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E6" w:rsidRPr="009D13B2" w:rsidRDefault="008D22C2" w:rsidP="00244933">
      <w:pPr>
        <w:spacing w:before="240"/>
        <w:jc w:val="center"/>
        <w:rPr>
          <w:rFonts w:cs="B Nazanin"/>
          <w:b/>
          <w:bCs/>
          <w:color w:val="000000" w:themeColor="text1"/>
          <w:sz w:val="22"/>
          <w:szCs w:val="22"/>
          <w:lang w:bidi="fa-IR"/>
        </w:rPr>
      </w:pPr>
      <w:r w:rsidRPr="009D13B2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                     </w:t>
      </w:r>
      <w:r w:rsidR="005F09E6" w:rsidRPr="009D13B2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فرم ارزشيابي عملكرد </w:t>
      </w:r>
      <w:r w:rsidR="00244933" w:rsidRPr="009D13B2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مدیران و معاونین</w:t>
      </w:r>
      <w:r w:rsidR="005F09E6" w:rsidRPr="009D13B2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واحدهاي آموزشي</w:t>
      </w:r>
      <w:r w:rsidR="005F09E6" w:rsidRPr="009D13B2">
        <w:rPr>
          <w:rFonts w:hint="cs"/>
          <w:b/>
          <w:bCs/>
          <w:color w:val="000000" w:themeColor="text1"/>
          <w:sz w:val="22"/>
          <w:szCs w:val="22"/>
          <w:rtl/>
          <w:lang w:bidi="fa-IR"/>
        </w:rPr>
        <w:t>–</w:t>
      </w:r>
      <w:r w:rsidR="005F09E6" w:rsidRPr="009D13B2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شماره </w:t>
      </w:r>
      <w:r w:rsidR="00244933" w:rsidRPr="009D13B2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4</w:t>
      </w:r>
      <w:r w:rsidR="005F09E6" w:rsidRPr="009D13B2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</w:t>
      </w:r>
    </w:p>
    <w:tbl>
      <w:tblPr>
        <w:bidiVisual/>
        <w:tblW w:w="11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90"/>
        <w:gridCol w:w="1394"/>
        <w:gridCol w:w="513"/>
        <w:gridCol w:w="2268"/>
        <w:gridCol w:w="851"/>
        <w:gridCol w:w="142"/>
        <w:gridCol w:w="236"/>
        <w:gridCol w:w="756"/>
        <w:gridCol w:w="992"/>
        <w:gridCol w:w="1010"/>
        <w:gridCol w:w="554"/>
        <w:gridCol w:w="562"/>
        <w:gridCol w:w="710"/>
        <w:gridCol w:w="850"/>
      </w:tblGrid>
      <w:tr w:rsidR="00D93436" w:rsidRPr="009D13B2" w:rsidTr="00D47C65">
        <w:tc>
          <w:tcPr>
            <w:tcW w:w="2353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E6" w:rsidRPr="009D13B2" w:rsidRDefault="005F09E6" w:rsidP="00D47C65">
            <w:pPr>
              <w:spacing w:line="400" w:lineRule="exact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1- دستگاه: </w:t>
            </w:r>
            <w:r w:rsidRPr="00D47C65"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وزارت آموزش و پرورش</w:t>
            </w:r>
          </w:p>
        </w:tc>
        <w:tc>
          <w:tcPr>
            <w:tcW w:w="311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E6" w:rsidRPr="009D13B2" w:rsidRDefault="005F09E6" w:rsidP="00D47C65">
            <w:pPr>
              <w:spacing w:line="400" w:lineRule="exact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2- نام و نام خانوادگي</w:t>
            </w:r>
            <w:r w:rsidR="00D93436"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:</w:t>
            </w:r>
            <w:r w:rsid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نام معاون پرورشی</w:t>
            </w:r>
            <w:r w:rsidR="00D47C65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90" w:type="dxa"/>
            <w:gridSpan w:val="6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09E6" w:rsidRPr="009D13B2" w:rsidRDefault="005F09E6" w:rsidP="00D47C65">
            <w:pPr>
              <w:spacing w:line="400" w:lineRule="exact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3- عنوان پست سازماني:</w:t>
            </w:r>
            <w:r w:rsidR="000E07EC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06ACB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معاون پرورشی</w:t>
            </w:r>
          </w:p>
        </w:tc>
        <w:tc>
          <w:tcPr>
            <w:tcW w:w="2122" w:type="dxa"/>
            <w:gridSpan w:val="3"/>
            <w:tcBorders>
              <w:top w:val="thinThickSmallGap" w:sz="12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F09E6" w:rsidRPr="009D13B2" w:rsidRDefault="005F09E6" w:rsidP="00C4471C">
            <w:pPr>
              <w:spacing w:line="400" w:lineRule="exact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4-كدپرسنلي</w:t>
            </w:r>
            <w:r w:rsidR="00D93436"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:</w:t>
            </w:r>
            <w:r w:rsidR="00C4471C" w:rsidRP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شماره پرسنلی</w:t>
            </w:r>
          </w:p>
        </w:tc>
      </w:tr>
      <w:tr w:rsidR="00D93436" w:rsidRPr="009D13B2" w:rsidTr="00D47C65">
        <w:trPr>
          <w:trHeight w:val="215"/>
        </w:trPr>
        <w:tc>
          <w:tcPr>
            <w:tcW w:w="2353" w:type="dxa"/>
            <w:gridSpan w:val="4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F09E6" w:rsidRPr="009D13B2" w:rsidRDefault="005F09E6" w:rsidP="00C4471C">
            <w:pPr>
              <w:spacing w:line="400" w:lineRule="exact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5- كد ملي:</w:t>
            </w:r>
            <w:r w:rsidR="00C4471C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="00C4471C" w:rsidRP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کدملی همکار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9E6" w:rsidRPr="009D13B2" w:rsidRDefault="005F09E6" w:rsidP="00C4471C">
            <w:pPr>
              <w:spacing w:line="400" w:lineRule="exact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6- واحد سازماني </w:t>
            </w:r>
            <w:r w:rsidR="00D93436"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:</w:t>
            </w:r>
            <w:r w:rsidR="00D47C65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C4471C" w:rsidRP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نام آموزشگاه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F09E6" w:rsidRPr="009D13B2" w:rsidRDefault="005F09E6" w:rsidP="00D47C65">
            <w:pPr>
              <w:spacing w:line="400" w:lineRule="exact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7-دوره ارزشيابي از تاريخ: </w:t>
            </w:r>
            <w:r w:rsidR="009D13B2" w:rsidRPr="009D13B2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1/7/96</w:t>
            </w:r>
            <w:r w:rsidR="00D93436" w:rsidRPr="009D13B2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     </w:t>
            </w: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تا تاريخ:</w:t>
            </w:r>
            <w:r w:rsid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D13B2" w:rsidRPr="009D13B2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31/6/97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thinThickSmallGap" w:sz="12" w:space="0" w:color="auto"/>
            </w:tcBorders>
            <w:vAlign w:val="center"/>
            <w:hideMark/>
          </w:tcPr>
          <w:p w:rsidR="005F09E6" w:rsidRPr="009D13B2" w:rsidRDefault="005F09E6" w:rsidP="00D47C65">
            <w:pPr>
              <w:spacing w:line="400" w:lineRule="exact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8- مدت اشتغال در دوره</w:t>
            </w:r>
            <w:r w:rsidR="00D93436"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:</w:t>
            </w:r>
            <w:r w:rsid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D47C65" w:rsidRPr="00D47C65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یکسال</w:t>
            </w:r>
          </w:p>
        </w:tc>
      </w:tr>
      <w:tr w:rsidR="00D93436" w:rsidRPr="009D13B2" w:rsidTr="00906ACB">
        <w:tc>
          <w:tcPr>
            <w:tcW w:w="11284" w:type="dxa"/>
            <w:gridSpan w:val="15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F09E6" w:rsidRPr="009D13B2" w:rsidRDefault="005F09E6">
            <w:pPr>
              <w:spacing w:line="400" w:lineRule="exact"/>
              <w:jc w:val="lowKashida"/>
              <w:rPr>
                <w:rFonts w:cs="B Nazanin"/>
                <w:color w:val="000000" w:themeColor="text1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9- عوامل ارزشيابي :</w:t>
            </w:r>
          </w:p>
        </w:tc>
      </w:tr>
      <w:tr w:rsidR="00D93436" w:rsidRPr="009D13B2" w:rsidTr="00906ACB">
        <w:tc>
          <w:tcPr>
            <w:tcW w:w="11284" w:type="dxa"/>
            <w:gridSpan w:val="15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hideMark/>
          </w:tcPr>
          <w:p w:rsidR="005F09E6" w:rsidRPr="009D13B2" w:rsidRDefault="005F09E6">
            <w:pPr>
              <w:spacing w:line="400" w:lineRule="exact"/>
              <w:jc w:val="lowKashida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الف) عوامل اختصاصي:</w:t>
            </w:r>
          </w:p>
        </w:tc>
      </w:tr>
      <w:tr w:rsidR="00D93436" w:rsidRPr="009D13B2" w:rsidTr="00906ACB">
        <w:tc>
          <w:tcPr>
            <w:tcW w:w="4621" w:type="dxa"/>
            <w:gridSpan w:val="5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الف </w:t>
            </w:r>
            <w:r w:rsidRPr="009D13B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–</w:t>
            </w: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 1- اقدامات/فعاليت ها/پروژه هاي مورد انتظار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09E6" w:rsidRPr="009D13B2" w:rsidRDefault="005F09E6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نتايج كمي مورد انتظار</w:t>
            </w:r>
          </w:p>
        </w:tc>
        <w:tc>
          <w:tcPr>
            <w:tcW w:w="4962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09E6" w:rsidRPr="009D13B2" w:rsidRDefault="005F09E6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الف </w:t>
            </w:r>
            <w:r w:rsidRPr="009D13B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–</w:t>
            </w: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 1-اقدامات/فعاليت ها/پروژه هاي موردانتظار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F09E6" w:rsidRPr="009D13B2" w:rsidRDefault="005F09E6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نتايج كمي مورد انتظار</w:t>
            </w:r>
          </w:p>
        </w:tc>
      </w:tr>
      <w:tr w:rsidR="00FB2B19" w:rsidRPr="009D13B2" w:rsidTr="00906ACB">
        <w:tc>
          <w:tcPr>
            <w:tcW w:w="3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FB2B19" w:rsidRDefault="00FB2B19" w:rsidP="00FB2B19">
            <w:pPr>
              <w:rPr>
                <w:rFonts w:ascii="Calibri" w:eastAsia="Times New Roman" w:hAnsi="Calibri" w:cs="B Nazanin"/>
                <w:b/>
                <w:bCs/>
                <w:color w:val="FF0000"/>
                <w:sz w:val="10"/>
                <w:szCs w:val="10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0"/>
                <w:szCs w:val="10"/>
                <w:rtl/>
              </w:rPr>
              <w:t xml:space="preserve">نظارت برحسن اجراي برنامه ها و فعاليت هاي رسمی و فوق برنامه و مراقبت بر پيشرفت امور آموزشي، پرورشي و اداري مدرسه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B19" w:rsidRPr="00906ACB" w:rsidRDefault="00FB2B19" w:rsidP="009D13B2">
            <w:pPr>
              <w:spacing w:line="400" w:lineRule="exact"/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06ACB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100درصد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2B19" w:rsidRPr="00FB2B19" w:rsidRDefault="00FB2B19" w:rsidP="00FB2B19">
            <w:pPr>
              <w:rPr>
                <w:rFonts w:ascii="Calibri" w:eastAsia="Times New Roman" w:hAnsi="Calibri" w:cs="B Nazanin"/>
                <w:b/>
                <w:bCs/>
                <w:color w:val="FF0000"/>
                <w:sz w:val="10"/>
                <w:szCs w:val="10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0"/>
                <w:szCs w:val="10"/>
                <w:rtl/>
              </w:rPr>
              <w:t>جلب مشارکت سازنده و اثر بخش کارکنان و خانواده ها در حفظ تعمیق و اشاعه حیا ، عفاف و پوشش دانش آموزان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B2B19" w:rsidRPr="00906ACB" w:rsidRDefault="00FB2B19" w:rsidP="009D13B2">
            <w:pPr>
              <w:jc w:val="center"/>
            </w:pPr>
            <w:r w:rsidRPr="00906ACB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100درصد</w:t>
            </w:r>
          </w:p>
        </w:tc>
      </w:tr>
      <w:tr w:rsidR="00FB2B19" w:rsidRPr="009D13B2" w:rsidTr="00906ACB">
        <w:tc>
          <w:tcPr>
            <w:tcW w:w="3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FB2B19" w:rsidRDefault="00FB2B19" w:rsidP="00FB2B19">
            <w:pPr>
              <w:rPr>
                <w:rFonts w:ascii="Calibri" w:eastAsia="Times New Roman" w:hAnsi="Calibri" w:cs="B Nazanin"/>
                <w:b/>
                <w:bCs/>
                <w:color w:val="FF0000"/>
                <w:sz w:val="10"/>
                <w:szCs w:val="10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0"/>
                <w:szCs w:val="10"/>
                <w:rtl/>
              </w:rPr>
              <w:t xml:space="preserve">نظارت براجراي مراسم آغازین، برگزاري نماز جماعت ، مراسم ويژه ي  ايام الله و مناسبت ها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B19" w:rsidRPr="00906ACB" w:rsidRDefault="00FB2B19" w:rsidP="009D13B2">
            <w:pPr>
              <w:jc w:val="center"/>
            </w:pPr>
            <w:r w:rsidRPr="00906ACB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100درصد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2B19" w:rsidRPr="00FB2B19" w:rsidRDefault="00FB2B19" w:rsidP="00FB2B19">
            <w:pPr>
              <w:rPr>
                <w:rFonts w:ascii="Calibri" w:eastAsia="Times New Roman" w:hAnsi="Calibri" w:cs="B Nazanin"/>
                <w:b/>
                <w:bCs/>
                <w:color w:val="FF0000"/>
                <w:sz w:val="10"/>
                <w:szCs w:val="10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0"/>
                <w:szCs w:val="10"/>
                <w:rtl/>
              </w:rPr>
              <w:t>شركت فعال  در جلسات، گردهمايي ها و دوره هاي آموزشي بهره گيري از نتايج آن ها براي بهبود امور مدرسه و طر ح مهم ترين نكات در شورا ي معلمان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B2B19" w:rsidRPr="00906ACB" w:rsidRDefault="00FB2B19" w:rsidP="009D13B2">
            <w:pPr>
              <w:jc w:val="center"/>
            </w:pPr>
            <w:r w:rsidRPr="00906ACB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100درصد</w:t>
            </w:r>
          </w:p>
        </w:tc>
      </w:tr>
      <w:tr w:rsidR="00FB2B19" w:rsidRPr="009D13B2" w:rsidTr="00906ACB">
        <w:tc>
          <w:tcPr>
            <w:tcW w:w="3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FB2B19" w:rsidRDefault="00FB2B19" w:rsidP="00FB2B19">
            <w:pPr>
              <w:rPr>
                <w:rFonts w:ascii="Calibri" w:eastAsia="Times New Roman" w:hAnsi="Calibri" w:cs="B Nazanin"/>
                <w:b/>
                <w:bCs/>
                <w:color w:val="FF0000"/>
                <w:sz w:val="10"/>
                <w:szCs w:val="10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0"/>
                <w:szCs w:val="10"/>
                <w:rtl/>
              </w:rPr>
              <w:t xml:space="preserve">هدايت و راهنمايي كليه ي كاركنان مدرسه در جهت  انجام وظايف و حسن اجراي برنامه ها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B19" w:rsidRPr="00906ACB" w:rsidRDefault="00FB2B19" w:rsidP="009D13B2">
            <w:pPr>
              <w:jc w:val="center"/>
            </w:pPr>
            <w:r w:rsidRPr="00906ACB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100درصد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2B19" w:rsidRPr="00FB2B19" w:rsidRDefault="00FB2B19" w:rsidP="00FB2B19">
            <w:pPr>
              <w:rPr>
                <w:rFonts w:ascii="Calibri" w:eastAsia="Times New Roman" w:hAnsi="Calibri" w:cs="B Nazanin"/>
                <w:b/>
                <w:bCs/>
                <w:color w:val="FF0000"/>
                <w:sz w:val="10"/>
                <w:szCs w:val="10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0"/>
                <w:szCs w:val="10"/>
                <w:rtl/>
              </w:rPr>
              <w:t>برنامه ريزي  و اتخاذ روش ها و تدابيرلازم  براي برقراري و ارتقاي سطح ارتباط  سالم و مؤثر بين دانش آموزان و كاركنان مدرسه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B2B19" w:rsidRPr="00906ACB" w:rsidRDefault="00FB2B19" w:rsidP="009D13B2">
            <w:pPr>
              <w:jc w:val="center"/>
            </w:pPr>
            <w:r w:rsidRPr="00906ACB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100درصد</w:t>
            </w:r>
          </w:p>
        </w:tc>
      </w:tr>
      <w:tr w:rsidR="00FB2B19" w:rsidRPr="009D13B2" w:rsidTr="00906ACB">
        <w:tc>
          <w:tcPr>
            <w:tcW w:w="3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FB2B19" w:rsidRDefault="00FB2B19" w:rsidP="00FB2B19">
            <w:pPr>
              <w:rPr>
                <w:rFonts w:ascii="Calibri" w:eastAsia="Times New Roman" w:hAnsi="Calibri" w:cs="B Nazanin"/>
                <w:b/>
                <w:bCs/>
                <w:color w:val="FF0000"/>
                <w:sz w:val="10"/>
                <w:szCs w:val="10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0"/>
                <w:szCs w:val="10"/>
                <w:rtl/>
              </w:rPr>
              <w:t xml:space="preserve"> شناسايي سطح نگرش ،دانش و مهارت  كليه ي كاركنان مدرسه و معرفي افراد نيازمند به گذراندن دوره هاي بازآموزي و كارآموزي  به اداره متبوع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B19" w:rsidRPr="00906ACB" w:rsidRDefault="00FB2B19" w:rsidP="009D13B2">
            <w:pPr>
              <w:jc w:val="center"/>
            </w:pPr>
            <w:r w:rsidRPr="00906ACB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100درصد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2B19" w:rsidRPr="00FB2B19" w:rsidRDefault="00FB2B19" w:rsidP="00FB2B19">
            <w:pPr>
              <w:rPr>
                <w:rFonts w:ascii="Calibri" w:eastAsia="Times New Roman" w:hAnsi="Calibri" w:cs="B Nazanin"/>
                <w:b/>
                <w:bCs/>
                <w:color w:val="FF0000"/>
                <w:sz w:val="10"/>
                <w:szCs w:val="10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0"/>
                <w:szCs w:val="10"/>
                <w:rtl/>
              </w:rPr>
              <w:t>شناسايي دقيق پيشرفت يا افت  تحصيلي دانش آموزان و ارئه ي  راهنمايي و مشاوره  به اوليا ء جهت بهبود روند تحصيلي دانش آموزان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B2B19" w:rsidRPr="00906ACB" w:rsidRDefault="00FB2B19" w:rsidP="009D13B2">
            <w:pPr>
              <w:jc w:val="center"/>
            </w:pPr>
            <w:r w:rsidRPr="00906ACB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100درصد</w:t>
            </w:r>
          </w:p>
        </w:tc>
      </w:tr>
      <w:tr w:rsidR="00FB2B19" w:rsidRPr="009D13B2" w:rsidTr="00906ACB">
        <w:trPr>
          <w:trHeight w:val="467"/>
        </w:trPr>
        <w:tc>
          <w:tcPr>
            <w:tcW w:w="3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FB2B19" w:rsidRDefault="00FB2B19" w:rsidP="00FB2B19">
            <w:pPr>
              <w:rPr>
                <w:rFonts w:ascii="Calibri" w:eastAsia="Times New Roman" w:hAnsi="Calibri" w:cs="B Nazanin"/>
                <w:b/>
                <w:bCs/>
                <w:color w:val="FF0000"/>
                <w:sz w:val="10"/>
                <w:szCs w:val="10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0"/>
                <w:szCs w:val="10"/>
                <w:rtl/>
              </w:rPr>
              <w:t>برنامه ريزي ، نظارت و ترغيب  كاركنان و دانش آموزان جهت رعايت موازين اسلامي و نظارت بر رعايت پوشش اسلامي توسط آنان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B19" w:rsidRPr="00906ACB" w:rsidRDefault="00FB2B19" w:rsidP="009D13B2">
            <w:pPr>
              <w:jc w:val="center"/>
            </w:pPr>
            <w:r w:rsidRPr="00906ACB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100درصد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2B19" w:rsidRPr="00FB2B19" w:rsidRDefault="00FB2B19" w:rsidP="00FB2B19">
            <w:pPr>
              <w:rPr>
                <w:rFonts w:ascii="Calibri" w:eastAsia="Times New Roman" w:hAnsi="Calibri" w:cs="B Nazanin"/>
                <w:b/>
                <w:bCs/>
                <w:color w:val="FF0000"/>
                <w:sz w:val="10"/>
                <w:szCs w:val="10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0"/>
                <w:szCs w:val="10"/>
                <w:rtl/>
              </w:rPr>
              <w:t>نظارت بر حسن اجراي امتحانات كتبي ، شفاهي ، عملي و نحوه تصحيح اوراق امتحاني دانش آموزان از سوي معلمان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B2B19" w:rsidRPr="00906ACB" w:rsidRDefault="00FB2B19" w:rsidP="009D13B2">
            <w:pPr>
              <w:jc w:val="center"/>
            </w:pPr>
            <w:r w:rsidRPr="00906ACB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100درصد</w:t>
            </w:r>
          </w:p>
        </w:tc>
      </w:tr>
      <w:tr w:rsidR="00D93436" w:rsidRPr="009D13B2" w:rsidTr="00906ACB">
        <w:tc>
          <w:tcPr>
            <w:tcW w:w="11284" w:type="dxa"/>
            <w:gridSpan w:val="15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43AF1" w:rsidRPr="009D13B2" w:rsidRDefault="00743AF1" w:rsidP="00C4471C">
            <w:pPr>
              <w:spacing w:line="400" w:lineRule="exact"/>
              <w:jc w:val="lowKashida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نام و نام خانوادگي ارزشيابي كننده : </w:t>
            </w:r>
            <w:r w:rsidR="00C4471C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="00C4471C" w:rsidRP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مدیر مدرسه</w:t>
            </w:r>
            <w:r w:rsidR="00D47C65" w:rsidRP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906ACB" w:rsidRP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 </w:t>
            </w:r>
            <w:r w:rsidR="005F29A8" w:rsidRP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     </w:t>
            </w:r>
            <w:r w:rsidR="00906ACB" w:rsidRP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D93436" w:rsidRP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امضاء </w:t>
            </w:r>
            <w:r w:rsidR="00D93436"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     </w:t>
            </w:r>
            <w:r w:rsidR="00906ACB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امضاء ارزشيابي شونده </w:t>
            </w:r>
            <w:r w:rsidR="00906ACB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:</w:t>
            </w:r>
            <w:r w:rsidR="00D47C65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C4471C" w:rsidRP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نام معاون پرورشی</w:t>
            </w:r>
            <w:r w:rsidR="00D47C65" w:rsidRP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D93436" w:rsidRP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906ACB" w:rsidRPr="00C4471C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تاريخ </w:t>
            </w:r>
            <w:r w:rsidR="00D47C65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01/07/97</w:t>
            </w:r>
          </w:p>
        </w:tc>
      </w:tr>
      <w:tr w:rsidR="00D93436" w:rsidRPr="009D13B2" w:rsidTr="00906ACB">
        <w:tc>
          <w:tcPr>
            <w:tcW w:w="11284" w:type="dxa"/>
            <w:gridSpan w:val="15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43AF1" w:rsidRPr="009D13B2" w:rsidRDefault="00743AF1" w:rsidP="00743AF1">
            <w:pPr>
              <w:spacing w:line="400" w:lineRule="exact"/>
              <w:jc w:val="lowKashida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تذكر</w:t>
            </w: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: برنامه هاي اين بخش بايد برگرفته از برنامه هاي عملياتي سالانه دستگاه اجرايي باشد.</w:t>
            </w:r>
          </w:p>
        </w:tc>
      </w:tr>
      <w:tr w:rsidR="00D93436" w:rsidRPr="009D13B2" w:rsidTr="00906ACB">
        <w:tc>
          <w:tcPr>
            <w:tcW w:w="11284" w:type="dxa"/>
            <w:gridSpan w:val="15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43AF1" w:rsidRPr="009D13B2" w:rsidRDefault="00743AF1" w:rsidP="00743AF1">
            <w:pPr>
              <w:spacing w:line="400" w:lineRule="exact"/>
              <w:jc w:val="lowKashida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الف -2- </w:t>
            </w: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اقدامات و فعاليت هايي را كه براي تحقق بند الف -1 در طول دوره ارزشيابي انجام داده ايد را به همراه نتايج آنها ذكر نماييد:</w:t>
            </w:r>
          </w:p>
        </w:tc>
      </w:tr>
      <w:tr w:rsidR="00D93436" w:rsidRPr="009D13B2" w:rsidTr="00906ACB">
        <w:tc>
          <w:tcPr>
            <w:tcW w:w="5614" w:type="dxa"/>
            <w:gridSpan w:val="7"/>
            <w:vMerge w:val="restar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Pr="009D13B2" w:rsidRDefault="00743AF1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اهم اقدامات و فعاليت هاي انجام گرفته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Pr="009D13B2" w:rsidRDefault="00743AF1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نتايج حاصله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Pr="009D13B2" w:rsidRDefault="00743AF1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 تحقق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43AF1" w:rsidRPr="009D13B2" w:rsidRDefault="00743AF1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امتياز (ارزشيابي كننده)</w:t>
            </w:r>
          </w:p>
        </w:tc>
      </w:tr>
      <w:tr w:rsidR="00D93436" w:rsidRPr="009D13B2" w:rsidTr="00906ACB">
        <w:trPr>
          <w:trHeight w:val="47"/>
        </w:trPr>
        <w:tc>
          <w:tcPr>
            <w:tcW w:w="5614" w:type="dxa"/>
            <w:gridSpan w:val="7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Pr="009D13B2" w:rsidRDefault="00743AF1" w:rsidP="00743AF1">
            <w:pPr>
              <w:bidi w:val="0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Pr="009D13B2" w:rsidRDefault="00743AF1" w:rsidP="00743AF1">
            <w:pPr>
              <w:bidi w:val="0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Pr="009D13B2" w:rsidRDefault="00743AF1" w:rsidP="00743AF1">
            <w:pPr>
              <w:spacing w:line="400" w:lineRule="exact"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ارزشيابي شونده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Pr="009D13B2" w:rsidRDefault="00743AF1" w:rsidP="00743AF1">
            <w:pPr>
              <w:spacing w:line="400" w:lineRule="exact"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ارزشيابي كننده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Pr="009D13B2" w:rsidRDefault="00743AF1" w:rsidP="00743AF1">
            <w:pPr>
              <w:spacing w:line="400" w:lineRule="exact"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حداكثر امتياز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43AF1" w:rsidRPr="009D13B2" w:rsidRDefault="00743AF1" w:rsidP="00743AF1">
            <w:pPr>
              <w:spacing w:line="400" w:lineRule="exact"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امتياز مكتسبه</w:t>
            </w:r>
          </w:p>
        </w:tc>
      </w:tr>
      <w:tr w:rsidR="00FB2B19" w:rsidRPr="009D13B2" w:rsidTr="00906ACB">
        <w:tc>
          <w:tcPr>
            <w:tcW w:w="44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444BDB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9" w:rsidRPr="00FB2B19" w:rsidRDefault="00FB2B19" w:rsidP="00392001">
            <w:pPr>
              <w:rPr>
                <w:color w:val="FF0000"/>
                <w:sz w:val="16"/>
                <w:szCs w:val="16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6"/>
                <w:szCs w:val="16"/>
                <w:rtl/>
              </w:rPr>
              <w:t>پاسخگويي به سؤالات اولياي دانش آموزان و ديگر مراجعان مربوطه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تحقق اهداف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A47754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2B19" w:rsidRPr="00C05E3B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FB2B19" w:rsidRPr="009D13B2" w:rsidTr="00906ACB">
        <w:tc>
          <w:tcPr>
            <w:tcW w:w="44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444BDB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9" w:rsidRPr="00FB2B19" w:rsidRDefault="00FB2B19" w:rsidP="00392001">
            <w:pPr>
              <w:rPr>
                <w:color w:val="FF0000"/>
                <w:sz w:val="16"/>
                <w:szCs w:val="16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6"/>
                <w:szCs w:val="16"/>
                <w:rtl/>
              </w:rPr>
              <w:t>برنامه ریزی برای رفع کمبود تجهیزات آموزشی ،پرورشی و اداری مورد نیاز واحد آموزشی مربوط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تحقق اهداف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A47754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B Nazani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2B19" w:rsidRPr="00C05E3B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FB2B19" w:rsidRPr="009D13B2" w:rsidTr="00906ACB">
        <w:tc>
          <w:tcPr>
            <w:tcW w:w="44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444BDB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9" w:rsidRPr="00FB2B19" w:rsidRDefault="00FB2B19" w:rsidP="00392001">
            <w:pPr>
              <w:rPr>
                <w:rFonts w:ascii="Calibri" w:eastAsia="Times New Roman" w:hAnsi="Calibri" w:cs="B Nazanin"/>
                <w:b/>
                <w:bCs/>
                <w:color w:val="FF0000"/>
                <w:sz w:val="16"/>
                <w:szCs w:val="16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برنامه ريزي براي آشنايي بيشتر  دانش آموزان با حِرَف ومشاغل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 w:rsidRPr="00C05E3B"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  <w:t>تحقق اهداف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A47754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>
              <w:rPr>
                <w:rFonts w:cs="B Nazani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2B19" w:rsidRPr="00C05E3B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FB2B19" w:rsidRPr="009D13B2" w:rsidTr="00906ACB">
        <w:tc>
          <w:tcPr>
            <w:tcW w:w="44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444BDB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9" w:rsidRPr="00FB2B19" w:rsidRDefault="00FB2B19" w:rsidP="00392001">
            <w:pPr>
              <w:rPr>
                <w:rFonts w:ascii="Calibri" w:eastAsia="Times New Roman" w:hAnsi="Calibri" w:cs="B Nazanin"/>
                <w:b/>
                <w:bCs/>
                <w:color w:val="FF0000"/>
                <w:sz w:val="16"/>
                <w:szCs w:val="16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6"/>
                <w:szCs w:val="16"/>
                <w:rtl/>
              </w:rPr>
              <w:t>پاسخگویی به مکاتبات اداری در حداقل زمان ممکن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 w:rsidRPr="00C05E3B"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  <w:t>تحقق اهداف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A47754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>
              <w:rPr>
                <w:rFonts w:cs="B Nazani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2B19" w:rsidRPr="00C05E3B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FB2B19" w:rsidRPr="009D13B2" w:rsidTr="00906ACB">
        <w:tc>
          <w:tcPr>
            <w:tcW w:w="44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444BDB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9" w:rsidRPr="00FB2B19" w:rsidRDefault="00FB2B19" w:rsidP="00392001">
            <w:pPr>
              <w:rPr>
                <w:rFonts w:ascii="Calibri" w:eastAsia="Times New Roman" w:hAnsi="Calibri" w:cs="B Nazanin"/>
                <w:b/>
                <w:bCs/>
                <w:color w:val="FF0000"/>
                <w:sz w:val="16"/>
                <w:szCs w:val="16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6"/>
                <w:szCs w:val="16"/>
                <w:rtl/>
              </w:rPr>
              <w:t>برنامه ریزی به منظور جلب مشارکت معلمان و سایر کارکنان واحد آموزشی برای ایفای نقش تربیتی.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 w:rsidRPr="00C05E3B"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  <w:t>تحقق اهداف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A47754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>
              <w:rPr>
                <w:rFonts w:cs="B Nazani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2B19" w:rsidRPr="00C05E3B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FB2B19" w:rsidRPr="009D13B2" w:rsidTr="00906ACB">
        <w:tc>
          <w:tcPr>
            <w:tcW w:w="44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FB2B19" w:rsidRPr="009D13B2" w:rsidRDefault="00FB2B19" w:rsidP="00444BDB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9" w:rsidRPr="00FB2B19" w:rsidRDefault="00FB2B19" w:rsidP="00392001">
            <w:pPr>
              <w:rPr>
                <w:rFonts w:ascii="Calibri" w:eastAsia="Times New Roman" w:hAnsi="Calibri" w:cs="B Nazanin"/>
                <w:b/>
                <w:bCs/>
                <w:color w:val="FF0000"/>
                <w:sz w:val="16"/>
                <w:szCs w:val="16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6"/>
                <w:szCs w:val="16"/>
                <w:rtl/>
              </w:rPr>
              <w:t>شناسایی دانش آموزان مبتکر و خلاق جهت تشویق و ترغیب و رشد آنان با در اختیار گذاشتن امکانات مورد نیاز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 w:rsidRPr="00C05E3B"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  <w:t>تحقق اهداف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A47754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>
              <w:rPr>
                <w:rFonts w:cs="B Nazani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2B19" w:rsidRPr="00C05E3B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FB2B19" w:rsidRPr="009D13B2" w:rsidTr="00906ACB">
        <w:tc>
          <w:tcPr>
            <w:tcW w:w="44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FB2B19" w:rsidRPr="009D13B2" w:rsidRDefault="00FB2B19" w:rsidP="00444BDB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9" w:rsidRPr="00FB2B19" w:rsidRDefault="00FB2B19" w:rsidP="00392001">
            <w:pPr>
              <w:rPr>
                <w:rFonts w:ascii="Calibri" w:eastAsia="Times New Roman" w:hAnsi="Calibri" w:cs="B Nazanin"/>
                <w:b/>
                <w:bCs/>
                <w:color w:val="FF0000"/>
                <w:sz w:val="16"/>
                <w:szCs w:val="16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6"/>
                <w:szCs w:val="16"/>
                <w:rtl/>
              </w:rPr>
              <w:t>شناسایی و جذب دانش آموزان باز مانده از تحصیل 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 w:rsidRPr="00C05E3B"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  <w:t>تحقق اهداف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A47754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>
              <w:rPr>
                <w:rFonts w:cs="B Nazani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2B19" w:rsidRPr="00C05E3B" w:rsidRDefault="00FB2B19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FB2B19" w:rsidRPr="009D13B2" w:rsidTr="00906ACB">
        <w:tc>
          <w:tcPr>
            <w:tcW w:w="44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444BDB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9" w:rsidRPr="00FB2B19" w:rsidRDefault="00FB2B19" w:rsidP="00392001">
            <w:pPr>
              <w:rPr>
                <w:rFonts w:ascii="Calibri" w:eastAsia="Times New Roman" w:hAnsi="Calibri" w:cs="B Nazanin"/>
                <w:b/>
                <w:bCs/>
                <w:color w:val="FF0000"/>
                <w:sz w:val="16"/>
                <w:szCs w:val="16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رسيدگي به حضور و غياب كاركنان و ثبت آن در دفتر مربوط و اعلام به موقع غيبت آنان به اداره آموزش و پرورش متبوع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A47754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 w:rsidRPr="00C05E3B"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  <w:t>تحقق اهداف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0E225B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="00FB2B19"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B2B19"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A47754" w:rsidP="000E225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>
              <w:rPr>
                <w:rFonts w:cs="B Nazani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2B19" w:rsidRPr="00C05E3B" w:rsidRDefault="000E225B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FB2B19" w:rsidRPr="009D13B2" w:rsidTr="00906ACB">
        <w:tc>
          <w:tcPr>
            <w:tcW w:w="44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444BDB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9" w:rsidRPr="00FB2B19" w:rsidRDefault="00FB2B19" w:rsidP="00392001">
            <w:pPr>
              <w:rPr>
                <w:rFonts w:ascii="Calibri" w:eastAsia="Times New Roman" w:hAnsi="Calibri" w:cs="B Nazanin"/>
                <w:b/>
                <w:bCs/>
                <w:color w:val="FF0000"/>
                <w:sz w:val="16"/>
                <w:szCs w:val="16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6"/>
                <w:szCs w:val="16"/>
                <w:rtl/>
              </w:rPr>
              <w:t>اداره كلاس ها در صورت غيبت معلم با همكاري ساير كاركنان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A47754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تحقق</w:t>
            </w:r>
            <w:r w:rsidRPr="00C05E3B"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  <w:t xml:space="preserve"> اهداف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A47754" w:rsidP="00C05E3B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="00FB2B19"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B2B19"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A47754" w:rsidP="00A47754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>
              <w:rPr>
                <w:rFonts w:cs="B Nazani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2B19" w:rsidRPr="00C05E3B" w:rsidRDefault="00A47754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FB2B19" w:rsidRPr="009D13B2" w:rsidTr="00906ACB">
        <w:tc>
          <w:tcPr>
            <w:tcW w:w="44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9" w:rsidRPr="009D13B2" w:rsidRDefault="00FB2B19" w:rsidP="00444BDB">
            <w:pPr>
              <w:spacing w:line="400" w:lineRule="exact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19" w:rsidRPr="00FB2B19" w:rsidRDefault="00FB2B19" w:rsidP="00A47754">
            <w:pPr>
              <w:rPr>
                <w:color w:val="FF0000"/>
                <w:sz w:val="16"/>
                <w:szCs w:val="16"/>
              </w:rPr>
            </w:pPr>
            <w:r w:rsidRPr="00FB2B19">
              <w:rPr>
                <w:rFonts w:ascii="Calibri" w:eastAsia="Times New Roman" w:hAnsi="Calibri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برنامه ريزي و اقدام </w:t>
            </w:r>
            <w:r w:rsidRPr="00A47754">
              <w:rPr>
                <w:rFonts w:ascii="Calibri" w:eastAsia="Times New Roman" w:hAnsi="Calibri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مناسب </w:t>
            </w:r>
            <w:r w:rsidR="00A47754" w:rsidRPr="00A47754">
              <w:rPr>
                <w:rFonts w:ascii="Calibri" w:eastAsia="Times New Roman" w:hAnsi="Calibri" w:cs="B Nazanin" w:hint="cs"/>
                <w:b/>
                <w:bCs/>
                <w:color w:val="FF0000"/>
                <w:sz w:val="16"/>
                <w:szCs w:val="16"/>
                <w:rtl/>
              </w:rPr>
              <w:t>برای شکوفایی استعداد های هنری، فرهنگی</w:t>
            </w:r>
            <w:r w:rsidRPr="00A47754">
              <w:rPr>
                <w:rFonts w:ascii="Calibri" w:eastAsia="Times New Roman" w:hAnsi="Calibri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A47754" w:rsidRPr="00A47754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دانش آموزان و تلاش در جهت پرورش دانش آموزان مومن و متعهد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تحقق</w:t>
            </w:r>
            <w:r w:rsidRPr="00C05E3B"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  <w:t xml:space="preserve"> اهداف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C05E3B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FB2B19" w:rsidP="00A47754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درصد</w:t>
            </w: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A47754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100</w:t>
            </w:r>
            <w:r w:rsidRPr="00C05E3B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19" w:rsidRPr="00C05E3B" w:rsidRDefault="00A47754" w:rsidP="00A47754">
            <w:pPr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B2B19" w:rsidRPr="00C05E3B" w:rsidRDefault="00A47754" w:rsidP="00743AF1">
            <w:pPr>
              <w:spacing w:line="400" w:lineRule="exact"/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5C42EA" w:rsidRPr="009D13B2" w:rsidTr="00906ACB">
        <w:trPr>
          <w:trHeight w:val="218"/>
        </w:trPr>
        <w:tc>
          <w:tcPr>
            <w:tcW w:w="5614" w:type="dxa"/>
            <w:gridSpan w:val="7"/>
            <w:tcBorders>
              <w:top w:val="single" w:sz="4" w:space="0" w:color="auto"/>
              <w:left w:val="thickThinSmallGap" w:sz="12" w:space="0" w:color="auto"/>
              <w:bottom w:val="nil"/>
              <w:right w:val="single" w:sz="4" w:space="0" w:color="auto"/>
            </w:tcBorders>
            <w:hideMark/>
          </w:tcPr>
          <w:p w:rsidR="005C42EA" w:rsidRPr="009D13B2" w:rsidRDefault="005C42EA" w:rsidP="00CB7BA8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توضيحات :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A" w:rsidRPr="009D13B2" w:rsidRDefault="005C42EA" w:rsidP="00ED6CBF">
            <w:pPr>
              <w:jc w:val="right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جمع امتياز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EA" w:rsidRPr="009D13B2" w:rsidRDefault="005C42EA" w:rsidP="00A23C95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asciiTheme="minorBidi" w:hAnsiTheme="minorBidi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2EA" w:rsidRPr="00C05E3B" w:rsidRDefault="00A47754" w:rsidP="00C05E3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D93436" w:rsidRPr="009D13B2" w:rsidTr="00906ACB">
        <w:tc>
          <w:tcPr>
            <w:tcW w:w="11284" w:type="dxa"/>
            <w:gridSpan w:val="15"/>
            <w:tcBorders>
              <w:top w:val="nil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F6867" w:rsidRPr="009D13B2" w:rsidRDefault="00DF6867" w:rsidP="00D93436">
            <w:pPr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دلايل عدم تحقق (ارزشيابي شونده) : </w:t>
            </w:r>
            <w:r w:rsidR="00244933"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DF6867" w:rsidRPr="009D13B2" w:rsidRDefault="00DF6867" w:rsidP="00D93436">
            <w:pPr>
              <w:jc w:val="lowKashida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نظر ارزشيابي كننده : </w:t>
            </w:r>
            <w:r w:rsidR="00244933" w:rsidRPr="009D13B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3436" w:rsidRPr="009D13B2" w:rsidTr="00906ACB">
        <w:tc>
          <w:tcPr>
            <w:tcW w:w="11284" w:type="dxa"/>
            <w:gridSpan w:val="15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F6867" w:rsidRPr="009D13B2" w:rsidRDefault="00DF6867" w:rsidP="00743AF1">
            <w:pPr>
              <w:jc w:val="lowKashida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ب: عوامل عمومي :</w:t>
            </w:r>
          </w:p>
        </w:tc>
      </w:tr>
      <w:tr w:rsidR="00D93436" w:rsidRPr="009D13B2" w:rsidTr="00906ACB">
        <w:tc>
          <w:tcPr>
            <w:tcW w:w="11284" w:type="dxa"/>
            <w:gridSpan w:val="15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F6867" w:rsidRPr="009D13B2" w:rsidRDefault="00DF6867" w:rsidP="00743AF1">
            <w:pPr>
              <w:jc w:val="lowKashida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 -1- پشتيبان عملكرد ( اين بند براساس اقدامات و نتايج حاصله از بند «ب» در طول دوره ارزشيابي تكميل مي گردد)</w:t>
            </w:r>
          </w:p>
        </w:tc>
      </w:tr>
      <w:tr w:rsidR="00D93436" w:rsidRPr="009D13B2" w:rsidTr="00906ACB">
        <w:tc>
          <w:tcPr>
            <w:tcW w:w="1840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معيار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شاخص ارزشيابي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حداكثر امتياز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امتياز مكتسبه</w:t>
            </w:r>
          </w:p>
        </w:tc>
      </w:tr>
      <w:tr w:rsidR="00D93436" w:rsidRPr="009D13B2" w:rsidTr="00906ACB">
        <w:tc>
          <w:tcPr>
            <w:tcW w:w="1840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داشتن برنامه و زمانبندي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244933" w:rsidP="00244933">
            <w:pPr>
              <w:jc w:val="lowKashida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تهيه و تدوين برنامه عملياتي </w:t>
            </w:r>
            <w:r w:rsidR="00DF6867"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و زمانبندي لازم براي انجام كارها و پروژه ها در فازهاي مختلف براي دوره ارزشيابي و ارائه گزارش به موقع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F6867" w:rsidRPr="00C05E3B" w:rsidRDefault="00C05E3B" w:rsidP="00743AF1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D93436" w:rsidRPr="009D13B2" w:rsidTr="00906ACB">
        <w:tc>
          <w:tcPr>
            <w:tcW w:w="1840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مسئوليت پذيري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47B8C" w:rsidRDefault="00DF6867" w:rsidP="00743AF1">
            <w:pPr>
              <w:jc w:val="lowKashida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47B8C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قبول مسئوليت اقدامات، فعاليت ها و نتايج مربوط به حوزه فعاليت خود، برخورداري از تعهد و انگيزه براي انجام فعاليت ها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F6867" w:rsidRPr="00C05E3B" w:rsidRDefault="00C05E3B" w:rsidP="00743AF1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D93436" w:rsidRPr="009D13B2" w:rsidTr="00906ACB">
        <w:tc>
          <w:tcPr>
            <w:tcW w:w="1840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تلاش وكوشش در كارها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47B8C" w:rsidRDefault="00DF6867" w:rsidP="00743AF1">
            <w:pPr>
              <w:jc w:val="lowKashida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47B8C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صرف وقت و انرژي كافي جهت انجام بهينه وظايف و پيگيري امور تا حصول نتيجه كمي و كيفي مورد نظر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F6867" w:rsidRPr="00C05E3B" w:rsidRDefault="00C05E3B" w:rsidP="00743AF1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D93436" w:rsidRPr="009D13B2" w:rsidTr="00906ACB">
        <w:tc>
          <w:tcPr>
            <w:tcW w:w="1840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كارآفريني و نوآوري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47B8C" w:rsidRDefault="00DF6867" w:rsidP="00743AF1">
            <w:pPr>
              <w:jc w:val="lowKashida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47B8C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ارائه راه كارهاي مناسب جهت رفع مشكلات، ارائه پيشنهادات جديد، شيوه هاي موثر و نوين انجام كار و ارائه خدمات جديد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F6867" w:rsidRPr="00C05E3B" w:rsidRDefault="00C05E3B" w:rsidP="00743AF1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D93436" w:rsidRPr="009D13B2" w:rsidTr="00906ACB">
        <w:tc>
          <w:tcPr>
            <w:tcW w:w="1840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كار تيمي 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47B8C" w:rsidRDefault="00DF6867" w:rsidP="00743AF1">
            <w:pPr>
              <w:jc w:val="lowKashida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47B8C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همكاري و رفتار احترام آميز با همكاران در انجام برنامه، توان كارگروهي و پذيرش نظرات و راهنمايي هاي ديگران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F6867" w:rsidRPr="009D13B2" w:rsidRDefault="00C05E3B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D93436" w:rsidRPr="009D13B2" w:rsidTr="00906ACB">
        <w:tc>
          <w:tcPr>
            <w:tcW w:w="8608" w:type="dxa"/>
            <w:gridSpan w:val="11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جمع امتياز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DF6867" w:rsidRPr="009D13B2" w:rsidRDefault="00DF6867" w:rsidP="00743AF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DF6867" w:rsidRPr="00C05E3B" w:rsidRDefault="00C05E3B" w:rsidP="00743AF1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10</w:t>
            </w:r>
          </w:p>
        </w:tc>
      </w:tr>
    </w:tbl>
    <w:p w:rsidR="005F09E6" w:rsidRPr="009D13B2" w:rsidRDefault="005F09E6" w:rsidP="00AE20FF">
      <w:pPr>
        <w:jc w:val="center"/>
        <w:rPr>
          <w:rFonts w:cs="B Nazanin"/>
          <w:b/>
          <w:bCs/>
          <w:color w:val="000000" w:themeColor="text1"/>
          <w:sz w:val="22"/>
          <w:szCs w:val="22"/>
          <w:rtl/>
        </w:rPr>
      </w:pPr>
      <w:r w:rsidRPr="009D13B2">
        <w:rPr>
          <w:rFonts w:cs="B Nazanin"/>
          <w:color w:val="000000" w:themeColor="text1"/>
        </w:rPr>
        <w:br w:type="page"/>
      </w:r>
      <w:r w:rsidR="008D22C2" w:rsidRPr="009D13B2">
        <w:rPr>
          <w:rFonts w:cs="B Nazanin" w:hint="cs"/>
          <w:b/>
          <w:bCs/>
          <w:color w:val="000000" w:themeColor="text1"/>
          <w:sz w:val="22"/>
          <w:szCs w:val="22"/>
          <w:rtl/>
        </w:rPr>
        <w:lastRenderedPageBreak/>
        <w:t xml:space="preserve">                            </w:t>
      </w:r>
      <w:r w:rsidRPr="009D13B2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ادامه فرم شماره </w:t>
      </w:r>
      <w:r w:rsidR="00AE20FF" w:rsidRPr="009D13B2">
        <w:rPr>
          <w:rFonts w:cs="B Nazanin" w:hint="cs"/>
          <w:b/>
          <w:bCs/>
          <w:color w:val="000000" w:themeColor="text1"/>
          <w:sz w:val="22"/>
          <w:szCs w:val="22"/>
          <w:rtl/>
        </w:rPr>
        <w:t>4</w:t>
      </w:r>
    </w:p>
    <w:p w:rsidR="005F09E6" w:rsidRPr="009D13B2" w:rsidRDefault="005F09E6" w:rsidP="005F09E6">
      <w:pPr>
        <w:rPr>
          <w:rFonts w:cs="B Nazanin"/>
          <w:color w:val="000000" w:themeColor="text1"/>
          <w:sz w:val="20"/>
          <w:szCs w:val="20"/>
          <w:rtl/>
        </w:rPr>
      </w:pPr>
      <w:r w:rsidRPr="009D13B2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ب </w:t>
      </w:r>
      <w:r w:rsidRPr="009D13B2">
        <w:rPr>
          <w:rFonts w:hint="cs"/>
          <w:b/>
          <w:bCs/>
          <w:color w:val="000000" w:themeColor="text1"/>
          <w:sz w:val="20"/>
          <w:szCs w:val="20"/>
          <w:rtl/>
          <w:lang w:bidi="fa-IR"/>
        </w:rPr>
        <w:t>–</w:t>
      </w:r>
      <w:r w:rsidRPr="009D13B2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2- فرآيندي :</w:t>
      </w:r>
    </w:p>
    <w:tbl>
      <w:tblPr>
        <w:bidiVisual/>
        <w:tblW w:w="1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723"/>
        <w:gridCol w:w="1112"/>
        <w:gridCol w:w="163"/>
        <w:gridCol w:w="4090"/>
        <w:gridCol w:w="1134"/>
        <w:gridCol w:w="1134"/>
        <w:gridCol w:w="1276"/>
      </w:tblGrid>
      <w:tr w:rsidR="00D93436" w:rsidRPr="009D13B2" w:rsidTr="00A23C95">
        <w:tc>
          <w:tcPr>
            <w:tcW w:w="11284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F09E6" w:rsidRPr="009D13B2" w:rsidRDefault="005F09E6">
            <w:pPr>
              <w:jc w:val="lowKashida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ب-2-1- توسعه</w:t>
            </w: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 xml:space="preserve">اي : </w:t>
            </w:r>
          </w:p>
        </w:tc>
      </w:tr>
      <w:tr w:rsidR="00D93436" w:rsidRPr="009D13B2" w:rsidTr="00AA08C4">
        <w:tc>
          <w:tcPr>
            <w:tcW w:w="237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معيار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حداكثر امتياز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F09E6" w:rsidRPr="009D13B2" w:rsidRDefault="005F09E6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امتياز مكتسبه</w:t>
            </w:r>
          </w:p>
        </w:tc>
      </w:tr>
      <w:tr w:rsidR="00D93436" w:rsidRPr="009D13B2" w:rsidTr="00AA08C4">
        <w:tc>
          <w:tcPr>
            <w:tcW w:w="237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توسعه فردي(آموزش)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both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دريافت گواهينامه آموزشي تخصصي مرتبط با شغل(به ازاء هر ده ساعت آموزش مصوب يك امتياز)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F09E6" w:rsidRPr="00C05E3B" w:rsidRDefault="000E225B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93436" w:rsidRPr="009D13B2" w:rsidTr="00244933">
        <w:trPr>
          <w:trHeight w:val="279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بكارگيري فناوري هاي مناسب درانجام كار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both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توانايي به كارگيري روش هاي جديد فناوري اطلاعات در انجام وظايف شغلي و سازماني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F09E6" w:rsidRPr="00C05E3B" w:rsidRDefault="00C05E3B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93436" w:rsidRPr="009D13B2" w:rsidTr="00AA08C4">
        <w:trPr>
          <w:trHeight w:val="255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center"/>
              <w:rPr>
                <w:rFonts w:cs="B Nazanin"/>
                <w:b/>
                <w:bCs/>
                <w:color w:val="000000" w:themeColor="text1"/>
                <w:sz w:val="13"/>
                <w:szCs w:val="13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  <w:lang w:bidi="fa-IR"/>
              </w:rPr>
              <w:t xml:space="preserve">ارايه پيشنهاد سازنده و يا مستندسازي تجربيات 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both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ارايه پيشنهاد سازنده و تاييد شده در سامانه نظام بررسي پيشن</w:t>
            </w:r>
            <w:r w:rsidR="00244933"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هادها و يا مستندسازي تجربيات </w:t>
            </w: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با ارايه مستندات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F09E6" w:rsidRPr="00C05E3B" w:rsidRDefault="00C05E3B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93436" w:rsidRPr="009D13B2" w:rsidTr="00AA08C4">
        <w:trPr>
          <w:trHeight w:val="299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center"/>
              <w:rPr>
                <w:rFonts w:cs="B Nazanin"/>
                <w:b/>
                <w:bCs/>
                <w:color w:val="000000" w:themeColor="text1"/>
                <w:sz w:val="13"/>
                <w:szCs w:val="13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  <w:lang w:bidi="fa-IR"/>
              </w:rPr>
              <w:t>شركت موثر در جلسات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 w:rsidP="00244933">
            <w:pPr>
              <w:jc w:val="both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شركت موثر در جلسات و گردهمايي هاي تخصصي مرتبط با شغل با ارايه مستندات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E6" w:rsidRPr="009D13B2" w:rsidRDefault="005F09E6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F09E6" w:rsidRPr="00C05E3B" w:rsidRDefault="00C05E3B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93436" w:rsidRPr="009D13B2" w:rsidTr="00CB7BA8">
        <w:trPr>
          <w:trHeight w:val="222"/>
        </w:trPr>
        <w:tc>
          <w:tcPr>
            <w:tcW w:w="8874" w:type="dxa"/>
            <w:gridSpan w:val="6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268" w:rsidRPr="009D13B2" w:rsidRDefault="003B4268" w:rsidP="00BC7660">
            <w:pPr>
              <w:jc w:val="right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جمع 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268" w:rsidRPr="009D13B2" w:rsidRDefault="003B4268" w:rsidP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3B4268" w:rsidRPr="00C05E3B" w:rsidRDefault="000E225B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D93436" w:rsidRPr="009D13B2" w:rsidTr="00A23C95">
        <w:tc>
          <w:tcPr>
            <w:tcW w:w="11284" w:type="dxa"/>
            <w:gridSpan w:val="8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B4268" w:rsidRPr="009D13B2" w:rsidRDefault="003B4268">
            <w:pPr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ب-2-2-تشويقات:</w:t>
            </w:r>
          </w:p>
        </w:tc>
      </w:tr>
      <w:tr w:rsidR="00D93436" w:rsidRPr="009D13B2" w:rsidTr="00AA08C4">
        <w:tc>
          <w:tcPr>
            <w:tcW w:w="237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معيار </w:t>
            </w: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شاخص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حداكثر 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حداكثر امتياز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امتياز مكتسبه</w:t>
            </w:r>
          </w:p>
        </w:tc>
      </w:tr>
      <w:tr w:rsidR="00D93436" w:rsidRPr="009D13B2" w:rsidTr="00AA08C4"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تشويق در طول</w:t>
            </w:r>
          </w:p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دوره ارزشيابي </w:t>
            </w:r>
          </w:p>
          <w:p w:rsidR="003B4268" w:rsidRPr="009D13B2" w:rsidRDefault="003B426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(براساس مستندات مربوطه،توسط مقام مافوق و واحدهاي مسئول ارزشيابي تاييد شده و پيوست فرم گردد)</w:t>
            </w: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دريافت تقديرنامه از رئيس جمهور ( به ازاي هر تقديرنامه 5/3 امتياز)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B4268" w:rsidRPr="00C05E3B" w:rsidRDefault="00C05E3B" w:rsidP="00BC7660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D93436" w:rsidRPr="009D13B2" w:rsidTr="00AA08C4">
        <w:tc>
          <w:tcPr>
            <w:tcW w:w="2375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وزير ذيربط يا معاون رئيس جمهور ( به ازاي هرتقديرنامه 3 امتياز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B4268" w:rsidRPr="00C05E3B" w:rsidRDefault="00C05E3B" w:rsidP="00BC7660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D93436" w:rsidRPr="009D13B2" w:rsidTr="00AA08C4">
        <w:tc>
          <w:tcPr>
            <w:tcW w:w="2375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استاندار / معاون وزير/ رييس سازمان و  همتراز آن ( به ازاي هر تقديرنامه 2 امتياز)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B4268" w:rsidRPr="00C05E3B" w:rsidRDefault="0075547F" w:rsidP="00BC7660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93436" w:rsidRPr="009D13B2" w:rsidTr="00AA08C4">
        <w:tc>
          <w:tcPr>
            <w:tcW w:w="2375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مديركل مربوط (به ازاي هر تقديرنامه 5/1 امتياز)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B4268" w:rsidRPr="00C05E3B" w:rsidRDefault="00D47C65" w:rsidP="00BC7660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D93436" w:rsidRPr="009D13B2" w:rsidTr="00AA08C4">
        <w:tc>
          <w:tcPr>
            <w:tcW w:w="2375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رييس اداره آموزش و پرورش شهرستان/منطقه/ناحيه(به ازاي هر تقديرنامه 1 امتياز)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B4268" w:rsidRPr="00C05E3B" w:rsidRDefault="00C05E3B" w:rsidP="00BC7660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93436" w:rsidRPr="009D13B2" w:rsidTr="00AA08C4">
        <w:trPr>
          <w:trHeight w:val="285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مدير واحد آموزشي (به ازاي هر تقديرنامه 5/0 امتياز)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B4268" w:rsidRPr="00C05E3B" w:rsidRDefault="00D47C65" w:rsidP="00BC7660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D93436" w:rsidRPr="009D13B2" w:rsidTr="00AA08C4">
        <w:trPr>
          <w:trHeight w:val="315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 w:rsidP="00244933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كسب عنوان كارمند/ </w:t>
            </w:r>
            <w:r w:rsidR="00244933"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مدیر</w:t>
            </w: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نمونه در سطح دستگاه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asciiTheme="minorBidi" w:hAnsiTheme="minorBidi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B4268" w:rsidRPr="00C05E3B" w:rsidRDefault="00C05E3B" w:rsidP="00BC7660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C05E3B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CB7BA8" w:rsidRPr="009D13B2" w:rsidTr="00C05E3B">
        <w:trPr>
          <w:trHeight w:val="193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7BA8" w:rsidRPr="009D13B2" w:rsidRDefault="00CB7BA8">
            <w:pPr>
              <w:bidi w:val="0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7BA8" w:rsidRPr="009D13B2" w:rsidRDefault="00CB7BA8" w:rsidP="00CB7BA8">
            <w:pPr>
              <w:jc w:val="right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جمع 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7BA8" w:rsidRPr="009D13B2" w:rsidRDefault="00CB7BA8" w:rsidP="00CB7BA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CB7BA8" w:rsidRPr="009D13B2" w:rsidRDefault="00D47C65" w:rsidP="00947B8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D93436" w:rsidRPr="009D13B2" w:rsidTr="00A23C95">
        <w:trPr>
          <w:trHeight w:val="70"/>
        </w:trPr>
        <w:tc>
          <w:tcPr>
            <w:tcW w:w="2375" w:type="dxa"/>
            <w:gridSpan w:val="2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nil"/>
            </w:tcBorders>
            <w:hideMark/>
          </w:tcPr>
          <w:p w:rsidR="003B4268" w:rsidRPr="009D13B2" w:rsidRDefault="003B4268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ب </w:t>
            </w:r>
            <w:r w:rsidRPr="009D13B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2-3- رفتاري :</w:t>
            </w:r>
          </w:p>
        </w:tc>
        <w:tc>
          <w:tcPr>
            <w:tcW w:w="890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652316" w:rsidRPr="009D13B2" w:rsidRDefault="00652316" w:rsidP="00652316">
            <w:pPr>
              <w:tabs>
                <w:tab w:val="left" w:pos="7085"/>
              </w:tabs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ab/>
            </w:r>
          </w:p>
        </w:tc>
      </w:tr>
      <w:tr w:rsidR="00D93436" w:rsidRPr="009D13B2" w:rsidTr="00AA08C4">
        <w:tc>
          <w:tcPr>
            <w:tcW w:w="65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3B4268" w:rsidRPr="009D13B2" w:rsidRDefault="003B4268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معيار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شاخص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حداكثرامتياز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امتياز مكتسبه</w:t>
            </w:r>
          </w:p>
        </w:tc>
      </w:tr>
      <w:tr w:rsidR="00947B8C" w:rsidRPr="009D13B2" w:rsidTr="00AA08C4">
        <w:tc>
          <w:tcPr>
            <w:tcW w:w="652" w:type="dxa"/>
            <w:vMerge w:val="restart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</w:tcPr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رفتار</w:t>
            </w:r>
          </w:p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شغلي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 w:rsidP="008D22C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رعايت نظم و انضباط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حضور به موقع در محل كار و جلسات، انجام به موقع تعهدات و استفاده موثر از اوقات اداري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47B8C" w:rsidRPr="00947B8C" w:rsidRDefault="00947B8C" w:rsidP="00D42080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947B8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947B8C" w:rsidRPr="009D13B2" w:rsidTr="00AA08C4">
        <w:tc>
          <w:tcPr>
            <w:tcW w:w="652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B8C" w:rsidRPr="009D13B2" w:rsidRDefault="00947B8C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 w:rsidP="008D22C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رعايت مقررات اداري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رعايت احترام و سلسله مراتب اداري در سازمان و واحد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47B8C" w:rsidRPr="00947B8C" w:rsidRDefault="00947B8C" w:rsidP="00D42080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947B8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47B8C" w:rsidRPr="009D13B2" w:rsidTr="00AA08C4">
        <w:trPr>
          <w:trHeight w:val="311"/>
        </w:trPr>
        <w:tc>
          <w:tcPr>
            <w:tcW w:w="652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B8C" w:rsidRPr="009D13B2" w:rsidRDefault="00947B8C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lowKashida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رفتار و برخورد مناسب با ارباب رجوع (براساس فرم نظر سنجي مندرج در بخشنامه شماره 195166/1900 مورخ 2/10/1381) و رعايت منشور حقوق شهروندي در نظام اداري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مراجعيني كه با ذكر نام از وي اعلام رضايت نموده اند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47B8C" w:rsidRPr="00947B8C" w:rsidRDefault="00947B8C" w:rsidP="00D42080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947B8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D93436" w:rsidRPr="009D13B2" w:rsidTr="00AA08C4">
        <w:trPr>
          <w:trHeight w:val="277"/>
        </w:trPr>
        <w:tc>
          <w:tcPr>
            <w:tcW w:w="652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نارضايتي مراجعان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8 -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B4268" w:rsidRPr="009D13B2" w:rsidRDefault="003B4268" w:rsidP="00BC7660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D93436" w:rsidRPr="009D13B2" w:rsidTr="005C42EA">
        <w:trPr>
          <w:trHeight w:val="285"/>
        </w:trPr>
        <w:tc>
          <w:tcPr>
            <w:tcW w:w="652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C8D" w:rsidRPr="009D13B2" w:rsidRDefault="00E04C8D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C8D" w:rsidRPr="009D13B2" w:rsidRDefault="00E04C8D">
            <w:pPr>
              <w:bidi w:val="0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4C8D" w:rsidRPr="009D13B2" w:rsidRDefault="00E04C8D" w:rsidP="00E04C8D">
            <w:pPr>
              <w:jc w:val="right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جمع 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4C8D" w:rsidRPr="009D13B2" w:rsidRDefault="00E04C8D" w:rsidP="00E04C8D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E04C8D" w:rsidRPr="009D13B2" w:rsidRDefault="00947B8C" w:rsidP="003B426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47B8C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D93436" w:rsidRPr="009D13B2" w:rsidTr="00AA08C4">
        <w:tc>
          <w:tcPr>
            <w:tcW w:w="652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268" w:rsidRPr="009D13B2" w:rsidRDefault="003B4268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7BA8" w:rsidRPr="009D13B2" w:rsidRDefault="00CB7BA8" w:rsidP="008D22C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CB7BA8" w:rsidRPr="009D13B2" w:rsidRDefault="00CB7BA8" w:rsidP="008D22C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CB7BA8" w:rsidRPr="009D13B2" w:rsidRDefault="00CB7BA8" w:rsidP="008D22C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3B4268" w:rsidRPr="009D13B2" w:rsidRDefault="003B4268" w:rsidP="008D22C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روابط و برخورد مناسب با همكاران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شاخص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4268" w:rsidRPr="009D13B2" w:rsidRDefault="003B426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رضايت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hideMark/>
          </w:tcPr>
          <w:p w:rsidR="003B4268" w:rsidRPr="009D13B2" w:rsidRDefault="003B4268">
            <w:pPr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امتياز مكتسبه</w:t>
            </w:r>
          </w:p>
        </w:tc>
      </w:tr>
      <w:tr w:rsidR="00947B8C" w:rsidRPr="009D13B2" w:rsidTr="00AA08C4">
        <w:tc>
          <w:tcPr>
            <w:tcW w:w="652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B8C" w:rsidRPr="009D13B2" w:rsidRDefault="00947B8C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B8C" w:rsidRPr="009D13B2" w:rsidRDefault="00947B8C">
            <w:pPr>
              <w:bidi w:val="0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قابليت اعتماد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</w:tcPr>
          <w:p w:rsidR="00947B8C" w:rsidRPr="00947B8C" w:rsidRDefault="00947B8C" w:rsidP="00D42080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947B8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947B8C" w:rsidRPr="009D13B2" w:rsidTr="00AA08C4">
        <w:tc>
          <w:tcPr>
            <w:tcW w:w="652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B8C" w:rsidRPr="009D13B2" w:rsidRDefault="00947B8C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B8C" w:rsidRPr="009D13B2" w:rsidRDefault="00947B8C">
            <w:pPr>
              <w:bidi w:val="0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انتقال دانش و تجربه به همكاران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47B8C" w:rsidRPr="00947B8C" w:rsidRDefault="00947B8C" w:rsidP="00D42080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947B8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947B8C" w:rsidRPr="009D13B2" w:rsidTr="00AA08C4">
        <w:tc>
          <w:tcPr>
            <w:tcW w:w="652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B8C" w:rsidRPr="009D13B2" w:rsidRDefault="00947B8C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B8C" w:rsidRPr="009D13B2" w:rsidRDefault="00947B8C">
            <w:pPr>
              <w:bidi w:val="0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مشاركت و همكاري درانجام فعاليت هاي واحد حسب مورد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47B8C" w:rsidRPr="00947B8C" w:rsidRDefault="00947B8C" w:rsidP="00D42080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947B8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47B8C" w:rsidRPr="009D13B2" w:rsidTr="00AA08C4">
        <w:tc>
          <w:tcPr>
            <w:tcW w:w="652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B8C" w:rsidRPr="009D13B2" w:rsidRDefault="00947B8C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B8C" w:rsidRPr="009D13B2" w:rsidRDefault="00947B8C">
            <w:pPr>
              <w:bidi w:val="0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رفتار و برخورد مناسب با ديگران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C" w:rsidRPr="009D13B2" w:rsidRDefault="00947B8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47B8C" w:rsidRPr="00947B8C" w:rsidRDefault="00947B8C" w:rsidP="00D42080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947B8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947B8C" w:rsidRPr="009D13B2" w:rsidTr="005C42EA">
        <w:tc>
          <w:tcPr>
            <w:tcW w:w="652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B8C" w:rsidRPr="009D13B2" w:rsidRDefault="00947B8C">
            <w:pPr>
              <w:bidi w:val="0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B8C" w:rsidRPr="009D13B2" w:rsidRDefault="00947B8C">
            <w:pPr>
              <w:bidi w:val="0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7B8C" w:rsidRPr="009D13B2" w:rsidRDefault="00947B8C" w:rsidP="00E04C8D">
            <w:pPr>
              <w:jc w:val="right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جمع 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7B8C" w:rsidRPr="009D13B2" w:rsidRDefault="00947B8C" w:rsidP="00E04C8D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asciiTheme="minorBidi" w:hAnsiTheme="minorBidi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947B8C" w:rsidRPr="00947B8C" w:rsidRDefault="00947B8C" w:rsidP="00D42080">
            <w:pPr>
              <w:jc w:val="center"/>
              <w:rPr>
                <w:rFonts w:asciiTheme="minorBidi" w:hAnsiTheme="minorBidi"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947B8C">
              <w:rPr>
                <w:rFonts w:asciiTheme="minorBidi" w:hAnsiTheme="minorBidi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93436" w:rsidRPr="009D13B2" w:rsidTr="00AA08C4">
        <w:tc>
          <w:tcPr>
            <w:tcW w:w="652" w:type="dxa"/>
            <w:vMerge w:val="restart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</w:tcPr>
          <w:p w:rsidR="00E04C8D" w:rsidRPr="009D13B2" w:rsidRDefault="00E04C8D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244933" w:rsidRPr="009D13B2" w:rsidRDefault="00244933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E04C8D" w:rsidRPr="009D13B2" w:rsidRDefault="00E04C8D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رفتار عمومي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4C8D" w:rsidRPr="009D13B2" w:rsidRDefault="00E04C8D" w:rsidP="008D22C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E04C8D" w:rsidRPr="009D13B2" w:rsidRDefault="00E04C8D" w:rsidP="008D22C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CB7BA8" w:rsidRPr="009D13B2" w:rsidRDefault="00CB7BA8" w:rsidP="008D22C2">
            <w:pPr>
              <w:jc w:val="center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</w:p>
          <w:p w:rsidR="00E04C8D" w:rsidRPr="009D13B2" w:rsidRDefault="00E04C8D" w:rsidP="008D22C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پايبندي به فرهنگ سازماني و ارزش ها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D" w:rsidRPr="009D13B2" w:rsidRDefault="00E04C8D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عمل به ارزش ها و فرهنگ سازماني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D" w:rsidRPr="009D13B2" w:rsidRDefault="00E04C8D" w:rsidP="00444BDB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حداكثر امتياز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04C8D" w:rsidRPr="00947B8C" w:rsidRDefault="00947B8C" w:rsidP="00853EA9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947B8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D93436" w:rsidRPr="009D13B2" w:rsidTr="00AA08C4">
        <w:tc>
          <w:tcPr>
            <w:tcW w:w="652" w:type="dxa"/>
            <w:vMerge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C8D" w:rsidRPr="009D13B2" w:rsidRDefault="00E04C8D">
            <w:pPr>
              <w:bidi w:val="0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C8D" w:rsidRPr="009D13B2" w:rsidRDefault="00E04C8D">
            <w:pPr>
              <w:bidi w:val="0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D" w:rsidRPr="009D13B2" w:rsidRDefault="00E04C8D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عمل به ارزش هاي حرفه اي و شغلي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D" w:rsidRPr="009D13B2" w:rsidRDefault="00E04C8D" w:rsidP="00444BDB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حداكثر امتياز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04C8D" w:rsidRPr="00947B8C" w:rsidRDefault="00947B8C" w:rsidP="00853EA9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947B8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D93436" w:rsidRPr="009D13B2" w:rsidTr="00AA08C4">
        <w:tc>
          <w:tcPr>
            <w:tcW w:w="652" w:type="dxa"/>
            <w:vMerge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C8D" w:rsidRPr="009D13B2" w:rsidRDefault="00E04C8D">
            <w:pPr>
              <w:bidi w:val="0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C8D" w:rsidRPr="009D13B2" w:rsidRDefault="00E04C8D">
            <w:pPr>
              <w:bidi w:val="0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D" w:rsidRPr="009D13B2" w:rsidRDefault="00E04C8D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عمل به مباني اخلاقي و رفتاري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04C8D" w:rsidRPr="009D13B2" w:rsidRDefault="00E04C8D" w:rsidP="00444BDB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حداكثر امتياز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E04C8D" w:rsidRPr="00947B8C" w:rsidRDefault="00947B8C" w:rsidP="00853EA9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947B8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D93436" w:rsidRPr="009D13B2" w:rsidTr="00AA08C4">
        <w:tc>
          <w:tcPr>
            <w:tcW w:w="652" w:type="dxa"/>
            <w:vMerge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C8D" w:rsidRPr="009D13B2" w:rsidRDefault="00E04C8D">
            <w:pPr>
              <w:bidi w:val="0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C8D" w:rsidRPr="009D13B2" w:rsidRDefault="00E04C8D">
            <w:pPr>
              <w:bidi w:val="0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D" w:rsidRPr="009D13B2" w:rsidRDefault="00E04C8D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حضور فعال در مراسم و مناسك مذهبي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04C8D" w:rsidRPr="009D13B2" w:rsidRDefault="00E04C8D" w:rsidP="00444BDB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9D13B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حداكثر امتياز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E04C8D" w:rsidRPr="00947B8C" w:rsidRDefault="00947B8C" w:rsidP="00853EA9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947B8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D93436" w:rsidRPr="009D13B2" w:rsidTr="005C42EA">
        <w:tc>
          <w:tcPr>
            <w:tcW w:w="652" w:type="dxa"/>
            <w:vMerge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C8D" w:rsidRPr="009D13B2" w:rsidRDefault="00E04C8D">
            <w:pPr>
              <w:bidi w:val="0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C8D" w:rsidRPr="009D13B2" w:rsidRDefault="00E04C8D">
            <w:pPr>
              <w:bidi w:val="0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04C8D" w:rsidRPr="009D13B2" w:rsidRDefault="00E04C8D" w:rsidP="00E04C8D">
            <w:pPr>
              <w:jc w:val="right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جمع 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04C8D" w:rsidRPr="009D13B2" w:rsidRDefault="00E04C8D" w:rsidP="00E04C8D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E04C8D" w:rsidRPr="009D13B2" w:rsidRDefault="00947B8C" w:rsidP="00853EA9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47B8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D93436" w:rsidRPr="009D13B2" w:rsidTr="00A23C95">
        <w:tc>
          <w:tcPr>
            <w:tcW w:w="11284" w:type="dxa"/>
            <w:gridSpan w:val="8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04C8D" w:rsidRPr="009D13B2" w:rsidRDefault="008D22C2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10- نقاط</w:t>
            </w:r>
            <w:r w:rsidR="00E04C8D"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قوت و ضعف ارزشيابي شونده و توصيه هاي مقام مافوق باتوجه به نتيجه ارزشيابي :</w:t>
            </w:r>
          </w:p>
          <w:p w:rsidR="00E04C8D" w:rsidRPr="009D13B2" w:rsidRDefault="00E04C8D" w:rsidP="00AA08C4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نقاط قوت : </w:t>
            </w:r>
            <w:r w:rsidR="00AA08C4"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04C8D" w:rsidRPr="009D13B2" w:rsidRDefault="00E04C8D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نقاط ضعف : </w:t>
            </w: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04C8D" w:rsidRPr="009D13B2" w:rsidRDefault="00E04C8D">
            <w:pPr>
              <w:jc w:val="lowKashida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توصيه ها : </w:t>
            </w: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3436" w:rsidRPr="009D13B2" w:rsidTr="00A23C95">
        <w:tc>
          <w:tcPr>
            <w:tcW w:w="3650" w:type="dxa"/>
            <w:gridSpan w:val="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D" w:rsidRPr="009D13B2" w:rsidRDefault="00E04C8D" w:rsidP="0010101C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11- امتياز عوامل اختصاصي : </w:t>
            </w:r>
            <w:r w:rsidR="0010101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50</w:t>
            </w:r>
          </w:p>
          <w:p w:rsidR="00E04C8D" w:rsidRPr="009D13B2" w:rsidRDefault="00E04C8D" w:rsidP="00947B8C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12- امتياز عوامل عمومي پشتيبان عملكرد:</w:t>
            </w: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947B8C" w:rsidRPr="00947B8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10</w:t>
            </w:r>
          </w:p>
          <w:p w:rsidR="00E04C8D" w:rsidRPr="009D13B2" w:rsidRDefault="00E04C8D" w:rsidP="0075547F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13- امتياز عوامل عمومي فرآيندي : </w:t>
            </w:r>
            <w:r w:rsidR="0075547F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40</w:t>
            </w:r>
          </w:p>
          <w:p w:rsidR="00E04C8D" w:rsidRPr="009D13B2" w:rsidRDefault="00E04C8D" w:rsidP="00D47C65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14- امتياز كل ارزشيابي : </w:t>
            </w:r>
            <w:r w:rsidR="00D47C65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04C8D" w:rsidRPr="009D13B2" w:rsidRDefault="00E04C8D" w:rsidP="00C4471C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15- نام و نام خانوادگي ارزشيابي كننده : </w:t>
            </w:r>
            <w:r w:rsidR="00C4471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</w:t>
            </w:r>
            <w:r w:rsidR="00C4471C" w:rsidRPr="00C4471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مدیرمدرسه</w:t>
            </w:r>
            <w:r w:rsidR="00D47C65" w:rsidRPr="00C4471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A47754" w:rsidRPr="00C4471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            </w:t>
            </w:r>
            <w:r w:rsidRPr="00C4471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     </w:t>
            </w:r>
            <w:r w:rsidR="00AA08C4" w:rsidRPr="00C4471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          </w:t>
            </w:r>
            <w:r w:rsidRPr="00C4471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   </w:t>
            </w: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امضاء</w:t>
            </w:r>
            <w:r w:rsidR="00C467AC"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</w:t>
            </w:r>
          </w:p>
          <w:p w:rsidR="00E04C8D" w:rsidRPr="009D13B2" w:rsidRDefault="00E04C8D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E04C8D" w:rsidRPr="009D13B2" w:rsidRDefault="00E04C8D" w:rsidP="00C4471C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16- نام و نام خانوادگي تائيد كننده </w:t>
            </w:r>
            <w:r w:rsidR="00C4471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              </w:t>
            </w:r>
            <w:bookmarkStart w:id="0" w:name="_GoBack"/>
            <w:bookmarkEnd w:id="0"/>
            <w:r w:rsidR="0010101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                     </w:t>
            </w:r>
            <w:r w:rsidR="00AA08C4"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     </w:t>
            </w: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امضاء</w:t>
            </w:r>
            <w:r w:rsidR="00C467AC"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</w:t>
            </w:r>
          </w:p>
          <w:p w:rsidR="00E04C8D" w:rsidRPr="009D13B2" w:rsidRDefault="00E04C8D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E04C8D" w:rsidRPr="009D13B2" w:rsidRDefault="00E04C8D" w:rsidP="00D47C65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17- نظر ارزشيابي شونده : </w:t>
            </w: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امتيازكل(با حروف)</w:t>
            </w:r>
            <w:r w:rsidR="00C467AC"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</w:t>
            </w:r>
            <w:r w:rsidR="00D47C65">
              <w:rPr>
                <w:rFonts w:cs="B Nazanin" w:hint="cs"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 xml:space="preserve"> یک صد</w:t>
            </w:r>
            <w:r w:rsidR="0010101C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="00C467AC"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رويت شد.</w:t>
            </w:r>
            <w:r w:rsidR="00AA08C4"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      </w:t>
            </w:r>
            <w:r w:rsidRPr="009D13B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امضاء</w:t>
            </w:r>
            <w:r w:rsidR="00C467AC"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....................</w:t>
            </w:r>
          </w:p>
          <w:p w:rsidR="00E04C8D" w:rsidRPr="009D13B2" w:rsidRDefault="00947B8C" w:rsidP="00D47C65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noProof/>
                <w:color w:val="000000" w:themeColor="text1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7A7E5B" wp14:editId="624E40CC">
                      <wp:simplePos x="0" y="0"/>
                      <wp:positionH relativeFrom="column">
                        <wp:posOffset>2428463</wp:posOffset>
                      </wp:positionH>
                      <wp:positionV relativeFrom="paragraph">
                        <wp:posOffset>67310</wp:posOffset>
                      </wp:positionV>
                      <wp:extent cx="292735" cy="101600"/>
                      <wp:effectExtent l="0" t="0" r="12065" b="1270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191.2pt;margin-top:5.3pt;width:23.05pt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"/>
                  </w:pict>
                </mc:Fallback>
              </mc:AlternateContent>
            </w:r>
            <w:r w:rsidRPr="00947B8C">
              <w:rPr>
                <w:rFonts w:cs="B Nazanin" w:hint="cs"/>
                <w:noProof/>
                <w:color w:val="FF000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179B4B" wp14:editId="00AD3982">
                      <wp:simplePos x="0" y="0"/>
                      <wp:positionH relativeFrom="column">
                        <wp:posOffset>1315308</wp:posOffset>
                      </wp:positionH>
                      <wp:positionV relativeFrom="paragraph">
                        <wp:posOffset>66709</wp:posOffset>
                      </wp:positionV>
                      <wp:extent cx="292735" cy="101600"/>
                      <wp:effectExtent l="57150" t="19050" r="12065" b="8890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016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03.55pt;margin-top:5.25pt;width:23.05pt;height: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E04C8D" w:rsidRPr="009D13B2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به امتياز ارزشيابي اخذ شده اعتراض دارم</w:t>
            </w:r>
            <w:r w:rsidR="00E04C8D"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 بلي</w:t>
            </w:r>
            <w:r w:rsidR="00AA08C4"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E04C8D"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               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   </w:t>
            </w:r>
            <w:r w:rsidR="00E04C8D"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خير              </w:t>
            </w:r>
          </w:p>
        </w:tc>
      </w:tr>
      <w:tr w:rsidR="00E04C8D" w:rsidRPr="009D13B2" w:rsidTr="00AA08C4">
        <w:trPr>
          <w:trHeight w:val="462"/>
        </w:trPr>
        <w:tc>
          <w:tcPr>
            <w:tcW w:w="11284" w:type="dxa"/>
            <w:gridSpan w:val="8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E04C8D" w:rsidRPr="009D13B2" w:rsidRDefault="00E04C8D" w:rsidP="00D93436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18- نام و نام خانوادگي مسئول واحد منابع انساني :</w:t>
            </w:r>
            <w:r w:rsidR="00C467AC"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</w:t>
            </w:r>
            <w:r w:rsidR="00AA08C4"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.....................                                         </w:t>
            </w: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امضاء  </w:t>
            </w:r>
            <w:r w:rsidR="00C467AC"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.......................</w:t>
            </w:r>
            <w:r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                                    تاريخ </w:t>
            </w:r>
            <w:r w:rsidR="00D93436" w:rsidRPr="009D13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....................</w:t>
            </w:r>
          </w:p>
        </w:tc>
      </w:tr>
    </w:tbl>
    <w:p w:rsidR="00E80B78" w:rsidRPr="009D13B2" w:rsidRDefault="00C4471C">
      <w:pPr>
        <w:rPr>
          <w:rFonts w:cs="B Nazanin"/>
          <w:color w:val="000000" w:themeColor="text1"/>
        </w:rPr>
      </w:pPr>
    </w:p>
    <w:sectPr w:rsidR="00E80B78" w:rsidRPr="009D13B2" w:rsidSect="00947B8C">
      <w:pgSz w:w="11906" w:h="16838"/>
      <w:pgMar w:top="142" w:right="424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E6"/>
    <w:rsid w:val="000E07EC"/>
    <w:rsid w:val="000E225B"/>
    <w:rsid w:val="0010101C"/>
    <w:rsid w:val="001E3ADE"/>
    <w:rsid w:val="00235CCC"/>
    <w:rsid w:val="00244933"/>
    <w:rsid w:val="002B2096"/>
    <w:rsid w:val="003B4268"/>
    <w:rsid w:val="00444BDB"/>
    <w:rsid w:val="005752F0"/>
    <w:rsid w:val="005C030F"/>
    <w:rsid w:val="005C42EA"/>
    <w:rsid w:val="005F09E6"/>
    <w:rsid w:val="005F29A8"/>
    <w:rsid w:val="00652316"/>
    <w:rsid w:val="00743AF1"/>
    <w:rsid w:val="0075547F"/>
    <w:rsid w:val="008D22C2"/>
    <w:rsid w:val="00906ACB"/>
    <w:rsid w:val="00947B8C"/>
    <w:rsid w:val="00976AE8"/>
    <w:rsid w:val="009B6FDB"/>
    <w:rsid w:val="009D13B2"/>
    <w:rsid w:val="00A23C95"/>
    <w:rsid w:val="00A47754"/>
    <w:rsid w:val="00AA08C4"/>
    <w:rsid w:val="00AE20FF"/>
    <w:rsid w:val="00C05E3B"/>
    <w:rsid w:val="00C35759"/>
    <w:rsid w:val="00C4471C"/>
    <w:rsid w:val="00C467AC"/>
    <w:rsid w:val="00CB7BA8"/>
    <w:rsid w:val="00D47C65"/>
    <w:rsid w:val="00D93436"/>
    <w:rsid w:val="00DF6867"/>
    <w:rsid w:val="00E04C8D"/>
    <w:rsid w:val="00E661D2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E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E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کارشناس ارزیابی و عملکرد کارکنان</dc:creator>
  <cp:lastModifiedBy>RAHMANI</cp:lastModifiedBy>
  <cp:revision>3</cp:revision>
  <dcterms:created xsi:type="dcterms:W3CDTF">2018-09-22T17:53:00Z</dcterms:created>
  <dcterms:modified xsi:type="dcterms:W3CDTF">2018-09-22T17:56:00Z</dcterms:modified>
</cp:coreProperties>
</file>