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99" w:rsidRDefault="00527299" w:rsidP="00F94786">
      <w:pPr>
        <w:jc w:val="center"/>
        <w:rPr>
          <w:rFonts w:cs="B Jadid"/>
          <w:sz w:val="66"/>
          <w:szCs w:val="66"/>
          <w:rtl/>
          <w:lang w:bidi="fa-IR"/>
        </w:rPr>
      </w:pPr>
    </w:p>
    <w:p w:rsidR="00527299" w:rsidRDefault="00527299" w:rsidP="00F94786">
      <w:pPr>
        <w:jc w:val="center"/>
        <w:rPr>
          <w:rFonts w:cs="B Jadid"/>
          <w:sz w:val="66"/>
          <w:szCs w:val="66"/>
          <w:rtl/>
          <w:lang w:bidi="fa-IR"/>
        </w:rPr>
      </w:pPr>
    </w:p>
    <w:p w:rsidR="00F94786" w:rsidRPr="00F94786" w:rsidRDefault="00F94786" w:rsidP="00F94786">
      <w:pPr>
        <w:jc w:val="center"/>
        <w:rPr>
          <w:rFonts w:cs="B Jadid"/>
          <w:sz w:val="66"/>
          <w:szCs w:val="72"/>
        </w:rPr>
      </w:pPr>
      <w:r w:rsidRPr="00F94786">
        <w:rPr>
          <w:rFonts w:cs="B Jadid" w:hint="cs"/>
          <w:sz w:val="66"/>
          <w:szCs w:val="66"/>
          <w:rtl/>
          <w:lang w:bidi="fa-IR"/>
        </w:rPr>
        <w:t>بسمه تعالی</w:t>
      </w:r>
    </w:p>
    <w:p w:rsidR="00F94786" w:rsidRPr="00F94786" w:rsidRDefault="00E277DF" w:rsidP="00E277DF">
      <w:pPr>
        <w:tabs>
          <w:tab w:val="left" w:pos="4425"/>
        </w:tabs>
        <w:rPr>
          <w:cs/>
        </w:rPr>
      </w:pPr>
      <w:r>
        <w:tab/>
      </w:r>
    </w:p>
    <w:p w:rsidR="00F94786" w:rsidRPr="00F94786" w:rsidRDefault="009960D4" w:rsidP="009960D4">
      <w:pPr>
        <w:tabs>
          <w:tab w:val="left" w:pos="6825"/>
        </w:tabs>
        <w:rPr>
          <w:rFonts w:cs="Arial"/>
          <w:szCs w:val="22"/>
          <w:lang w:bidi="fa-IR"/>
        </w:rPr>
      </w:pPr>
      <w:r>
        <w:rPr>
          <w:rFonts w:cs="Arial"/>
          <w:szCs w:val="22"/>
          <w:lang w:bidi="fa-IR"/>
        </w:rPr>
        <w:tab/>
      </w:r>
    </w:p>
    <w:p w:rsidR="00F94786" w:rsidRDefault="00F94786" w:rsidP="009960D4">
      <w:pPr>
        <w:jc w:val="center"/>
      </w:pPr>
    </w:p>
    <w:p w:rsidR="00527299" w:rsidRDefault="00527299">
      <w:pPr>
        <w:rPr>
          <w:rFonts w:cs="Arial"/>
          <w:szCs w:val="22"/>
          <w:rtl/>
          <w:lang w:bidi="fa-IR"/>
        </w:rPr>
      </w:pPr>
    </w:p>
    <w:p w:rsidR="00527299" w:rsidRPr="00527299" w:rsidRDefault="00527299" w:rsidP="00527299">
      <w:pPr>
        <w:rPr>
          <w:rFonts w:cs="Arial"/>
          <w:szCs w:val="22"/>
          <w:rtl/>
          <w:lang w:bidi="fa-IR"/>
        </w:rPr>
      </w:pPr>
    </w:p>
    <w:p w:rsidR="00527299" w:rsidRPr="00527299" w:rsidRDefault="00527299" w:rsidP="00527299">
      <w:pPr>
        <w:rPr>
          <w:rFonts w:cs="Arial"/>
          <w:szCs w:val="22"/>
          <w:rtl/>
          <w:lang w:bidi="fa-IR"/>
        </w:rPr>
      </w:pPr>
    </w:p>
    <w:p w:rsidR="00527299" w:rsidRPr="00527299" w:rsidRDefault="00527299" w:rsidP="00527299">
      <w:pPr>
        <w:rPr>
          <w:rFonts w:cs="Arial"/>
          <w:szCs w:val="22"/>
          <w:rtl/>
          <w:lang w:bidi="fa-IR"/>
        </w:rPr>
      </w:pPr>
    </w:p>
    <w:p w:rsidR="00527299" w:rsidRPr="00527299" w:rsidRDefault="0092242D" w:rsidP="00527299">
      <w:pPr>
        <w:rPr>
          <w:rFonts w:cs="Arial"/>
          <w:szCs w:val="22"/>
          <w:rtl/>
          <w:lang w:bidi="fa-IR"/>
        </w:rPr>
      </w:pPr>
      <w:r>
        <w:rPr>
          <w:rFonts w:cs="Arial"/>
          <w:noProof/>
          <w:szCs w:val="22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76.9pt;margin-top:17.15pt;width:436.8pt;height:149.4pt;z-index:251658240;mso-wrap-style:none">
            <v:shadow on="t" opacity=".5" offset="-6pt,6pt"/>
            <v:textbox>
              <w:txbxContent>
                <w:p w:rsidR="00F94786" w:rsidRPr="00F94786" w:rsidRDefault="0092242D" w:rsidP="00527299">
                  <w:pPr>
                    <w:rPr>
                      <w:rFonts w:cs="Arial"/>
                      <w:szCs w:val="22"/>
                      <w:rtl/>
                      <w:lang w:bidi="fa-IR"/>
                    </w:rPr>
                  </w:pPr>
                  <w:r w:rsidRPr="0092242D">
                    <w:rPr>
                      <w:rFonts w:cs="Arial"/>
                      <w:szCs w:val="22"/>
                      <w:lang w:bidi="fa-IR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85.5pt;height:98.25pt" fillcolor="black [3213]">
                        <v:shadow color="#868686"/>
                        <v:textpath style="font-family:&quot;IranNastaliq&quot;;v-text-kern:t" trim="t" fitpath="t" string="طرح درس روزانه رشته حسابداری"/>
                      </v:shape>
                    </w:pict>
                  </w:r>
                </w:p>
              </w:txbxContent>
            </v:textbox>
          </v:shape>
        </w:pict>
      </w:r>
    </w:p>
    <w:p w:rsidR="00527299" w:rsidRPr="00527299" w:rsidRDefault="00527299" w:rsidP="00527299">
      <w:pPr>
        <w:rPr>
          <w:rFonts w:cs="Arial"/>
          <w:szCs w:val="22"/>
          <w:rtl/>
          <w:lang w:bidi="fa-IR"/>
        </w:rPr>
      </w:pPr>
    </w:p>
    <w:p w:rsidR="00527299" w:rsidRPr="00527299" w:rsidRDefault="00527299" w:rsidP="00527299">
      <w:pPr>
        <w:rPr>
          <w:rFonts w:cs="Arial"/>
          <w:szCs w:val="22"/>
          <w:rtl/>
          <w:lang w:bidi="fa-IR"/>
        </w:rPr>
      </w:pPr>
    </w:p>
    <w:p w:rsidR="00527299" w:rsidRPr="00527299" w:rsidRDefault="00527299" w:rsidP="00527299">
      <w:pPr>
        <w:rPr>
          <w:rFonts w:cs="Arial"/>
          <w:szCs w:val="22"/>
          <w:rtl/>
          <w:lang w:bidi="fa-IR"/>
        </w:rPr>
      </w:pPr>
    </w:p>
    <w:p w:rsidR="00527299" w:rsidRPr="00527299" w:rsidRDefault="00527299" w:rsidP="00527299">
      <w:pPr>
        <w:rPr>
          <w:rFonts w:cs="Arial"/>
          <w:szCs w:val="22"/>
          <w:rtl/>
          <w:lang w:bidi="fa-IR"/>
        </w:rPr>
      </w:pPr>
    </w:p>
    <w:p w:rsidR="00527299" w:rsidRPr="00527299" w:rsidRDefault="00527299" w:rsidP="00527299">
      <w:pPr>
        <w:rPr>
          <w:rFonts w:cs="Arial"/>
          <w:szCs w:val="22"/>
          <w:rtl/>
          <w:lang w:bidi="fa-IR"/>
        </w:rPr>
      </w:pPr>
    </w:p>
    <w:p w:rsidR="00527299" w:rsidRPr="00527299" w:rsidRDefault="00527299" w:rsidP="00527299">
      <w:pPr>
        <w:rPr>
          <w:rFonts w:cs="Arial"/>
          <w:szCs w:val="22"/>
          <w:rtl/>
          <w:lang w:bidi="fa-IR"/>
        </w:rPr>
      </w:pPr>
    </w:p>
    <w:p w:rsidR="00527299" w:rsidRPr="00527299" w:rsidRDefault="00527299" w:rsidP="00527299">
      <w:pPr>
        <w:rPr>
          <w:rFonts w:cs="Arial"/>
          <w:szCs w:val="22"/>
          <w:rtl/>
          <w:lang w:bidi="fa-IR"/>
        </w:rPr>
      </w:pPr>
    </w:p>
    <w:p w:rsidR="00527299" w:rsidRPr="00527299" w:rsidRDefault="00527299" w:rsidP="00527299">
      <w:pPr>
        <w:rPr>
          <w:rFonts w:cs="Arial"/>
          <w:szCs w:val="22"/>
          <w:rtl/>
          <w:lang w:bidi="fa-IR"/>
        </w:rPr>
      </w:pPr>
    </w:p>
    <w:p w:rsidR="00527299" w:rsidRPr="00527299" w:rsidRDefault="00527299" w:rsidP="00527299">
      <w:pPr>
        <w:rPr>
          <w:rFonts w:cs="Arial"/>
          <w:szCs w:val="22"/>
          <w:rtl/>
          <w:lang w:bidi="fa-IR"/>
        </w:rPr>
      </w:pPr>
    </w:p>
    <w:p w:rsidR="00527299" w:rsidRPr="00527299" w:rsidRDefault="00527299" w:rsidP="00527299">
      <w:pPr>
        <w:rPr>
          <w:rFonts w:cs="Arial"/>
          <w:szCs w:val="22"/>
          <w:rtl/>
          <w:lang w:bidi="fa-IR"/>
        </w:rPr>
      </w:pPr>
    </w:p>
    <w:p w:rsidR="00527299" w:rsidRPr="00527299" w:rsidRDefault="00527299" w:rsidP="00527299">
      <w:pPr>
        <w:rPr>
          <w:rFonts w:cs="Arial"/>
          <w:szCs w:val="22"/>
          <w:rtl/>
          <w:lang w:bidi="fa-IR"/>
        </w:rPr>
      </w:pPr>
    </w:p>
    <w:p w:rsidR="00527299" w:rsidRDefault="00527299" w:rsidP="00527299">
      <w:pPr>
        <w:tabs>
          <w:tab w:val="left" w:pos="6450"/>
        </w:tabs>
      </w:pPr>
      <w:r>
        <w:rPr>
          <w:rFonts w:cs="Arial"/>
          <w:szCs w:val="22"/>
          <w:lang w:bidi="fa-IR"/>
        </w:rPr>
        <w:tab/>
      </w:r>
    </w:p>
    <w:p w:rsidR="00527299" w:rsidRDefault="00527299" w:rsidP="00527299">
      <w:pPr>
        <w:tabs>
          <w:tab w:val="left" w:pos="6450"/>
        </w:tabs>
      </w:pPr>
    </w:p>
    <w:p w:rsidR="00D5029E" w:rsidRDefault="00D5029E" w:rsidP="00527299">
      <w:pPr>
        <w:tabs>
          <w:tab w:val="left" w:pos="6450"/>
        </w:tabs>
      </w:pPr>
    </w:p>
    <w:p w:rsidR="00527299" w:rsidRDefault="00527299" w:rsidP="00527299">
      <w:pPr>
        <w:tabs>
          <w:tab w:val="left" w:pos="6450"/>
        </w:tabs>
      </w:pPr>
    </w:p>
    <w:tbl>
      <w:tblPr>
        <w:tblStyle w:val="TableGrid"/>
        <w:bidiVisual/>
        <w:tblW w:w="0" w:type="auto"/>
        <w:tblInd w:w="-6" w:type="dxa"/>
        <w:tblLook w:val="04A0"/>
      </w:tblPr>
      <w:tblGrid>
        <w:gridCol w:w="2091"/>
        <w:gridCol w:w="1985"/>
        <w:gridCol w:w="1843"/>
        <w:gridCol w:w="1701"/>
        <w:gridCol w:w="1655"/>
        <w:gridCol w:w="1855"/>
      </w:tblGrid>
      <w:tr w:rsidR="004F0EA7" w:rsidTr="00C71064">
        <w:tc>
          <w:tcPr>
            <w:tcW w:w="2091" w:type="dxa"/>
            <w:tcBorders>
              <w:top w:val="double" w:sz="4" w:space="0" w:color="auto"/>
              <w:left w:val="double" w:sz="4" w:space="0" w:color="auto"/>
            </w:tcBorders>
          </w:tcPr>
          <w:p w:rsidR="004F0EA7" w:rsidRPr="00DE53EE" w:rsidRDefault="004F0EA7" w:rsidP="0052729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E53EE"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نام و نام خانوادگی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F0EA7" w:rsidRPr="00DE53EE" w:rsidRDefault="004F0EA7" w:rsidP="0052729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E53EE">
              <w:rPr>
                <w:rFonts w:cs="B Titr" w:hint="cs"/>
                <w:sz w:val="24"/>
                <w:szCs w:val="24"/>
                <w:rtl/>
                <w:lang w:bidi="fa-IR"/>
              </w:rPr>
              <w:t>مدرک تحصیلی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4F0EA7" w:rsidRPr="00DE53EE" w:rsidRDefault="004F0EA7" w:rsidP="0052729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E53EE">
              <w:rPr>
                <w:rFonts w:cs="B Titr" w:hint="cs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F0EA7" w:rsidRPr="00DE53EE" w:rsidRDefault="004F0EA7" w:rsidP="0052729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E53EE">
              <w:rPr>
                <w:rFonts w:cs="B Titr" w:hint="cs"/>
                <w:sz w:val="24"/>
                <w:szCs w:val="24"/>
                <w:rtl/>
                <w:lang w:bidi="fa-IR"/>
              </w:rPr>
              <w:t>سابقه خدمت</w:t>
            </w:r>
          </w:p>
        </w:tc>
        <w:tc>
          <w:tcPr>
            <w:tcW w:w="1655" w:type="dxa"/>
            <w:tcBorders>
              <w:top w:val="double" w:sz="4" w:space="0" w:color="auto"/>
            </w:tcBorders>
          </w:tcPr>
          <w:p w:rsidR="004F0EA7" w:rsidRPr="00DE53EE" w:rsidRDefault="004F0EA7" w:rsidP="0052729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E53EE">
              <w:rPr>
                <w:rFonts w:cs="B Titr" w:hint="cs"/>
                <w:sz w:val="24"/>
                <w:szCs w:val="24"/>
                <w:rtl/>
                <w:lang w:bidi="fa-IR"/>
              </w:rPr>
              <w:t>شهرستان</w:t>
            </w:r>
          </w:p>
        </w:tc>
        <w:tc>
          <w:tcPr>
            <w:tcW w:w="1855" w:type="dxa"/>
            <w:tcBorders>
              <w:top w:val="double" w:sz="4" w:space="0" w:color="auto"/>
              <w:right w:val="double" w:sz="4" w:space="0" w:color="auto"/>
            </w:tcBorders>
          </w:tcPr>
          <w:p w:rsidR="004F0EA7" w:rsidRPr="00DE53EE" w:rsidRDefault="004F0EA7" w:rsidP="0052729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E53EE">
              <w:rPr>
                <w:rFonts w:cs="B Titr" w:hint="cs"/>
                <w:sz w:val="24"/>
                <w:szCs w:val="24"/>
                <w:rtl/>
                <w:lang w:bidi="fa-IR"/>
              </w:rPr>
              <w:t>رشته تدریس</w:t>
            </w:r>
          </w:p>
        </w:tc>
      </w:tr>
      <w:tr w:rsidR="004F0EA7" w:rsidTr="00C71064">
        <w:tc>
          <w:tcPr>
            <w:tcW w:w="2091" w:type="dxa"/>
            <w:tcBorders>
              <w:left w:val="double" w:sz="4" w:space="0" w:color="auto"/>
              <w:bottom w:val="double" w:sz="4" w:space="0" w:color="auto"/>
            </w:tcBorders>
          </w:tcPr>
          <w:p w:rsidR="004F0EA7" w:rsidRPr="00C71064" w:rsidRDefault="00D403B4" w:rsidP="00527299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لیلا طاهری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F0EA7" w:rsidRPr="00C71064" w:rsidRDefault="00D403B4" w:rsidP="00527299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لیسانس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F0EA7" w:rsidRPr="00C71064" w:rsidRDefault="00D403B4" w:rsidP="00527299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حسابداری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F0EA7" w:rsidRPr="00C71064" w:rsidRDefault="00736C3F" w:rsidP="00736C3F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14</w:t>
            </w:r>
            <w:r w:rsidR="00D403B4">
              <w:rPr>
                <w:rFonts w:cs="B Nazanin" w:hint="cs"/>
                <w:sz w:val="28"/>
                <w:rtl/>
                <w:lang w:bidi="fa-IR"/>
              </w:rPr>
              <w:t xml:space="preserve"> سال</w:t>
            </w:r>
          </w:p>
        </w:tc>
        <w:tc>
          <w:tcPr>
            <w:tcW w:w="1655" w:type="dxa"/>
            <w:tcBorders>
              <w:bottom w:val="double" w:sz="4" w:space="0" w:color="auto"/>
            </w:tcBorders>
          </w:tcPr>
          <w:p w:rsidR="004F0EA7" w:rsidRPr="00C71064" w:rsidRDefault="00D403B4" w:rsidP="00527299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تکاب</w:t>
            </w:r>
          </w:p>
        </w:tc>
        <w:tc>
          <w:tcPr>
            <w:tcW w:w="1855" w:type="dxa"/>
            <w:tcBorders>
              <w:bottom w:val="double" w:sz="4" w:space="0" w:color="auto"/>
              <w:right w:val="double" w:sz="4" w:space="0" w:color="auto"/>
            </w:tcBorders>
          </w:tcPr>
          <w:p w:rsidR="004F0EA7" w:rsidRPr="00C71064" w:rsidRDefault="00D403B4" w:rsidP="00527299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حسابداری</w:t>
            </w:r>
          </w:p>
        </w:tc>
      </w:tr>
    </w:tbl>
    <w:p w:rsidR="00C71064" w:rsidRPr="007E78BA" w:rsidRDefault="00C71064" w:rsidP="00C71064">
      <w:pPr>
        <w:bidi/>
        <w:rPr>
          <w:rFonts w:cs="Arial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179"/>
        <w:gridCol w:w="1054"/>
        <w:gridCol w:w="1134"/>
        <w:gridCol w:w="1418"/>
        <w:gridCol w:w="2976"/>
        <w:gridCol w:w="3369"/>
      </w:tblGrid>
      <w:tr w:rsidR="007803A2" w:rsidTr="009A1D4C">
        <w:trPr>
          <w:trHeight w:val="867"/>
        </w:trPr>
        <w:tc>
          <w:tcPr>
            <w:tcW w:w="1179" w:type="dxa"/>
            <w:vMerge w:val="restart"/>
            <w:tcBorders>
              <w:top w:val="thinThickLargeGap" w:sz="6" w:space="0" w:color="auto"/>
              <w:left w:val="thinThickLargeGap" w:sz="6" w:space="0" w:color="auto"/>
            </w:tcBorders>
            <w:textDirection w:val="btLr"/>
          </w:tcPr>
          <w:p w:rsidR="00A354C2" w:rsidRPr="005E3153" w:rsidRDefault="00A354C2" w:rsidP="00CD6F26">
            <w:pPr>
              <w:bidi/>
              <w:ind w:left="113" w:right="113"/>
              <w:rPr>
                <w:rFonts w:cs="B Jadid"/>
                <w:sz w:val="28"/>
                <w:rtl/>
                <w:lang w:bidi="fa-IR"/>
              </w:rPr>
            </w:pPr>
            <w:r w:rsidRPr="005E3153">
              <w:rPr>
                <w:rFonts w:cs="B Jadid" w:hint="cs"/>
                <w:sz w:val="28"/>
                <w:rtl/>
                <w:lang w:bidi="fa-IR"/>
              </w:rPr>
              <w:t>مشخصات کلی طرح درس</w:t>
            </w:r>
          </w:p>
        </w:tc>
        <w:tc>
          <w:tcPr>
            <w:tcW w:w="3606" w:type="dxa"/>
            <w:gridSpan w:val="3"/>
            <w:tcBorders>
              <w:top w:val="thinThickLargeGap" w:sz="6" w:space="0" w:color="auto"/>
            </w:tcBorders>
          </w:tcPr>
          <w:p w:rsidR="00A354C2" w:rsidRPr="00221219" w:rsidRDefault="00A354C2" w:rsidP="00CD6F26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221219">
              <w:rPr>
                <w:rFonts w:cs="B Titr" w:hint="cs"/>
                <w:sz w:val="24"/>
                <w:szCs w:val="24"/>
                <w:rtl/>
                <w:lang w:bidi="fa-IR"/>
              </w:rPr>
              <w:t>نوع طرح :</w:t>
            </w:r>
            <w:r w:rsidRPr="00221219">
              <w:rPr>
                <w:rFonts w:cs="B Nazanin" w:hint="cs"/>
                <w:sz w:val="28"/>
                <w:rtl/>
                <w:lang w:bidi="fa-IR"/>
              </w:rPr>
              <w:t xml:space="preserve"> طرح درس روزانه</w:t>
            </w:r>
          </w:p>
        </w:tc>
        <w:tc>
          <w:tcPr>
            <w:tcW w:w="2976" w:type="dxa"/>
            <w:tcBorders>
              <w:top w:val="thinThickLargeGap" w:sz="6" w:space="0" w:color="auto"/>
            </w:tcBorders>
          </w:tcPr>
          <w:p w:rsidR="00A354C2" w:rsidRPr="004C00ED" w:rsidRDefault="00A354C2" w:rsidP="00CD6F26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C00E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کتاب: </w:t>
            </w:r>
            <w:r w:rsidRPr="00913424">
              <w:rPr>
                <w:rFonts w:cs="B Nazanin" w:hint="cs"/>
                <w:sz w:val="28"/>
                <w:rtl/>
                <w:lang w:bidi="fa-IR"/>
              </w:rPr>
              <w:t>حسابداری مقدماتی</w:t>
            </w:r>
          </w:p>
        </w:tc>
        <w:tc>
          <w:tcPr>
            <w:tcW w:w="3369" w:type="dxa"/>
            <w:tcBorders>
              <w:top w:val="thinThickLargeGap" w:sz="6" w:space="0" w:color="auto"/>
              <w:right w:val="thinThickLargeGap" w:sz="6" w:space="0" w:color="auto"/>
            </w:tcBorders>
          </w:tcPr>
          <w:p w:rsidR="00A354C2" w:rsidRPr="004C00ED" w:rsidRDefault="00A354C2" w:rsidP="00CD6F26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C00ED">
              <w:rPr>
                <w:rFonts w:cs="B Titr" w:hint="cs"/>
                <w:sz w:val="24"/>
                <w:szCs w:val="24"/>
                <w:rtl/>
                <w:lang w:bidi="fa-IR"/>
              </w:rPr>
              <w:t>عنوان درس :</w:t>
            </w:r>
            <w:r w:rsidRPr="00913424">
              <w:rPr>
                <w:rFonts w:cs="B Nazanin" w:hint="cs"/>
                <w:sz w:val="28"/>
                <w:rtl/>
                <w:lang w:bidi="fa-IR"/>
              </w:rPr>
              <w:t>اصول تهیه دفتر روزنامه</w:t>
            </w:r>
          </w:p>
        </w:tc>
      </w:tr>
      <w:tr w:rsidR="007803A2" w:rsidTr="009A1D4C">
        <w:trPr>
          <w:trHeight w:val="849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A354C2" w:rsidRDefault="00A354C2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3606" w:type="dxa"/>
            <w:gridSpan w:val="3"/>
          </w:tcPr>
          <w:p w:rsidR="00A354C2" w:rsidRPr="00426FF2" w:rsidRDefault="00A354C2" w:rsidP="00CD6F26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26FF2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موضوع : </w:t>
            </w:r>
            <w:r w:rsidRPr="00913424">
              <w:rPr>
                <w:rFonts w:cs="B Nazanin" w:hint="cs"/>
                <w:sz w:val="28"/>
                <w:rtl/>
                <w:lang w:bidi="fa-IR"/>
              </w:rPr>
              <w:t>نحوه تحریر دفتر روزنامه</w:t>
            </w:r>
          </w:p>
        </w:tc>
        <w:tc>
          <w:tcPr>
            <w:tcW w:w="2976" w:type="dxa"/>
          </w:tcPr>
          <w:p w:rsidR="00A354C2" w:rsidRPr="00913424" w:rsidRDefault="00A354C2" w:rsidP="00CD6F26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4C00ED">
              <w:rPr>
                <w:rFonts w:cs="B Titr" w:hint="cs"/>
                <w:sz w:val="24"/>
                <w:szCs w:val="24"/>
                <w:rtl/>
                <w:lang w:bidi="fa-IR"/>
              </w:rPr>
              <w:t>صفحات:</w:t>
            </w:r>
            <w:r w:rsidRPr="00913424">
              <w:rPr>
                <w:rFonts w:cs="B Nazanin" w:hint="cs"/>
                <w:sz w:val="28"/>
                <w:rtl/>
                <w:lang w:bidi="fa-IR"/>
              </w:rPr>
              <w:t xml:space="preserve"> 30-28</w:t>
            </w:r>
          </w:p>
          <w:p w:rsidR="00A354C2" w:rsidRPr="004C00ED" w:rsidRDefault="00A354C2" w:rsidP="004C00E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9" w:type="dxa"/>
            <w:tcBorders>
              <w:right w:val="thinThickLargeGap" w:sz="6" w:space="0" w:color="auto"/>
            </w:tcBorders>
          </w:tcPr>
          <w:p w:rsidR="00A354C2" w:rsidRPr="004C00ED" w:rsidRDefault="00A354C2" w:rsidP="00CD6F26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C00ED">
              <w:rPr>
                <w:rFonts w:cs="B Titr" w:hint="cs"/>
                <w:sz w:val="24"/>
                <w:szCs w:val="24"/>
                <w:rtl/>
                <w:lang w:bidi="fa-IR"/>
              </w:rPr>
              <w:t>پایه :</w:t>
            </w:r>
            <w:r w:rsidRPr="00913424">
              <w:rPr>
                <w:rFonts w:cs="B Nazanin" w:hint="cs"/>
                <w:sz w:val="28"/>
                <w:rtl/>
                <w:lang w:bidi="fa-IR"/>
              </w:rPr>
              <w:t>دوم کاردانش</w:t>
            </w:r>
          </w:p>
        </w:tc>
      </w:tr>
      <w:tr w:rsidR="007803A2" w:rsidTr="009A1D4C">
        <w:trPr>
          <w:trHeight w:val="704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A354C2" w:rsidRDefault="00A354C2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3606" w:type="dxa"/>
            <w:gridSpan w:val="3"/>
          </w:tcPr>
          <w:p w:rsidR="00A354C2" w:rsidRPr="00426FF2" w:rsidRDefault="00A354C2" w:rsidP="00CD6F26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26FF2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آموزشگاه : </w:t>
            </w:r>
            <w:r w:rsidRPr="00913424">
              <w:rPr>
                <w:rFonts w:cs="B Nazanin" w:hint="cs"/>
                <w:sz w:val="28"/>
                <w:rtl/>
                <w:lang w:bidi="fa-IR"/>
              </w:rPr>
              <w:t>هنرستان کاردانش نساء</w:t>
            </w:r>
          </w:p>
        </w:tc>
        <w:tc>
          <w:tcPr>
            <w:tcW w:w="2976" w:type="dxa"/>
          </w:tcPr>
          <w:p w:rsidR="00A354C2" w:rsidRPr="004C00ED" w:rsidRDefault="00A354C2" w:rsidP="00A65383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C00ED">
              <w:rPr>
                <w:rFonts w:cs="B Titr" w:hint="cs"/>
                <w:sz w:val="24"/>
                <w:szCs w:val="24"/>
                <w:rtl/>
                <w:lang w:bidi="fa-IR"/>
              </w:rPr>
              <w:t>تاریخ:</w:t>
            </w:r>
          </w:p>
        </w:tc>
        <w:tc>
          <w:tcPr>
            <w:tcW w:w="3369" w:type="dxa"/>
            <w:tcBorders>
              <w:right w:val="thinThickLargeGap" w:sz="6" w:space="0" w:color="auto"/>
            </w:tcBorders>
          </w:tcPr>
          <w:p w:rsidR="00A354C2" w:rsidRPr="004C00ED" w:rsidRDefault="00A354C2" w:rsidP="00CD6F26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C00ED">
              <w:rPr>
                <w:rFonts w:cs="B Titr" w:hint="cs"/>
                <w:sz w:val="24"/>
                <w:szCs w:val="24"/>
                <w:rtl/>
                <w:lang w:bidi="fa-IR"/>
              </w:rPr>
              <w:t>مدت زمان جلسه :</w:t>
            </w:r>
            <w:r w:rsidRPr="00913424">
              <w:rPr>
                <w:rFonts w:cs="B Nazanin" w:hint="cs"/>
                <w:sz w:val="28"/>
                <w:rtl/>
                <w:lang w:bidi="fa-IR"/>
              </w:rPr>
              <w:t xml:space="preserve"> 90 دقیقه</w:t>
            </w:r>
          </w:p>
        </w:tc>
      </w:tr>
      <w:tr w:rsidR="007803A2" w:rsidTr="009A1D4C">
        <w:trPr>
          <w:trHeight w:val="698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A354C2" w:rsidRDefault="00A354C2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3606" w:type="dxa"/>
            <w:gridSpan w:val="3"/>
            <w:tcBorders>
              <w:bottom w:val="single" w:sz="4" w:space="0" w:color="auto"/>
            </w:tcBorders>
          </w:tcPr>
          <w:p w:rsidR="00A354C2" w:rsidRPr="00426FF2" w:rsidRDefault="00A354C2" w:rsidP="00FD0BC7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26FF2">
              <w:rPr>
                <w:rFonts w:cs="B Titr" w:hint="cs"/>
                <w:sz w:val="24"/>
                <w:szCs w:val="24"/>
                <w:rtl/>
                <w:lang w:bidi="fa-IR"/>
              </w:rPr>
              <w:t>تعداد هنرجویان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: </w:t>
            </w:r>
            <w:r w:rsidRPr="00913424">
              <w:rPr>
                <w:rFonts w:cs="B Nazanin" w:hint="cs"/>
                <w:sz w:val="28"/>
                <w:rtl/>
                <w:lang w:bidi="fa-IR"/>
              </w:rPr>
              <w:t>1</w:t>
            </w:r>
            <w:r w:rsidR="00FD0BC7">
              <w:rPr>
                <w:rFonts w:cs="B Nazanin" w:hint="cs"/>
                <w:sz w:val="28"/>
                <w:rtl/>
                <w:lang w:bidi="fa-IR"/>
              </w:rPr>
              <w:t>5</w:t>
            </w:r>
            <w:bookmarkStart w:id="0" w:name="_GoBack"/>
            <w:bookmarkEnd w:id="0"/>
            <w:r w:rsidRPr="00913424">
              <w:rPr>
                <w:rFonts w:cs="B Nazanin" w:hint="cs"/>
                <w:sz w:val="28"/>
                <w:rtl/>
                <w:lang w:bidi="fa-IR"/>
              </w:rPr>
              <w:t xml:space="preserve"> نفر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354C2" w:rsidRPr="004C00ED" w:rsidRDefault="00A354C2" w:rsidP="00CD6F26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C00ED">
              <w:rPr>
                <w:rFonts w:cs="B Titr" w:hint="cs"/>
                <w:sz w:val="24"/>
                <w:szCs w:val="24"/>
                <w:rtl/>
                <w:lang w:bidi="fa-IR"/>
              </w:rPr>
              <w:t>مدل کلاسی :</w:t>
            </w:r>
            <w:r w:rsidRPr="00913424">
              <w:rPr>
                <w:rFonts w:cs="B Nazanin" w:hint="cs"/>
                <w:sz w:val="28"/>
                <w:rtl/>
                <w:lang w:bidi="fa-IR"/>
              </w:rPr>
              <w:t>گروه های دونفری</w:t>
            </w:r>
          </w:p>
        </w:tc>
        <w:tc>
          <w:tcPr>
            <w:tcW w:w="3369" w:type="dxa"/>
            <w:tcBorders>
              <w:bottom w:val="single" w:sz="4" w:space="0" w:color="auto"/>
              <w:right w:val="thinThickLargeGap" w:sz="6" w:space="0" w:color="auto"/>
            </w:tcBorders>
          </w:tcPr>
          <w:p w:rsidR="00A354C2" w:rsidRPr="004C00ED" w:rsidRDefault="00A354C2" w:rsidP="00CD6F26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C00ED">
              <w:rPr>
                <w:rFonts w:cs="B Titr" w:hint="cs"/>
                <w:sz w:val="24"/>
                <w:szCs w:val="24"/>
                <w:rtl/>
                <w:lang w:bidi="fa-IR"/>
              </w:rPr>
              <w:t>نوع تعامل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: </w:t>
            </w:r>
            <w:r w:rsidRPr="00913424">
              <w:rPr>
                <w:rFonts w:cs="B Nazanin" w:hint="cs"/>
                <w:sz w:val="28"/>
                <w:rtl/>
                <w:lang w:bidi="fa-IR"/>
              </w:rPr>
              <w:t>تلفیقی از چند روش</w:t>
            </w:r>
          </w:p>
        </w:tc>
      </w:tr>
      <w:tr w:rsidR="00A354C2" w:rsidTr="002A567A">
        <w:trPr>
          <w:trHeight w:val="698"/>
        </w:trPr>
        <w:tc>
          <w:tcPr>
            <w:tcW w:w="1179" w:type="dxa"/>
            <w:vMerge/>
            <w:tcBorders>
              <w:left w:val="thinThickLargeGap" w:sz="6" w:space="0" w:color="auto"/>
              <w:bottom w:val="thinThickLargeGap" w:sz="6" w:space="0" w:color="auto"/>
            </w:tcBorders>
          </w:tcPr>
          <w:p w:rsidR="00A354C2" w:rsidRDefault="00A354C2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9951" w:type="dxa"/>
            <w:gridSpan w:val="5"/>
            <w:tcBorders>
              <w:top w:val="single" w:sz="4" w:space="0" w:color="auto"/>
              <w:bottom w:val="thinThickLargeGap" w:sz="6" w:space="0" w:color="auto"/>
              <w:right w:val="thinThickLargeGap" w:sz="6" w:space="0" w:color="auto"/>
            </w:tcBorders>
          </w:tcPr>
          <w:p w:rsidR="00A354C2" w:rsidRPr="004C00ED" w:rsidRDefault="00A354C2" w:rsidP="00CD6F26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وسایل مورد نیاز : </w:t>
            </w:r>
            <w:r w:rsidRPr="00A354C2">
              <w:rPr>
                <w:rFonts w:cs="B Nazanin" w:hint="cs"/>
                <w:sz w:val="28"/>
                <w:rtl/>
                <w:lang w:bidi="fa-IR"/>
              </w:rPr>
              <w:t xml:space="preserve">وایت برد، ماژیک </w:t>
            </w:r>
            <w:r w:rsidRPr="00A354C2"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 w:rsidRPr="00A354C2">
              <w:rPr>
                <w:rFonts w:cs="B Nazanin" w:hint="cs"/>
                <w:sz w:val="28"/>
                <w:rtl/>
                <w:lang w:bidi="fa-IR"/>
              </w:rPr>
              <w:t xml:space="preserve"> کتاب حسابداری مقدماتی </w:t>
            </w:r>
            <w:r w:rsidRPr="00A354C2"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 w:rsidRPr="00A354C2">
              <w:rPr>
                <w:rFonts w:cs="B Nazanin" w:hint="cs"/>
                <w:sz w:val="28"/>
                <w:rtl/>
                <w:lang w:bidi="fa-IR"/>
              </w:rPr>
              <w:t xml:space="preserve"> ماشین حساب </w:t>
            </w:r>
            <w:r w:rsidRPr="00A354C2"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 w:rsidRPr="00A354C2">
              <w:rPr>
                <w:rFonts w:cs="B Nazanin" w:hint="cs"/>
                <w:sz w:val="28"/>
                <w:rtl/>
                <w:lang w:bidi="fa-IR"/>
              </w:rPr>
              <w:t xml:space="preserve"> مداد و پاک کن </w:t>
            </w:r>
            <w:r w:rsidRPr="00A354C2"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 w:rsidRPr="00A354C2">
              <w:rPr>
                <w:rFonts w:cs="B Nazanin" w:hint="cs"/>
                <w:sz w:val="28"/>
                <w:rtl/>
                <w:lang w:bidi="fa-IR"/>
              </w:rPr>
              <w:t xml:space="preserve"> برگه هایی از دفترروزنامه رسمی</w:t>
            </w:r>
          </w:p>
        </w:tc>
      </w:tr>
      <w:tr w:rsidR="009A3C92" w:rsidTr="002A567A">
        <w:trPr>
          <w:cantSplit/>
          <w:trHeight w:val="1400"/>
        </w:trPr>
        <w:tc>
          <w:tcPr>
            <w:tcW w:w="1179" w:type="dxa"/>
            <w:tcBorders>
              <w:top w:val="thinThickLargeGap" w:sz="6" w:space="0" w:color="auto"/>
              <w:left w:val="thinThickLargeGap" w:sz="6" w:space="0" w:color="auto"/>
              <w:bottom w:val="thinThickLargeGap" w:sz="6" w:space="0" w:color="auto"/>
            </w:tcBorders>
            <w:textDirection w:val="btLr"/>
          </w:tcPr>
          <w:p w:rsidR="009A3C92" w:rsidRPr="005E3153" w:rsidRDefault="009A3C92" w:rsidP="009A3C92">
            <w:pPr>
              <w:bidi/>
              <w:ind w:left="113" w:right="113"/>
              <w:rPr>
                <w:rFonts w:cs="Arial"/>
                <w:sz w:val="28"/>
                <w:rtl/>
                <w:lang w:bidi="fa-IR"/>
              </w:rPr>
            </w:pPr>
            <w:r w:rsidRPr="005E3153">
              <w:rPr>
                <w:rFonts w:cs="B Jadid" w:hint="cs"/>
                <w:sz w:val="28"/>
                <w:rtl/>
                <w:lang w:bidi="fa-IR"/>
              </w:rPr>
              <w:t>هدف کلی</w:t>
            </w:r>
          </w:p>
        </w:tc>
        <w:tc>
          <w:tcPr>
            <w:tcW w:w="9951" w:type="dxa"/>
            <w:gridSpan w:val="5"/>
            <w:tcBorders>
              <w:top w:val="thinThickLargeGap" w:sz="6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9A3C92" w:rsidRPr="00C52415" w:rsidRDefault="00C52415" w:rsidP="00C5241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C52415">
              <w:rPr>
                <w:rFonts w:cs="B Nazanin" w:hint="cs"/>
                <w:sz w:val="32"/>
                <w:szCs w:val="32"/>
                <w:rtl/>
                <w:lang w:bidi="fa-IR"/>
              </w:rPr>
              <w:t>اصول تهیه و ترسیم و تحریر دفتر روزنامه</w:t>
            </w:r>
          </w:p>
        </w:tc>
      </w:tr>
      <w:tr w:rsidR="00C377D9" w:rsidTr="002A567A">
        <w:trPr>
          <w:trHeight w:val="558"/>
        </w:trPr>
        <w:tc>
          <w:tcPr>
            <w:tcW w:w="1179" w:type="dxa"/>
            <w:vMerge w:val="restart"/>
            <w:tcBorders>
              <w:top w:val="thinThickLargeGap" w:sz="6" w:space="0" w:color="auto"/>
              <w:left w:val="thinThickLargeGap" w:sz="6" w:space="0" w:color="auto"/>
            </w:tcBorders>
            <w:textDirection w:val="btLr"/>
          </w:tcPr>
          <w:p w:rsidR="00C377D9" w:rsidRPr="00F508B4" w:rsidRDefault="00C377D9" w:rsidP="009A1D4C">
            <w:pPr>
              <w:bidi/>
              <w:ind w:left="113" w:right="113"/>
              <w:jc w:val="center"/>
              <w:rPr>
                <w:rFonts w:cs="B Jadid"/>
                <w:sz w:val="26"/>
                <w:szCs w:val="26"/>
                <w:rtl/>
                <w:lang w:bidi="fa-IR"/>
              </w:rPr>
            </w:pPr>
            <w:r w:rsidRPr="005E3153">
              <w:rPr>
                <w:rFonts w:cs="B Jadid" w:hint="cs"/>
                <w:sz w:val="28"/>
                <w:rtl/>
                <w:lang w:bidi="fa-IR"/>
              </w:rPr>
              <w:t>اهداف جزئی</w:t>
            </w:r>
          </w:p>
        </w:tc>
        <w:tc>
          <w:tcPr>
            <w:tcW w:w="9951" w:type="dxa"/>
            <w:gridSpan w:val="5"/>
            <w:tcBorders>
              <w:top w:val="thinThickLargeGap" w:sz="6" w:space="0" w:color="auto"/>
              <w:right w:val="thinThickLargeGap" w:sz="6" w:space="0" w:color="auto"/>
            </w:tcBorders>
          </w:tcPr>
          <w:p w:rsidR="00C377D9" w:rsidRPr="005D053A" w:rsidRDefault="00C377D9" w:rsidP="00CD6F26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5D053A">
              <w:rPr>
                <w:rFonts w:cs="B Nazanin" w:hint="cs"/>
                <w:sz w:val="28"/>
                <w:rtl/>
                <w:lang w:bidi="fa-IR"/>
              </w:rPr>
              <w:t>دانش آموزان پس از این درس</w:t>
            </w:r>
          </w:p>
        </w:tc>
      </w:tr>
      <w:tr w:rsidR="00C377D9" w:rsidTr="002A567A">
        <w:trPr>
          <w:trHeight w:val="558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C377D9" w:rsidRDefault="00C377D9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9951" w:type="dxa"/>
            <w:gridSpan w:val="5"/>
            <w:tcBorders>
              <w:right w:val="thinThickLargeGap" w:sz="6" w:space="0" w:color="auto"/>
            </w:tcBorders>
          </w:tcPr>
          <w:p w:rsidR="00C377D9" w:rsidRPr="00C377D9" w:rsidRDefault="00C377D9" w:rsidP="00C377D9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1-نحوه ترسیم شکل دفتر روزنامه را یاد می گیرند.</w:t>
            </w:r>
          </w:p>
        </w:tc>
      </w:tr>
      <w:tr w:rsidR="00C377D9" w:rsidTr="002A567A">
        <w:trPr>
          <w:trHeight w:val="558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C377D9" w:rsidRDefault="00C377D9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9951" w:type="dxa"/>
            <w:gridSpan w:val="5"/>
            <w:tcBorders>
              <w:right w:val="thinThickLargeGap" w:sz="6" w:space="0" w:color="auto"/>
            </w:tcBorders>
          </w:tcPr>
          <w:p w:rsidR="00C377D9" w:rsidRPr="005D053A" w:rsidRDefault="00C377D9" w:rsidP="00CD6F26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2- دلیل نوشتن دفترروزنامه را یاد می گیرند.</w:t>
            </w:r>
          </w:p>
        </w:tc>
      </w:tr>
      <w:tr w:rsidR="00C377D9" w:rsidTr="002A567A">
        <w:trPr>
          <w:trHeight w:val="558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C377D9" w:rsidRDefault="00C377D9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9951" w:type="dxa"/>
            <w:gridSpan w:val="5"/>
            <w:tcBorders>
              <w:right w:val="thinThickLargeGap" w:sz="6" w:space="0" w:color="auto"/>
            </w:tcBorders>
          </w:tcPr>
          <w:p w:rsidR="00C377D9" w:rsidRPr="005D053A" w:rsidRDefault="00C377D9" w:rsidP="00C377D9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3- چه اطلاعاتی برای ثبت روزنامه نیاز است یاد می گیرند.</w:t>
            </w:r>
          </w:p>
        </w:tc>
      </w:tr>
      <w:tr w:rsidR="00C377D9" w:rsidTr="002A567A">
        <w:trPr>
          <w:trHeight w:val="558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C377D9" w:rsidRDefault="00C377D9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9951" w:type="dxa"/>
            <w:gridSpan w:val="5"/>
            <w:tcBorders>
              <w:right w:val="thinThickLargeGap" w:sz="6" w:space="0" w:color="auto"/>
            </w:tcBorders>
          </w:tcPr>
          <w:p w:rsidR="00C377D9" w:rsidRPr="005D053A" w:rsidRDefault="00C377D9" w:rsidP="00CD6F26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4- نحوه انتقال اطلاعات از سند حسابداری به دفترروزنامه را یاد می گیرند.</w:t>
            </w:r>
          </w:p>
        </w:tc>
      </w:tr>
      <w:tr w:rsidR="00C377D9" w:rsidTr="002A567A">
        <w:trPr>
          <w:trHeight w:val="558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C377D9" w:rsidRDefault="00C377D9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9951" w:type="dxa"/>
            <w:gridSpan w:val="5"/>
            <w:tcBorders>
              <w:right w:val="thinThickLargeGap" w:sz="6" w:space="0" w:color="auto"/>
            </w:tcBorders>
          </w:tcPr>
          <w:p w:rsidR="00C377D9" w:rsidRPr="005D053A" w:rsidRDefault="00C377D9" w:rsidP="00CD6F26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5- نحوه نوشتن صحیح دفترروزنامه را یاد می گیرند.</w:t>
            </w:r>
          </w:p>
        </w:tc>
      </w:tr>
      <w:tr w:rsidR="00C377D9" w:rsidTr="002A567A">
        <w:trPr>
          <w:trHeight w:val="558"/>
        </w:trPr>
        <w:tc>
          <w:tcPr>
            <w:tcW w:w="1179" w:type="dxa"/>
            <w:vMerge/>
            <w:tcBorders>
              <w:left w:val="thinThickLargeGap" w:sz="6" w:space="0" w:color="auto"/>
              <w:bottom w:val="thinThickLargeGap" w:sz="6" w:space="0" w:color="auto"/>
            </w:tcBorders>
          </w:tcPr>
          <w:p w:rsidR="00C377D9" w:rsidRDefault="00C377D9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9951" w:type="dxa"/>
            <w:gridSpan w:val="5"/>
            <w:tcBorders>
              <w:bottom w:val="thinThickLargeGap" w:sz="6" w:space="0" w:color="auto"/>
              <w:right w:val="thinThickLargeGap" w:sz="6" w:space="0" w:color="auto"/>
            </w:tcBorders>
          </w:tcPr>
          <w:p w:rsidR="00C377D9" w:rsidRDefault="00C377D9" w:rsidP="00CD6F26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6- تأثیر درست بودن ثبت های سندهای حسابداری برای نوشتن دفترروزنامه را یاد می گیرند.</w:t>
            </w:r>
          </w:p>
        </w:tc>
      </w:tr>
      <w:tr w:rsidR="007803A2" w:rsidTr="002A567A">
        <w:trPr>
          <w:trHeight w:val="558"/>
        </w:trPr>
        <w:tc>
          <w:tcPr>
            <w:tcW w:w="1179" w:type="dxa"/>
            <w:vMerge w:val="restart"/>
            <w:tcBorders>
              <w:top w:val="thinThickLargeGap" w:sz="6" w:space="0" w:color="auto"/>
              <w:left w:val="thinThickLargeGap" w:sz="6" w:space="0" w:color="auto"/>
            </w:tcBorders>
            <w:textDirection w:val="btLr"/>
            <w:vAlign w:val="center"/>
          </w:tcPr>
          <w:p w:rsidR="00AA3469" w:rsidRPr="004B5181" w:rsidRDefault="00AA3469" w:rsidP="005D4FB1">
            <w:pPr>
              <w:bidi/>
              <w:ind w:left="113" w:right="113"/>
              <w:jc w:val="center"/>
              <w:rPr>
                <w:rFonts w:cs="B Jadid"/>
                <w:szCs w:val="22"/>
                <w:rtl/>
                <w:lang w:bidi="fa-IR"/>
              </w:rPr>
            </w:pPr>
            <w:r w:rsidRPr="004B5181">
              <w:rPr>
                <w:rFonts w:cs="B Jadid" w:hint="cs"/>
                <w:szCs w:val="22"/>
                <w:rtl/>
                <w:lang w:bidi="fa-IR"/>
              </w:rPr>
              <w:t>ا</w:t>
            </w:r>
            <w:r w:rsidRPr="004B5181">
              <w:rPr>
                <w:rFonts w:cs="B Jadid" w:hint="cs"/>
                <w:sz w:val="28"/>
                <w:rtl/>
                <w:lang w:bidi="fa-IR"/>
              </w:rPr>
              <w:t>هداف رفتاری</w:t>
            </w:r>
          </w:p>
        </w:tc>
        <w:tc>
          <w:tcPr>
            <w:tcW w:w="1054" w:type="dxa"/>
            <w:vMerge w:val="restart"/>
            <w:tcBorders>
              <w:top w:val="thinThickLargeGap" w:sz="6" w:space="0" w:color="auto"/>
              <w:right w:val="single" w:sz="4" w:space="0" w:color="auto"/>
            </w:tcBorders>
            <w:textDirection w:val="btLr"/>
            <w:vAlign w:val="center"/>
          </w:tcPr>
          <w:p w:rsidR="00AA3469" w:rsidRPr="004B5181" w:rsidRDefault="00AA3469" w:rsidP="00612727">
            <w:pPr>
              <w:bidi/>
              <w:ind w:left="113" w:right="113"/>
              <w:jc w:val="center"/>
              <w:rPr>
                <w:rFonts w:cs="B Jadid"/>
                <w:sz w:val="28"/>
                <w:rtl/>
                <w:lang w:bidi="fa-IR"/>
              </w:rPr>
            </w:pPr>
            <w:r w:rsidRPr="004B5181">
              <w:rPr>
                <w:rFonts w:cs="B Jadid" w:hint="cs"/>
                <w:sz w:val="28"/>
                <w:rtl/>
                <w:lang w:bidi="fa-IR"/>
              </w:rPr>
              <w:t>الف ) حیطه شناختی</w:t>
            </w:r>
          </w:p>
        </w:tc>
        <w:tc>
          <w:tcPr>
            <w:tcW w:w="1134" w:type="dxa"/>
            <w:vMerge w:val="restart"/>
            <w:tcBorders>
              <w:top w:val="thinThickLargeGap" w:sz="6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3469" w:rsidRPr="00BD77C1" w:rsidRDefault="00AA3469" w:rsidP="00C24883">
            <w:pPr>
              <w:pStyle w:val="ListParagraph"/>
              <w:numPr>
                <w:ilvl w:val="0"/>
                <w:numId w:val="3"/>
              </w:numPr>
              <w:bidi/>
              <w:ind w:right="113"/>
              <w:jc w:val="center"/>
              <w:rPr>
                <w:rFonts w:cs="Arial"/>
                <w:sz w:val="26"/>
                <w:szCs w:val="26"/>
                <w:rtl/>
                <w:lang w:bidi="fa-IR"/>
              </w:rPr>
            </w:pPr>
            <w:r w:rsidRPr="00BD77C1">
              <w:rPr>
                <w:rFonts w:ascii="Arial" w:hAnsi="Arial" w:cs="B Jadid" w:hint="cs"/>
                <w:sz w:val="26"/>
                <w:szCs w:val="26"/>
                <w:rtl/>
                <w:lang w:bidi="fa-IR"/>
              </w:rPr>
              <w:t>دانش</w:t>
            </w:r>
          </w:p>
        </w:tc>
        <w:tc>
          <w:tcPr>
            <w:tcW w:w="7763" w:type="dxa"/>
            <w:gridSpan w:val="3"/>
            <w:tcBorders>
              <w:top w:val="thinThickLargeGap" w:sz="6" w:space="0" w:color="auto"/>
              <w:left w:val="single" w:sz="4" w:space="0" w:color="auto"/>
              <w:right w:val="thinThickLargeGap" w:sz="6" w:space="0" w:color="auto"/>
            </w:tcBorders>
          </w:tcPr>
          <w:p w:rsidR="00AA3469" w:rsidRPr="0009466F" w:rsidRDefault="00AA3469" w:rsidP="0009466F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rtl/>
                <w:lang w:bidi="fa-IR"/>
              </w:rPr>
            </w:pPr>
            <w:r w:rsidRPr="0009466F">
              <w:rPr>
                <w:rFonts w:ascii="Arial" w:hAnsi="Arial" w:cs="B Nazanin" w:hint="cs"/>
                <w:sz w:val="28"/>
                <w:rtl/>
                <w:lang w:bidi="fa-IR"/>
              </w:rPr>
              <w:t>دانستندفترروزنامه</w:t>
            </w:r>
          </w:p>
        </w:tc>
      </w:tr>
      <w:tr w:rsidR="007803A2" w:rsidTr="002A567A">
        <w:trPr>
          <w:trHeight w:val="558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AA3469" w:rsidRDefault="00AA3469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</w:tcPr>
          <w:p w:rsidR="00AA3469" w:rsidRDefault="00AA3469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469" w:rsidRPr="00BD77C1" w:rsidRDefault="00AA3469" w:rsidP="00CD6F26">
            <w:pPr>
              <w:bidi/>
              <w:rPr>
                <w:rFonts w:cs="Arial"/>
                <w:sz w:val="26"/>
                <w:szCs w:val="26"/>
                <w:rtl/>
                <w:lang w:bidi="fa-IR"/>
              </w:rPr>
            </w:pP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thinThickLargeGap" w:sz="6" w:space="0" w:color="auto"/>
            </w:tcBorders>
          </w:tcPr>
          <w:p w:rsidR="00AA3469" w:rsidRPr="0009466F" w:rsidRDefault="00AA3469" w:rsidP="0009466F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rtl/>
                <w:lang w:bidi="fa-IR"/>
              </w:rPr>
            </w:pPr>
            <w:r w:rsidRPr="0009466F">
              <w:rPr>
                <w:rFonts w:ascii="Arial" w:hAnsi="Arial" w:cs="B Nazanin" w:hint="cs"/>
                <w:sz w:val="28"/>
                <w:rtl/>
                <w:lang w:bidi="fa-IR"/>
              </w:rPr>
              <w:t>دانستن</w:t>
            </w:r>
            <w:r w:rsidRPr="0009466F">
              <w:rPr>
                <w:rFonts w:cs="B Nazanin" w:hint="cs"/>
                <w:sz w:val="28"/>
                <w:rtl/>
                <w:lang w:bidi="fa-IR"/>
              </w:rPr>
              <w:t xml:space="preserve"> شکل ترسیم دفتر روزنامه</w:t>
            </w:r>
          </w:p>
        </w:tc>
      </w:tr>
      <w:tr w:rsidR="007803A2" w:rsidTr="002A567A">
        <w:trPr>
          <w:trHeight w:val="558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AA3469" w:rsidRDefault="00AA3469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</w:tcPr>
          <w:p w:rsidR="00AA3469" w:rsidRDefault="00AA3469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469" w:rsidRPr="00BD77C1" w:rsidRDefault="00AA3469" w:rsidP="00CD6F26">
            <w:pPr>
              <w:bidi/>
              <w:rPr>
                <w:rFonts w:cs="Arial"/>
                <w:sz w:val="26"/>
                <w:szCs w:val="26"/>
                <w:rtl/>
                <w:lang w:bidi="fa-IR"/>
              </w:rPr>
            </w:pP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thinThickLargeGap" w:sz="6" w:space="0" w:color="auto"/>
            </w:tcBorders>
          </w:tcPr>
          <w:p w:rsidR="00AA3469" w:rsidRPr="00C24883" w:rsidRDefault="00AA3469" w:rsidP="0009466F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rtl/>
                <w:lang w:bidi="fa-IR"/>
              </w:rPr>
            </w:pPr>
            <w:r w:rsidRPr="00C24883">
              <w:rPr>
                <w:rFonts w:cs="B Nazanin" w:hint="cs"/>
                <w:sz w:val="28"/>
                <w:rtl/>
                <w:lang w:bidi="fa-IR"/>
              </w:rPr>
              <w:t>نام بردن اجزای دفتر روزنامه</w:t>
            </w:r>
          </w:p>
        </w:tc>
      </w:tr>
      <w:tr w:rsidR="007803A2" w:rsidTr="002A567A">
        <w:trPr>
          <w:trHeight w:val="558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AA3469" w:rsidRDefault="00AA3469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</w:tcPr>
          <w:p w:rsidR="00AA3469" w:rsidRDefault="00AA3469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469" w:rsidRPr="00BD77C1" w:rsidRDefault="00AA3469" w:rsidP="00CD6F26">
            <w:pPr>
              <w:bidi/>
              <w:rPr>
                <w:rFonts w:cs="Arial"/>
                <w:sz w:val="26"/>
                <w:szCs w:val="26"/>
                <w:rtl/>
                <w:lang w:bidi="fa-IR"/>
              </w:rPr>
            </w:pP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thinThickLargeGap" w:sz="6" w:space="0" w:color="auto"/>
            </w:tcBorders>
          </w:tcPr>
          <w:p w:rsidR="00AA3469" w:rsidRPr="00C24883" w:rsidRDefault="00AA3469" w:rsidP="0009466F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rtl/>
                <w:lang w:bidi="fa-IR"/>
              </w:rPr>
            </w:pPr>
            <w:r w:rsidRPr="00C24883">
              <w:rPr>
                <w:rFonts w:cs="B Nazanin" w:hint="cs"/>
                <w:sz w:val="28"/>
                <w:rtl/>
                <w:lang w:bidi="fa-IR"/>
              </w:rPr>
              <w:t>دانستن اسلوب تحریر دفتر روزنامه</w:t>
            </w:r>
          </w:p>
        </w:tc>
      </w:tr>
      <w:tr w:rsidR="007803A2" w:rsidTr="002A567A">
        <w:trPr>
          <w:trHeight w:val="364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AA3469" w:rsidRDefault="00AA3469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</w:tcPr>
          <w:p w:rsidR="00AA3469" w:rsidRDefault="00AA3469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469" w:rsidRPr="00BD77C1" w:rsidRDefault="00AA3469" w:rsidP="00CD6F26">
            <w:pPr>
              <w:bidi/>
              <w:rPr>
                <w:rFonts w:cs="Arial"/>
                <w:sz w:val="26"/>
                <w:szCs w:val="26"/>
                <w:rtl/>
                <w:lang w:bidi="fa-IR"/>
              </w:rPr>
            </w:pP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thinThickLargeGap" w:sz="6" w:space="0" w:color="auto"/>
            </w:tcBorders>
          </w:tcPr>
          <w:p w:rsidR="00AA3469" w:rsidRPr="00C24883" w:rsidRDefault="00AA3469" w:rsidP="0009466F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rtl/>
                <w:lang w:bidi="fa-IR"/>
              </w:rPr>
            </w:pPr>
            <w:r w:rsidRPr="00C24883">
              <w:rPr>
                <w:rFonts w:cs="B Nazanin" w:hint="cs"/>
                <w:sz w:val="28"/>
                <w:rtl/>
                <w:lang w:bidi="fa-IR"/>
              </w:rPr>
              <w:t>دانستن نحوه انتقال اطلاعات از سند حسابداری</w:t>
            </w:r>
          </w:p>
        </w:tc>
      </w:tr>
      <w:tr w:rsidR="007803A2" w:rsidTr="002A567A">
        <w:trPr>
          <w:trHeight w:val="558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AA3469" w:rsidRDefault="00AA3469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</w:tcPr>
          <w:p w:rsidR="00AA3469" w:rsidRDefault="00AA3469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3469" w:rsidRPr="00BD77C1" w:rsidRDefault="00AA3469" w:rsidP="00C24883">
            <w:pPr>
              <w:pStyle w:val="ListParagraph"/>
              <w:numPr>
                <w:ilvl w:val="0"/>
                <w:numId w:val="3"/>
              </w:numPr>
              <w:bidi/>
              <w:ind w:right="113"/>
              <w:rPr>
                <w:rFonts w:cs="Arial"/>
                <w:sz w:val="26"/>
                <w:szCs w:val="26"/>
                <w:rtl/>
                <w:lang w:bidi="fa-IR"/>
              </w:rPr>
            </w:pPr>
            <w:r w:rsidRPr="00BD77C1">
              <w:rPr>
                <w:rFonts w:ascii="Arial" w:hAnsi="Arial" w:cs="B Jadid" w:hint="cs"/>
                <w:sz w:val="26"/>
                <w:szCs w:val="26"/>
                <w:rtl/>
                <w:lang w:bidi="fa-IR"/>
              </w:rPr>
              <w:t xml:space="preserve">درک و فهم 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thinThickLargeGap" w:sz="6" w:space="0" w:color="auto"/>
            </w:tcBorders>
          </w:tcPr>
          <w:p w:rsidR="00AA3469" w:rsidRPr="00CD2CA8" w:rsidRDefault="00AA3469" w:rsidP="00CD2CA8">
            <w:pPr>
              <w:pStyle w:val="ListParagraph"/>
              <w:numPr>
                <w:ilvl w:val="0"/>
                <w:numId w:val="16"/>
              </w:numPr>
              <w:bidi/>
              <w:rPr>
                <w:rFonts w:cs="B Nazanin"/>
                <w:sz w:val="28"/>
                <w:rtl/>
                <w:lang w:bidi="fa-IR"/>
              </w:rPr>
            </w:pPr>
            <w:r w:rsidRPr="00CD2CA8">
              <w:rPr>
                <w:rFonts w:ascii="Arial" w:hAnsi="Arial" w:cs="B Nazanin" w:hint="cs"/>
                <w:sz w:val="28"/>
                <w:rtl/>
                <w:lang w:bidi="fa-IR"/>
              </w:rPr>
              <w:t>توانایی</w:t>
            </w:r>
            <w:r w:rsidRPr="00CD2CA8">
              <w:rPr>
                <w:rFonts w:cs="B Nazanin" w:hint="cs"/>
                <w:sz w:val="28"/>
                <w:rtl/>
                <w:lang w:bidi="fa-IR"/>
              </w:rPr>
              <w:t>تشخیص لزوم دفتر روزنامه</w:t>
            </w:r>
          </w:p>
        </w:tc>
      </w:tr>
      <w:tr w:rsidR="007803A2" w:rsidTr="002A567A">
        <w:trPr>
          <w:trHeight w:val="558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AA3469" w:rsidRDefault="00AA3469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</w:tcPr>
          <w:p w:rsidR="00AA3469" w:rsidRDefault="00AA3469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469" w:rsidRPr="00BD77C1" w:rsidRDefault="00AA3469" w:rsidP="00CD6F26">
            <w:pPr>
              <w:bidi/>
              <w:rPr>
                <w:rFonts w:cs="Arial"/>
                <w:sz w:val="26"/>
                <w:szCs w:val="26"/>
                <w:rtl/>
                <w:lang w:bidi="fa-IR"/>
              </w:rPr>
            </w:pP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thinThickLargeGap" w:sz="6" w:space="0" w:color="auto"/>
            </w:tcBorders>
          </w:tcPr>
          <w:p w:rsidR="00AA3469" w:rsidRPr="00CD2CA8" w:rsidRDefault="00AA3469" w:rsidP="00CD2CA8">
            <w:pPr>
              <w:pStyle w:val="ListParagraph"/>
              <w:numPr>
                <w:ilvl w:val="0"/>
                <w:numId w:val="16"/>
              </w:numPr>
              <w:bidi/>
              <w:rPr>
                <w:rFonts w:cs="B Nazanin"/>
                <w:sz w:val="28"/>
                <w:rtl/>
                <w:lang w:bidi="fa-IR"/>
              </w:rPr>
            </w:pPr>
            <w:r w:rsidRPr="00CD2CA8">
              <w:rPr>
                <w:rFonts w:ascii="Arial" w:hAnsi="Arial" w:cs="B Nazanin" w:hint="cs"/>
                <w:sz w:val="28"/>
                <w:rtl/>
                <w:lang w:bidi="fa-IR"/>
              </w:rPr>
              <w:t>تواناییدرکمفهومدفترروزنامهوبدهکاروب</w:t>
            </w:r>
            <w:r w:rsidRPr="00CD2CA8">
              <w:rPr>
                <w:rFonts w:cs="B Nazanin" w:hint="cs"/>
                <w:sz w:val="28"/>
                <w:rtl/>
                <w:lang w:bidi="fa-IR"/>
              </w:rPr>
              <w:t>ستانکار شدن حساب ها</w:t>
            </w:r>
          </w:p>
        </w:tc>
      </w:tr>
      <w:tr w:rsidR="007803A2" w:rsidTr="002A567A">
        <w:trPr>
          <w:trHeight w:val="359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AA3469" w:rsidRDefault="00AA3469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</w:tcPr>
          <w:p w:rsidR="00AA3469" w:rsidRDefault="00AA3469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469" w:rsidRPr="00BD77C1" w:rsidRDefault="00AA3469" w:rsidP="00CD6F26">
            <w:pPr>
              <w:bidi/>
              <w:rPr>
                <w:rFonts w:cs="Arial"/>
                <w:sz w:val="26"/>
                <w:szCs w:val="26"/>
                <w:rtl/>
                <w:lang w:bidi="fa-IR"/>
              </w:rPr>
            </w:pP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thinThickLargeGap" w:sz="6" w:space="0" w:color="auto"/>
            </w:tcBorders>
          </w:tcPr>
          <w:p w:rsidR="00AA3469" w:rsidRPr="00CD2CA8" w:rsidRDefault="00AA3469" w:rsidP="00CD2CA8">
            <w:pPr>
              <w:pStyle w:val="ListParagraph"/>
              <w:numPr>
                <w:ilvl w:val="0"/>
                <w:numId w:val="16"/>
              </w:numPr>
              <w:bidi/>
              <w:rPr>
                <w:rFonts w:cs="B Nazanin"/>
                <w:sz w:val="28"/>
                <w:rtl/>
                <w:lang w:bidi="fa-IR"/>
              </w:rPr>
            </w:pPr>
            <w:r w:rsidRPr="00CD2CA8">
              <w:rPr>
                <w:rFonts w:ascii="Arial" w:hAnsi="Arial" w:cs="B Nazanin" w:hint="cs"/>
                <w:sz w:val="28"/>
                <w:rtl/>
                <w:lang w:bidi="fa-IR"/>
              </w:rPr>
              <w:t>درکمفهومثبتهایروزنامه</w:t>
            </w:r>
          </w:p>
          <w:p w:rsidR="009A1D4C" w:rsidRPr="00A47A7E" w:rsidRDefault="009A1D4C" w:rsidP="009A1D4C">
            <w:pPr>
              <w:bidi/>
              <w:rPr>
                <w:rFonts w:cs="B Nazanin"/>
                <w:sz w:val="28"/>
                <w:rtl/>
                <w:lang w:bidi="fa-IR"/>
              </w:rPr>
            </w:pPr>
          </w:p>
          <w:p w:rsidR="00AA3469" w:rsidRPr="00CD2CA8" w:rsidRDefault="00AA3469" w:rsidP="00CD2CA8">
            <w:pPr>
              <w:pStyle w:val="ListParagraph"/>
              <w:numPr>
                <w:ilvl w:val="0"/>
                <w:numId w:val="16"/>
              </w:numPr>
              <w:bidi/>
              <w:rPr>
                <w:rFonts w:cs="B Nazanin"/>
                <w:sz w:val="28"/>
                <w:rtl/>
                <w:lang w:bidi="fa-IR"/>
              </w:rPr>
            </w:pPr>
            <w:r w:rsidRPr="00CD2CA8">
              <w:rPr>
                <w:rFonts w:ascii="Arial" w:hAnsi="Arial" w:cs="B Nazanin" w:hint="cs"/>
                <w:sz w:val="28"/>
                <w:rtl/>
                <w:lang w:bidi="fa-IR"/>
              </w:rPr>
              <w:t>تواناییدرکصحیحنوشتندفترروزنامه</w:t>
            </w:r>
          </w:p>
        </w:tc>
      </w:tr>
      <w:tr w:rsidR="00155408" w:rsidTr="002A567A">
        <w:trPr>
          <w:trHeight w:val="688"/>
        </w:trPr>
        <w:tc>
          <w:tcPr>
            <w:tcW w:w="1179" w:type="dxa"/>
            <w:vMerge/>
            <w:tcBorders>
              <w:left w:val="thinThickLargeGap" w:sz="6" w:space="0" w:color="auto"/>
              <w:bottom w:val="nil"/>
            </w:tcBorders>
          </w:tcPr>
          <w:p w:rsidR="00AA3469" w:rsidRDefault="00AA3469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bottom w:val="nil"/>
              <w:right w:val="single" w:sz="4" w:space="0" w:color="auto"/>
            </w:tcBorders>
          </w:tcPr>
          <w:p w:rsidR="00AA3469" w:rsidRDefault="00AA3469" w:rsidP="00CD6F26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469" w:rsidRPr="00BD77C1" w:rsidRDefault="00AA3469" w:rsidP="00CD6F26">
            <w:pPr>
              <w:bidi/>
              <w:rPr>
                <w:rFonts w:cs="Arial"/>
                <w:sz w:val="26"/>
                <w:szCs w:val="26"/>
                <w:rtl/>
                <w:lang w:bidi="fa-IR"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right w:val="thinThickLargeGap" w:sz="6" w:space="0" w:color="auto"/>
            </w:tcBorders>
          </w:tcPr>
          <w:p w:rsidR="00AA3469" w:rsidRPr="00CD2CA8" w:rsidRDefault="00AA3469" w:rsidP="00CD2CA8">
            <w:pPr>
              <w:pStyle w:val="ListParagraph"/>
              <w:numPr>
                <w:ilvl w:val="0"/>
                <w:numId w:val="15"/>
              </w:num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 w:rsidRPr="00CD2CA8">
              <w:rPr>
                <w:rFonts w:ascii="Arial" w:hAnsi="Arial" w:cs="B Nazanin" w:hint="cs"/>
                <w:sz w:val="28"/>
                <w:rtl/>
                <w:lang w:bidi="fa-IR"/>
              </w:rPr>
              <w:t xml:space="preserve">توانایی درک انتقال درست اطلاعات از سند حسابداری </w:t>
            </w:r>
            <w:r w:rsidR="00ED37FD">
              <w:rPr>
                <w:rFonts w:ascii="Arial" w:hAnsi="Arial" w:cs="B Nazanin" w:hint="cs"/>
                <w:sz w:val="28"/>
                <w:rtl/>
                <w:lang w:bidi="fa-IR"/>
              </w:rPr>
              <w:t xml:space="preserve">به </w:t>
            </w:r>
            <w:r w:rsidRPr="00CD2CA8">
              <w:rPr>
                <w:rFonts w:ascii="Arial" w:hAnsi="Arial" w:cs="B Nazanin" w:hint="cs"/>
                <w:sz w:val="28"/>
                <w:rtl/>
                <w:lang w:bidi="fa-IR"/>
              </w:rPr>
              <w:t>دفترروزنامه</w:t>
            </w:r>
          </w:p>
        </w:tc>
      </w:tr>
      <w:tr w:rsidR="003571C4" w:rsidTr="002A567A">
        <w:trPr>
          <w:trHeight w:val="390"/>
        </w:trPr>
        <w:tc>
          <w:tcPr>
            <w:tcW w:w="1179" w:type="dxa"/>
            <w:vMerge w:val="restart"/>
            <w:tcBorders>
              <w:top w:val="nil"/>
              <w:left w:val="thinThickLargeGap" w:sz="6" w:space="0" w:color="auto"/>
            </w:tcBorders>
            <w:textDirection w:val="btLr"/>
            <w:vAlign w:val="center"/>
          </w:tcPr>
          <w:p w:rsidR="003571C4" w:rsidRDefault="003571C4" w:rsidP="00F841FD">
            <w:pPr>
              <w:ind w:right="113"/>
              <w:jc w:val="center"/>
              <w:rPr>
                <w:rFonts w:cs="Arial"/>
                <w:szCs w:val="22"/>
                <w:rtl/>
                <w:lang w:bidi="fa-IR"/>
              </w:rPr>
            </w:pPr>
            <w:r w:rsidRPr="004B5181">
              <w:rPr>
                <w:rFonts w:cs="B Jadid" w:hint="cs"/>
                <w:szCs w:val="22"/>
                <w:rtl/>
                <w:lang w:bidi="fa-IR"/>
              </w:rPr>
              <w:t>ا</w:t>
            </w:r>
            <w:r w:rsidRPr="004B5181">
              <w:rPr>
                <w:rFonts w:cs="B Jadid" w:hint="cs"/>
                <w:sz w:val="28"/>
                <w:rtl/>
                <w:lang w:bidi="fa-IR"/>
              </w:rPr>
              <w:t>هداف رفتاری</w:t>
            </w:r>
          </w:p>
        </w:tc>
        <w:tc>
          <w:tcPr>
            <w:tcW w:w="105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71C4" w:rsidRPr="004B5181" w:rsidRDefault="003571C4" w:rsidP="00612727">
            <w:pPr>
              <w:bidi/>
              <w:ind w:left="113" w:right="113"/>
              <w:jc w:val="center"/>
              <w:rPr>
                <w:rFonts w:cs="B Jadid"/>
                <w:sz w:val="28"/>
                <w:rtl/>
                <w:lang w:bidi="fa-IR"/>
              </w:rPr>
            </w:pPr>
            <w:r w:rsidRPr="004B5181">
              <w:rPr>
                <w:rFonts w:cs="B Jadid" w:hint="cs"/>
                <w:sz w:val="28"/>
                <w:rtl/>
                <w:lang w:bidi="fa-IR"/>
              </w:rPr>
              <w:t>الف ) حیطه شناختی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71C4" w:rsidRPr="00BD77C1" w:rsidRDefault="003571C4" w:rsidP="00427D52">
            <w:pPr>
              <w:ind w:left="113" w:right="113"/>
              <w:jc w:val="center"/>
              <w:rPr>
                <w:rFonts w:cs="B Jadid"/>
                <w:sz w:val="26"/>
                <w:szCs w:val="26"/>
                <w:rtl/>
                <w:lang w:bidi="fa-IR"/>
              </w:rPr>
            </w:pPr>
            <w:r w:rsidRPr="00BD77C1">
              <w:rPr>
                <w:rFonts w:ascii="Arial" w:hAnsi="Arial" w:cs="B Jadid" w:hint="cs"/>
                <w:sz w:val="26"/>
                <w:szCs w:val="26"/>
                <w:rtl/>
                <w:lang w:bidi="fa-IR"/>
              </w:rPr>
              <w:t xml:space="preserve">- </w:t>
            </w:r>
            <w:r w:rsidRPr="00BD77C1">
              <w:rPr>
                <w:rFonts w:cs="B Jadid" w:hint="cs"/>
                <w:sz w:val="26"/>
                <w:szCs w:val="26"/>
                <w:rtl/>
                <w:lang w:bidi="fa-IR"/>
              </w:rPr>
              <w:t>کاربرد</w:t>
            </w:r>
            <w:r w:rsidRPr="00BD77C1">
              <w:rPr>
                <w:rFonts w:cs="B Jadid"/>
                <w:sz w:val="26"/>
                <w:szCs w:val="26"/>
                <w:lang w:bidi="fa-IR"/>
              </w:rPr>
              <w:t>3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6" w:space="0" w:color="auto"/>
            </w:tcBorders>
          </w:tcPr>
          <w:p w:rsidR="003571C4" w:rsidRPr="002F039E" w:rsidRDefault="003571C4" w:rsidP="002F039E">
            <w:pPr>
              <w:jc w:val="right"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1-  </w:t>
            </w:r>
            <w:r w:rsidRPr="002F039E">
              <w:rPr>
                <w:rFonts w:ascii="Arial" w:hAnsi="Arial" w:cs="B Nazanin" w:hint="cs"/>
                <w:sz w:val="28"/>
                <w:rtl/>
                <w:lang w:bidi="fa-IR"/>
              </w:rPr>
              <w:t>بکارگیری و استفاده از سند حسابداری در نوشتن دفتر روزنامه</w:t>
            </w: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4" w:rsidRPr="00BD77C1" w:rsidRDefault="003571C4" w:rsidP="00016B15">
            <w:pPr>
              <w:rPr>
                <w:rFonts w:cs="Arial"/>
                <w:sz w:val="26"/>
                <w:szCs w:val="26"/>
                <w:rtl/>
                <w:lang w:bidi="fa-IR"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6" w:space="0" w:color="auto"/>
            </w:tcBorders>
          </w:tcPr>
          <w:p w:rsidR="003571C4" w:rsidRPr="00E27D3F" w:rsidRDefault="003571C4" w:rsidP="00E27D3F">
            <w:pPr>
              <w:pStyle w:val="ListParagraph"/>
              <w:numPr>
                <w:ilvl w:val="0"/>
                <w:numId w:val="12"/>
              </w:num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 w:rsidRPr="00E27D3F">
              <w:rPr>
                <w:rFonts w:ascii="Arial" w:hAnsi="Arial" w:cs="B Nazanin" w:hint="cs"/>
                <w:sz w:val="28"/>
                <w:rtl/>
                <w:lang w:bidi="fa-IR"/>
              </w:rPr>
              <w:t>بکارگیری و استفاده درست از اطلاعات مسأله</w:t>
            </w: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4" w:rsidRPr="00BD77C1" w:rsidRDefault="003571C4" w:rsidP="00016B15">
            <w:pPr>
              <w:rPr>
                <w:rFonts w:cs="Arial"/>
                <w:sz w:val="26"/>
                <w:szCs w:val="26"/>
                <w:rtl/>
                <w:lang w:bidi="fa-IR"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6" w:space="0" w:color="auto"/>
            </w:tcBorders>
          </w:tcPr>
          <w:p w:rsidR="003571C4" w:rsidRPr="00E27D3F" w:rsidRDefault="003571C4" w:rsidP="00E27D3F">
            <w:pPr>
              <w:pStyle w:val="ListParagraph"/>
              <w:numPr>
                <w:ilvl w:val="0"/>
                <w:numId w:val="12"/>
              </w:num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 w:rsidRPr="00E27D3F">
              <w:rPr>
                <w:rFonts w:ascii="Arial" w:hAnsi="Arial" w:cs="B Nazanin" w:hint="cs"/>
                <w:sz w:val="28"/>
                <w:rtl/>
                <w:lang w:bidi="fa-IR"/>
              </w:rPr>
              <w:t>بکارگیری درست از ماشین حساب در محاسبات مسأله</w:t>
            </w: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4" w:rsidRPr="00BD77C1" w:rsidRDefault="003571C4" w:rsidP="00016B15">
            <w:pPr>
              <w:rPr>
                <w:rFonts w:cs="Arial"/>
                <w:sz w:val="26"/>
                <w:szCs w:val="26"/>
                <w:rtl/>
                <w:lang w:bidi="fa-IR"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6" w:space="0" w:color="auto"/>
            </w:tcBorders>
          </w:tcPr>
          <w:p w:rsidR="003571C4" w:rsidRPr="00E27D3F" w:rsidRDefault="003571C4" w:rsidP="00E27D3F">
            <w:pPr>
              <w:pStyle w:val="ListParagraph"/>
              <w:numPr>
                <w:ilvl w:val="0"/>
                <w:numId w:val="12"/>
              </w:num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 w:rsidRPr="00E27D3F">
              <w:rPr>
                <w:rFonts w:ascii="Arial" w:hAnsi="Arial" w:cs="B Nazanin" w:hint="cs"/>
                <w:sz w:val="28"/>
                <w:rtl/>
                <w:lang w:bidi="fa-IR"/>
              </w:rPr>
              <w:t>بکارگیری و استفاده از فاکتورهای خرید، حواله های فروش و چک ها و سفته ها در نوشتن شرح ثبت ها</w:t>
            </w: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71C4" w:rsidRPr="00BD77C1" w:rsidRDefault="003571C4" w:rsidP="00612727">
            <w:pPr>
              <w:ind w:left="113" w:right="113"/>
              <w:jc w:val="center"/>
              <w:rPr>
                <w:rFonts w:cs="B Jadid"/>
                <w:sz w:val="26"/>
                <w:szCs w:val="26"/>
                <w:rtl/>
                <w:lang w:bidi="fa-IR"/>
              </w:rPr>
            </w:pPr>
            <w:r w:rsidRPr="00BD77C1">
              <w:rPr>
                <w:rFonts w:ascii="Arial" w:hAnsi="Arial" w:cs="B Jadid" w:hint="cs"/>
                <w:sz w:val="26"/>
                <w:szCs w:val="26"/>
                <w:rtl/>
                <w:lang w:bidi="fa-IR"/>
              </w:rPr>
              <w:t>4-تجزیه و تحلیل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6" w:space="0" w:color="auto"/>
            </w:tcBorders>
          </w:tcPr>
          <w:p w:rsidR="003571C4" w:rsidRPr="00BA473C" w:rsidRDefault="003571C4" w:rsidP="00BA473C">
            <w:pPr>
              <w:pStyle w:val="ListParagraph"/>
              <w:numPr>
                <w:ilvl w:val="0"/>
                <w:numId w:val="8"/>
              </w:num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 w:rsidRPr="00BA473C">
              <w:rPr>
                <w:rFonts w:ascii="Arial" w:hAnsi="Arial" w:cs="B Nazanin" w:hint="cs"/>
                <w:sz w:val="28"/>
                <w:rtl/>
                <w:lang w:bidi="fa-IR"/>
              </w:rPr>
              <w:t>توانایی استفاده از سند حسابداری برای نوشتن دفتر روزنامه</w:t>
            </w: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6" w:space="0" w:color="auto"/>
            </w:tcBorders>
          </w:tcPr>
          <w:p w:rsidR="003571C4" w:rsidRPr="00BA473C" w:rsidRDefault="003571C4" w:rsidP="00BA473C">
            <w:pPr>
              <w:pStyle w:val="ListParagraph"/>
              <w:numPr>
                <w:ilvl w:val="0"/>
                <w:numId w:val="8"/>
              </w:num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 w:rsidRPr="00BA473C">
              <w:rPr>
                <w:rFonts w:ascii="Arial" w:hAnsi="Arial" w:cs="B Nazanin" w:hint="cs"/>
                <w:sz w:val="28"/>
                <w:rtl/>
                <w:lang w:bidi="fa-IR"/>
              </w:rPr>
              <w:t>توانایی استفاده از ماشین حساب در محاسبات</w:t>
            </w: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6" w:space="0" w:color="auto"/>
            </w:tcBorders>
          </w:tcPr>
          <w:p w:rsidR="003571C4" w:rsidRPr="00BA473C" w:rsidRDefault="003571C4" w:rsidP="00BA473C">
            <w:pPr>
              <w:pStyle w:val="ListParagraph"/>
              <w:numPr>
                <w:ilvl w:val="0"/>
                <w:numId w:val="8"/>
              </w:num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 w:rsidRPr="00BA473C">
              <w:rPr>
                <w:rFonts w:ascii="Arial" w:hAnsi="Arial" w:cs="B Nazanin" w:hint="cs"/>
                <w:sz w:val="28"/>
                <w:rtl/>
                <w:lang w:bidi="fa-IR"/>
              </w:rPr>
              <w:t>توانایی تشخیص بدهکار و بستانکار شدن حسابها</w:t>
            </w: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6" w:space="0" w:color="auto"/>
            </w:tcBorders>
          </w:tcPr>
          <w:p w:rsidR="003571C4" w:rsidRPr="00BA473C" w:rsidRDefault="003571C4" w:rsidP="00BA473C">
            <w:pPr>
              <w:pStyle w:val="ListParagraph"/>
              <w:numPr>
                <w:ilvl w:val="0"/>
                <w:numId w:val="8"/>
              </w:num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 w:rsidRPr="00BA473C">
              <w:rPr>
                <w:rFonts w:ascii="Arial" w:hAnsi="Arial" w:cs="B Nazanin" w:hint="cs"/>
                <w:sz w:val="28"/>
                <w:rtl/>
                <w:lang w:bidi="fa-IR"/>
              </w:rPr>
              <w:t>توانایی درست نوشتن دفترروزنامه با اطلاعات سند حسابداری</w:t>
            </w: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71C4" w:rsidRPr="00BD77C1" w:rsidRDefault="003571C4" w:rsidP="00612727">
            <w:pPr>
              <w:ind w:left="113" w:right="113"/>
              <w:jc w:val="center"/>
              <w:rPr>
                <w:rFonts w:cs="B Jadid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cs="B Jadid" w:hint="cs"/>
                <w:sz w:val="26"/>
                <w:szCs w:val="26"/>
                <w:rtl/>
                <w:lang w:bidi="fa-IR"/>
              </w:rPr>
              <w:t>5-ترکیب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6" w:space="0" w:color="auto"/>
            </w:tcBorders>
          </w:tcPr>
          <w:p w:rsidR="003571C4" w:rsidRPr="00BA473C" w:rsidRDefault="003571C4" w:rsidP="00BA473C">
            <w:pPr>
              <w:pStyle w:val="ListParagraph"/>
              <w:numPr>
                <w:ilvl w:val="0"/>
                <w:numId w:val="9"/>
              </w:num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 w:rsidRPr="00BA473C">
              <w:rPr>
                <w:rFonts w:ascii="Arial" w:hAnsi="Arial" w:cs="B Nazanin" w:hint="cs"/>
                <w:sz w:val="28"/>
                <w:rtl/>
                <w:lang w:bidi="fa-IR"/>
              </w:rPr>
              <w:t>توانایی تشخیص ماهیت حسابها در نوشتن دفتر روزنامه</w:t>
            </w: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6" w:space="0" w:color="auto"/>
            </w:tcBorders>
          </w:tcPr>
          <w:p w:rsidR="003571C4" w:rsidRPr="00BA473C" w:rsidRDefault="003571C4" w:rsidP="00BA473C">
            <w:pPr>
              <w:pStyle w:val="ListParagraph"/>
              <w:numPr>
                <w:ilvl w:val="0"/>
                <w:numId w:val="9"/>
              </w:num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 w:rsidRPr="00BA473C">
              <w:rPr>
                <w:rFonts w:ascii="Arial" w:hAnsi="Arial" w:cs="B Nazanin" w:hint="cs"/>
                <w:sz w:val="28"/>
                <w:rtl/>
                <w:lang w:bidi="fa-IR"/>
              </w:rPr>
              <w:t>توانایی استفاده درست از سند حسابداری برای نوشتن دفترروزنامه</w:t>
            </w: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6" w:space="0" w:color="auto"/>
            </w:tcBorders>
          </w:tcPr>
          <w:p w:rsidR="003571C4" w:rsidRPr="00BA473C" w:rsidRDefault="003571C4" w:rsidP="00BA473C">
            <w:pPr>
              <w:pStyle w:val="ListParagraph"/>
              <w:numPr>
                <w:ilvl w:val="0"/>
                <w:numId w:val="9"/>
              </w:num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 w:rsidRPr="00BA473C">
              <w:rPr>
                <w:rFonts w:ascii="Arial" w:hAnsi="Arial" w:cs="B Nazanin" w:hint="cs"/>
                <w:sz w:val="28"/>
                <w:rtl/>
                <w:lang w:bidi="fa-IR"/>
              </w:rPr>
              <w:t>توانایی استفاده درست بدون سند حسابداری برای نوشتن دفترروزنامه از روی فاکتور یا حواله</w:t>
            </w: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6" w:space="0" w:color="auto"/>
            </w:tcBorders>
          </w:tcPr>
          <w:p w:rsidR="003571C4" w:rsidRPr="00BA473C" w:rsidRDefault="003571C4" w:rsidP="00BA473C">
            <w:pPr>
              <w:pStyle w:val="ListParagraph"/>
              <w:numPr>
                <w:ilvl w:val="0"/>
                <w:numId w:val="9"/>
              </w:num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 w:rsidRPr="00BA473C">
              <w:rPr>
                <w:rFonts w:ascii="Arial" w:hAnsi="Arial" w:cs="B Nazanin" w:hint="cs"/>
                <w:sz w:val="28"/>
                <w:rtl/>
                <w:lang w:bidi="fa-IR"/>
              </w:rPr>
              <w:t>توانایی استفاده درست از دفترروزنامه برای نگهداری و جمع آوری اطلاعات</w:t>
            </w: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71C4" w:rsidRPr="00BD77C1" w:rsidRDefault="00085BC4" w:rsidP="00612727">
            <w:pPr>
              <w:ind w:left="113" w:right="113"/>
              <w:jc w:val="center"/>
              <w:rPr>
                <w:rFonts w:cs="B Jadid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cs="B Jadid" w:hint="cs"/>
                <w:sz w:val="26"/>
                <w:szCs w:val="26"/>
                <w:rtl/>
                <w:lang w:bidi="fa-IR"/>
              </w:rPr>
              <w:t>6-ارز</w:t>
            </w:r>
            <w:r w:rsidR="003571C4">
              <w:rPr>
                <w:rFonts w:ascii="Arial" w:hAnsi="Arial" w:cs="B Jadid" w:hint="cs"/>
                <w:sz w:val="26"/>
                <w:szCs w:val="26"/>
                <w:rtl/>
                <w:lang w:bidi="fa-IR"/>
              </w:rPr>
              <w:t>یابی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6" w:space="0" w:color="auto"/>
            </w:tcBorders>
          </w:tcPr>
          <w:p w:rsidR="003571C4" w:rsidRPr="00BA473C" w:rsidRDefault="003571C4" w:rsidP="00BA473C">
            <w:pPr>
              <w:pStyle w:val="ListParagraph"/>
              <w:numPr>
                <w:ilvl w:val="0"/>
                <w:numId w:val="10"/>
              </w:num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 w:rsidRPr="00BA473C">
              <w:rPr>
                <w:rFonts w:ascii="Arial" w:hAnsi="Arial" w:cs="B Nazanin" w:hint="cs"/>
                <w:sz w:val="28"/>
                <w:rtl/>
                <w:lang w:bidi="fa-IR"/>
              </w:rPr>
              <w:t>تشخیص بهترین استفاده از سندحسابداری برای نوشتن دفترروزنامه</w:t>
            </w: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6" w:space="0" w:color="auto"/>
            </w:tcBorders>
          </w:tcPr>
          <w:p w:rsidR="003571C4" w:rsidRPr="00BA473C" w:rsidRDefault="003571C4" w:rsidP="00BA473C">
            <w:pPr>
              <w:pStyle w:val="ListParagraph"/>
              <w:numPr>
                <w:ilvl w:val="0"/>
                <w:numId w:val="10"/>
              </w:num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 w:rsidRPr="00BA473C">
              <w:rPr>
                <w:rFonts w:ascii="Arial" w:hAnsi="Arial" w:cs="B Nazanin" w:hint="cs"/>
                <w:sz w:val="28"/>
                <w:rtl/>
                <w:lang w:bidi="fa-IR"/>
              </w:rPr>
              <w:t>تشخیص آسانترین روش انتقال اطلاعات از سندحسابداری به دفترروزنامه</w:t>
            </w: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6" w:space="0" w:color="auto"/>
            </w:tcBorders>
          </w:tcPr>
          <w:p w:rsidR="003571C4" w:rsidRPr="00BA473C" w:rsidRDefault="003571C4" w:rsidP="00BA473C">
            <w:pPr>
              <w:pStyle w:val="ListParagraph"/>
              <w:numPr>
                <w:ilvl w:val="0"/>
                <w:numId w:val="10"/>
              </w:num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 w:rsidRPr="00BA473C">
              <w:rPr>
                <w:rFonts w:ascii="Arial" w:hAnsi="Arial" w:cs="B Nazanin" w:hint="cs"/>
                <w:sz w:val="28"/>
                <w:rtl/>
                <w:lang w:bidi="fa-IR"/>
              </w:rPr>
              <w:t>تشخیص کاربردی بودن سندحسابداری برای جلوگیری از بروز اشتباهات در نوشتن دفترروزنامه</w:t>
            </w: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  <w:bottom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 w:themeColor="text1"/>
              <w:bottom w:val="thinThickLargeGap" w:sz="6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hinThickLargeGap" w:sz="6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thinThickLargeGap" w:sz="6" w:space="0" w:color="auto"/>
              <w:right w:val="thinThickLargeGap" w:sz="6" w:space="0" w:color="auto"/>
            </w:tcBorders>
          </w:tcPr>
          <w:p w:rsidR="003571C4" w:rsidRPr="00BA473C" w:rsidRDefault="003571C4" w:rsidP="00BA473C">
            <w:pPr>
              <w:pStyle w:val="ListParagraph"/>
              <w:numPr>
                <w:ilvl w:val="0"/>
                <w:numId w:val="10"/>
              </w:num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 w:rsidRPr="00BA473C">
              <w:rPr>
                <w:rFonts w:ascii="Arial" w:hAnsi="Arial" w:cs="B Nazanin" w:hint="cs"/>
                <w:sz w:val="28"/>
                <w:rtl/>
                <w:lang w:bidi="fa-IR"/>
              </w:rPr>
              <w:t>تشخیص آسانترین روش نوشتن دفترروزنامه بدون سند حسابداری</w:t>
            </w: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  <w:bottom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 w:val="restart"/>
            <w:tcBorders>
              <w:top w:val="thinThickLargeGap" w:sz="6" w:space="0" w:color="auto"/>
              <w:right w:val="single" w:sz="4" w:space="0" w:color="auto"/>
            </w:tcBorders>
            <w:textDirection w:val="btLr"/>
          </w:tcPr>
          <w:p w:rsidR="003571C4" w:rsidRDefault="003571C4" w:rsidP="00A450B4">
            <w:pPr>
              <w:ind w:left="113" w:right="113"/>
              <w:rPr>
                <w:rFonts w:cs="Arial"/>
                <w:szCs w:val="22"/>
                <w:rtl/>
                <w:lang w:bidi="fa-IR"/>
              </w:rPr>
            </w:pPr>
            <w:r>
              <w:rPr>
                <w:rFonts w:cs="B Jadid" w:hint="cs"/>
                <w:sz w:val="28"/>
                <w:rtl/>
                <w:lang w:bidi="fa-IR"/>
              </w:rPr>
              <w:t>ب) حیطه عاطفی</w:t>
            </w:r>
          </w:p>
        </w:tc>
        <w:tc>
          <w:tcPr>
            <w:tcW w:w="8897" w:type="dxa"/>
            <w:gridSpan w:val="4"/>
            <w:tcBorders>
              <w:top w:val="thinThickLargeGap" w:sz="6" w:space="0" w:color="auto"/>
              <w:left w:val="single" w:sz="4" w:space="0" w:color="auto"/>
              <w:right w:val="thinThickLargeGap" w:sz="6" w:space="0" w:color="auto"/>
            </w:tcBorders>
          </w:tcPr>
          <w:p w:rsidR="003571C4" w:rsidRPr="0089104B" w:rsidRDefault="003571C4" w:rsidP="0089104B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 w:rsidRPr="0089104B">
              <w:rPr>
                <w:rFonts w:ascii="Arial" w:hAnsi="Arial" w:cs="B Nazanin" w:hint="cs"/>
                <w:sz w:val="28"/>
                <w:rtl/>
                <w:lang w:bidi="fa-IR"/>
              </w:rPr>
              <w:t>مشخص کردن اجزای دفترروزنامه(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ستون شماره سندحسابداری، تاریخ، شرح، بدهکار، </w:t>
            </w:r>
            <w:r w:rsidRPr="0089104B">
              <w:rPr>
                <w:rFonts w:ascii="Arial" w:hAnsi="Arial" w:cs="B Nazanin" w:hint="cs"/>
                <w:sz w:val="28"/>
                <w:rtl/>
                <w:lang w:bidi="fa-IR"/>
              </w:rPr>
              <w:t>بستانکار)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 (</w:t>
            </w:r>
            <w:r w:rsidRPr="0089104B">
              <w:rPr>
                <w:rFonts w:ascii="Arial" w:hAnsi="Arial" w:cs="B Nazanin" w:hint="cs"/>
                <w:sz w:val="28"/>
                <w:rtl/>
                <w:lang w:bidi="fa-IR"/>
              </w:rPr>
              <w:t>دریافت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>)</w:t>
            </w: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  <w:bottom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top w:val="thinThickLargeGap" w:sz="6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8897" w:type="dxa"/>
            <w:gridSpan w:val="4"/>
            <w:tcBorders>
              <w:left w:val="single" w:sz="4" w:space="0" w:color="auto"/>
              <w:right w:val="thinThickLargeGap" w:sz="6" w:space="0" w:color="auto"/>
            </w:tcBorders>
          </w:tcPr>
          <w:p w:rsidR="003571C4" w:rsidRPr="00A450B4" w:rsidRDefault="003571C4" w:rsidP="00A450B4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ایجاد عملیات مربوط به دفترروزنامه از روی سند </w:t>
            </w:r>
            <w:r w:rsidR="00ED37FD">
              <w:rPr>
                <w:rFonts w:ascii="Arial" w:hAnsi="Arial" w:cs="B Nazanin" w:hint="cs"/>
                <w:sz w:val="28"/>
                <w:rtl/>
                <w:lang w:bidi="fa-IR"/>
              </w:rPr>
              <w:t>(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>واکنش</w:t>
            </w:r>
            <w:r w:rsidR="00ED37FD">
              <w:rPr>
                <w:rFonts w:ascii="Arial" w:hAnsi="Arial" w:cs="B Nazanin" w:hint="cs"/>
                <w:sz w:val="28"/>
                <w:rtl/>
                <w:lang w:bidi="fa-IR"/>
              </w:rPr>
              <w:t>)</w:t>
            </w: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  <w:bottom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top w:val="thinThickLargeGap" w:sz="6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8897" w:type="dxa"/>
            <w:gridSpan w:val="4"/>
            <w:tcBorders>
              <w:left w:val="single" w:sz="4" w:space="0" w:color="auto"/>
              <w:right w:val="thinThickLargeGap" w:sz="6" w:space="0" w:color="auto"/>
            </w:tcBorders>
          </w:tcPr>
          <w:p w:rsidR="003571C4" w:rsidRPr="00A450B4" w:rsidRDefault="003571C4" w:rsidP="00A450B4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>تعیین نقش حسابداری در نوشتن دفترروزنامه(ارزش گذاری)</w:t>
            </w: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  <w:bottom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top w:val="thinThickLargeGap" w:sz="6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8897" w:type="dxa"/>
            <w:gridSpan w:val="4"/>
            <w:tcBorders>
              <w:left w:val="single" w:sz="4" w:space="0" w:color="auto"/>
              <w:right w:val="thinThickLargeGap" w:sz="6" w:space="0" w:color="auto"/>
            </w:tcBorders>
          </w:tcPr>
          <w:p w:rsidR="003571C4" w:rsidRPr="00A450B4" w:rsidRDefault="003571C4" w:rsidP="00A450B4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مقایسه نوشتن دفترروزنامه با سند حسابداری و بدون سند حسابداری </w:t>
            </w:r>
            <w:r w:rsidR="00ED37FD">
              <w:rPr>
                <w:rFonts w:ascii="Arial" w:hAnsi="Arial" w:cs="B Nazanin" w:hint="cs"/>
                <w:sz w:val="28"/>
                <w:rtl/>
                <w:lang w:bidi="fa-IR"/>
              </w:rPr>
              <w:t xml:space="preserve"> (مقایسه)</w:t>
            </w: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  <w:bottom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top w:val="thinThickLargeGap" w:sz="6" w:space="0" w:color="auto"/>
              <w:bottom w:val="thinThickLargeGap" w:sz="6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8897" w:type="dxa"/>
            <w:gridSpan w:val="4"/>
            <w:tcBorders>
              <w:left w:val="single" w:sz="4" w:space="0" w:color="auto"/>
              <w:bottom w:val="thinThickLargeGap" w:sz="6" w:space="0" w:color="auto"/>
              <w:right w:val="thinThickLargeGap" w:sz="6" w:space="0" w:color="auto"/>
            </w:tcBorders>
          </w:tcPr>
          <w:p w:rsidR="003571C4" w:rsidRPr="00A450B4" w:rsidRDefault="003571C4" w:rsidP="00A450B4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>قضاوت نسبت به کار عملی دوست هم گروهی، کمک به دیگران در حل اشتباهات درسی(تبلور)</w:t>
            </w: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  <w:bottom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 w:val="restart"/>
            <w:tcBorders>
              <w:top w:val="thinThickLargeGap" w:sz="6" w:space="0" w:color="auto"/>
              <w:right w:val="single" w:sz="4" w:space="0" w:color="auto"/>
            </w:tcBorders>
            <w:textDirection w:val="btLr"/>
            <w:vAlign w:val="center"/>
          </w:tcPr>
          <w:p w:rsidR="003571C4" w:rsidRPr="00155408" w:rsidRDefault="003571C4" w:rsidP="00155408">
            <w:pPr>
              <w:ind w:left="113" w:right="113"/>
              <w:jc w:val="right"/>
              <w:rPr>
                <w:rFonts w:cs="Arial"/>
                <w:sz w:val="26"/>
                <w:szCs w:val="26"/>
                <w:rtl/>
                <w:lang w:bidi="fa-IR"/>
              </w:rPr>
            </w:pPr>
            <w:r w:rsidRPr="00155408">
              <w:rPr>
                <w:rFonts w:cs="B Jadid" w:hint="cs"/>
                <w:sz w:val="26"/>
                <w:szCs w:val="26"/>
                <w:rtl/>
                <w:lang w:bidi="fa-IR"/>
              </w:rPr>
              <w:t>ج) حیطه روانی و حرکتی</w:t>
            </w:r>
          </w:p>
        </w:tc>
        <w:tc>
          <w:tcPr>
            <w:tcW w:w="8897" w:type="dxa"/>
            <w:gridSpan w:val="4"/>
            <w:tcBorders>
              <w:top w:val="thinThickLargeGap" w:sz="6" w:space="0" w:color="auto"/>
              <w:left w:val="single" w:sz="4" w:space="0" w:color="auto"/>
              <w:right w:val="thinThickLargeGap" w:sz="6" w:space="0" w:color="auto"/>
            </w:tcBorders>
          </w:tcPr>
          <w:p w:rsidR="003571C4" w:rsidRDefault="003571C4" w:rsidP="008313DB">
            <w:p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>1- هنرجو به کمک هنرآموز یا دوست هم گروهیش دفتر روزنامه را ترسیم می کند.   (تقلید)</w:t>
            </w:r>
          </w:p>
          <w:p w:rsidR="003571C4" w:rsidRPr="007E775B" w:rsidRDefault="003571C4" w:rsidP="00155408">
            <w:pPr>
              <w:bidi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  <w:bottom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8897" w:type="dxa"/>
            <w:gridSpan w:val="4"/>
            <w:tcBorders>
              <w:left w:val="single" w:sz="4" w:space="0" w:color="auto"/>
              <w:right w:val="thinThickLargeGap" w:sz="6" w:space="0" w:color="auto"/>
            </w:tcBorders>
          </w:tcPr>
          <w:p w:rsidR="003571C4" w:rsidRDefault="003571C4" w:rsidP="00155408">
            <w:p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>2-هنرجو به کمک هنرآموز یا دوست هم گروهیش نوشتن دفترروزنامه را شرح می دهد.  ( تقلید)</w:t>
            </w:r>
          </w:p>
          <w:p w:rsidR="003571C4" w:rsidRPr="007E775B" w:rsidRDefault="003571C4" w:rsidP="00155408">
            <w:pPr>
              <w:bidi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  <w:bottom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8897" w:type="dxa"/>
            <w:gridSpan w:val="4"/>
            <w:tcBorders>
              <w:left w:val="single" w:sz="4" w:space="0" w:color="auto"/>
              <w:right w:val="thinThickLargeGap" w:sz="6" w:space="0" w:color="auto"/>
            </w:tcBorders>
          </w:tcPr>
          <w:p w:rsidR="003571C4" w:rsidRDefault="003571C4" w:rsidP="00155408">
            <w:p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>3-هنرجو به تنهایی دفتر روزنامه را ترسیم می کند (اجرای مستقل)</w:t>
            </w:r>
          </w:p>
          <w:p w:rsidR="003571C4" w:rsidRPr="007E775B" w:rsidRDefault="003571C4" w:rsidP="00155408">
            <w:pPr>
              <w:bidi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</w:p>
        </w:tc>
      </w:tr>
      <w:tr w:rsidR="003571C4" w:rsidTr="002A567A">
        <w:trPr>
          <w:trHeight w:val="390"/>
        </w:trPr>
        <w:tc>
          <w:tcPr>
            <w:tcW w:w="1179" w:type="dxa"/>
            <w:vMerge/>
            <w:tcBorders>
              <w:left w:val="thinThickLargeGap" w:sz="6" w:space="0" w:color="auto"/>
              <w:bottom w:val="thinThickLargeGap" w:sz="6" w:space="0" w:color="auto"/>
            </w:tcBorders>
          </w:tcPr>
          <w:p w:rsidR="003571C4" w:rsidRDefault="003571C4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vMerge/>
            <w:tcBorders>
              <w:bottom w:val="thinThickLargeGap" w:sz="6" w:space="0" w:color="auto"/>
              <w:right w:val="single" w:sz="4" w:space="0" w:color="auto"/>
            </w:tcBorders>
          </w:tcPr>
          <w:p w:rsidR="003571C4" w:rsidRDefault="003571C4" w:rsidP="00016B15">
            <w:pPr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8897" w:type="dxa"/>
            <w:gridSpan w:val="4"/>
            <w:tcBorders>
              <w:left w:val="single" w:sz="4" w:space="0" w:color="auto"/>
              <w:bottom w:val="thinThickLargeGap" w:sz="6" w:space="0" w:color="auto"/>
              <w:right w:val="thinThickLargeGap" w:sz="6" w:space="0" w:color="auto"/>
            </w:tcBorders>
          </w:tcPr>
          <w:p w:rsidR="003571C4" w:rsidRDefault="003571C4" w:rsidP="00155408">
            <w:p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>4-هنر جو به تنهایی و بدون اشتباه از روی سند حسابداری دفترروزنامه را می نویسد. (دقت)</w:t>
            </w:r>
          </w:p>
          <w:p w:rsidR="003571C4" w:rsidRPr="007E775B" w:rsidRDefault="003571C4" w:rsidP="00155408">
            <w:pPr>
              <w:bidi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</w:p>
        </w:tc>
      </w:tr>
      <w:tr w:rsidR="002A567A" w:rsidTr="004C67AF">
        <w:trPr>
          <w:cantSplit/>
          <w:trHeight w:val="1350"/>
        </w:trPr>
        <w:tc>
          <w:tcPr>
            <w:tcW w:w="1179" w:type="dxa"/>
            <w:vMerge w:val="restart"/>
            <w:tcBorders>
              <w:top w:val="thinThickLargeGap" w:sz="6" w:space="0" w:color="auto"/>
              <w:left w:val="thinThickLargeGap" w:sz="6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2A567A" w:rsidRDefault="002A567A" w:rsidP="0041077A">
            <w:pPr>
              <w:ind w:left="113" w:right="113"/>
              <w:jc w:val="center"/>
              <w:rPr>
                <w:rFonts w:cs="B Jadid"/>
                <w:b/>
                <w:bCs/>
                <w:szCs w:val="22"/>
                <w:rtl/>
                <w:lang w:bidi="fa-IR"/>
              </w:rPr>
            </w:pPr>
          </w:p>
          <w:p w:rsidR="002A567A" w:rsidRDefault="002A567A" w:rsidP="0041077A">
            <w:pPr>
              <w:ind w:left="113" w:right="113"/>
              <w:jc w:val="center"/>
              <w:rPr>
                <w:rFonts w:cs="B Jadid"/>
                <w:b/>
                <w:bCs/>
                <w:szCs w:val="22"/>
                <w:rtl/>
                <w:lang w:bidi="fa-IR"/>
              </w:rPr>
            </w:pPr>
          </w:p>
          <w:p w:rsidR="002A567A" w:rsidRPr="007803A2" w:rsidRDefault="002A567A" w:rsidP="0041077A">
            <w:pPr>
              <w:ind w:left="113" w:right="113"/>
              <w:jc w:val="center"/>
              <w:rPr>
                <w:rFonts w:cs="B Jadid"/>
                <w:szCs w:val="22"/>
                <w:rtl/>
                <w:lang w:bidi="fa-IR"/>
              </w:rPr>
            </w:pPr>
            <w:r w:rsidRPr="00DD6E30">
              <w:rPr>
                <w:rFonts w:cs="B Jadid" w:hint="cs"/>
                <w:sz w:val="28"/>
                <w:rtl/>
                <w:lang w:bidi="fa-IR"/>
              </w:rPr>
              <w:t>پیش نیازی تدریس</w:t>
            </w:r>
          </w:p>
        </w:tc>
        <w:tc>
          <w:tcPr>
            <w:tcW w:w="1054" w:type="dxa"/>
            <w:tcBorders>
              <w:top w:val="thinThickLargeGap" w:sz="6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2A567A" w:rsidRPr="004C67AF" w:rsidRDefault="002A567A" w:rsidP="002A567A">
            <w:pPr>
              <w:ind w:left="113" w:right="113"/>
              <w:jc w:val="center"/>
              <w:rPr>
                <w:rFonts w:cs="B Jadid"/>
                <w:sz w:val="24"/>
                <w:szCs w:val="24"/>
                <w:rtl/>
                <w:lang w:bidi="fa-IR"/>
              </w:rPr>
            </w:pPr>
            <w:r w:rsidRPr="004C67AF">
              <w:rPr>
                <w:rFonts w:cs="B Jadid" w:hint="cs"/>
                <w:sz w:val="24"/>
                <w:szCs w:val="24"/>
                <w:rtl/>
                <w:lang w:bidi="fa-IR"/>
              </w:rPr>
              <w:t>فضا</w:t>
            </w:r>
            <w:r w:rsidRPr="004C67AF">
              <w:rPr>
                <w:rFonts w:cs="B Jadid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C67AF">
              <w:rPr>
                <w:rFonts w:cs="B Jadid" w:hint="cs"/>
                <w:sz w:val="24"/>
                <w:szCs w:val="24"/>
                <w:rtl/>
                <w:lang w:bidi="fa-IR"/>
              </w:rPr>
              <w:t xml:space="preserve"> کلاس</w:t>
            </w:r>
          </w:p>
        </w:tc>
        <w:tc>
          <w:tcPr>
            <w:tcW w:w="8897" w:type="dxa"/>
            <w:gridSpan w:val="4"/>
            <w:tcBorders>
              <w:top w:val="thinThickLargeGap" w:sz="6" w:space="0" w:color="auto"/>
              <w:left w:val="single" w:sz="4" w:space="0" w:color="auto"/>
              <w:bottom w:val="single" w:sz="4" w:space="0" w:color="000000" w:themeColor="text1"/>
              <w:right w:val="thinThickLargeGap" w:sz="6" w:space="0" w:color="auto"/>
            </w:tcBorders>
            <w:vAlign w:val="center"/>
          </w:tcPr>
          <w:p w:rsidR="002A567A" w:rsidRDefault="002A567A" w:rsidP="002A567A">
            <w:pPr>
              <w:bidi/>
              <w:jc w:val="center"/>
              <w:rPr>
                <w:rFonts w:ascii="Arial" w:hAnsi="Arial" w:cs="B Nazanin"/>
                <w:sz w:val="28"/>
                <w:rtl/>
                <w:lang w:bidi="fa-IR"/>
              </w:rPr>
            </w:pPr>
          </w:p>
          <w:p w:rsidR="002A567A" w:rsidRDefault="000A7FDE" w:rsidP="002A567A">
            <w:pPr>
              <w:bidi/>
              <w:jc w:val="center"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>فضای کلاس درس</w:t>
            </w:r>
            <w:r w:rsidR="002A567A"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 w:rsidR="002A567A">
              <w:rPr>
                <w:rFonts w:ascii="Arial" w:hAnsi="Arial" w:cs="B Nazanin" w:hint="cs"/>
                <w:sz w:val="28"/>
                <w:rtl/>
                <w:lang w:bidi="fa-IR"/>
              </w:rPr>
              <w:t xml:space="preserve"> مدل کلاس گروههای 2 نفری</w:t>
            </w:r>
          </w:p>
          <w:p w:rsidR="002A567A" w:rsidRDefault="002A567A" w:rsidP="002A567A">
            <w:pPr>
              <w:bidi/>
              <w:jc w:val="center"/>
              <w:rPr>
                <w:rFonts w:ascii="Arial" w:hAnsi="Arial" w:cs="B Nazanin"/>
                <w:sz w:val="28"/>
                <w:rtl/>
                <w:lang w:bidi="fa-IR"/>
              </w:rPr>
            </w:pPr>
          </w:p>
        </w:tc>
      </w:tr>
      <w:tr w:rsidR="002A567A" w:rsidTr="005235EA">
        <w:trPr>
          <w:cantSplit/>
          <w:trHeight w:val="1987"/>
        </w:trPr>
        <w:tc>
          <w:tcPr>
            <w:tcW w:w="1179" w:type="dxa"/>
            <w:vMerge/>
            <w:tcBorders>
              <w:left w:val="thinThickLargeGap" w:sz="6" w:space="0" w:color="auto"/>
              <w:bottom w:val="thinThickLargeGap" w:sz="6" w:space="0" w:color="auto"/>
            </w:tcBorders>
          </w:tcPr>
          <w:p w:rsidR="002A567A" w:rsidRDefault="002A567A" w:rsidP="00C1793F">
            <w:pPr>
              <w:bidi/>
              <w:rPr>
                <w:rFonts w:cs="Arial"/>
                <w:szCs w:val="22"/>
                <w:rtl/>
                <w:lang w:bidi="fa-IR"/>
              </w:rPr>
            </w:pPr>
          </w:p>
        </w:tc>
        <w:tc>
          <w:tcPr>
            <w:tcW w:w="1054" w:type="dxa"/>
            <w:tcBorders>
              <w:bottom w:val="thinThickLargeGap" w:sz="6" w:space="0" w:color="auto"/>
              <w:right w:val="single" w:sz="4" w:space="0" w:color="auto"/>
            </w:tcBorders>
            <w:textDirection w:val="btLr"/>
            <w:vAlign w:val="center"/>
          </w:tcPr>
          <w:p w:rsidR="002A567A" w:rsidRPr="002A567A" w:rsidRDefault="002A567A" w:rsidP="002A567A">
            <w:pPr>
              <w:ind w:left="113" w:right="113"/>
              <w:jc w:val="right"/>
              <w:rPr>
                <w:rFonts w:cs="B Jadid"/>
                <w:sz w:val="26"/>
                <w:szCs w:val="26"/>
                <w:lang w:bidi="fa-IR"/>
              </w:rPr>
            </w:pPr>
          </w:p>
          <w:p w:rsidR="002A567A" w:rsidRPr="002A567A" w:rsidRDefault="002A567A" w:rsidP="002A567A">
            <w:pPr>
              <w:ind w:left="113" w:right="113"/>
              <w:jc w:val="right"/>
              <w:rPr>
                <w:rFonts w:cs="B Jadid"/>
                <w:szCs w:val="22"/>
                <w:lang w:bidi="fa-IR"/>
              </w:rPr>
            </w:pPr>
            <w:r w:rsidRPr="002A567A">
              <w:rPr>
                <w:rFonts w:cs="B Jadid" w:hint="cs"/>
                <w:szCs w:val="22"/>
                <w:rtl/>
                <w:lang w:bidi="fa-IR"/>
              </w:rPr>
              <w:t>رسانه های آموزشی</w:t>
            </w:r>
          </w:p>
          <w:p w:rsidR="002A567A" w:rsidRPr="002A567A" w:rsidRDefault="002A567A" w:rsidP="002A567A">
            <w:pPr>
              <w:ind w:left="113" w:right="113"/>
              <w:jc w:val="right"/>
              <w:rPr>
                <w:rFonts w:cs="B Jadid"/>
                <w:sz w:val="26"/>
                <w:szCs w:val="26"/>
                <w:lang w:bidi="fa-IR"/>
              </w:rPr>
            </w:pPr>
          </w:p>
          <w:p w:rsidR="002A567A" w:rsidRPr="002A567A" w:rsidRDefault="002A567A" w:rsidP="002A567A">
            <w:pPr>
              <w:ind w:left="113" w:right="113"/>
              <w:jc w:val="right"/>
              <w:rPr>
                <w:rFonts w:cs="B Jadid"/>
                <w:sz w:val="26"/>
                <w:szCs w:val="26"/>
                <w:lang w:bidi="fa-IR"/>
              </w:rPr>
            </w:pPr>
          </w:p>
          <w:p w:rsidR="002A567A" w:rsidRPr="002A567A" w:rsidRDefault="002A567A" w:rsidP="002A567A">
            <w:pPr>
              <w:ind w:left="113" w:right="113"/>
              <w:jc w:val="right"/>
              <w:rPr>
                <w:rFonts w:cs="B Jadid"/>
                <w:sz w:val="26"/>
                <w:szCs w:val="26"/>
                <w:rtl/>
                <w:lang w:bidi="fa-IR"/>
              </w:rPr>
            </w:pPr>
          </w:p>
        </w:tc>
        <w:tc>
          <w:tcPr>
            <w:tcW w:w="8897" w:type="dxa"/>
            <w:gridSpan w:val="4"/>
            <w:tcBorders>
              <w:left w:val="single" w:sz="4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2A567A" w:rsidRDefault="002A567A" w:rsidP="002A567A">
            <w:pPr>
              <w:bidi/>
              <w:jc w:val="center"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کتاب درسی </w:t>
            </w:r>
            <w:r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 ویدئو پوژکتور </w:t>
            </w:r>
            <w:r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 رایانه </w:t>
            </w:r>
            <w:r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 وایت برد </w:t>
            </w:r>
            <w:r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 ماژیک </w:t>
            </w:r>
            <w:r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 شکل رسمی دفتر روزنامه </w:t>
            </w:r>
            <w:r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 فرم سند</w:t>
            </w:r>
          </w:p>
          <w:p w:rsidR="002A567A" w:rsidRDefault="002A567A" w:rsidP="002A567A">
            <w:pPr>
              <w:bidi/>
              <w:jc w:val="center"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حسابداری </w:t>
            </w:r>
            <w:r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 ماشین حساب</w:t>
            </w:r>
          </w:p>
          <w:p w:rsidR="002A567A" w:rsidRDefault="002A567A" w:rsidP="002A567A">
            <w:pPr>
              <w:bidi/>
              <w:jc w:val="center"/>
              <w:rPr>
                <w:rFonts w:ascii="Arial" w:hAnsi="Arial" w:cs="B Nazanin"/>
                <w:sz w:val="28"/>
                <w:rtl/>
                <w:lang w:bidi="fa-IR"/>
              </w:rPr>
            </w:pPr>
          </w:p>
          <w:p w:rsidR="002A567A" w:rsidRDefault="002A567A" w:rsidP="002A567A">
            <w:pPr>
              <w:bidi/>
              <w:jc w:val="center"/>
              <w:rPr>
                <w:rFonts w:ascii="Arial" w:hAnsi="Arial" w:cs="B Nazanin"/>
                <w:sz w:val="28"/>
                <w:rtl/>
                <w:lang w:bidi="fa-IR"/>
              </w:rPr>
            </w:pPr>
          </w:p>
        </w:tc>
      </w:tr>
      <w:tr w:rsidR="0041077A" w:rsidTr="00D5029E">
        <w:trPr>
          <w:cantSplit/>
          <w:trHeight w:hRule="exact" w:val="1427"/>
        </w:trPr>
        <w:tc>
          <w:tcPr>
            <w:tcW w:w="1179" w:type="dxa"/>
            <w:tcBorders>
              <w:top w:val="thinThickLargeGap" w:sz="6" w:space="0" w:color="auto"/>
              <w:left w:val="thinThickLargeGap" w:sz="6" w:space="0" w:color="auto"/>
              <w:bottom w:val="thinThickLargeGap" w:sz="6" w:space="0" w:color="auto"/>
            </w:tcBorders>
            <w:textDirection w:val="btLr"/>
            <w:vAlign w:val="center"/>
          </w:tcPr>
          <w:p w:rsidR="0041077A" w:rsidRPr="00D5029E" w:rsidRDefault="0041077A" w:rsidP="0041077A">
            <w:pPr>
              <w:bidi/>
              <w:ind w:left="113" w:right="113"/>
              <w:rPr>
                <w:rFonts w:cs="Arial"/>
                <w:sz w:val="18"/>
                <w:szCs w:val="18"/>
                <w:rtl/>
                <w:lang w:bidi="fa-IR"/>
              </w:rPr>
            </w:pPr>
            <w:r w:rsidRPr="00D5029E">
              <w:rPr>
                <w:rFonts w:cs="B Jadid" w:hint="cs"/>
                <w:sz w:val="18"/>
                <w:szCs w:val="18"/>
                <w:rtl/>
                <w:lang w:bidi="fa-IR"/>
              </w:rPr>
              <w:t>روشهای تدریس</w:t>
            </w:r>
          </w:p>
        </w:tc>
        <w:tc>
          <w:tcPr>
            <w:tcW w:w="9951" w:type="dxa"/>
            <w:gridSpan w:val="5"/>
            <w:tcBorders>
              <w:top w:val="thinThickLargeGap" w:sz="6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41077A" w:rsidRDefault="0041077A" w:rsidP="0041077A">
            <w:p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تلفیقی از روشهای توضیحی </w:t>
            </w:r>
            <w:r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 پرسش و پاسخ </w:t>
            </w:r>
            <w:r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 حل مسئله</w:t>
            </w:r>
          </w:p>
        </w:tc>
      </w:tr>
      <w:tr w:rsidR="00873C16" w:rsidTr="00D5029E">
        <w:trPr>
          <w:cantSplit/>
          <w:trHeight w:val="1316"/>
        </w:trPr>
        <w:tc>
          <w:tcPr>
            <w:tcW w:w="1179" w:type="dxa"/>
            <w:tcBorders>
              <w:top w:val="thinThickLargeGap" w:sz="6" w:space="0" w:color="auto"/>
              <w:left w:val="thinThickLargeGap" w:sz="6" w:space="0" w:color="auto"/>
              <w:bottom w:val="thinThickLargeGap" w:sz="6" w:space="0" w:color="auto"/>
            </w:tcBorders>
            <w:textDirection w:val="btLr"/>
            <w:vAlign w:val="center"/>
          </w:tcPr>
          <w:p w:rsidR="00873C16" w:rsidRPr="0041077A" w:rsidRDefault="00873C16" w:rsidP="00612727">
            <w:pPr>
              <w:bidi/>
              <w:ind w:left="113" w:right="113"/>
              <w:rPr>
                <w:rFonts w:cs="Arial"/>
                <w:sz w:val="24"/>
                <w:szCs w:val="24"/>
                <w:rtl/>
                <w:lang w:bidi="fa-IR"/>
              </w:rPr>
            </w:pPr>
            <w:r>
              <w:rPr>
                <w:rFonts w:cs="B Jadid" w:hint="cs"/>
                <w:sz w:val="24"/>
                <w:szCs w:val="24"/>
                <w:rtl/>
                <w:lang w:bidi="fa-IR"/>
              </w:rPr>
              <w:t>وسایل کمک آموزشی</w:t>
            </w:r>
          </w:p>
        </w:tc>
        <w:tc>
          <w:tcPr>
            <w:tcW w:w="9951" w:type="dxa"/>
            <w:gridSpan w:val="5"/>
            <w:tcBorders>
              <w:top w:val="thinThickLargeGap" w:sz="6" w:space="0" w:color="auto"/>
              <w:bottom w:val="thinThickLargeGap" w:sz="6" w:space="0" w:color="auto"/>
              <w:right w:val="thinThickLargeGap" w:sz="6" w:space="0" w:color="auto"/>
            </w:tcBorders>
          </w:tcPr>
          <w:p w:rsidR="00873C16" w:rsidRDefault="00873C16" w:rsidP="005B7118">
            <w:p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کتاب درسی </w:t>
            </w:r>
            <w:r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 ویدئو پوژکتور </w:t>
            </w:r>
            <w:r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 رایانه </w:t>
            </w:r>
            <w:r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 وایت برد </w:t>
            </w:r>
            <w:r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 ماژیک </w:t>
            </w:r>
            <w:r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 شکل رسمی دفتر روزنامه </w:t>
            </w:r>
            <w:r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 فرم سند</w:t>
            </w:r>
          </w:p>
          <w:p w:rsidR="00873C16" w:rsidRDefault="00873C16" w:rsidP="005B7118">
            <w:p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حسابداری </w:t>
            </w:r>
            <w:r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 ماشین حساب</w:t>
            </w:r>
          </w:p>
        </w:tc>
      </w:tr>
      <w:tr w:rsidR="00EC4DDB" w:rsidTr="007A7F2C">
        <w:trPr>
          <w:cantSplit/>
          <w:trHeight w:val="1660"/>
        </w:trPr>
        <w:tc>
          <w:tcPr>
            <w:tcW w:w="1179" w:type="dxa"/>
            <w:vMerge w:val="restart"/>
            <w:tcBorders>
              <w:top w:val="thinThickLargeGap" w:sz="6" w:space="0" w:color="auto"/>
              <w:left w:val="thinThickLargeGap" w:sz="6" w:space="0" w:color="auto"/>
            </w:tcBorders>
            <w:textDirection w:val="btLr"/>
            <w:vAlign w:val="center"/>
          </w:tcPr>
          <w:p w:rsidR="00EC4DDB" w:rsidRDefault="00EC4DDB" w:rsidP="00612727">
            <w:pPr>
              <w:bidi/>
              <w:ind w:left="113" w:right="113"/>
              <w:rPr>
                <w:rFonts w:cs="B Jadid"/>
                <w:sz w:val="24"/>
                <w:szCs w:val="24"/>
                <w:rtl/>
                <w:lang w:bidi="fa-IR"/>
              </w:rPr>
            </w:pPr>
            <w:r>
              <w:rPr>
                <w:rFonts w:cs="B Jadid" w:hint="cs"/>
                <w:sz w:val="24"/>
                <w:szCs w:val="24"/>
                <w:rtl/>
                <w:lang w:bidi="fa-IR"/>
              </w:rPr>
              <w:t>فعالیتهای پیش از تدریس</w:t>
            </w:r>
          </w:p>
        </w:tc>
        <w:tc>
          <w:tcPr>
            <w:tcW w:w="1054" w:type="dxa"/>
            <w:tcBorders>
              <w:top w:val="thinThickLargeGap" w:sz="6" w:space="0" w:color="auto"/>
              <w:bottom w:val="thinThickLargeGap" w:sz="6" w:space="0" w:color="auto"/>
              <w:right w:val="single" w:sz="4" w:space="0" w:color="auto"/>
            </w:tcBorders>
            <w:textDirection w:val="btLr"/>
          </w:tcPr>
          <w:p w:rsidR="00EC4DDB" w:rsidRPr="007A7F2C" w:rsidRDefault="007A7F2C" w:rsidP="007A7F2C">
            <w:pPr>
              <w:bidi/>
              <w:ind w:left="113" w:right="113"/>
              <w:rPr>
                <w:rFonts w:cs="B Jadid"/>
                <w:sz w:val="26"/>
                <w:szCs w:val="26"/>
                <w:rtl/>
                <w:lang w:bidi="fa-IR"/>
              </w:rPr>
            </w:pPr>
            <w:r w:rsidRPr="007A7F2C">
              <w:rPr>
                <w:rFonts w:cs="B Jadid" w:hint="cs"/>
                <w:szCs w:val="22"/>
                <w:rtl/>
                <w:lang w:bidi="fa-IR"/>
              </w:rPr>
              <w:t>کارهای مقدماتی</w:t>
            </w:r>
          </w:p>
        </w:tc>
        <w:tc>
          <w:tcPr>
            <w:tcW w:w="8897" w:type="dxa"/>
            <w:gridSpan w:val="4"/>
            <w:tcBorders>
              <w:top w:val="thinThickLargeGap" w:sz="6" w:space="0" w:color="auto"/>
              <w:left w:val="single" w:sz="4" w:space="0" w:color="auto"/>
              <w:bottom w:val="thinThickLargeGap" w:sz="6" w:space="0" w:color="auto"/>
              <w:right w:val="thinThickLargeGap" w:sz="6" w:space="0" w:color="auto"/>
            </w:tcBorders>
          </w:tcPr>
          <w:p w:rsidR="00EC4DDB" w:rsidRDefault="007A7F2C" w:rsidP="005B7118">
            <w:p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سلام و احوالپرسی </w:t>
            </w:r>
            <w:r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 دقت در وضع جسمانی و روانی هنرجویان </w:t>
            </w:r>
            <w:r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 حضور و غیاب </w:t>
            </w:r>
            <w:r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 بازدید از تمرینات جلسات قبل و آماده سازی برای تدریس</w:t>
            </w:r>
          </w:p>
        </w:tc>
      </w:tr>
      <w:tr w:rsidR="00EC4DDB" w:rsidTr="00570D04">
        <w:trPr>
          <w:cantSplit/>
          <w:trHeight w:val="1770"/>
        </w:trPr>
        <w:tc>
          <w:tcPr>
            <w:tcW w:w="1179" w:type="dxa"/>
            <w:vMerge/>
            <w:tcBorders>
              <w:left w:val="thinThickLargeGap" w:sz="6" w:space="0" w:color="auto"/>
              <w:bottom w:val="thinThickLargeGap" w:sz="6" w:space="0" w:color="auto"/>
            </w:tcBorders>
            <w:textDirection w:val="btLr"/>
            <w:vAlign w:val="center"/>
          </w:tcPr>
          <w:p w:rsidR="00EC4DDB" w:rsidRDefault="00EC4DDB" w:rsidP="00612727">
            <w:pPr>
              <w:bidi/>
              <w:ind w:left="113" w:right="113"/>
              <w:rPr>
                <w:rFonts w:cs="B Jadid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4" w:type="dxa"/>
            <w:tcBorders>
              <w:top w:val="thinThickLargeGap" w:sz="6" w:space="0" w:color="auto"/>
              <w:bottom w:val="thinThickLargeGap" w:sz="6" w:space="0" w:color="auto"/>
              <w:right w:val="single" w:sz="4" w:space="0" w:color="auto"/>
            </w:tcBorders>
            <w:textDirection w:val="btLr"/>
          </w:tcPr>
          <w:p w:rsidR="00EC4DDB" w:rsidRPr="007A7F2C" w:rsidRDefault="007A7F2C" w:rsidP="007A7F2C">
            <w:pPr>
              <w:bidi/>
              <w:ind w:left="113" w:right="113"/>
              <w:rPr>
                <w:rFonts w:cs="B Jadid"/>
                <w:sz w:val="26"/>
                <w:szCs w:val="26"/>
                <w:rtl/>
                <w:lang w:bidi="fa-IR"/>
              </w:rPr>
            </w:pPr>
            <w:r w:rsidRPr="007A7F2C">
              <w:rPr>
                <w:rFonts w:cs="B Jadid" w:hint="cs"/>
                <w:sz w:val="26"/>
                <w:szCs w:val="26"/>
                <w:rtl/>
                <w:lang w:bidi="fa-IR"/>
              </w:rPr>
              <w:t>آماده سازی</w:t>
            </w:r>
          </w:p>
        </w:tc>
        <w:tc>
          <w:tcPr>
            <w:tcW w:w="8897" w:type="dxa"/>
            <w:gridSpan w:val="4"/>
            <w:tcBorders>
              <w:top w:val="thinThickLargeGap" w:sz="6" w:space="0" w:color="auto"/>
              <w:left w:val="single" w:sz="4" w:space="0" w:color="auto"/>
              <w:bottom w:val="thinThickLargeGap" w:sz="6" w:space="0" w:color="auto"/>
              <w:right w:val="thinThickLargeGap" w:sz="6" w:space="0" w:color="auto"/>
            </w:tcBorders>
          </w:tcPr>
          <w:p w:rsidR="00EC4DDB" w:rsidRDefault="007A7F2C" w:rsidP="005B7118">
            <w:p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>طرح سوال: برای نوشتن دفترروزنامه به چه اطلاعاتی احتیاج داریم ؟</w:t>
            </w:r>
          </w:p>
          <w:p w:rsidR="007A7F2C" w:rsidRDefault="007A7F2C" w:rsidP="007A7F2C">
            <w:p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>دفترروزنامه به چه معنی است؟</w:t>
            </w:r>
          </w:p>
          <w:p w:rsidR="007A7F2C" w:rsidRDefault="007A7F2C" w:rsidP="007A7F2C">
            <w:p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>هدف از تهیه دفترروزنامه چیست؟</w:t>
            </w:r>
          </w:p>
          <w:p w:rsidR="007A7F2C" w:rsidRDefault="007A7F2C" w:rsidP="007A7F2C">
            <w:p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>معرفی اطلاعات لازم برای رسم دفتر روزنامه</w:t>
            </w:r>
          </w:p>
        </w:tc>
      </w:tr>
      <w:tr w:rsidR="008D167B" w:rsidTr="004C67AF">
        <w:trPr>
          <w:cantSplit/>
          <w:trHeight w:val="2063"/>
        </w:trPr>
        <w:tc>
          <w:tcPr>
            <w:tcW w:w="1179" w:type="dxa"/>
            <w:tcBorders>
              <w:top w:val="thinThickLargeGap" w:sz="6" w:space="0" w:color="auto"/>
              <w:left w:val="thinThickLargeGap" w:sz="6" w:space="0" w:color="auto"/>
              <w:bottom w:val="thinThickLargeGap" w:sz="6" w:space="0" w:color="auto"/>
            </w:tcBorders>
            <w:textDirection w:val="btLr"/>
            <w:vAlign w:val="center"/>
          </w:tcPr>
          <w:p w:rsidR="008D167B" w:rsidRDefault="008D167B" w:rsidP="008D167B">
            <w:pPr>
              <w:bidi/>
              <w:ind w:left="113" w:right="113"/>
              <w:rPr>
                <w:rFonts w:cs="B Jadid"/>
                <w:sz w:val="24"/>
                <w:szCs w:val="24"/>
                <w:rtl/>
                <w:lang w:bidi="fa-IR"/>
              </w:rPr>
            </w:pPr>
            <w:r w:rsidRPr="008D167B">
              <w:rPr>
                <w:rFonts w:cs="B Jadid" w:hint="cs"/>
                <w:sz w:val="24"/>
                <w:szCs w:val="24"/>
                <w:rtl/>
                <w:lang w:bidi="fa-IR"/>
              </w:rPr>
              <w:t>فعالیتهای حین تدریس(ارائه درس</w:t>
            </w:r>
            <w:r w:rsidRPr="008D167B">
              <w:rPr>
                <w:rFonts w:cs="B Jadid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9951" w:type="dxa"/>
            <w:gridSpan w:val="5"/>
            <w:tcBorders>
              <w:top w:val="thinThickLargeGap" w:sz="6" w:space="0" w:color="auto"/>
              <w:bottom w:val="thinThickLargeGap" w:sz="6" w:space="0" w:color="auto"/>
              <w:right w:val="thinThickLargeGap" w:sz="6" w:space="0" w:color="auto"/>
            </w:tcBorders>
          </w:tcPr>
          <w:p w:rsidR="008D167B" w:rsidRDefault="008D167B" w:rsidP="005B7118">
            <w:p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</w:p>
          <w:p w:rsidR="008D167B" w:rsidRDefault="008D167B" w:rsidP="008D167B">
            <w:p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>ابتدا مثالی مطرح کرده، سندهای حسابداری آن را زده و شروع به تعریف دفتر روزنامه می کنیم.</w:t>
            </w:r>
          </w:p>
          <w:p w:rsidR="008D167B" w:rsidRDefault="008D167B" w:rsidP="002C2AED">
            <w:p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>نحوه طرح دفتر روزنامه و مراحل ثبت آن را توضیح می دهیم و مرحله به مرحله با هنرجوها مسئله را حل می کنیم.</w:t>
            </w:r>
          </w:p>
          <w:p w:rsidR="008D167B" w:rsidRDefault="008D167B" w:rsidP="002C2AED">
            <w:p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>همزمان با تدریس همواره برای ثبت زدن از هنرجوها در مورد بدهکار و بستانکار حسابها سوال می کنیم.</w:t>
            </w:r>
          </w:p>
        </w:tc>
      </w:tr>
      <w:tr w:rsidR="005E39C3" w:rsidTr="004C67AF">
        <w:trPr>
          <w:cantSplit/>
          <w:trHeight w:val="1781"/>
        </w:trPr>
        <w:tc>
          <w:tcPr>
            <w:tcW w:w="1179" w:type="dxa"/>
            <w:vMerge w:val="restart"/>
            <w:tcBorders>
              <w:top w:val="thinThickLargeGap" w:sz="6" w:space="0" w:color="auto"/>
              <w:left w:val="thinThickLargeGap" w:sz="6" w:space="0" w:color="auto"/>
            </w:tcBorders>
            <w:textDirection w:val="btLr"/>
            <w:vAlign w:val="center"/>
          </w:tcPr>
          <w:p w:rsidR="005E39C3" w:rsidRDefault="005E39C3" w:rsidP="00612727">
            <w:pPr>
              <w:bidi/>
              <w:ind w:left="113" w:right="113"/>
              <w:rPr>
                <w:rFonts w:cs="B Jadid"/>
                <w:sz w:val="24"/>
                <w:szCs w:val="24"/>
                <w:rtl/>
                <w:lang w:bidi="fa-IR"/>
              </w:rPr>
            </w:pPr>
            <w:r>
              <w:rPr>
                <w:rFonts w:cs="B Jadid" w:hint="cs"/>
                <w:sz w:val="24"/>
                <w:szCs w:val="24"/>
                <w:rtl/>
                <w:lang w:bidi="fa-IR"/>
              </w:rPr>
              <w:t>فعالیتهای پس از تدریس</w:t>
            </w:r>
          </w:p>
        </w:tc>
        <w:tc>
          <w:tcPr>
            <w:tcW w:w="1054" w:type="dxa"/>
            <w:tcBorders>
              <w:top w:val="thinThickLargeGap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39C3" w:rsidRPr="004C67AF" w:rsidRDefault="005E39C3" w:rsidP="007A7F2C">
            <w:pPr>
              <w:bidi/>
              <w:ind w:left="113" w:right="113"/>
              <w:rPr>
                <w:rFonts w:cs="B Jadid"/>
                <w:sz w:val="24"/>
                <w:szCs w:val="24"/>
                <w:rtl/>
                <w:lang w:bidi="fa-IR"/>
              </w:rPr>
            </w:pPr>
            <w:r w:rsidRPr="004C67AF">
              <w:rPr>
                <w:rFonts w:cs="B Jadid" w:hint="cs"/>
                <w:sz w:val="24"/>
                <w:szCs w:val="24"/>
                <w:rtl/>
                <w:lang w:bidi="fa-IR"/>
              </w:rPr>
              <w:t>فعالیتهای تکمیلی</w:t>
            </w:r>
          </w:p>
          <w:p w:rsidR="005E39C3" w:rsidRDefault="005E39C3" w:rsidP="005E39C3">
            <w:pPr>
              <w:bidi/>
              <w:ind w:left="113" w:right="113"/>
              <w:rPr>
                <w:rFonts w:cs="B Jadid"/>
                <w:sz w:val="26"/>
                <w:szCs w:val="26"/>
                <w:rtl/>
                <w:lang w:bidi="fa-IR"/>
              </w:rPr>
            </w:pPr>
          </w:p>
          <w:p w:rsidR="005E39C3" w:rsidRDefault="005E39C3" w:rsidP="005E39C3">
            <w:pPr>
              <w:bidi/>
              <w:ind w:left="113" w:right="113"/>
              <w:rPr>
                <w:rFonts w:cs="B Jadid"/>
                <w:sz w:val="26"/>
                <w:szCs w:val="26"/>
                <w:rtl/>
                <w:lang w:bidi="fa-IR"/>
              </w:rPr>
            </w:pPr>
          </w:p>
          <w:p w:rsidR="005E39C3" w:rsidRDefault="005E39C3" w:rsidP="005E39C3">
            <w:pPr>
              <w:bidi/>
              <w:ind w:left="113" w:right="113"/>
              <w:rPr>
                <w:rFonts w:cs="B Jadid"/>
                <w:sz w:val="26"/>
                <w:szCs w:val="26"/>
                <w:rtl/>
                <w:lang w:bidi="fa-IR"/>
              </w:rPr>
            </w:pPr>
          </w:p>
          <w:p w:rsidR="005E39C3" w:rsidRDefault="005E39C3" w:rsidP="005E39C3">
            <w:pPr>
              <w:bidi/>
              <w:ind w:left="113" w:right="113"/>
              <w:rPr>
                <w:rFonts w:cs="B Jadid"/>
                <w:sz w:val="26"/>
                <w:szCs w:val="26"/>
                <w:rtl/>
                <w:lang w:bidi="fa-IR"/>
              </w:rPr>
            </w:pPr>
          </w:p>
          <w:p w:rsidR="005E39C3" w:rsidRDefault="005E39C3" w:rsidP="005E39C3">
            <w:pPr>
              <w:bidi/>
              <w:ind w:left="113" w:right="113"/>
              <w:rPr>
                <w:rFonts w:cs="B Jadid"/>
                <w:sz w:val="26"/>
                <w:szCs w:val="26"/>
                <w:rtl/>
                <w:lang w:bidi="fa-IR"/>
              </w:rPr>
            </w:pPr>
          </w:p>
          <w:p w:rsidR="005E39C3" w:rsidRPr="007A7F2C" w:rsidRDefault="005E39C3" w:rsidP="005E39C3">
            <w:pPr>
              <w:bidi/>
              <w:ind w:left="113" w:right="113"/>
              <w:rPr>
                <w:rFonts w:cs="B Jadid"/>
                <w:sz w:val="26"/>
                <w:szCs w:val="26"/>
                <w:rtl/>
                <w:lang w:bidi="fa-IR"/>
              </w:rPr>
            </w:pPr>
          </w:p>
        </w:tc>
        <w:tc>
          <w:tcPr>
            <w:tcW w:w="8897" w:type="dxa"/>
            <w:gridSpan w:val="4"/>
            <w:tcBorders>
              <w:top w:val="thinThickLargeGap" w:sz="6" w:space="0" w:color="auto"/>
              <w:left w:val="single" w:sz="4" w:space="0" w:color="auto"/>
              <w:bottom w:val="single" w:sz="4" w:space="0" w:color="auto"/>
              <w:right w:val="thinThickLargeGap" w:sz="6" w:space="0" w:color="auto"/>
            </w:tcBorders>
          </w:tcPr>
          <w:p w:rsidR="005E39C3" w:rsidRDefault="001C2F9B" w:rsidP="005E39C3">
            <w:p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>جمع بندی نکات و مفاهیم مرتبط با درس</w:t>
            </w:r>
          </w:p>
          <w:p w:rsidR="001C2F9B" w:rsidRDefault="001C2F9B" w:rsidP="001C2F9B">
            <w:p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>دادن تمرین کلاسی برای ثبت ابتدا در سند و سپس ثبت در دفتر روزنامه</w:t>
            </w:r>
          </w:p>
          <w:p w:rsidR="001C2F9B" w:rsidRDefault="001C2F9B" w:rsidP="001C2F9B">
            <w:p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>دادن تمرین جهت کار در خانه</w:t>
            </w:r>
          </w:p>
          <w:p w:rsidR="005E39C3" w:rsidRPr="004C67AF" w:rsidRDefault="005E39C3" w:rsidP="005E39C3">
            <w:pPr>
              <w:bidi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</w:p>
        </w:tc>
      </w:tr>
      <w:tr w:rsidR="005E39C3" w:rsidTr="004C67AF">
        <w:trPr>
          <w:cantSplit/>
          <w:trHeight w:val="972"/>
        </w:trPr>
        <w:tc>
          <w:tcPr>
            <w:tcW w:w="1179" w:type="dxa"/>
            <w:vMerge/>
            <w:tcBorders>
              <w:left w:val="thinThickLargeGap" w:sz="6" w:space="0" w:color="auto"/>
              <w:bottom w:val="thinThickLargeGap" w:sz="6" w:space="0" w:color="auto"/>
            </w:tcBorders>
            <w:textDirection w:val="btLr"/>
            <w:vAlign w:val="center"/>
          </w:tcPr>
          <w:p w:rsidR="005E39C3" w:rsidRDefault="005E39C3" w:rsidP="00612727">
            <w:pPr>
              <w:bidi/>
              <w:ind w:left="113" w:right="113"/>
              <w:rPr>
                <w:rFonts w:cs="B Jadid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thinThickLargeGap" w:sz="6" w:space="0" w:color="auto"/>
              <w:right w:val="single" w:sz="4" w:space="0" w:color="auto"/>
            </w:tcBorders>
            <w:textDirection w:val="btLr"/>
          </w:tcPr>
          <w:p w:rsidR="005E39C3" w:rsidRPr="007A7F2C" w:rsidRDefault="00BB7640" w:rsidP="007A7F2C">
            <w:pPr>
              <w:bidi/>
              <w:ind w:left="113" w:right="113"/>
              <w:rPr>
                <w:rFonts w:cs="B Jadid"/>
                <w:sz w:val="26"/>
                <w:szCs w:val="26"/>
                <w:rtl/>
                <w:lang w:bidi="fa-IR"/>
              </w:rPr>
            </w:pPr>
            <w:r>
              <w:rPr>
                <w:rFonts w:cs="B Jadid" w:hint="cs"/>
                <w:sz w:val="26"/>
                <w:szCs w:val="26"/>
                <w:rtl/>
                <w:lang w:bidi="fa-IR"/>
              </w:rPr>
              <w:t>ارزشیابی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thinThickLargeGap" w:sz="6" w:space="0" w:color="auto"/>
              <w:right w:val="thinThickLargeGap" w:sz="6" w:space="0" w:color="auto"/>
            </w:tcBorders>
          </w:tcPr>
          <w:p w:rsidR="005E39C3" w:rsidRDefault="00BB7640" w:rsidP="005B7118">
            <w:p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بررسی تمرینات داده شده و حل شده هنرجوها در کلاس </w:t>
            </w:r>
            <w:r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8"/>
                <w:rtl/>
                <w:lang w:bidi="fa-IR"/>
              </w:rPr>
              <w:t xml:space="preserve"> تصحیح اشتباهات هنرجوها و تذکر نکات مهم درس در حل تمرینات.</w:t>
            </w:r>
          </w:p>
          <w:p w:rsidR="004C67AF" w:rsidRDefault="004C67AF" w:rsidP="004C67AF">
            <w:pPr>
              <w:bidi/>
              <w:rPr>
                <w:rFonts w:ascii="Arial" w:hAnsi="Arial" w:cs="B Nazanin"/>
                <w:sz w:val="28"/>
                <w:rtl/>
                <w:lang w:bidi="fa-IR"/>
              </w:rPr>
            </w:pPr>
          </w:p>
        </w:tc>
      </w:tr>
    </w:tbl>
    <w:p w:rsidR="00CD6F26" w:rsidRPr="00527299" w:rsidRDefault="00CD6F26" w:rsidP="00CD6F26">
      <w:pPr>
        <w:bidi/>
        <w:rPr>
          <w:rFonts w:cs="Arial"/>
          <w:szCs w:val="22"/>
          <w:rtl/>
          <w:lang w:bidi="fa-IR"/>
        </w:rPr>
      </w:pPr>
    </w:p>
    <w:sectPr w:rsidR="00CD6F26" w:rsidRPr="00527299" w:rsidSect="00D5029E">
      <w:footerReference w:type="default" r:id="rId8"/>
      <w:pgSz w:w="11906" w:h="16838"/>
      <w:pgMar w:top="568" w:right="566" w:bottom="90" w:left="426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C0" w:rsidRDefault="00293AC0" w:rsidP="00F94786">
      <w:pPr>
        <w:spacing w:after="0" w:line="240" w:lineRule="auto"/>
      </w:pPr>
      <w:r>
        <w:separator/>
      </w:r>
    </w:p>
  </w:endnote>
  <w:endnote w:type="continuationSeparator" w:id="1">
    <w:p w:rsidR="00293AC0" w:rsidRDefault="00293AC0" w:rsidP="00F9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Titr"/>
        <w:sz w:val="14"/>
        <w:szCs w:val="20"/>
      </w:rPr>
      <w:id w:val="6183610"/>
      <w:docPartObj>
        <w:docPartGallery w:val="Page Numbers (Bottom of Page)"/>
        <w:docPartUnique/>
      </w:docPartObj>
    </w:sdtPr>
    <w:sdtContent>
      <w:p w:rsidR="009C348E" w:rsidRPr="00D5029E" w:rsidRDefault="0092242D">
        <w:pPr>
          <w:pStyle w:val="Footer"/>
          <w:jc w:val="center"/>
          <w:rPr>
            <w:rFonts w:cs="B Titr"/>
            <w:sz w:val="14"/>
            <w:szCs w:val="20"/>
          </w:rPr>
        </w:pPr>
        <w:r w:rsidRPr="00D5029E">
          <w:rPr>
            <w:rFonts w:cs="B Titr"/>
          </w:rPr>
          <w:fldChar w:fldCharType="begin"/>
        </w:r>
        <w:r w:rsidR="009C348E" w:rsidRPr="00D5029E">
          <w:rPr>
            <w:rFonts w:cs="B Titr"/>
          </w:rPr>
          <w:instrText xml:space="preserve"> PAGE   \* MERGEFORMAT </w:instrText>
        </w:r>
        <w:r w:rsidRPr="00D5029E">
          <w:rPr>
            <w:rFonts w:cs="B Titr"/>
          </w:rPr>
          <w:fldChar w:fldCharType="separate"/>
        </w:r>
        <w:r w:rsidR="00C2598E">
          <w:rPr>
            <w:rFonts w:cs="B Titr"/>
            <w:noProof/>
          </w:rPr>
          <w:t>1</w:t>
        </w:r>
        <w:r w:rsidRPr="00D5029E">
          <w:rPr>
            <w:rFonts w:cs="B Titr"/>
          </w:rPr>
          <w:fldChar w:fldCharType="end"/>
        </w:r>
      </w:p>
    </w:sdtContent>
  </w:sdt>
  <w:p w:rsidR="009C348E" w:rsidRDefault="009C34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C0" w:rsidRDefault="00293AC0" w:rsidP="00F94786">
      <w:pPr>
        <w:spacing w:after="0" w:line="240" w:lineRule="auto"/>
      </w:pPr>
      <w:r>
        <w:separator/>
      </w:r>
    </w:p>
  </w:footnote>
  <w:footnote w:type="continuationSeparator" w:id="1">
    <w:p w:rsidR="00293AC0" w:rsidRDefault="00293AC0" w:rsidP="00F94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657"/>
    <w:multiLevelType w:val="hybridMultilevel"/>
    <w:tmpl w:val="A7D2D566"/>
    <w:lvl w:ilvl="0" w:tplc="B01A6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686F"/>
    <w:multiLevelType w:val="hybridMultilevel"/>
    <w:tmpl w:val="9B8003E4"/>
    <w:lvl w:ilvl="0" w:tplc="282A2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79E6"/>
    <w:multiLevelType w:val="hybridMultilevel"/>
    <w:tmpl w:val="5B148EC4"/>
    <w:lvl w:ilvl="0" w:tplc="E91C7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1BEE"/>
    <w:multiLevelType w:val="hybridMultilevel"/>
    <w:tmpl w:val="5C9421E4"/>
    <w:lvl w:ilvl="0" w:tplc="08609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49E0"/>
    <w:multiLevelType w:val="hybridMultilevel"/>
    <w:tmpl w:val="9FBC9634"/>
    <w:lvl w:ilvl="0" w:tplc="BEF43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23761"/>
    <w:multiLevelType w:val="hybridMultilevel"/>
    <w:tmpl w:val="C50299FE"/>
    <w:lvl w:ilvl="0" w:tplc="AAE0E8F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43D61"/>
    <w:multiLevelType w:val="hybridMultilevel"/>
    <w:tmpl w:val="2E6E908E"/>
    <w:lvl w:ilvl="0" w:tplc="2F60D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B141E"/>
    <w:multiLevelType w:val="hybridMultilevel"/>
    <w:tmpl w:val="E98E6AD8"/>
    <w:lvl w:ilvl="0" w:tplc="AAF2B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B414F"/>
    <w:multiLevelType w:val="hybridMultilevel"/>
    <w:tmpl w:val="426479C6"/>
    <w:lvl w:ilvl="0" w:tplc="A9CC7C8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57ECC"/>
    <w:multiLevelType w:val="hybridMultilevel"/>
    <w:tmpl w:val="6704622A"/>
    <w:lvl w:ilvl="0" w:tplc="50900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46153"/>
    <w:multiLevelType w:val="hybridMultilevel"/>
    <w:tmpl w:val="79C8751C"/>
    <w:lvl w:ilvl="0" w:tplc="0A6C5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049F6"/>
    <w:multiLevelType w:val="hybridMultilevel"/>
    <w:tmpl w:val="9078D32A"/>
    <w:lvl w:ilvl="0" w:tplc="F6387D7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01268"/>
    <w:multiLevelType w:val="hybridMultilevel"/>
    <w:tmpl w:val="88685D1E"/>
    <w:lvl w:ilvl="0" w:tplc="92009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64067"/>
    <w:multiLevelType w:val="hybridMultilevel"/>
    <w:tmpl w:val="EC44824E"/>
    <w:lvl w:ilvl="0" w:tplc="4B64BA76">
      <w:start w:val="1"/>
      <w:numFmt w:val="decimal"/>
      <w:lvlText w:val="%1-"/>
      <w:lvlJc w:val="left"/>
      <w:pPr>
        <w:ind w:left="473" w:hanging="360"/>
      </w:pPr>
      <w:rPr>
        <w:rFonts w:ascii="Arial" w:hAnsi="Arial" w:cs="B Jad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6F613BFF"/>
    <w:multiLevelType w:val="hybridMultilevel"/>
    <w:tmpl w:val="6302A118"/>
    <w:lvl w:ilvl="0" w:tplc="5E122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34567"/>
    <w:multiLevelType w:val="hybridMultilevel"/>
    <w:tmpl w:val="5818EC2E"/>
    <w:lvl w:ilvl="0" w:tplc="7ED8A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2"/>
  </w:num>
  <w:num w:numId="5">
    <w:abstractNumId w:val="0"/>
  </w:num>
  <w:num w:numId="6">
    <w:abstractNumId w:val="6"/>
  </w:num>
  <w:num w:numId="7">
    <w:abstractNumId w:val="4"/>
  </w:num>
  <w:num w:numId="8">
    <w:abstractNumId w:val="15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4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94786"/>
    <w:rsid w:val="00002630"/>
    <w:rsid w:val="00016B15"/>
    <w:rsid w:val="00085BC4"/>
    <w:rsid w:val="0009466F"/>
    <w:rsid w:val="000A7FDE"/>
    <w:rsid w:val="00155408"/>
    <w:rsid w:val="00165AA6"/>
    <w:rsid w:val="001736EA"/>
    <w:rsid w:val="00197909"/>
    <w:rsid w:val="001A1899"/>
    <w:rsid w:val="001A7C47"/>
    <w:rsid w:val="001B0D16"/>
    <w:rsid w:val="001C2F9B"/>
    <w:rsid w:val="00221219"/>
    <w:rsid w:val="00293AC0"/>
    <w:rsid w:val="002A567A"/>
    <w:rsid w:val="002C05F2"/>
    <w:rsid w:val="002C2AED"/>
    <w:rsid w:val="002F039E"/>
    <w:rsid w:val="00342E53"/>
    <w:rsid w:val="003571C4"/>
    <w:rsid w:val="00360153"/>
    <w:rsid w:val="003A0E45"/>
    <w:rsid w:val="003B57F9"/>
    <w:rsid w:val="003E5559"/>
    <w:rsid w:val="0041077A"/>
    <w:rsid w:val="00426FF2"/>
    <w:rsid w:val="00427D52"/>
    <w:rsid w:val="00477577"/>
    <w:rsid w:val="004B5181"/>
    <w:rsid w:val="004C00ED"/>
    <w:rsid w:val="004C67AF"/>
    <w:rsid w:val="004F0EA7"/>
    <w:rsid w:val="005235EA"/>
    <w:rsid w:val="00524C5E"/>
    <w:rsid w:val="00527299"/>
    <w:rsid w:val="00570D04"/>
    <w:rsid w:val="005873C9"/>
    <w:rsid w:val="0059519D"/>
    <w:rsid w:val="005B7118"/>
    <w:rsid w:val="005D053A"/>
    <w:rsid w:val="005D4FB1"/>
    <w:rsid w:val="005E278C"/>
    <w:rsid w:val="005E3153"/>
    <w:rsid w:val="005E39C3"/>
    <w:rsid w:val="006279BE"/>
    <w:rsid w:val="006932D1"/>
    <w:rsid w:val="00696CCF"/>
    <w:rsid w:val="006C0015"/>
    <w:rsid w:val="00733677"/>
    <w:rsid w:val="00736C3F"/>
    <w:rsid w:val="007803A2"/>
    <w:rsid w:val="007A7F2C"/>
    <w:rsid w:val="007E775B"/>
    <w:rsid w:val="007E78BA"/>
    <w:rsid w:val="007F6655"/>
    <w:rsid w:val="008313DB"/>
    <w:rsid w:val="00873C16"/>
    <w:rsid w:val="0089104B"/>
    <w:rsid w:val="008941F2"/>
    <w:rsid w:val="008A723E"/>
    <w:rsid w:val="008D167B"/>
    <w:rsid w:val="008D3258"/>
    <w:rsid w:val="00913424"/>
    <w:rsid w:val="0092242D"/>
    <w:rsid w:val="00965023"/>
    <w:rsid w:val="009960D4"/>
    <w:rsid w:val="009A1D4C"/>
    <w:rsid w:val="009A3C92"/>
    <w:rsid w:val="009B72D4"/>
    <w:rsid w:val="009C348E"/>
    <w:rsid w:val="00A354C2"/>
    <w:rsid w:val="00A450B4"/>
    <w:rsid w:val="00A473FE"/>
    <w:rsid w:val="00A47A7E"/>
    <w:rsid w:val="00A554C3"/>
    <w:rsid w:val="00A56E49"/>
    <w:rsid w:val="00A65383"/>
    <w:rsid w:val="00A841B9"/>
    <w:rsid w:val="00A94AF2"/>
    <w:rsid w:val="00AA3469"/>
    <w:rsid w:val="00AB4AF7"/>
    <w:rsid w:val="00AC7B79"/>
    <w:rsid w:val="00B133D0"/>
    <w:rsid w:val="00B42381"/>
    <w:rsid w:val="00BA4357"/>
    <w:rsid w:val="00BA473C"/>
    <w:rsid w:val="00BB7640"/>
    <w:rsid w:val="00BD77C1"/>
    <w:rsid w:val="00BF0F2D"/>
    <w:rsid w:val="00C1793F"/>
    <w:rsid w:val="00C24883"/>
    <w:rsid w:val="00C2598E"/>
    <w:rsid w:val="00C377D9"/>
    <w:rsid w:val="00C52415"/>
    <w:rsid w:val="00C71064"/>
    <w:rsid w:val="00CD2CA8"/>
    <w:rsid w:val="00CD6F26"/>
    <w:rsid w:val="00D32FB6"/>
    <w:rsid w:val="00D403B4"/>
    <w:rsid w:val="00D5029E"/>
    <w:rsid w:val="00DD6E30"/>
    <w:rsid w:val="00DE53EE"/>
    <w:rsid w:val="00DE6C52"/>
    <w:rsid w:val="00DF2EC3"/>
    <w:rsid w:val="00E03327"/>
    <w:rsid w:val="00E073AE"/>
    <w:rsid w:val="00E1150B"/>
    <w:rsid w:val="00E12575"/>
    <w:rsid w:val="00E277DF"/>
    <w:rsid w:val="00E27D3F"/>
    <w:rsid w:val="00E47913"/>
    <w:rsid w:val="00E90693"/>
    <w:rsid w:val="00EC4DDB"/>
    <w:rsid w:val="00ED37FD"/>
    <w:rsid w:val="00F508B4"/>
    <w:rsid w:val="00F525DF"/>
    <w:rsid w:val="00F841FD"/>
    <w:rsid w:val="00F94786"/>
    <w:rsid w:val="00FC6E78"/>
    <w:rsid w:val="00FD0BC7"/>
    <w:rsid w:val="00FD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786"/>
  </w:style>
  <w:style w:type="paragraph" w:styleId="Footer">
    <w:name w:val="footer"/>
    <w:basedOn w:val="Normal"/>
    <w:link w:val="FooterChar"/>
    <w:uiPriority w:val="99"/>
    <w:unhideWhenUsed/>
    <w:rsid w:val="00F9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786"/>
  </w:style>
  <w:style w:type="table" w:styleId="TableGrid">
    <w:name w:val="Table Grid"/>
    <w:basedOn w:val="TableNormal"/>
    <w:uiPriority w:val="59"/>
    <w:rsid w:val="004F0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5645-A8F2-4E9A-A0D6-46580F98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gam-1</cp:lastModifiedBy>
  <cp:revision>2</cp:revision>
  <dcterms:created xsi:type="dcterms:W3CDTF">2017-02-26T05:03:00Z</dcterms:created>
  <dcterms:modified xsi:type="dcterms:W3CDTF">2017-02-26T05:03:00Z</dcterms:modified>
</cp:coreProperties>
</file>