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E825B" w14:textId="4AA0ADCD" w:rsidR="008D0332" w:rsidRPr="00F275AE" w:rsidRDefault="00C0184A" w:rsidP="00F275AE">
      <w:pPr>
        <w:pStyle w:val="Heading1"/>
        <w:spacing w:before="0" w:line="240" w:lineRule="auto"/>
        <w:ind w:firstLine="0"/>
        <w:jc w:val="left"/>
        <w:rPr>
          <w:rFonts w:asciiTheme="minorHAnsi" w:hAnsiTheme="minorHAnsi" w:cstheme="minorHAnsi"/>
          <w:rtl/>
        </w:rPr>
      </w:pPr>
      <w:bookmarkStart w:id="0" w:name="_Toc438330871"/>
      <w:r w:rsidRPr="00F275AE">
        <w:rPr>
          <w:rFonts w:asciiTheme="minorHAnsi" w:hAnsiTheme="minorHAnsi" w:cstheme="minorHAnsi"/>
          <w:rtl/>
        </w:rPr>
        <w:t xml:space="preserve">امام </w:t>
      </w:r>
      <w:r w:rsidR="008936B7" w:rsidRPr="00F275AE">
        <w:rPr>
          <w:rFonts w:asciiTheme="minorHAnsi" w:hAnsiTheme="minorHAnsi" w:cstheme="minorHAnsi"/>
          <w:rtl/>
        </w:rPr>
        <w:t>روح‌الله</w:t>
      </w:r>
    </w:p>
    <w:p w14:paraId="1D667328" w14:textId="74D5F727" w:rsidR="008936B7" w:rsidRPr="00F275AE" w:rsidRDefault="008936B7" w:rsidP="00F275AE">
      <w:pPr>
        <w:pStyle w:val="Heading2"/>
        <w:jc w:val="left"/>
        <w:rPr>
          <w:rFonts w:asciiTheme="minorHAnsi" w:hAnsiTheme="minorHAnsi" w:cstheme="minorHAnsi"/>
          <w:rtl/>
        </w:rPr>
      </w:pPr>
      <w:r w:rsidRPr="00F275AE">
        <w:rPr>
          <w:rFonts w:asciiTheme="minorHAnsi" w:hAnsiTheme="minorHAnsi" w:cstheme="minorHAnsi"/>
          <w:rtl/>
        </w:rPr>
        <w:t xml:space="preserve">رهبر </w:t>
      </w:r>
      <w:r w:rsidR="009C17F1" w:rsidRPr="00F275AE">
        <w:rPr>
          <w:rFonts w:asciiTheme="minorHAnsi" w:hAnsiTheme="minorHAnsi" w:cstheme="minorHAnsi"/>
          <w:rtl/>
        </w:rPr>
        <w:t>کوچک</w:t>
      </w:r>
    </w:p>
    <w:bookmarkEnd w:id="0"/>
    <w:p w14:paraId="438D7C05" w14:textId="288F2FAD" w:rsidR="00424B1A" w:rsidRPr="00F275AE" w:rsidRDefault="00424B1A" w:rsidP="00F275AE">
      <w:pPr>
        <w:pStyle w:val="NormalWeb"/>
        <w:shd w:val="clear" w:color="auto" w:fill="FFFFFF"/>
        <w:spacing w:before="0" w:beforeAutospacing="0" w:after="0" w:afterAutospacing="0"/>
        <w:ind w:firstLine="0"/>
        <w:jc w:val="left"/>
        <w:textAlignment w:val="baseline"/>
        <w:rPr>
          <w:rFonts w:asciiTheme="minorHAnsi" w:hAnsiTheme="minorHAnsi" w:cstheme="minorHAnsi"/>
          <w:color w:val="333333"/>
          <w:sz w:val="28"/>
          <w:szCs w:val="28"/>
          <w:shd w:val="clear" w:color="auto" w:fill="FFFFFF"/>
          <w:rtl/>
        </w:rPr>
      </w:pPr>
      <w:r w:rsidRPr="00F275AE">
        <w:rPr>
          <w:rFonts w:asciiTheme="minorHAnsi" w:hAnsiTheme="minorHAnsi" w:cstheme="minorHAnsi"/>
          <w:color w:val="333333"/>
          <w:sz w:val="28"/>
          <w:szCs w:val="28"/>
          <w:shd w:val="clear" w:color="auto" w:fill="FFFFFF"/>
          <w:rtl/>
        </w:rPr>
        <w:t xml:space="preserve">عزیزان من! شما </w:t>
      </w:r>
      <w:r w:rsidR="008936B7" w:rsidRPr="00F275AE">
        <w:rPr>
          <w:rFonts w:asciiTheme="minorHAnsi" w:hAnsiTheme="minorHAnsi" w:cstheme="minorHAnsi"/>
          <w:color w:val="333333"/>
          <w:sz w:val="28"/>
          <w:szCs w:val="28"/>
          <w:shd w:val="clear" w:color="auto" w:fill="FFFFFF"/>
          <w:rtl/>
        </w:rPr>
        <w:t>می‌دانید</w:t>
      </w:r>
      <w:r w:rsidRPr="00F275AE">
        <w:rPr>
          <w:rFonts w:asciiTheme="minorHAnsi" w:hAnsiTheme="minorHAnsi" w:cstheme="minorHAnsi"/>
          <w:color w:val="333333"/>
          <w:sz w:val="28"/>
          <w:szCs w:val="28"/>
          <w:shd w:val="clear" w:color="auto" w:fill="FFFFFF"/>
          <w:rtl/>
        </w:rPr>
        <w:t xml:space="preserve"> آنچه که به دست آوردید از نف</w:t>
      </w:r>
      <w:r w:rsidR="008936B7" w:rsidRPr="00F275AE">
        <w:rPr>
          <w:rFonts w:asciiTheme="minorHAnsi" w:hAnsiTheme="minorHAnsi" w:cstheme="minorHAnsi"/>
          <w:color w:val="333333"/>
          <w:sz w:val="28"/>
          <w:szCs w:val="28"/>
          <w:shd w:val="clear" w:color="auto" w:fill="FFFFFF"/>
          <w:rtl/>
        </w:rPr>
        <w:t>ی</w:t>
      </w:r>
      <w:r w:rsidRPr="00F275AE">
        <w:rPr>
          <w:rFonts w:asciiTheme="minorHAnsi" w:hAnsiTheme="minorHAnsi" w:cstheme="minorHAnsi"/>
          <w:color w:val="333333"/>
          <w:sz w:val="28"/>
          <w:szCs w:val="28"/>
          <w:shd w:val="clear" w:color="auto" w:fill="FFFFFF"/>
          <w:rtl/>
        </w:rPr>
        <w:t xml:space="preserve"> طاغوت و جایگزین کردن جمهور</w:t>
      </w:r>
      <w:r w:rsidR="008936B7" w:rsidRPr="00F275AE">
        <w:rPr>
          <w:rFonts w:asciiTheme="minorHAnsi" w:hAnsiTheme="minorHAnsi" w:cstheme="minorHAnsi"/>
          <w:color w:val="333333"/>
          <w:sz w:val="28"/>
          <w:szCs w:val="28"/>
          <w:shd w:val="clear" w:color="auto" w:fill="FFFFFF"/>
          <w:rtl/>
        </w:rPr>
        <w:t>ی</w:t>
      </w:r>
      <w:r w:rsidRPr="00F275AE">
        <w:rPr>
          <w:rFonts w:asciiTheme="minorHAnsi" w:hAnsiTheme="minorHAnsi" w:cstheme="minorHAnsi"/>
          <w:color w:val="333333"/>
          <w:sz w:val="28"/>
          <w:szCs w:val="28"/>
          <w:shd w:val="clear" w:color="auto" w:fill="FFFFFF"/>
          <w:rtl/>
        </w:rPr>
        <w:t xml:space="preserve"> اسلام</w:t>
      </w:r>
      <w:r w:rsidR="008936B7" w:rsidRPr="00F275AE">
        <w:rPr>
          <w:rFonts w:asciiTheme="minorHAnsi" w:hAnsiTheme="minorHAnsi" w:cstheme="minorHAnsi"/>
          <w:color w:val="333333"/>
          <w:sz w:val="28"/>
          <w:szCs w:val="28"/>
          <w:shd w:val="clear" w:color="auto" w:fill="FFFFFF"/>
          <w:rtl/>
        </w:rPr>
        <w:t>ی</w:t>
      </w:r>
      <w:r w:rsidRPr="00F275AE">
        <w:rPr>
          <w:rFonts w:asciiTheme="minorHAnsi" w:hAnsiTheme="minorHAnsi" w:cstheme="minorHAnsi"/>
          <w:color w:val="333333"/>
          <w:sz w:val="28"/>
          <w:szCs w:val="28"/>
          <w:shd w:val="clear" w:color="auto" w:fill="FFFFFF"/>
          <w:rtl/>
        </w:rPr>
        <w:t xml:space="preserve"> به جا</w:t>
      </w:r>
      <w:r w:rsidR="008936B7" w:rsidRPr="00F275AE">
        <w:rPr>
          <w:rFonts w:asciiTheme="minorHAnsi" w:hAnsiTheme="minorHAnsi" w:cstheme="minorHAnsi"/>
          <w:color w:val="333333"/>
          <w:sz w:val="28"/>
          <w:szCs w:val="28"/>
          <w:shd w:val="clear" w:color="auto" w:fill="FFFFFF"/>
          <w:rtl/>
        </w:rPr>
        <w:t>ی</w:t>
      </w:r>
      <w:r w:rsidRPr="00F275AE">
        <w:rPr>
          <w:rFonts w:asciiTheme="minorHAnsi" w:hAnsiTheme="minorHAnsi" w:cstheme="minorHAnsi"/>
          <w:color w:val="333333"/>
          <w:sz w:val="28"/>
          <w:szCs w:val="28"/>
          <w:shd w:val="clear" w:color="auto" w:fill="FFFFFF"/>
          <w:rtl/>
        </w:rPr>
        <w:t xml:space="preserve"> آن، ارزان نبوده است</w:t>
      </w:r>
      <w:r w:rsidR="008936B7" w:rsidRPr="00F275AE">
        <w:rPr>
          <w:rFonts w:asciiTheme="minorHAnsi" w:hAnsiTheme="minorHAnsi" w:cstheme="minorHAnsi"/>
          <w:color w:val="333333"/>
          <w:sz w:val="28"/>
          <w:szCs w:val="28"/>
          <w:shd w:val="clear" w:color="auto" w:fill="FFFFFF"/>
          <w:rtl/>
        </w:rPr>
        <w:t>؛</w:t>
      </w:r>
      <w:r w:rsidRPr="00F275AE">
        <w:rPr>
          <w:rFonts w:asciiTheme="minorHAnsi" w:hAnsiTheme="minorHAnsi" w:cstheme="minorHAnsi"/>
          <w:color w:val="333333"/>
          <w:sz w:val="28"/>
          <w:szCs w:val="28"/>
          <w:shd w:val="clear" w:color="auto" w:fill="FFFFFF"/>
          <w:rtl/>
        </w:rPr>
        <w:t xml:space="preserve"> بلکه با خون هزاران جوان مؤمن و هزاران معلول و مجروح که ما باید تا آخر عمر خود را رهین آنان بدانیم، به دست آمده است. این نعمت بزرگ اله</w:t>
      </w:r>
      <w:r w:rsidR="008936B7" w:rsidRPr="00F275AE">
        <w:rPr>
          <w:rFonts w:asciiTheme="minorHAnsi" w:hAnsiTheme="minorHAnsi" w:cstheme="minorHAnsi"/>
          <w:color w:val="333333"/>
          <w:sz w:val="28"/>
          <w:szCs w:val="28"/>
          <w:shd w:val="clear" w:color="auto" w:fill="FFFFFF"/>
          <w:rtl/>
        </w:rPr>
        <w:t>ی</w:t>
      </w:r>
      <w:r w:rsidRPr="00F275AE">
        <w:rPr>
          <w:rFonts w:asciiTheme="minorHAnsi" w:hAnsiTheme="minorHAnsi" w:cstheme="minorHAnsi"/>
          <w:color w:val="333333"/>
          <w:sz w:val="28"/>
          <w:szCs w:val="28"/>
          <w:shd w:val="clear" w:color="auto" w:fill="FFFFFF"/>
          <w:rtl/>
        </w:rPr>
        <w:t xml:space="preserve"> را ارزان از دست ندهید</w:t>
      </w:r>
      <w:r w:rsidRPr="00F275AE">
        <w:rPr>
          <w:rFonts w:asciiTheme="minorHAnsi" w:hAnsiTheme="minorHAnsi" w:cstheme="minorHAnsi"/>
          <w:color w:val="333333"/>
          <w:sz w:val="28"/>
          <w:szCs w:val="28"/>
          <w:shd w:val="clear" w:color="auto" w:fill="FFFFFF"/>
        </w:rPr>
        <w:t>.</w:t>
      </w:r>
      <w:r w:rsidRPr="00F275AE">
        <w:rPr>
          <w:rFonts w:asciiTheme="minorHAnsi" w:hAnsiTheme="minorHAnsi" w:cstheme="minorHAnsi"/>
          <w:color w:val="333333"/>
          <w:sz w:val="28"/>
          <w:szCs w:val="28"/>
          <w:shd w:val="clear" w:color="auto" w:fill="FFFFFF"/>
          <w:rtl/>
        </w:rPr>
        <w:t xml:space="preserve"> انصاف نیست که جوانان عزیز اسلام از ارتش و سپاه و ژاندارمر</w:t>
      </w:r>
      <w:r w:rsidR="008936B7" w:rsidRPr="00F275AE">
        <w:rPr>
          <w:rFonts w:asciiTheme="minorHAnsi" w:hAnsiTheme="minorHAnsi" w:cstheme="minorHAnsi"/>
          <w:color w:val="333333"/>
          <w:sz w:val="28"/>
          <w:szCs w:val="28"/>
          <w:shd w:val="clear" w:color="auto" w:fill="FFFFFF"/>
          <w:rtl/>
        </w:rPr>
        <w:t>ی</w:t>
      </w:r>
      <w:r w:rsidRPr="00F275AE">
        <w:rPr>
          <w:rFonts w:asciiTheme="minorHAnsi" w:hAnsiTheme="minorHAnsi" w:cstheme="minorHAnsi"/>
          <w:color w:val="333333"/>
          <w:sz w:val="28"/>
          <w:szCs w:val="28"/>
          <w:shd w:val="clear" w:color="auto" w:fill="FFFFFF"/>
          <w:rtl/>
        </w:rPr>
        <w:t xml:space="preserve"> و بسیج و شهربان</w:t>
      </w:r>
      <w:r w:rsidR="008936B7" w:rsidRPr="00F275AE">
        <w:rPr>
          <w:rFonts w:asciiTheme="minorHAnsi" w:hAnsiTheme="minorHAnsi" w:cstheme="minorHAnsi"/>
          <w:color w:val="333333"/>
          <w:sz w:val="28"/>
          <w:szCs w:val="28"/>
          <w:shd w:val="clear" w:color="auto" w:fill="FFFFFF"/>
          <w:rtl/>
        </w:rPr>
        <w:t>ی</w:t>
      </w:r>
      <w:r w:rsidRPr="00F275AE">
        <w:rPr>
          <w:rFonts w:asciiTheme="minorHAnsi" w:hAnsiTheme="minorHAnsi" w:cstheme="minorHAnsi"/>
          <w:color w:val="333333"/>
          <w:sz w:val="28"/>
          <w:szCs w:val="28"/>
          <w:shd w:val="clear" w:color="auto" w:fill="FFFFFF"/>
          <w:rtl/>
        </w:rPr>
        <w:t xml:space="preserve"> گرفته تا گروه</w:t>
      </w:r>
      <w:r w:rsidR="009C17F1" w:rsidRPr="00F275AE">
        <w:rPr>
          <w:rFonts w:asciiTheme="minorHAnsi" w:hAnsiTheme="minorHAnsi" w:cstheme="minorHAnsi"/>
          <w:color w:val="333333"/>
          <w:sz w:val="28"/>
          <w:szCs w:val="28"/>
          <w:shd w:val="clear" w:color="auto" w:fill="FFFFFF"/>
          <w:rtl/>
        </w:rPr>
        <w:t>‌</w:t>
      </w:r>
      <w:r w:rsidRPr="00F275AE">
        <w:rPr>
          <w:rFonts w:asciiTheme="minorHAnsi" w:hAnsiTheme="minorHAnsi" w:cstheme="minorHAnsi"/>
          <w:color w:val="333333"/>
          <w:sz w:val="28"/>
          <w:szCs w:val="28"/>
          <w:shd w:val="clear" w:color="auto" w:fill="FFFFFF"/>
          <w:rtl/>
        </w:rPr>
        <w:t>ها</w:t>
      </w:r>
      <w:r w:rsidR="008936B7" w:rsidRPr="00F275AE">
        <w:rPr>
          <w:rFonts w:asciiTheme="minorHAnsi" w:hAnsiTheme="minorHAnsi" w:cstheme="minorHAnsi"/>
          <w:color w:val="333333"/>
          <w:sz w:val="28"/>
          <w:szCs w:val="28"/>
          <w:shd w:val="clear" w:color="auto" w:fill="FFFFFF"/>
          <w:rtl/>
        </w:rPr>
        <w:t>ی</w:t>
      </w:r>
      <w:r w:rsidRPr="00F275AE">
        <w:rPr>
          <w:rFonts w:asciiTheme="minorHAnsi" w:hAnsiTheme="minorHAnsi" w:cstheme="minorHAnsi"/>
          <w:color w:val="333333"/>
          <w:sz w:val="28"/>
          <w:szCs w:val="28"/>
          <w:shd w:val="clear" w:color="auto" w:fill="FFFFFF"/>
          <w:rtl/>
        </w:rPr>
        <w:t xml:space="preserve"> جانباز عشایر و عزیزان شهرها و روستاها در سراسر کشور در خدمت اسلام و مسلمین خون خود را نثار و جان خود را فدا کنند، ما در کنار</w:t>
      </w:r>
      <w:r w:rsidR="008936B7" w:rsidRPr="00F275AE">
        <w:rPr>
          <w:rFonts w:asciiTheme="minorHAnsi" w:hAnsiTheme="minorHAnsi" w:cstheme="minorHAnsi"/>
          <w:color w:val="333333"/>
          <w:sz w:val="28"/>
          <w:szCs w:val="28"/>
          <w:shd w:val="clear" w:color="auto" w:fill="FFFFFF"/>
          <w:rtl/>
        </w:rPr>
        <w:t>ی</w:t>
      </w:r>
      <w:r w:rsidRPr="00F275AE">
        <w:rPr>
          <w:rFonts w:asciiTheme="minorHAnsi" w:hAnsiTheme="minorHAnsi" w:cstheme="minorHAnsi"/>
          <w:color w:val="333333"/>
          <w:sz w:val="28"/>
          <w:szCs w:val="28"/>
          <w:shd w:val="clear" w:color="auto" w:fill="FFFFFF"/>
          <w:rtl/>
        </w:rPr>
        <w:t xml:space="preserve"> بنشینیم و با قلم</w:t>
      </w:r>
      <w:r w:rsidR="009C17F1" w:rsidRPr="00F275AE">
        <w:rPr>
          <w:rFonts w:asciiTheme="minorHAnsi" w:hAnsiTheme="minorHAnsi" w:cstheme="minorHAnsi"/>
          <w:color w:val="333333"/>
          <w:sz w:val="28"/>
          <w:szCs w:val="28"/>
          <w:shd w:val="clear" w:color="auto" w:fill="FFFFFF"/>
          <w:rtl/>
        </w:rPr>
        <w:t>‌</w:t>
      </w:r>
      <w:r w:rsidRPr="00F275AE">
        <w:rPr>
          <w:rFonts w:asciiTheme="minorHAnsi" w:hAnsiTheme="minorHAnsi" w:cstheme="minorHAnsi"/>
          <w:color w:val="333333"/>
          <w:sz w:val="28"/>
          <w:szCs w:val="28"/>
          <w:shd w:val="clear" w:color="auto" w:fill="FFFFFF"/>
          <w:rtl/>
        </w:rPr>
        <w:t>ها و زبان</w:t>
      </w:r>
      <w:r w:rsidR="009C17F1" w:rsidRPr="00F275AE">
        <w:rPr>
          <w:rFonts w:asciiTheme="minorHAnsi" w:hAnsiTheme="minorHAnsi" w:cstheme="minorHAnsi"/>
          <w:color w:val="333333"/>
          <w:sz w:val="28"/>
          <w:szCs w:val="28"/>
          <w:shd w:val="clear" w:color="auto" w:fill="FFFFFF"/>
          <w:rtl/>
        </w:rPr>
        <w:t>‌</w:t>
      </w:r>
      <w:r w:rsidRPr="00F275AE">
        <w:rPr>
          <w:rFonts w:asciiTheme="minorHAnsi" w:hAnsiTheme="minorHAnsi" w:cstheme="minorHAnsi"/>
          <w:color w:val="333333"/>
          <w:sz w:val="28"/>
          <w:szCs w:val="28"/>
          <w:shd w:val="clear" w:color="auto" w:fill="FFFFFF"/>
          <w:rtl/>
        </w:rPr>
        <w:t>ها</w:t>
      </w:r>
      <w:r w:rsidR="008936B7" w:rsidRPr="00F275AE">
        <w:rPr>
          <w:rFonts w:asciiTheme="minorHAnsi" w:hAnsiTheme="minorHAnsi" w:cstheme="minorHAnsi"/>
          <w:color w:val="333333"/>
          <w:sz w:val="28"/>
          <w:szCs w:val="28"/>
          <w:shd w:val="clear" w:color="auto" w:fill="FFFFFF"/>
          <w:rtl/>
        </w:rPr>
        <w:t>ی</w:t>
      </w:r>
      <w:r w:rsidRPr="00F275AE">
        <w:rPr>
          <w:rFonts w:asciiTheme="minorHAnsi" w:hAnsiTheme="minorHAnsi" w:cstheme="minorHAnsi"/>
          <w:color w:val="333333"/>
          <w:sz w:val="28"/>
          <w:szCs w:val="28"/>
          <w:shd w:val="clear" w:color="auto" w:fill="FFFFFF"/>
          <w:rtl/>
        </w:rPr>
        <w:t xml:space="preserve"> خود قلب نوران</w:t>
      </w:r>
      <w:r w:rsidR="008936B7" w:rsidRPr="00F275AE">
        <w:rPr>
          <w:rFonts w:asciiTheme="minorHAnsi" w:hAnsiTheme="minorHAnsi" w:cstheme="minorHAnsi"/>
          <w:color w:val="333333"/>
          <w:sz w:val="28"/>
          <w:szCs w:val="28"/>
          <w:shd w:val="clear" w:color="auto" w:fill="FFFFFF"/>
          <w:rtl/>
        </w:rPr>
        <w:t>ی</w:t>
      </w:r>
      <w:r w:rsidRPr="00F275AE">
        <w:rPr>
          <w:rFonts w:asciiTheme="minorHAnsi" w:hAnsiTheme="minorHAnsi" w:cstheme="minorHAnsi"/>
          <w:color w:val="333333"/>
          <w:sz w:val="28"/>
          <w:szCs w:val="28"/>
          <w:shd w:val="clear" w:color="auto" w:fill="FFFFFF"/>
          <w:rtl/>
        </w:rPr>
        <w:t xml:space="preserve"> آنان را آزار دهیم.</w:t>
      </w:r>
      <w:r w:rsidR="008936B7" w:rsidRPr="00F275AE">
        <w:rPr>
          <w:rFonts w:asciiTheme="minorHAnsi" w:hAnsiTheme="minorHAnsi" w:cstheme="minorHAnsi"/>
          <w:color w:val="333333"/>
          <w:sz w:val="28"/>
          <w:szCs w:val="28"/>
        </w:rPr>
        <w:t xml:space="preserve"> </w:t>
      </w:r>
      <w:r w:rsidRPr="00F275AE">
        <w:rPr>
          <w:rFonts w:asciiTheme="minorHAnsi" w:hAnsiTheme="minorHAnsi" w:cstheme="minorHAnsi"/>
          <w:color w:val="333333"/>
          <w:sz w:val="28"/>
          <w:szCs w:val="28"/>
        </w:rPr>
        <w:br/>
      </w:r>
      <w:r w:rsidR="009C17F1" w:rsidRPr="00F275AE">
        <w:rPr>
          <w:rFonts w:asciiTheme="minorHAnsi" w:hAnsiTheme="minorHAnsi" w:cstheme="minorHAnsi"/>
          <w:color w:val="333333"/>
          <w:sz w:val="28"/>
          <w:szCs w:val="28"/>
          <w:shd w:val="clear" w:color="auto" w:fill="FFFFFF"/>
          <w:rtl/>
        </w:rPr>
        <w:t>رهبر ما آن طفل دوازده‌</w:t>
      </w:r>
      <w:r w:rsidR="008936B7" w:rsidRPr="00F275AE">
        <w:rPr>
          <w:rFonts w:asciiTheme="minorHAnsi" w:hAnsiTheme="minorHAnsi" w:cstheme="minorHAnsi"/>
          <w:color w:val="333333"/>
          <w:sz w:val="28"/>
          <w:szCs w:val="28"/>
          <w:shd w:val="clear" w:color="auto" w:fill="FFFFFF"/>
          <w:rtl/>
        </w:rPr>
        <w:t>ساله‌ای</w:t>
      </w:r>
      <w:r w:rsidRPr="00F275AE">
        <w:rPr>
          <w:rFonts w:asciiTheme="minorHAnsi" w:hAnsiTheme="minorHAnsi" w:cstheme="minorHAnsi"/>
          <w:color w:val="333333"/>
          <w:sz w:val="28"/>
          <w:szCs w:val="28"/>
          <w:shd w:val="clear" w:color="auto" w:fill="FFFFFF"/>
          <w:rtl/>
        </w:rPr>
        <w:t xml:space="preserve"> است که با قلب کوچک خود که ارزشش از صدها زبان و قلم ما بزرگ</w:t>
      </w:r>
      <w:r w:rsidR="009C17F1" w:rsidRPr="00F275AE">
        <w:rPr>
          <w:rFonts w:asciiTheme="minorHAnsi" w:hAnsiTheme="minorHAnsi" w:cstheme="minorHAnsi"/>
          <w:color w:val="333333"/>
          <w:sz w:val="28"/>
          <w:szCs w:val="28"/>
          <w:shd w:val="clear" w:color="auto" w:fill="FFFFFF"/>
          <w:rtl/>
        </w:rPr>
        <w:t>‌</w:t>
      </w:r>
      <w:r w:rsidRPr="00F275AE">
        <w:rPr>
          <w:rFonts w:asciiTheme="minorHAnsi" w:hAnsiTheme="minorHAnsi" w:cstheme="minorHAnsi"/>
          <w:color w:val="333333"/>
          <w:sz w:val="28"/>
          <w:szCs w:val="28"/>
          <w:shd w:val="clear" w:color="auto" w:fill="FFFFFF"/>
          <w:rtl/>
        </w:rPr>
        <w:t>تر است، با نارنجک خود را زیر تانک دشمن انداخت و آن را منهدم نمود و خود نیز شربت شهادت نوشید</w:t>
      </w:r>
      <w:r w:rsidRPr="00F275AE">
        <w:rPr>
          <w:rFonts w:asciiTheme="minorHAnsi" w:hAnsiTheme="minorHAnsi" w:cstheme="minorHAnsi"/>
          <w:color w:val="333333"/>
          <w:sz w:val="28"/>
          <w:szCs w:val="28"/>
          <w:shd w:val="clear" w:color="auto" w:fill="FFFFFF"/>
        </w:rPr>
        <w:t>.</w:t>
      </w:r>
      <w:r w:rsidRPr="00F275AE">
        <w:rPr>
          <w:rFonts w:asciiTheme="minorHAnsi" w:hAnsiTheme="minorHAnsi" w:cstheme="minorHAnsi"/>
          <w:color w:val="333333"/>
          <w:sz w:val="28"/>
          <w:szCs w:val="28"/>
        </w:rPr>
        <w:br/>
      </w:r>
    </w:p>
    <w:p w14:paraId="5ADC7169" w14:textId="1824BD4B" w:rsidR="00424B1A" w:rsidRPr="00F275AE" w:rsidRDefault="008936B7" w:rsidP="00F275AE">
      <w:pPr>
        <w:pStyle w:val="a0"/>
        <w:jc w:val="left"/>
        <w:rPr>
          <w:rFonts w:cstheme="minorHAnsi"/>
          <w:bdr w:val="none" w:sz="0" w:space="0" w:color="auto" w:frame="1"/>
          <w:rtl/>
        </w:rPr>
      </w:pPr>
      <w:r w:rsidRPr="00F275AE">
        <w:rPr>
          <w:rFonts w:cstheme="minorHAnsi"/>
          <w:bdr w:val="none" w:sz="0" w:space="0" w:color="auto" w:frame="1"/>
          <w:rtl/>
        </w:rPr>
        <w:t>(</w:t>
      </w:r>
      <w:r w:rsidR="00424B1A" w:rsidRPr="00F275AE">
        <w:rPr>
          <w:rFonts w:cstheme="minorHAnsi"/>
          <w:bdr w:val="none" w:sz="0" w:space="0" w:color="auto" w:frame="1"/>
          <w:rtl/>
        </w:rPr>
        <w:t xml:space="preserve">صحیفه امام، </w:t>
      </w:r>
      <w:r w:rsidRPr="00F275AE">
        <w:rPr>
          <w:rFonts w:cstheme="minorHAnsi"/>
          <w:bdr w:val="none" w:sz="0" w:space="0" w:color="auto" w:frame="1"/>
          <w:rtl/>
        </w:rPr>
        <w:t>ج 14</w:t>
      </w:r>
      <w:r w:rsidR="00424B1A" w:rsidRPr="00F275AE">
        <w:rPr>
          <w:rFonts w:cstheme="minorHAnsi"/>
          <w:bdr w:val="none" w:sz="0" w:space="0" w:color="auto" w:frame="1"/>
          <w:rtl/>
        </w:rPr>
        <w:t>، ص 71</w:t>
      </w:r>
      <w:r w:rsidRPr="00F275AE">
        <w:rPr>
          <w:rFonts w:cstheme="minorHAnsi"/>
          <w:bdr w:val="none" w:sz="0" w:space="0" w:color="auto" w:frame="1"/>
          <w:rtl/>
        </w:rPr>
        <w:t>)</w:t>
      </w:r>
    </w:p>
    <w:p w14:paraId="6E60C53C" w14:textId="662A90E4" w:rsidR="008936B7" w:rsidRPr="00F275AE" w:rsidRDefault="008936B7" w:rsidP="00F275AE">
      <w:pPr>
        <w:pStyle w:val="a0"/>
        <w:jc w:val="left"/>
        <w:rPr>
          <w:rFonts w:eastAsia="Times New Roman" w:cstheme="minorHAnsi"/>
        </w:rPr>
      </w:pPr>
      <w:r w:rsidRPr="00F275AE">
        <w:rPr>
          <w:rFonts w:cstheme="minorHAnsi"/>
          <w:bdr w:val="none" w:sz="0" w:space="0" w:color="auto" w:frame="1"/>
          <w:rtl/>
        </w:rPr>
        <w:t>پیام به مناسبت شهادت شهید حسین فهمیده</w:t>
      </w:r>
    </w:p>
    <w:p w14:paraId="6322B867" w14:textId="6F1AAD42" w:rsidR="0094422F" w:rsidRPr="00F275AE" w:rsidRDefault="0094422F" w:rsidP="00F275AE">
      <w:pPr>
        <w:spacing w:after="0" w:line="240" w:lineRule="auto"/>
        <w:ind w:left="6662" w:firstLine="0"/>
        <w:jc w:val="left"/>
        <w:rPr>
          <w:rFonts w:asciiTheme="minorHAnsi" w:hAnsiTheme="minorHAnsi" w:cstheme="minorHAnsi"/>
          <w:color w:val="000000"/>
          <w:sz w:val="24"/>
          <w:szCs w:val="24"/>
          <w:lang w:bidi="fa-IR"/>
        </w:rPr>
      </w:pPr>
    </w:p>
    <w:p w14:paraId="46093257" w14:textId="04CFA1FE" w:rsidR="0094422F" w:rsidRPr="00F275AE" w:rsidRDefault="00D2201F" w:rsidP="00F275AE">
      <w:pPr>
        <w:pStyle w:val="Heading1"/>
        <w:ind w:firstLine="0"/>
        <w:jc w:val="left"/>
        <w:rPr>
          <w:rFonts w:asciiTheme="minorHAnsi" w:hAnsiTheme="minorHAnsi" w:cstheme="minorHAnsi"/>
          <w:rtl/>
        </w:rPr>
      </w:pPr>
      <w:r w:rsidRPr="00F275AE">
        <w:rPr>
          <w:rFonts w:asciiTheme="minorHAnsi" w:hAnsiTheme="minorHAnsi" w:cstheme="minorHAnsi"/>
          <w:rtl/>
        </w:rPr>
        <w:t>حکایت خوبان</w:t>
      </w:r>
    </w:p>
    <w:p w14:paraId="19DB0D86" w14:textId="0B8C955B" w:rsidR="003D692F" w:rsidRPr="00F275AE" w:rsidRDefault="003D692F" w:rsidP="00F275AE">
      <w:pPr>
        <w:pStyle w:val="Heading2"/>
        <w:jc w:val="left"/>
        <w:rPr>
          <w:rFonts w:asciiTheme="minorHAnsi" w:hAnsiTheme="minorHAnsi" w:cstheme="minorHAnsi"/>
          <w:rtl/>
        </w:rPr>
      </w:pPr>
      <w:r w:rsidRPr="00F275AE">
        <w:rPr>
          <w:rFonts w:asciiTheme="minorHAnsi" w:hAnsiTheme="minorHAnsi" w:cstheme="minorHAnsi"/>
          <w:rtl/>
        </w:rPr>
        <w:t>سجده بر تربت</w:t>
      </w:r>
    </w:p>
    <w:p w14:paraId="6FC0DD4A" w14:textId="77777777" w:rsidR="009C17F1" w:rsidRPr="00F275AE" w:rsidRDefault="00B97F39" w:rsidP="00F275AE">
      <w:pPr>
        <w:ind w:firstLine="0"/>
        <w:jc w:val="left"/>
        <w:rPr>
          <w:rFonts w:asciiTheme="minorHAnsi" w:hAnsiTheme="minorHAnsi" w:cstheme="minorHAnsi"/>
          <w:i/>
          <w:iCs/>
          <w:sz w:val="24"/>
          <w:szCs w:val="24"/>
          <w:rtl/>
        </w:rPr>
      </w:pPr>
      <w:r w:rsidRPr="00F275AE">
        <w:rPr>
          <w:rFonts w:asciiTheme="minorHAnsi" w:hAnsiTheme="minorHAnsi" w:cstheme="minorHAnsi"/>
          <w:i/>
          <w:iCs/>
          <w:sz w:val="24"/>
          <w:szCs w:val="24"/>
          <w:rtl/>
        </w:rPr>
        <w:t xml:space="preserve">آیت‌الله قاضی طباطبایی از </w:t>
      </w:r>
      <w:r w:rsidR="008936B7" w:rsidRPr="00F275AE">
        <w:rPr>
          <w:rFonts w:asciiTheme="minorHAnsi" w:hAnsiTheme="minorHAnsi" w:cstheme="minorHAnsi"/>
          <w:i/>
          <w:iCs/>
          <w:sz w:val="24"/>
          <w:szCs w:val="24"/>
          <w:rtl/>
        </w:rPr>
        <w:t>پرچم‌داران</w:t>
      </w:r>
      <w:r w:rsidRPr="00F275AE">
        <w:rPr>
          <w:rFonts w:asciiTheme="minorHAnsi" w:hAnsiTheme="minorHAnsi" w:cstheme="minorHAnsi"/>
          <w:i/>
          <w:iCs/>
          <w:sz w:val="24"/>
          <w:szCs w:val="24"/>
          <w:rtl/>
        </w:rPr>
        <w:t xml:space="preserve"> وحدت اسلامی بود و در فرصت‌های مناسب برای تحقق وحدت مسلمانان جهان می‌کوشید. </w:t>
      </w:r>
      <w:r w:rsidR="003D692F" w:rsidRPr="00F275AE">
        <w:rPr>
          <w:rFonts w:asciiTheme="minorHAnsi" w:hAnsiTheme="minorHAnsi" w:cstheme="minorHAnsi"/>
          <w:i/>
          <w:iCs/>
          <w:sz w:val="24"/>
          <w:szCs w:val="24"/>
          <w:rtl/>
        </w:rPr>
        <w:t xml:space="preserve">ایشان </w:t>
      </w:r>
      <w:r w:rsidR="008936B7" w:rsidRPr="00F275AE">
        <w:rPr>
          <w:rFonts w:asciiTheme="minorHAnsi" w:hAnsiTheme="minorHAnsi" w:cstheme="minorHAnsi"/>
          <w:i/>
          <w:iCs/>
          <w:sz w:val="24"/>
          <w:szCs w:val="24"/>
          <w:rtl/>
        </w:rPr>
        <w:t>می‌فرماید</w:t>
      </w:r>
      <w:r w:rsidRPr="00F275AE">
        <w:rPr>
          <w:rFonts w:asciiTheme="minorHAnsi" w:hAnsiTheme="minorHAnsi" w:cstheme="minorHAnsi"/>
          <w:i/>
          <w:iCs/>
          <w:sz w:val="24"/>
          <w:szCs w:val="24"/>
          <w:rtl/>
        </w:rPr>
        <w:t xml:space="preserve">: </w:t>
      </w:r>
    </w:p>
    <w:p w14:paraId="2F371F04" w14:textId="0EAA7067" w:rsidR="00B97F39" w:rsidRPr="00F275AE" w:rsidRDefault="00B97F39" w:rsidP="00F275AE">
      <w:pPr>
        <w:ind w:firstLine="0"/>
        <w:jc w:val="left"/>
        <w:rPr>
          <w:rFonts w:asciiTheme="minorHAnsi" w:hAnsiTheme="minorHAnsi" w:cstheme="minorHAnsi"/>
          <w:rtl/>
        </w:rPr>
      </w:pPr>
      <w:r w:rsidRPr="00F275AE">
        <w:rPr>
          <w:rFonts w:asciiTheme="minorHAnsi" w:hAnsiTheme="minorHAnsi" w:cstheme="minorHAnsi"/>
          <w:rtl/>
        </w:rPr>
        <w:t>یاد دارم در زمانی که از سوریه برگشته، وارد عراق شدم، توقف کردیم که نماز مغرب را ادا کنیم و حرکت نماییم. وضو گرفتم و در صحن خانه وسیعی حصیر انداختم و خواستم مشغول نماز شوم که دیدم عده‌ای از جوانان اهل تسنن آمدند و در</w:t>
      </w:r>
      <w:r w:rsidR="009C17F1" w:rsidRPr="00F275AE">
        <w:rPr>
          <w:rFonts w:asciiTheme="minorHAnsi" w:hAnsiTheme="minorHAnsi" w:cstheme="minorHAnsi"/>
          <w:rtl/>
        </w:rPr>
        <w:t xml:space="preserve"> چند قدمی من ایستادند.</w:t>
      </w:r>
      <w:r w:rsidR="009C17F1" w:rsidRPr="00F275AE">
        <w:rPr>
          <w:rFonts w:asciiTheme="minorHAnsi" w:hAnsiTheme="minorHAnsi" w:cstheme="minorHAnsi"/>
          <w:rtl/>
        </w:rPr>
        <w:br/>
        <w:t>فهمیدم</w:t>
      </w:r>
      <w:r w:rsidRPr="00F275AE">
        <w:rPr>
          <w:rFonts w:asciiTheme="minorHAnsi" w:hAnsiTheme="minorHAnsi" w:cstheme="minorHAnsi"/>
          <w:rtl/>
        </w:rPr>
        <w:t xml:space="preserve"> می‌خواهند بدانند که چطور سجده خواهم کرد. من هم در موقع سجده پیشانی را بر بالای حصیر گذاشتم و سایر رفقا نیز اغلب از من تبعیت کردند. بعد از فراغت از نماز چند نفر از </w:t>
      </w:r>
      <w:r w:rsidR="008936B7" w:rsidRPr="00F275AE">
        <w:rPr>
          <w:rFonts w:asciiTheme="minorHAnsi" w:hAnsiTheme="minorHAnsi" w:cstheme="minorHAnsi"/>
          <w:rtl/>
        </w:rPr>
        <w:t>آن‌ها</w:t>
      </w:r>
      <w:r w:rsidRPr="00F275AE">
        <w:rPr>
          <w:rFonts w:asciiTheme="minorHAnsi" w:hAnsiTheme="minorHAnsi" w:cstheme="minorHAnsi"/>
          <w:rtl/>
        </w:rPr>
        <w:t xml:space="preserve"> جلو آمده از حقیقت سجده بر تربت کربلا که بعضی از همراهان در نماز گذاشته بودند، </w:t>
      </w:r>
      <w:r w:rsidR="008936B7" w:rsidRPr="00F275AE">
        <w:rPr>
          <w:rFonts w:asciiTheme="minorHAnsi" w:hAnsiTheme="minorHAnsi" w:cstheme="minorHAnsi"/>
          <w:rtl/>
        </w:rPr>
        <w:t>سؤال</w:t>
      </w:r>
      <w:r w:rsidRPr="00F275AE">
        <w:rPr>
          <w:rFonts w:asciiTheme="minorHAnsi" w:hAnsiTheme="minorHAnsi" w:cstheme="minorHAnsi"/>
          <w:rtl/>
        </w:rPr>
        <w:t xml:space="preserve"> کردند. واقع امر را به </w:t>
      </w:r>
      <w:r w:rsidR="008936B7" w:rsidRPr="00F275AE">
        <w:rPr>
          <w:rFonts w:asciiTheme="minorHAnsi" w:hAnsiTheme="minorHAnsi" w:cstheme="minorHAnsi"/>
          <w:rtl/>
        </w:rPr>
        <w:t>آن‌ها</w:t>
      </w:r>
      <w:r w:rsidRPr="00F275AE">
        <w:rPr>
          <w:rFonts w:asciiTheme="minorHAnsi" w:hAnsiTheme="minorHAnsi" w:cstheme="minorHAnsi"/>
          <w:rtl/>
        </w:rPr>
        <w:t xml:space="preserve"> بیان کردم. ب</w:t>
      </w:r>
      <w:r w:rsidR="009C17F1" w:rsidRPr="00F275AE">
        <w:rPr>
          <w:rFonts w:asciiTheme="minorHAnsi" w:hAnsiTheme="minorHAnsi" w:cstheme="minorHAnsi"/>
          <w:rtl/>
        </w:rPr>
        <w:t>سیار قانع شدند و اظهار نمودند</w:t>
      </w:r>
      <w:r w:rsidR="008936B7" w:rsidRPr="00F275AE">
        <w:rPr>
          <w:rFonts w:asciiTheme="minorHAnsi" w:hAnsiTheme="minorHAnsi" w:cstheme="minorHAnsi"/>
          <w:rtl/>
        </w:rPr>
        <w:t xml:space="preserve"> به ما جور دیگر تلقین کرده‌اند.</w:t>
      </w:r>
    </w:p>
    <w:p w14:paraId="519942B7" w14:textId="471FEBD0" w:rsidR="00B97F39" w:rsidRPr="00F275AE" w:rsidRDefault="00B97F39" w:rsidP="00F275AE">
      <w:pPr>
        <w:pStyle w:val="a0"/>
        <w:jc w:val="left"/>
        <w:rPr>
          <w:rFonts w:cstheme="minorHAnsi"/>
          <w:rtl/>
        </w:rPr>
      </w:pPr>
      <w:r w:rsidRPr="00F275AE">
        <w:rPr>
          <w:rFonts w:cstheme="minorHAnsi"/>
          <w:rtl/>
        </w:rPr>
        <w:t>منبع: خبرگزاری دانشجو</w:t>
      </w:r>
    </w:p>
    <w:p w14:paraId="402BCDC6" w14:textId="75342310" w:rsidR="0094422F" w:rsidRPr="00F275AE" w:rsidRDefault="0094422F" w:rsidP="00F275AE">
      <w:pPr>
        <w:pStyle w:val="a"/>
        <w:spacing w:after="0"/>
        <w:ind w:firstLine="0"/>
        <w:rPr>
          <w:rFonts w:asciiTheme="minorHAnsi" w:hAnsiTheme="minorHAnsi" w:cstheme="minorHAnsi"/>
          <w:sz w:val="24"/>
          <w:szCs w:val="24"/>
          <w:rtl/>
        </w:rPr>
      </w:pPr>
    </w:p>
    <w:p w14:paraId="2869A2AA" w14:textId="78140126" w:rsidR="001B38E3" w:rsidRPr="00F275AE" w:rsidRDefault="00D22FAF" w:rsidP="00F275AE">
      <w:pPr>
        <w:pStyle w:val="Heading1"/>
        <w:spacing w:before="0" w:line="240" w:lineRule="auto"/>
        <w:jc w:val="left"/>
        <w:rPr>
          <w:rFonts w:asciiTheme="minorHAnsi" w:hAnsiTheme="minorHAnsi" w:cstheme="minorHAnsi"/>
          <w:rtl/>
        </w:rPr>
      </w:pPr>
      <w:bookmarkStart w:id="1" w:name="_Toc438330879"/>
      <w:r w:rsidRPr="00F275AE">
        <w:rPr>
          <w:rFonts w:asciiTheme="minorHAnsi" w:hAnsiTheme="minorHAnsi" w:cstheme="minorHAnsi"/>
          <w:rtl/>
        </w:rPr>
        <w:t>کار تشکیلاتی</w:t>
      </w:r>
    </w:p>
    <w:p w14:paraId="1F19BEC2" w14:textId="5DA783D3" w:rsidR="00D22FAF" w:rsidRPr="00F275AE" w:rsidRDefault="00D22FAF" w:rsidP="00F275AE">
      <w:pPr>
        <w:pStyle w:val="Heading2"/>
        <w:jc w:val="left"/>
        <w:rPr>
          <w:rFonts w:asciiTheme="minorHAnsi" w:hAnsiTheme="minorHAnsi" w:cstheme="minorHAnsi"/>
          <w:rtl/>
        </w:rPr>
      </w:pPr>
      <w:r w:rsidRPr="00F275AE">
        <w:rPr>
          <w:rFonts w:asciiTheme="minorHAnsi" w:hAnsiTheme="minorHAnsi" w:cstheme="minorHAnsi"/>
          <w:rtl/>
        </w:rPr>
        <w:t>انتقاد از خویشتن</w:t>
      </w:r>
    </w:p>
    <w:bookmarkEnd w:id="1"/>
    <w:p w14:paraId="3F698321" w14:textId="0E172451" w:rsidR="009E5938" w:rsidRPr="00F275AE" w:rsidRDefault="00D22FAF" w:rsidP="00F275AE">
      <w:pPr>
        <w:ind w:firstLine="0"/>
        <w:jc w:val="left"/>
        <w:rPr>
          <w:rFonts w:asciiTheme="minorHAnsi" w:hAnsiTheme="minorHAnsi" w:cstheme="minorHAnsi"/>
          <w:color w:val="333333"/>
          <w:shd w:val="clear" w:color="auto" w:fill="FFFFFF"/>
          <w:rtl/>
        </w:rPr>
      </w:pPr>
      <w:r w:rsidRPr="00F275AE">
        <w:rPr>
          <w:rFonts w:asciiTheme="minorHAnsi" w:hAnsiTheme="minorHAnsi" w:cstheme="minorHAnsi"/>
          <w:color w:val="333333"/>
          <w:shd w:val="clear" w:color="auto" w:fill="FFFFFF"/>
          <w:rtl/>
        </w:rPr>
        <w:t>آ</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ا </w:t>
      </w:r>
      <w:r w:rsidR="008936B7" w:rsidRPr="00F275AE">
        <w:rPr>
          <w:rFonts w:asciiTheme="minorHAnsi" w:hAnsiTheme="minorHAnsi" w:cstheme="minorHAnsi"/>
          <w:color w:val="333333"/>
          <w:shd w:val="clear" w:color="auto" w:fill="FFFFFF"/>
          <w:rtl/>
        </w:rPr>
        <w:t>هیچ‌وقت</w:t>
      </w:r>
      <w:r w:rsidRPr="00F275AE">
        <w:rPr>
          <w:rFonts w:asciiTheme="minorHAnsi" w:hAnsiTheme="minorHAnsi" w:cstheme="minorHAnsi"/>
          <w:color w:val="333333"/>
          <w:shd w:val="clear" w:color="auto" w:fill="FFFFFF"/>
          <w:rtl/>
        </w:rPr>
        <w:t xml:space="preserve"> </w:t>
      </w:r>
      <w:r w:rsidR="008936B7" w:rsidRPr="00F275AE">
        <w:rPr>
          <w:rFonts w:asciiTheme="minorHAnsi" w:hAnsiTheme="minorHAnsi" w:cstheme="minorHAnsi"/>
          <w:color w:val="333333"/>
          <w:shd w:val="clear" w:color="auto" w:fill="FFFFFF"/>
          <w:rtl/>
        </w:rPr>
        <w:t>دورهم</w:t>
      </w:r>
      <w:r w:rsidRPr="00F275AE">
        <w:rPr>
          <w:rFonts w:asciiTheme="minorHAnsi" w:hAnsiTheme="minorHAnsi" w:cstheme="minorHAnsi"/>
          <w:color w:val="333333"/>
          <w:shd w:val="clear" w:color="auto" w:fill="FFFFFF"/>
          <w:rtl/>
        </w:rPr>
        <w:t xml:space="preserve"> جمع </w:t>
      </w:r>
      <w:r w:rsidR="008936B7" w:rsidRPr="00F275AE">
        <w:rPr>
          <w:rFonts w:asciiTheme="minorHAnsi" w:hAnsiTheme="minorHAnsi" w:cstheme="minorHAnsi"/>
          <w:color w:val="333333"/>
          <w:shd w:val="clear" w:color="auto" w:fill="FFFFFF"/>
          <w:rtl/>
        </w:rPr>
        <w:t>می‌شوید</w:t>
      </w:r>
      <w:r w:rsidRPr="00F275AE">
        <w:rPr>
          <w:rFonts w:asciiTheme="minorHAnsi" w:hAnsiTheme="minorHAnsi" w:cstheme="minorHAnsi"/>
          <w:color w:val="333333"/>
          <w:shd w:val="clear" w:color="auto" w:fill="FFFFFF"/>
          <w:rtl/>
        </w:rPr>
        <w:t xml:space="preserve"> بگو</w:t>
      </w:r>
      <w:r w:rsidR="008936B7" w:rsidRPr="00F275AE">
        <w:rPr>
          <w:rFonts w:asciiTheme="minorHAnsi" w:hAnsiTheme="minorHAnsi" w:cstheme="minorHAnsi"/>
          <w:color w:val="333333"/>
          <w:shd w:val="clear" w:color="auto" w:fill="FFFFFF"/>
          <w:rtl/>
        </w:rPr>
        <w:t>یی</w:t>
      </w:r>
      <w:r w:rsidRPr="00F275AE">
        <w:rPr>
          <w:rFonts w:asciiTheme="minorHAnsi" w:hAnsiTheme="minorHAnsi" w:cstheme="minorHAnsi"/>
          <w:color w:val="333333"/>
          <w:shd w:val="clear" w:color="auto" w:fill="FFFFFF"/>
          <w:rtl/>
        </w:rPr>
        <w:t>د 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ن </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ک هفته نقا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ص و ع</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ب کارم 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ن بود. 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ن کار را </w:t>
      </w:r>
      <w:r w:rsidR="008936B7" w:rsidRPr="00F275AE">
        <w:rPr>
          <w:rFonts w:asciiTheme="minorHAnsi" w:hAnsiTheme="minorHAnsi" w:cstheme="minorHAnsi"/>
          <w:color w:val="333333"/>
          <w:shd w:val="clear" w:color="auto" w:fill="FFFFFF"/>
          <w:rtl/>
        </w:rPr>
        <w:t>می‌کنید</w:t>
      </w:r>
      <w:r w:rsidRPr="00F275AE">
        <w:rPr>
          <w:rFonts w:asciiTheme="minorHAnsi" w:hAnsiTheme="minorHAnsi" w:cstheme="minorHAnsi"/>
          <w:color w:val="333333"/>
          <w:shd w:val="clear" w:color="auto" w:fill="FFFFFF"/>
          <w:rtl/>
        </w:rPr>
        <w:t xml:space="preserve"> </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ا خ</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ر؟ خوب، شروع کن</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د! ه</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چ اشکال</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 ندارد.</w:t>
      </w:r>
      <w:r w:rsidR="008936B7" w:rsidRPr="00F275AE">
        <w:rPr>
          <w:rFonts w:asciiTheme="minorHAnsi" w:hAnsiTheme="minorHAnsi" w:cstheme="minorHAnsi"/>
          <w:color w:val="333333"/>
          <w:shd w:val="clear" w:color="auto" w:fill="FFFFFF"/>
          <w:rtl/>
        </w:rPr>
        <w:t xml:space="preserve"> </w:t>
      </w:r>
      <w:r w:rsidR="008936B7" w:rsidRPr="00F275AE">
        <w:rPr>
          <w:rStyle w:val="a3"/>
          <w:rFonts w:asciiTheme="minorHAnsi" w:hAnsiTheme="minorHAnsi" w:cstheme="minorHAnsi"/>
          <w:rtl/>
        </w:rPr>
        <w:t>«</w:t>
      </w:r>
      <w:r w:rsidRPr="00F275AE">
        <w:rPr>
          <w:rStyle w:val="a3"/>
          <w:rFonts w:asciiTheme="minorHAnsi" w:hAnsiTheme="minorHAnsi" w:cstheme="minorHAnsi"/>
          <w:rtl/>
        </w:rPr>
        <w:t>المؤمن مرآت المؤمن»</w:t>
      </w:r>
      <w:r w:rsidRPr="00F275AE">
        <w:rPr>
          <w:rFonts w:asciiTheme="minorHAnsi" w:hAnsiTheme="minorHAnsi" w:cstheme="minorHAnsi"/>
          <w:color w:val="333333"/>
          <w:shd w:val="clear" w:color="auto" w:fill="FFFFFF"/>
          <w:rtl/>
        </w:rPr>
        <w:t xml:space="preserve"> </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عن</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 چه؟ برادر و خواهر مسلمان با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د آ</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نه </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کد</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گر باشند.</w:t>
      </w:r>
      <w:r w:rsidR="008936B7" w:rsidRPr="00F275AE">
        <w:rPr>
          <w:rFonts w:asciiTheme="minorHAnsi" w:hAnsiTheme="minorHAnsi" w:cstheme="minorHAnsi"/>
          <w:color w:val="333333"/>
          <w:shd w:val="clear" w:color="auto" w:fill="FFFFFF"/>
          <w:rtl/>
        </w:rPr>
        <w:t xml:space="preserve"> آینه</w:t>
      </w:r>
      <w:r w:rsidRPr="00F275AE">
        <w:rPr>
          <w:rFonts w:asciiTheme="minorHAnsi" w:hAnsiTheme="minorHAnsi" w:cstheme="minorHAnsi"/>
          <w:color w:val="333333"/>
          <w:shd w:val="clear" w:color="auto" w:fill="FFFFFF"/>
          <w:rtl/>
        </w:rPr>
        <w:t xml:space="preserve"> </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ک</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 از کارها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ش 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ن است که ع</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ب‌ها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 آدم را م</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‌گو</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د، بنابرا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ن هر هفته‌ا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دو هفته‌ا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 </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ک ساعت </w:t>
      </w:r>
      <w:r w:rsidR="008936B7" w:rsidRPr="00F275AE">
        <w:rPr>
          <w:rFonts w:asciiTheme="minorHAnsi" w:hAnsiTheme="minorHAnsi" w:cstheme="minorHAnsi"/>
          <w:color w:val="333333"/>
          <w:shd w:val="clear" w:color="auto" w:fill="FFFFFF"/>
          <w:rtl/>
        </w:rPr>
        <w:t>دورهم</w:t>
      </w:r>
      <w:r w:rsidRPr="00F275AE">
        <w:rPr>
          <w:rFonts w:asciiTheme="minorHAnsi" w:hAnsiTheme="minorHAnsi" w:cstheme="minorHAnsi"/>
          <w:color w:val="333333"/>
          <w:shd w:val="clear" w:color="auto" w:fill="FFFFFF"/>
          <w:rtl/>
        </w:rPr>
        <w:t xml:space="preserve"> بنش</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ن</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م با رو</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 باز و گشاده‌رو</w:t>
      </w:r>
      <w:r w:rsidR="008936B7" w:rsidRPr="00F275AE">
        <w:rPr>
          <w:rFonts w:asciiTheme="minorHAnsi" w:hAnsiTheme="minorHAnsi" w:cstheme="minorHAnsi"/>
          <w:color w:val="333333"/>
          <w:shd w:val="clear" w:color="auto" w:fill="FFFFFF"/>
          <w:rtl/>
        </w:rPr>
        <w:t>یی</w:t>
      </w:r>
      <w:r w:rsidRPr="00F275AE">
        <w:rPr>
          <w:rFonts w:asciiTheme="minorHAnsi" w:hAnsiTheme="minorHAnsi" w:cstheme="minorHAnsi"/>
          <w:color w:val="333333"/>
          <w:shd w:val="clear" w:color="auto" w:fill="FFFFFF"/>
          <w:rtl/>
        </w:rPr>
        <w:t xml:space="preserve"> هرکس</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 اول </w:t>
      </w:r>
      <w:r w:rsidRPr="00F275AE">
        <w:rPr>
          <w:rFonts w:asciiTheme="minorHAnsi" w:hAnsiTheme="minorHAnsi" w:cstheme="minorHAnsi"/>
          <w:color w:val="333333"/>
          <w:shd w:val="clear" w:color="auto" w:fill="FFFFFF"/>
          <w:rtl/>
        </w:rPr>
        <w:lastRenderedPageBreak/>
        <w:t>ع</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ب‌ها</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 خودش را بگو</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 xml:space="preserve">د بعد </w:t>
      </w:r>
      <w:r w:rsidR="008936B7" w:rsidRPr="00F275AE">
        <w:rPr>
          <w:rFonts w:asciiTheme="minorHAnsi" w:hAnsiTheme="minorHAnsi" w:cstheme="minorHAnsi"/>
          <w:color w:val="333333"/>
          <w:shd w:val="clear" w:color="auto" w:fill="FFFFFF"/>
          <w:rtl/>
        </w:rPr>
        <w:t>آن‌هایی</w:t>
      </w:r>
      <w:r w:rsidRPr="00F275AE">
        <w:rPr>
          <w:rFonts w:asciiTheme="minorHAnsi" w:hAnsiTheme="minorHAnsi" w:cstheme="minorHAnsi"/>
          <w:color w:val="333333"/>
          <w:shd w:val="clear" w:color="auto" w:fill="FFFFFF"/>
          <w:rtl/>
        </w:rPr>
        <w:t xml:space="preserve"> که جا </w:t>
      </w:r>
      <w:r w:rsidR="008936B7" w:rsidRPr="00F275AE">
        <w:rPr>
          <w:rFonts w:asciiTheme="minorHAnsi" w:hAnsiTheme="minorHAnsi" w:cstheme="minorHAnsi"/>
          <w:color w:val="333333"/>
          <w:shd w:val="clear" w:color="auto" w:fill="FFFFFF"/>
          <w:rtl/>
        </w:rPr>
        <w:t>می‌ماند</w:t>
      </w:r>
      <w:r w:rsidRPr="00F275AE">
        <w:rPr>
          <w:rFonts w:asciiTheme="minorHAnsi" w:hAnsiTheme="minorHAnsi" w:cstheme="minorHAnsi"/>
          <w:color w:val="333333"/>
          <w:shd w:val="clear" w:color="auto" w:fill="FFFFFF"/>
          <w:rtl/>
        </w:rPr>
        <w:t xml:space="preserve"> د</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گران بگو</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ند، بعد هم ع</w:t>
      </w:r>
      <w:r w:rsidR="008936B7" w:rsidRPr="00F275AE">
        <w:rPr>
          <w:rFonts w:asciiTheme="minorHAnsi" w:hAnsiTheme="minorHAnsi" w:cstheme="minorHAnsi"/>
          <w:color w:val="333333"/>
          <w:shd w:val="clear" w:color="auto" w:fill="FFFFFF"/>
          <w:rtl/>
        </w:rPr>
        <w:t>ی</w:t>
      </w:r>
      <w:r w:rsidRPr="00F275AE">
        <w:rPr>
          <w:rFonts w:asciiTheme="minorHAnsi" w:hAnsiTheme="minorHAnsi" w:cstheme="minorHAnsi"/>
          <w:color w:val="333333"/>
          <w:shd w:val="clear" w:color="auto" w:fill="FFFFFF"/>
          <w:rtl/>
        </w:rPr>
        <w:t>ب جمع</w:t>
      </w:r>
      <w:r w:rsidR="008936B7" w:rsidRPr="00F275AE">
        <w:rPr>
          <w:rFonts w:asciiTheme="minorHAnsi" w:hAnsiTheme="minorHAnsi" w:cstheme="minorHAnsi"/>
          <w:color w:val="333333"/>
          <w:shd w:val="clear" w:color="auto" w:fill="FFFFFF"/>
          <w:rtl/>
        </w:rPr>
        <w:softHyphen/>
      </w:r>
      <w:r w:rsidRPr="00F275AE">
        <w:rPr>
          <w:rFonts w:asciiTheme="minorHAnsi" w:hAnsiTheme="minorHAnsi" w:cstheme="minorHAnsi"/>
          <w:color w:val="333333"/>
          <w:shd w:val="clear" w:color="auto" w:fill="FFFFFF"/>
          <w:rtl/>
        </w:rPr>
        <w:t>مان را بگو</w:t>
      </w:r>
      <w:r w:rsidR="008936B7" w:rsidRPr="00F275AE">
        <w:rPr>
          <w:rFonts w:asciiTheme="minorHAnsi" w:hAnsiTheme="minorHAnsi" w:cstheme="minorHAnsi"/>
          <w:color w:val="333333"/>
          <w:shd w:val="clear" w:color="auto" w:fill="FFFFFF"/>
          <w:rtl/>
        </w:rPr>
        <w:t>یی</w:t>
      </w:r>
      <w:r w:rsidRPr="00F275AE">
        <w:rPr>
          <w:rFonts w:asciiTheme="minorHAnsi" w:hAnsiTheme="minorHAnsi" w:cstheme="minorHAnsi"/>
          <w:color w:val="333333"/>
          <w:shd w:val="clear" w:color="auto" w:fill="FFFFFF"/>
          <w:rtl/>
        </w:rPr>
        <w:t>م</w:t>
      </w:r>
      <w:r w:rsidRPr="00F275AE">
        <w:rPr>
          <w:rFonts w:asciiTheme="minorHAnsi" w:hAnsiTheme="minorHAnsi" w:cstheme="minorHAnsi"/>
          <w:color w:val="333333"/>
          <w:shd w:val="clear" w:color="auto" w:fill="FFFFFF"/>
        </w:rPr>
        <w:t>.</w:t>
      </w:r>
    </w:p>
    <w:p w14:paraId="131D6A3A" w14:textId="7195E0D7" w:rsidR="00D22FAF" w:rsidRPr="00F275AE" w:rsidRDefault="00D22FAF" w:rsidP="00F275AE">
      <w:pPr>
        <w:pStyle w:val="a0"/>
        <w:jc w:val="left"/>
        <w:rPr>
          <w:rFonts w:cstheme="minorHAnsi"/>
          <w:shd w:val="clear" w:color="auto" w:fill="FFFFFF"/>
          <w:rtl/>
        </w:rPr>
      </w:pPr>
      <w:r w:rsidRPr="00F275AE">
        <w:rPr>
          <w:rFonts w:cstheme="minorHAnsi"/>
          <w:shd w:val="clear" w:color="auto" w:fill="FFFFFF"/>
          <w:rtl/>
        </w:rPr>
        <w:t>شهید بهشتی</w:t>
      </w:r>
    </w:p>
    <w:p w14:paraId="6CF0EBE0" w14:textId="25BA0DAC" w:rsidR="00D22FAF" w:rsidRPr="00F275AE" w:rsidRDefault="00D22FAF" w:rsidP="00F275AE">
      <w:pPr>
        <w:pStyle w:val="a0"/>
        <w:jc w:val="left"/>
        <w:rPr>
          <w:rFonts w:cstheme="minorHAnsi"/>
          <w:shd w:val="clear" w:color="auto" w:fill="FFFFFF"/>
          <w:rtl/>
        </w:rPr>
      </w:pPr>
      <w:r w:rsidRPr="00F275AE">
        <w:rPr>
          <w:rFonts w:cstheme="minorHAnsi"/>
          <w:shd w:val="clear" w:color="auto" w:fill="FFFFFF"/>
          <w:rtl/>
        </w:rPr>
        <w:t>منبع: حلقه وصل</w:t>
      </w:r>
    </w:p>
    <w:p w14:paraId="1D6DA345" w14:textId="77777777" w:rsidR="009C17F1" w:rsidRPr="00F275AE" w:rsidRDefault="009C17F1" w:rsidP="00F275AE">
      <w:pPr>
        <w:pStyle w:val="Heading3"/>
        <w:ind w:firstLine="720"/>
        <w:jc w:val="left"/>
        <w:rPr>
          <w:rFonts w:asciiTheme="minorHAnsi" w:hAnsiTheme="minorHAnsi" w:cstheme="minorHAnsi"/>
          <w:b/>
          <w:bCs/>
          <w:sz w:val="28"/>
          <w:szCs w:val="28"/>
          <w:rtl/>
          <w:lang w:bidi="fa-IR"/>
        </w:rPr>
      </w:pPr>
      <w:r w:rsidRPr="00F275AE">
        <w:rPr>
          <w:rFonts w:asciiTheme="minorHAnsi" w:hAnsiTheme="minorHAnsi" w:cstheme="minorHAnsi"/>
          <w:b/>
          <w:bCs/>
          <w:sz w:val="28"/>
          <w:szCs w:val="28"/>
          <w:rtl/>
          <w:lang w:bidi="fa-IR"/>
        </w:rPr>
        <w:t>در محضر قرآن- امان از بی‌آبرویی</w:t>
      </w:r>
    </w:p>
    <w:p w14:paraId="121D3F99" w14:textId="77777777" w:rsidR="009C17F1" w:rsidRPr="00F275AE" w:rsidRDefault="009C17F1" w:rsidP="00F275AE">
      <w:pPr>
        <w:jc w:val="left"/>
        <w:rPr>
          <w:rFonts w:asciiTheme="minorHAnsi" w:hAnsiTheme="minorHAnsi" w:cstheme="minorHAnsi"/>
          <w:rtl/>
          <w:lang w:bidi="fa-IR"/>
        </w:rPr>
      </w:pPr>
      <w:r w:rsidRPr="00F275AE">
        <w:rPr>
          <w:rFonts w:asciiTheme="minorHAnsi" w:hAnsiTheme="minorHAnsi" w:cstheme="minorHAnsi"/>
          <w:b/>
          <w:bCs/>
          <w:rtl/>
          <w:lang w:bidi="fa-IR"/>
        </w:rPr>
        <w:t>شکل واقعی من و تو چیست؟ سگ؟ خوک؟ گرگ؟ یا چیز دیگر؟</w:t>
      </w:r>
      <w:r w:rsidRPr="00F275AE">
        <w:rPr>
          <w:rFonts w:asciiTheme="minorHAnsi" w:hAnsiTheme="minorHAnsi" w:cstheme="minorHAnsi"/>
          <w:rtl/>
          <w:lang w:bidi="fa-IR"/>
        </w:rPr>
        <w:t xml:space="preserve"> پناه بر خدا از اینکه غیر انسان وارد بهشت شویم! فکرش را بکن به خاطر شهوت، خشم یا جاه‌طلبی حقیقت‌مان حیوانی شود. بدتر اینکه در قیامت همه بدی‌ها و گناهانی که از همدیگر پنهان می‌کردیم، در چهره‌هایمان پیدا شود و همه بفهمند چقدر وجودمان کثیف است؛ همان‌طور که قرآن می‌گوید: </w:t>
      </w:r>
    </w:p>
    <w:p w14:paraId="071D8689" w14:textId="77777777" w:rsidR="009C17F1" w:rsidRPr="00F275AE" w:rsidRDefault="009C17F1" w:rsidP="00F275AE">
      <w:pPr>
        <w:jc w:val="left"/>
        <w:rPr>
          <w:rFonts w:asciiTheme="minorHAnsi" w:hAnsiTheme="minorHAnsi" w:cstheme="minorHAnsi"/>
          <w:b/>
          <w:bCs/>
          <w:rtl/>
          <w:lang w:bidi="fa-IR"/>
        </w:rPr>
      </w:pPr>
      <w:r w:rsidRPr="00F275AE">
        <w:rPr>
          <w:rFonts w:asciiTheme="minorHAnsi" w:hAnsiTheme="minorHAnsi" w:cstheme="minorHAnsi"/>
          <w:b/>
          <w:bCs/>
          <w:rtl/>
          <w:lang w:bidi="fa-IR"/>
        </w:rPr>
        <w:t>يُعْرَفُ الْمُجْرِمُونَ بِسيماهُمْ فَيُؤْخَذُ بِالنَّواصي‏ وَ الْأَقْدامِ</w:t>
      </w:r>
      <w:r w:rsidRPr="00F275AE">
        <w:rPr>
          <w:rStyle w:val="FootnoteReference"/>
          <w:rFonts w:asciiTheme="minorHAnsi" w:hAnsiTheme="minorHAnsi" w:cstheme="minorHAnsi"/>
          <w:b/>
          <w:bCs/>
          <w:rtl/>
          <w:lang w:bidi="fa-IR"/>
        </w:rPr>
        <w:footnoteReference w:id="1"/>
      </w:r>
    </w:p>
    <w:p w14:paraId="12BEE0DB" w14:textId="77777777" w:rsidR="009C17F1" w:rsidRPr="00F275AE" w:rsidRDefault="009C17F1" w:rsidP="00F275AE">
      <w:pPr>
        <w:jc w:val="left"/>
        <w:rPr>
          <w:rFonts w:asciiTheme="minorHAnsi" w:hAnsiTheme="minorHAnsi" w:cstheme="minorHAnsi"/>
          <w:rtl/>
          <w:lang w:bidi="fa-IR"/>
        </w:rPr>
      </w:pPr>
      <w:r w:rsidRPr="00F275AE">
        <w:rPr>
          <w:rFonts w:asciiTheme="minorHAnsi" w:hAnsiTheme="minorHAnsi" w:cstheme="minorHAnsi"/>
          <w:rtl/>
          <w:lang w:bidi="fa-IR"/>
        </w:rPr>
        <w:t>(آرى! از مجرمان نمى‌پرسند چه کرده‌اند، بلکه) مجرمان با علامتى که در چهره دارند، شناخته مى‌شوند؛ آن‌گاه موهاى پیشانى و پاهایشان را مى‌گیرند و آنان را به دوزخ مى‌افکنند.</w:t>
      </w:r>
    </w:p>
    <w:p w14:paraId="1AE9FBCD" w14:textId="530CC34A" w:rsidR="009C17F1" w:rsidRDefault="009C17F1" w:rsidP="00432DCE">
      <w:pPr>
        <w:jc w:val="left"/>
        <w:rPr>
          <w:rFonts w:asciiTheme="minorHAnsi" w:hAnsiTheme="minorHAnsi" w:cstheme="minorHAnsi" w:hint="cs"/>
          <w:b/>
          <w:bCs/>
          <w:rtl/>
          <w:lang w:bidi="fa-IR"/>
        </w:rPr>
      </w:pPr>
      <w:r w:rsidRPr="00F275AE">
        <w:rPr>
          <w:rFonts w:asciiTheme="minorHAnsi" w:hAnsiTheme="minorHAnsi" w:cstheme="minorHAnsi"/>
          <w:b/>
          <w:bCs/>
          <w:rtl/>
          <w:lang w:bidi="fa-IR"/>
        </w:rPr>
        <w:t>امان از بی‌آبرویی قیامت. ای کاش آن‌قدر خوب بشویم که خدای ستارالعیوب د</w:t>
      </w:r>
      <w:r w:rsidR="00432DCE">
        <w:rPr>
          <w:rFonts w:asciiTheme="minorHAnsi" w:hAnsiTheme="minorHAnsi" w:cstheme="minorHAnsi"/>
          <w:b/>
          <w:bCs/>
          <w:rtl/>
          <w:lang w:bidi="fa-IR"/>
        </w:rPr>
        <w:t>ر قیامت هم آبرومان را حفظ کند..</w:t>
      </w:r>
    </w:p>
    <w:p w14:paraId="45FCD531" w14:textId="77777777" w:rsidR="00432DCE" w:rsidRDefault="00432DCE" w:rsidP="00432DCE">
      <w:pPr>
        <w:jc w:val="left"/>
        <w:rPr>
          <w:rFonts w:asciiTheme="minorHAnsi" w:hAnsiTheme="minorHAnsi" w:cstheme="minorHAnsi" w:hint="cs"/>
          <w:b/>
          <w:bCs/>
          <w:rtl/>
          <w:lang w:bidi="fa-IR"/>
        </w:rPr>
      </w:pPr>
    </w:p>
    <w:p w14:paraId="78A50DD3" w14:textId="77777777" w:rsidR="00432DCE" w:rsidRDefault="00432DCE" w:rsidP="00432DCE">
      <w:pPr>
        <w:pStyle w:val="FootnoteText"/>
        <w:rPr>
          <w:rFonts w:asciiTheme="minorHAnsi" w:hAnsiTheme="minorHAnsi" w:hint="cs"/>
          <w:rtl/>
        </w:rPr>
      </w:pPr>
    </w:p>
    <w:p w14:paraId="6F10506F" w14:textId="77777777" w:rsidR="00432DCE" w:rsidRPr="00432DCE" w:rsidRDefault="00432DCE" w:rsidP="00432DCE">
      <w:pPr>
        <w:pStyle w:val="a6"/>
        <w:shd w:val="clear" w:color="auto" w:fill="FFFFFF"/>
        <w:bidi/>
        <w:spacing w:before="0" w:beforeAutospacing="0" w:after="30" w:afterAutospacing="0"/>
        <w:ind w:left="510"/>
        <w:rPr>
          <w:rFonts w:ascii="Tahoma" w:hAnsi="Tahoma" w:cs="B Nazanin"/>
          <w:color w:val="333333"/>
          <w:sz w:val="28"/>
          <w:szCs w:val="28"/>
        </w:rPr>
      </w:pPr>
      <w:r w:rsidRPr="00432DCE">
        <w:rPr>
          <w:rFonts w:cs="B Nazanin"/>
          <w:b/>
          <w:bCs/>
          <w:color w:val="5B9BD5" w:themeColor="accent1"/>
          <w:sz w:val="28"/>
          <w:szCs w:val="28"/>
          <w:rtl/>
        </w:rPr>
        <w:lastRenderedPageBreak/>
        <w:t>ا</w:t>
      </w:r>
      <w:r w:rsidRPr="00432DCE">
        <w:rPr>
          <w:rFonts w:cs="B Nazanin" w:hint="cs"/>
          <w:b/>
          <w:bCs/>
          <w:color w:val="5B9BD5" w:themeColor="accent1"/>
          <w:sz w:val="28"/>
          <w:szCs w:val="28"/>
          <w:rtl/>
        </w:rPr>
        <w:t>ی</w:t>
      </w:r>
      <w:r w:rsidRPr="00432DCE">
        <w:rPr>
          <w:rFonts w:cs="B Nazanin" w:hint="eastAsia"/>
          <w:b/>
          <w:bCs/>
          <w:color w:val="5B9BD5" w:themeColor="accent1"/>
          <w:sz w:val="28"/>
          <w:szCs w:val="28"/>
          <w:rtl/>
        </w:rPr>
        <w:t>ام</w:t>
      </w:r>
      <w:r w:rsidRPr="00432DCE">
        <w:rPr>
          <w:rFonts w:cs="B Nazanin"/>
          <w:b/>
          <w:bCs/>
          <w:color w:val="5B9BD5" w:themeColor="accent1"/>
          <w:sz w:val="28"/>
          <w:szCs w:val="28"/>
          <w:rtl/>
        </w:rPr>
        <w:t xml:space="preserve"> و</w:t>
      </w:r>
      <w:r w:rsidRPr="00432DCE">
        <w:rPr>
          <w:rFonts w:cs="B Nazanin" w:hint="cs"/>
          <w:b/>
          <w:bCs/>
          <w:color w:val="5B9BD5" w:themeColor="accent1"/>
          <w:sz w:val="28"/>
          <w:szCs w:val="28"/>
          <w:rtl/>
        </w:rPr>
        <w:t>ی</w:t>
      </w:r>
      <w:r w:rsidRPr="00432DCE">
        <w:rPr>
          <w:rFonts w:cs="B Nazanin" w:hint="eastAsia"/>
          <w:b/>
          <w:bCs/>
          <w:color w:val="5B9BD5" w:themeColor="accent1"/>
          <w:sz w:val="28"/>
          <w:szCs w:val="28"/>
          <w:rtl/>
        </w:rPr>
        <w:t>ژه</w:t>
      </w:r>
      <w:r w:rsidRPr="00432DCE">
        <w:rPr>
          <w:rFonts w:asciiTheme="minorHAnsi" w:hAnsiTheme="minorHAnsi" w:cs="B Nazanin" w:hint="cs"/>
          <w:color w:val="5B9BD5" w:themeColor="accent1"/>
          <w:sz w:val="28"/>
          <w:szCs w:val="28"/>
          <w:rtl/>
        </w:rPr>
        <w:t>-</w:t>
      </w:r>
      <w:r w:rsidRPr="00432DCE">
        <w:rPr>
          <w:rFonts w:ascii="Tahoma" w:hAnsi="Tahoma" w:cs="B Nazanin"/>
          <w:b/>
          <w:bCs/>
          <w:color w:val="5B9BD5" w:themeColor="accent1"/>
          <w:sz w:val="28"/>
          <w:szCs w:val="28"/>
          <w:rtl/>
        </w:rPr>
        <w:t xml:space="preserve"> الحاق کشمیر به هند</w:t>
      </w:r>
      <w:r>
        <w:rPr>
          <w:rFonts w:ascii="Tahoma" w:hAnsi="Tahoma" w:cs="B Nazanin" w:hint="cs"/>
          <w:b/>
          <w:bCs/>
          <w:color w:val="5B9BD5" w:themeColor="accent1"/>
          <w:rtl/>
        </w:rPr>
        <w:br/>
      </w:r>
      <w:r w:rsidRPr="00432DCE">
        <w:rPr>
          <w:rFonts w:ascii="Tahoma" w:hAnsi="Tahoma" w:cs="B Nazanin"/>
          <w:color w:val="333333"/>
          <w:sz w:val="28"/>
          <w:szCs w:val="28"/>
          <w:rtl/>
        </w:rPr>
        <w:t>تفرقه بینداز و حکومت کن! انگلیسی‌ها حتی وقتی عصر استعمار به سر آمد و با آگاهی ملت‌ها، هزینه‌های حضور مستقیم استعمارگران افزایش یافت، دست از اصول تفرقه‌اندازانه برنداشتند. استعمارگران هنگام ترک مستعمرات بهانه‌های گوناگونی برای وجود اختلافات درازمدت به ویژه در زمینه مرزهای دولت‌ملت‌ها باقی گذاشتند.</w:t>
      </w:r>
    </w:p>
    <w:p w14:paraId="5FEAAB08" w14:textId="77777777" w:rsidR="00432DCE" w:rsidRPr="00432DCE" w:rsidRDefault="00432DCE" w:rsidP="00432DCE">
      <w:pPr>
        <w:pStyle w:val="a6"/>
        <w:shd w:val="clear" w:color="auto" w:fill="FFFFFF"/>
        <w:bidi/>
        <w:spacing w:before="0" w:beforeAutospacing="0" w:after="30" w:afterAutospacing="0"/>
        <w:ind w:left="510"/>
        <w:rPr>
          <w:rFonts w:ascii="Tahoma" w:hAnsi="Tahoma" w:cs="B Nazanin"/>
          <w:color w:val="333333"/>
          <w:sz w:val="28"/>
          <w:szCs w:val="28"/>
          <w:rtl/>
        </w:rPr>
      </w:pPr>
      <w:r w:rsidRPr="00432DCE">
        <w:rPr>
          <w:rFonts w:ascii="Tahoma" w:hAnsi="Tahoma" w:cs="B Nazanin"/>
          <w:color w:val="333333"/>
          <w:sz w:val="28"/>
          <w:szCs w:val="28"/>
          <w:rtl/>
        </w:rPr>
        <w:t>مسئله کشمیر نتیجه تزویر انگلیسی‌هاست که تنش بنیادینی نه‌تنها بین هند و پاکستان بلکه در جهان اسلام ایجاد کرده؛ حتی جدایی پاکستان مسلمان‌نشین از هند نیم‌میلیون کشته داد! جالب است که هند با دیپلماسی پیچیده‌ای تلاش کرده مسئله را به یک مسئله مرزی ساده تقلیل دهد و خود را در مقابل جهان اسلام قرار ندهد.</w:t>
      </w:r>
    </w:p>
    <w:p w14:paraId="48B043B9" w14:textId="77777777" w:rsidR="00432DCE" w:rsidRPr="00432DCE" w:rsidRDefault="00432DCE" w:rsidP="00432DCE">
      <w:pPr>
        <w:pStyle w:val="a6"/>
        <w:shd w:val="clear" w:color="auto" w:fill="FFFFFF"/>
        <w:bidi/>
        <w:spacing w:before="0" w:beforeAutospacing="0" w:after="30" w:afterAutospacing="0"/>
        <w:ind w:left="510"/>
        <w:rPr>
          <w:rFonts w:ascii="Tahoma" w:hAnsi="Tahoma" w:cs="B Nazanin"/>
          <w:color w:val="333333"/>
          <w:sz w:val="28"/>
          <w:szCs w:val="28"/>
          <w:rtl/>
        </w:rPr>
      </w:pPr>
      <w:r w:rsidRPr="00432DCE">
        <w:rPr>
          <w:rFonts w:ascii="Tahoma" w:hAnsi="Tahoma" w:cs="B Nazanin"/>
          <w:color w:val="333333"/>
          <w:sz w:val="28"/>
          <w:szCs w:val="28"/>
          <w:rtl/>
        </w:rPr>
        <w:t>پاکستان با استناد به اکثریت مسلمان کشمیر خواهان الحاق آن به خود است و هند نیز براساس سند الحاقی مهاراجه وقت کشمیر (1947 م)، آن را از آن خود می‌داند. حال‌آنکه کشمیر پاره تن جهان اسلام است، نه متعلق به کشورهای همسایه خود! مردم مسلمان آن‌جا باید سرنوشت خود را به دست بگیرند. راستی، اقبال لاهوری، کشمیر را به خاطر مناظر زیبا و میراث فرهنگی غنی آن، «ایران صغیر» نامید.</w:t>
      </w:r>
    </w:p>
    <w:p w14:paraId="0F8B9378" w14:textId="77777777" w:rsidR="00432DCE" w:rsidRDefault="00432DCE" w:rsidP="00432DCE">
      <w:pPr>
        <w:jc w:val="left"/>
        <w:rPr>
          <w:rFonts w:asciiTheme="minorHAnsi" w:hAnsiTheme="minorHAnsi" w:cstheme="minorHAnsi" w:hint="cs"/>
          <w:b/>
          <w:bCs/>
          <w:rtl/>
          <w:lang w:bidi="fa-IR"/>
        </w:rPr>
      </w:pPr>
    </w:p>
    <w:p w14:paraId="26131A14" w14:textId="77777777" w:rsidR="007A40E1" w:rsidRPr="007A3660" w:rsidRDefault="007A40E1" w:rsidP="007A40E1">
      <w:pPr>
        <w:rPr>
          <w:rFonts w:cs="B Nazanin"/>
          <w:b/>
          <w:bCs/>
          <w:color w:val="5B9BD5" w:themeColor="accent1"/>
          <w:rtl/>
        </w:rPr>
      </w:pPr>
      <w:r w:rsidRPr="007A3660">
        <w:rPr>
          <w:rFonts w:cs="B Nazanin"/>
          <w:b/>
          <w:bCs/>
          <w:color w:val="5B9BD5" w:themeColor="accent1"/>
          <w:rtl/>
        </w:rPr>
        <w:t>در مس</w:t>
      </w:r>
      <w:r w:rsidRPr="007A3660">
        <w:rPr>
          <w:rFonts w:cs="B Nazanin" w:hint="cs"/>
          <w:b/>
          <w:bCs/>
          <w:color w:val="5B9BD5" w:themeColor="accent1"/>
          <w:rtl/>
        </w:rPr>
        <w:t>ی</w:t>
      </w:r>
      <w:r w:rsidRPr="007A3660">
        <w:rPr>
          <w:rFonts w:cs="B Nazanin" w:hint="eastAsia"/>
          <w:b/>
          <w:bCs/>
          <w:color w:val="5B9BD5" w:themeColor="accent1"/>
          <w:rtl/>
        </w:rPr>
        <w:t>ر</w:t>
      </w:r>
      <w:r w:rsidRPr="007A3660">
        <w:rPr>
          <w:rFonts w:cs="B Nazanin"/>
          <w:b/>
          <w:bCs/>
          <w:color w:val="5B9BD5" w:themeColor="accent1"/>
          <w:rtl/>
        </w:rPr>
        <w:t xml:space="preserve"> بهشت</w:t>
      </w:r>
      <w:r w:rsidRPr="007A3660">
        <w:rPr>
          <w:rFonts w:cs="B Nazanin"/>
          <w:b/>
          <w:bCs/>
          <w:color w:val="5B9BD5" w:themeColor="accent1"/>
        </w:rPr>
        <w:t xml:space="preserve"> </w:t>
      </w:r>
    </w:p>
    <w:p w14:paraId="1FAD4226" w14:textId="77777777" w:rsidR="007A40E1" w:rsidRPr="007A40E1" w:rsidRDefault="007A40E1" w:rsidP="007A40E1">
      <w:pPr>
        <w:pStyle w:val="Heading2"/>
        <w:shd w:val="clear" w:color="auto" w:fill="FFFFFF"/>
        <w:spacing w:before="255" w:after="128"/>
        <w:jc w:val="left"/>
        <w:rPr>
          <w:rFonts w:ascii="Tahoma" w:hAnsi="Tahoma" w:cs="B Nazanin"/>
          <w:b w:val="0"/>
          <w:bCs w:val="0"/>
          <w:color w:val="5B9BD5" w:themeColor="accent1"/>
        </w:rPr>
      </w:pPr>
      <w:bookmarkStart w:id="2" w:name="_GoBack"/>
      <w:bookmarkEnd w:id="2"/>
      <w:r w:rsidRPr="007A40E1">
        <w:rPr>
          <w:rFonts w:ascii="Tahoma" w:hAnsi="Tahoma" w:cs="B Nazanin"/>
          <w:b w:val="0"/>
          <w:bCs w:val="0"/>
          <w:color w:val="5B9BD5" w:themeColor="accent1"/>
          <w:rtl/>
        </w:rPr>
        <w:t>توبه‌کنان به نزد آقا رسول‌الله برویم</w:t>
      </w:r>
    </w:p>
    <w:p w14:paraId="54CF81BF" w14:textId="77777777" w:rsidR="007A40E1" w:rsidRPr="007A40E1" w:rsidRDefault="007A40E1" w:rsidP="007A40E1">
      <w:pPr>
        <w:pStyle w:val="a6"/>
        <w:shd w:val="clear" w:color="auto" w:fill="FFFFFF"/>
        <w:bidi/>
        <w:spacing w:before="0" w:beforeAutospacing="0" w:after="30" w:afterAutospacing="0"/>
        <w:rPr>
          <w:rFonts w:ascii="Tahoma" w:hAnsi="Tahoma" w:cs="B Nazanin"/>
          <w:color w:val="333333"/>
          <w:sz w:val="28"/>
          <w:szCs w:val="28"/>
          <w:rtl/>
        </w:rPr>
      </w:pPr>
      <w:r w:rsidRPr="007A40E1">
        <w:rPr>
          <w:rFonts w:ascii="Tahoma" w:hAnsi="Tahoma" w:cs="B Nazanin"/>
          <w:color w:val="333333"/>
          <w:sz w:val="28"/>
          <w:szCs w:val="28"/>
          <w:rtl/>
        </w:rPr>
        <w:t>اللَّهُمَّ! إِنَّکَ قُلْتَ:</w:t>
      </w:r>
    </w:p>
    <w:p w14:paraId="37B16357" w14:textId="77777777" w:rsidR="007A40E1" w:rsidRPr="007A40E1" w:rsidRDefault="007A40E1" w:rsidP="007A40E1">
      <w:pPr>
        <w:pStyle w:val="a6"/>
        <w:shd w:val="clear" w:color="auto" w:fill="FFFFFF"/>
        <w:bidi/>
        <w:spacing w:before="0" w:beforeAutospacing="0" w:after="30" w:afterAutospacing="0"/>
        <w:rPr>
          <w:rFonts w:ascii="Tahoma" w:hAnsi="Tahoma" w:cs="B Nazanin"/>
          <w:color w:val="333333"/>
          <w:sz w:val="28"/>
          <w:szCs w:val="28"/>
          <w:rtl/>
        </w:rPr>
      </w:pPr>
      <w:r w:rsidRPr="007A40E1">
        <w:rPr>
          <w:rFonts w:ascii="Tahoma" w:hAnsi="Tahoma" w:cs="B Nazanin"/>
          <w:color w:val="333333"/>
          <w:sz w:val="28"/>
          <w:szCs w:val="28"/>
          <w:rtl/>
        </w:rPr>
        <w:t>«وَ لَوْ أَنَّهُمْ إِذْ ظَلَمُوا أَنْفُسَهُمْ جَاءُوکَ فَاسْتَغْفَرُوا اللَّهَ وَ اسْتَغْفَرَ لَهُمُ الرَّسُولُ لَوَجَدُوا اللَّهَ تَوَّابا رَحِیما»</w:t>
      </w:r>
    </w:p>
    <w:p w14:paraId="2B3CCA1D" w14:textId="77777777" w:rsidR="007A40E1" w:rsidRPr="007A40E1" w:rsidRDefault="007A40E1" w:rsidP="007A40E1">
      <w:pPr>
        <w:pStyle w:val="a6"/>
        <w:shd w:val="clear" w:color="auto" w:fill="FFFFFF"/>
        <w:bidi/>
        <w:spacing w:before="0" w:beforeAutospacing="0" w:after="30" w:afterAutospacing="0"/>
        <w:rPr>
          <w:rFonts w:ascii="Tahoma" w:hAnsi="Tahoma" w:cs="B Nazanin"/>
          <w:color w:val="333333"/>
          <w:sz w:val="28"/>
          <w:szCs w:val="28"/>
          <w:rtl/>
        </w:rPr>
      </w:pPr>
      <w:r w:rsidRPr="007A40E1">
        <w:rPr>
          <w:rFonts w:ascii="Tahoma" w:hAnsi="Tahoma" w:cs="B Nazanin"/>
          <w:color w:val="333333"/>
          <w:sz w:val="28"/>
          <w:szCs w:val="28"/>
          <w:rtl/>
        </w:rPr>
        <w:t>إِلَهِی! فَقَدْ أَتَیْتُ نَبِیَّکَ مُسْتَغْفِرا تَائِبا مِنْ ذُنُوبِی، فَصَلِّ عَلَى محمد وَ آلِهِ وَ اغْفِرْهَا لِی!</w:t>
      </w:r>
    </w:p>
    <w:p w14:paraId="56227547" w14:textId="77777777" w:rsidR="007A40E1" w:rsidRPr="007A40E1" w:rsidRDefault="007A40E1" w:rsidP="007A40E1">
      <w:pPr>
        <w:pStyle w:val="a6"/>
        <w:shd w:val="clear" w:color="auto" w:fill="FFFFFF"/>
        <w:bidi/>
        <w:spacing w:before="0" w:beforeAutospacing="0" w:after="30" w:afterAutospacing="0"/>
        <w:rPr>
          <w:rFonts w:ascii="Tahoma" w:hAnsi="Tahoma" w:cs="B Nazanin"/>
          <w:color w:val="333333"/>
          <w:sz w:val="28"/>
          <w:szCs w:val="28"/>
          <w:rtl/>
        </w:rPr>
      </w:pPr>
      <w:r w:rsidRPr="007A40E1">
        <w:rPr>
          <w:rFonts w:ascii="Tahoma" w:hAnsi="Tahoma" w:cs="B Nazanin"/>
          <w:color w:val="333333"/>
          <w:sz w:val="28"/>
          <w:szCs w:val="28"/>
          <w:rtl/>
        </w:rPr>
        <w:t>خدیا! تو فرموده‏اى:</w:t>
      </w:r>
    </w:p>
    <w:p w14:paraId="02FA0E39" w14:textId="77777777" w:rsidR="007A40E1" w:rsidRPr="007A40E1" w:rsidRDefault="007A40E1" w:rsidP="007A40E1">
      <w:pPr>
        <w:pStyle w:val="a6"/>
        <w:shd w:val="clear" w:color="auto" w:fill="FFFFFF"/>
        <w:bidi/>
        <w:spacing w:before="0" w:beforeAutospacing="0" w:after="30" w:afterAutospacing="0"/>
        <w:rPr>
          <w:rFonts w:ascii="Tahoma" w:hAnsi="Tahoma" w:cs="B Nazanin"/>
          <w:color w:val="333333"/>
          <w:sz w:val="28"/>
          <w:szCs w:val="28"/>
          <w:rtl/>
        </w:rPr>
      </w:pPr>
      <w:r w:rsidRPr="007A40E1">
        <w:rPr>
          <w:rFonts w:ascii="Tahoma" w:hAnsi="Tahoma" w:cs="B Nazanin"/>
          <w:color w:val="333333"/>
          <w:sz w:val="28"/>
          <w:szCs w:val="28"/>
          <w:rtl/>
        </w:rPr>
        <w:t>«اگر ایشان آنگاه که برخود ستم کردند، نزد تو مى‏آمدند، پس از خدا طلب آمرزش مى‏کردند و پیامبر نیز براى ایشان درخواست آمرزش مى‏نمود، به یقین خدا را توبه‏پذیر و مهربان مى‏یافتند.»</w:t>
      </w:r>
    </w:p>
    <w:p w14:paraId="4E0043A0" w14:textId="77777777" w:rsidR="007A40E1" w:rsidRPr="007A40E1" w:rsidRDefault="007A40E1" w:rsidP="007A40E1">
      <w:pPr>
        <w:pStyle w:val="a6"/>
        <w:shd w:val="clear" w:color="auto" w:fill="FFFFFF"/>
        <w:bidi/>
        <w:spacing w:before="0" w:beforeAutospacing="0" w:after="30" w:afterAutospacing="0"/>
        <w:rPr>
          <w:rFonts w:ascii="Tahoma" w:hAnsi="Tahoma" w:cs="B Nazanin"/>
          <w:color w:val="333333"/>
          <w:sz w:val="28"/>
          <w:szCs w:val="28"/>
          <w:rtl/>
        </w:rPr>
      </w:pPr>
      <w:r w:rsidRPr="007A40E1">
        <w:rPr>
          <w:rFonts w:ascii="Tahoma" w:hAnsi="Tahoma" w:cs="B Nazanin"/>
          <w:color w:val="333333"/>
          <w:sz w:val="28"/>
          <w:szCs w:val="28"/>
          <w:rtl/>
        </w:rPr>
        <w:t>خدایا! من استغفارکنان و پشیمان از گناهانم نزد پیامبرت آمدم، پس بر محمد و خاندانش درود فرست و گناهانم را بیامرز!</w:t>
      </w:r>
    </w:p>
    <w:p w14:paraId="7B2F1D53" w14:textId="77777777" w:rsidR="007A40E1" w:rsidRPr="007A40E1" w:rsidRDefault="007A40E1" w:rsidP="007A40E1">
      <w:pPr>
        <w:pStyle w:val="a6"/>
        <w:shd w:val="clear" w:color="auto" w:fill="FFFFFF"/>
        <w:bidi/>
        <w:spacing w:before="0" w:beforeAutospacing="0" w:after="30" w:afterAutospacing="0"/>
        <w:rPr>
          <w:rFonts w:ascii="Tahoma" w:hAnsi="Tahoma" w:cs="B Nazanin"/>
          <w:color w:val="333333"/>
          <w:sz w:val="28"/>
          <w:szCs w:val="28"/>
          <w:rtl/>
        </w:rPr>
      </w:pPr>
      <w:r w:rsidRPr="007A40E1">
        <w:rPr>
          <w:rFonts w:ascii="Tahoma" w:hAnsi="Tahoma" w:cs="B Nazanin"/>
          <w:b/>
          <w:bCs/>
          <w:color w:val="333333"/>
          <w:sz w:val="28"/>
          <w:szCs w:val="28"/>
          <w:rtl/>
        </w:rPr>
        <w:t>متن بالا فرازهایی از زیارت پیامبر در روز شنبه است. خودش فرموده که به واسطه پیامبر رحمة للعالمین، توبه‌پذیر و مهربان است.</w:t>
      </w:r>
    </w:p>
    <w:p w14:paraId="3EC85289" w14:textId="77777777" w:rsidR="007A40E1" w:rsidRPr="00432DCE" w:rsidRDefault="007A40E1" w:rsidP="00432DCE">
      <w:pPr>
        <w:jc w:val="left"/>
        <w:rPr>
          <w:rFonts w:asciiTheme="minorHAnsi" w:hAnsiTheme="minorHAnsi" w:cstheme="minorHAnsi"/>
          <w:b/>
          <w:bCs/>
          <w:lang w:bidi="fa-IR"/>
        </w:rPr>
      </w:pPr>
    </w:p>
    <w:sectPr w:rsidR="007A40E1" w:rsidRPr="00432DCE"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1292" w14:textId="77777777" w:rsidR="00034098" w:rsidRDefault="00034098" w:rsidP="00367C88">
      <w:r>
        <w:separator/>
      </w:r>
    </w:p>
  </w:endnote>
  <w:endnote w:type="continuationSeparator" w:id="0">
    <w:p w14:paraId="58FA5A61" w14:textId="77777777" w:rsidR="00034098" w:rsidRDefault="00034098"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IRDast Nevis"/>
    <w:panose1 w:val="00000000000000000000"/>
    <w:charset w:val="00"/>
    <w:family w:val="roman"/>
    <w:notTrueType/>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14C00" w14:textId="77777777" w:rsidR="00034098" w:rsidRDefault="00034098" w:rsidP="00367C88">
      <w:r>
        <w:separator/>
      </w:r>
    </w:p>
  </w:footnote>
  <w:footnote w:type="continuationSeparator" w:id="0">
    <w:p w14:paraId="206F2844" w14:textId="77777777" w:rsidR="00034098" w:rsidRDefault="00034098" w:rsidP="00367C88">
      <w:r>
        <w:continuationSeparator/>
      </w:r>
    </w:p>
  </w:footnote>
  <w:footnote w:id="1">
    <w:p w14:paraId="021FDE97" w14:textId="77777777" w:rsidR="009C17F1" w:rsidRDefault="009C17F1" w:rsidP="009C17F1">
      <w:pPr>
        <w:pStyle w:val="FootnoteText"/>
        <w:rPr>
          <w:rFonts w:asciiTheme="minorHAnsi" w:hAnsiTheme="minorHAnsi" w:hint="cs"/>
          <w:rtl/>
        </w:rPr>
      </w:pPr>
      <w:r>
        <w:rPr>
          <w:rStyle w:val="FootnoteReference"/>
        </w:rPr>
        <w:footnoteRef/>
      </w:r>
      <w:r>
        <w:rPr>
          <w:rtl/>
        </w:rPr>
        <w:t xml:space="preserve"> </w:t>
      </w:r>
      <w:r>
        <w:rPr>
          <w:rFonts w:asciiTheme="minorHAnsi" w:hAnsiTheme="minorHAnsi" w:hint="cs"/>
          <w:rtl/>
        </w:rPr>
        <w:t>سوره الرحمن، آیه ۴۱</w:t>
      </w:r>
    </w:p>
    <w:p w14:paraId="5CD47883" w14:textId="77777777" w:rsidR="00432DCE" w:rsidRDefault="00432DCE" w:rsidP="009C17F1">
      <w:pPr>
        <w:pStyle w:val="FootnoteText"/>
        <w:rPr>
          <w:rFonts w:asciiTheme="minorHAnsi" w:hAnsiTheme="minorHAnsi" w:hint="cs"/>
          <w:rtl/>
        </w:rPr>
      </w:pPr>
    </w:p>
    <w:p w14:paraId="2BACE133" w14:textId="77777777" w:rsidR="00432DCE" w:rsidRDefault="00432DCE" w:rsidP="00432DCE">
      <w:pPr>
        <w:pStyle w:val="FootnoteText"/>
        <w:rPr>
          <w:rFonts w:asciiTheme="minorHAnsi" w:hAnsiTheme="minorHAnsi" w:hint="cs"/>
          <w:rtl/>
        </w:rPr>
      </w:pPr>
    </w:p>
    <w:p w14:paraId="7C12DB6C" w14:textId="77777777" w:rsidR="00432DCE" w:rsidRDefault="00432DCE" w:rsidP="00432DCE">
      <w:pPr>
        <w:pStyle w:val="FootnoteText"/>
        <w:ind w:firstLine="0"/>
        <w:rPr>
          <w:rFonts w:asciiTheme="minorHAnsi" w:hAnsiTheme="minorHAnsi" w:hint="cs"/>
          <w:rtl/>
        </w:rPr>
      </w:pPr>
    </w:p>
    <w:p w14:paraId="707F9D8F" w14:textId="76F73E55" w:rsidR="00432DCE" w:rsidRDefault="00432DCE" w:rsidP="00432DCE">
      <w:pPr>
        <w:pStyle w:val="Heading2"/>
        <w:shd w:val="clear" w:color="auto" w:fill="FFFFFF"/>
        <w:spacing w:before="255" w:after="128"/>
        <w:rPr>
          <w:rFonts w:ascii="Tahoma" w:hAnsi="Tahoma" w:cs="B Nazanin" w:hint="cs"/>
          <w:b w:val="0"/>
          <w:bCs w:val="0"/>
          <w:color w:val="5B9BD5" w:themeColor="accent1"/>
          <w:rtl/>
        </w:rPr>
      </w:pPr>
    </w:p>
    <w:p w14:paraId="51CED460" w14:textId="77777777" w:rsidR="00432DCE" w:rsidRDefault="00432DCE" w:rsidP="00432DCE">
      <w:pPr>
        <w:rPr>
          <w:rFonts w:hint="cs"/>
          <w:rtl/>
          <w:lang w:bidi="fa-IR"/>
        </w:rPr>
      </w:pPr>
    </w:p>
    <w:p w14:paraId="06B65207" w14:textId="77777777" w:rsidR="00432DCE" w:rsidRDefault="00432DCE" w:rsidP="00432DCE">
      <w:pPr>
        <w:rPr>
          <w:rFonts w:hint="cs"/>
          <w:rtl/>
          <w:lang w:bidi="fa-IR"/>
        </w:rPr>
      </w:pPr>
    </w:p>
    <w:p w14:paraId="1B758048" w14:textId="77777777" w:rsidR="00432DCE" w:rsidRDefault="00432DCE" w:rsidP="00432DCE">
      <w:pPr>
        <w:rPr>
          <w:rFonts w:hint="cs"/>
          <w:rtl/>
          <w:lang w:bidi="fa-IR"/>
        </w:rPr>
      </w:pPr>
    </w:p>
    <w:p w14:paraId="05C7044E" w14:textId="77777777" w:rsidR="00432DCE" w:rsidRPr="00432DCE" w:rsidRDefault="00432DCE" w:rsidP="00432DCE">
      <w:pPr>
        <w:rPr>
          <w:lang w:bidi="fa-IR"/>
        </w:rPr>
      </w:pPr>
    </w:p>
    <w:p w14:paraId="06201593" w14:textId="48F40E95" w:rsidR="00432DCE" w:rsidRPr="00445844" w:rsidRDefault="00432DCE" w:rsidP="009C17F1">
      <w:pPr>
        <w:pStyle w:val="FootnoteText"/>
        <w:rPr>
          <w:rFonts w:asciiTheme="minorHAnsi" w:hAnsiTheme="minorHAnsi"/>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9E7"/>
    <w:multiLevelType w:val="hybridMultilevel"/>
    <w:tmpl w:val="5352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51974"/>
    <w:multiLevelType w:val="multilevel"/>
    <w:tmpl w:val="3A5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E7213"/>
    <w:multiLevelType w:val="hybridMultilevel"/>
    <w:tmpl w:val="55C286B2"/>
    <w:lvl w:ilvl="0" w:tplc="AC80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15EEA"/>
    <w:multiLevelType w:val="hybridMultilevel"/>
    <w:tmpl w:val="8A30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D6A94"/>
    <w:multiLevelType w:val="hybridMultilevel"/>
    <w:tmpl w:val="6B40EEFE"/>
    <w:lvl w:ilvl="0" w:tplc="4B22BD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AE66CD"/>
    <w:multiLevelType w:val="hybridMultilevel"/>
    <w:tmpl w:val="63AC1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D7CF4"/>
    <w:multiLevelType w:val="hybridMultilevel"/>
    <w:tmpl w:val="D9065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6"/>
  </w:num>
  <w:num w:numId="5">
    <w:abstractNumId w:val="2"/>
  </w:num>
  <w:num w:numId="6">
    <w:abstractNumId w:val="7"/>
  </w:num>
  <w:num w:numId="7">
    <w:abstractNumId w:val="15"/>
  </w:num>
  <w:num w:numId="8">
    <w:abstractNumId w:val="4"/>
  </w:num>
  <w:num w:numId="9">
    <w:abstractNumId w:val="9"/>
  </w:num>
  <w:num w:numId="10">
    <w:abstractNumId w:val="0"/>
  </w:num>
  <w:num w:numId="11">
    <w:abstractNumId w:val="11"/>
  </w:num>
  <w:num w:numId="12">
    <w:abstractNumId w:val="14"/>
  </w:num>
  <w:num w:numId="13">
    <w:abstractNumId w:val="10"/>
  </w:num>
  <w:num w:numId="14">
    <w:abstractNumId w:val="12"/>
  </w:num>
  <w:num w:numId="15">
    <w:abstractNumId w:val="5"/>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MTMxNDc2MjI2MDFT0lEKTi0uzszPAykwNDWtBQCYYBfB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ACD"/>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3E0"/>
    <w:rsid w:val="000339E3"/>
    <w:rsid w:val="00034098"/>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666"/>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27DC"/>
    <w:rsid w:val="000629F3"/>
    <w:rsid w:val="00062A55"/>
    <w:rsid w:val="00063568"/>
    <w:rsid w:val="00063BCB"/>
    <w:rsid w:val="0006434E"/>
    <w:rsid w:val="00064CEA"/>
    <w:rsid w:val="00065423"/>
    <w:rsid w:val="000661E0"/>
    <w:rsid w:val="000662E7"/>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8FA"/>
    <w:rsid w:val="0008195A"/>
    <w:rsid w:val="0008209D"/>
    <w:rsid w:val="00082261"/>
    <w:rsid w:val="00082652"/>
    <w:rsid w:val="000826AE"/>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0A8"/>
    <w:rsid w:val="00091AF2"/>
    <w:rsid w:val="00091C26"/>
    <w:rsid w:val="00092835"/>
    <w:rsid w:val="000929B7"/>
    <w:rsid w:val="00092B88"/>
    <w:rsid w:val="000939A9"/>
    <w:rsid w:val="00093B72"/>
    <w:rsid w:val="00093C43"/>
    <w:rsid w:val="0009419F"/>
    <w:rsid w:val="000942ED"/>
    <w:rsid w:val="0009455E"/>
    <w:rsid w:val="00094776"/>
    <w:rsid w:val="00096B20"/>
    <w:rsid w:val="000972BA"/>
    <w:rsid w:val="000A0970"/>
    <w:rsid w:val="000A108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49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99"/>
    <w:rsid w:val="000F2CD5"/>
    <w:rsid w:val="000F33AD"/>
    <w:rsid w:val="000F33F0"/>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56EB"/>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26BD"/>
    <w:rsid w:val="0016307E"/>
    <w:rsid w:val="001630AE"/>
    <w:rsid w:val="00163463"/>
    <w:rsid w:val="00164A26"/>
    <w:rsid w:val="00164F8B"/>
    <w:rsid w:val="00165E72"/>
    <w:rsid w:val="00166E66"/>
    <w:rsid w:val="00166F7F"/>
    <w:rsid w:val="00167107"/>
    <w:rsid w:val="00167295"/>
    <w:rsid w:val="00167CBE"/>
    <w:rsid w:val="00170510"/>
    <w:rsid w:val="0017124D"/>
    <w:rsid w:val="0017181C"/>
    <w:rsid w:val="00172344"/>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1C6A"/>
    <w:rsid w:val="00182258"/>
    <w:rsid w:val="001833DA"/>
    <w:rsid w:val="0018494D"/>
    <w:rsid w:val="00184DB5"/>
    <w:rsid w:val="00184DE6"/>
    <w:rsid w:val="00184EC5"/>
    <w:rsid w:val="00185830"/>
    <w:rsid w:val="001858D3"/>
    <w:rsid w:val="00186113"/>
    <w:rsid w:val="00186CE2"/>
    <w:rsid w:val="001904A3"/>
    <w:rsid w:val="001907AA"/>
    <w:rsid w:val="00190DEA"/>
    <w:rsid w:val="00191767"/>
    <w:rsid w:val="001918EE"/>
    <w:rsid w:val="00191B79"/>
    <w:rsid w:val="00192131"/>
    <w:rsid w:val="0019248D"/>
    <w:rsid w:val="00193B3E"/>
    <w:rsid w:val="00194435"/>
    <w:rsid w:val="0019617C"/>
    <w:rsid w:val="001961CD"/>
    <w:rsid w:val="0019639F"/>
    <w:rsid w:val="0019787A"/>
    <w:rsid w:val="0019791F"/>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38E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ED6"/>
    <w:rsid w:val="001D5231"/>
    <w:rsid w:val="001D5872"/>
    <w:rsid w:val="001D59D4"/>
    <w:rsid w:val="001D6433"/>
    <w:rsid w:val="001D648D"/>
    <w:rsid w:val="001E004F"/>
    <w:rsid w:val="001E0B89"/>
    <w:rsid w:val="001E13CA"/>
    <w:rsid w:val="001E1617"/>
    <w:rsid w:val="001E1EFA"/>
    <w:rsid w:val="001E4D9B"/>
    <w:rsid w:val="001E4FFE"/>
    <w:rsid w:val="001E55F3"/>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8FC"/>
    <w:rsid w:val="002119E9"/>
    <w:rsid w:val="00212253"/>
    <w:rsid w:val="00212435"/>
    <w:rsid w:val="002129C1"/>
    <w:rsid w:val="002140C0"/>
    <w:rsid w:val="00214BF7"/>
    <w:rsid w:val="00215E87"/>
    <w:rsid w:val="00217589"/>
    <w:rsid w:val="00217AE4"/>
    <w:rsid w:val="002202E5"/>
    <w:rsid w:val="00220560"/>
    <w:rsid w:val="002211F8"/>
    <w:rsid w:val="002212A3"/>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3054"/>
    <w:rsid w:val="00253133"/>
    <w:rsid w:val="00253275"/>
    <w:rsid w:val="00253897"/>
    <w:rsid w:val="00254263"/>
    <w:rsid w:val="00254557"/>
    <w:rsid w:val="002547A1"/>
    <w:rsid w:val="00254DDF"/>
    <w:rsid w:val="002553C7"/>
    <w:rsid w:val="00255CBA"/>
    <w:rsid w:val="002562DD"/>
    <w:rsid w:val="00256B97"/>
    <w:rsid w:val="002574FE"/>
    <w:rsid w:val="00261297"/>
    <w:rsid w:val="00261B8B"/>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2FC"/>
    <w:rsid w:val="0027630F"/>
    <w:rsid w:val="00276E21"/>
    <w:rsid w:val="0027747E"/>
    <w:rsid w:val="00277915"/>
    <w:rsid w:val="00277936"/>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A0"/>
    <w:rsid w:val="002A38EC"/>
    <w:rsid w:val="002A4889"/>
    <w:rsid w:val="002A5114"/>
    <w:rsid w:val="002A51BB"/>
    <w:rsid w:val="002A5689"/>
    <w:rsid w:val="002A58AA"/>
    <w:rsid w:val="002A63AE"/>
    <w:rsid w:val="002A67CA"/>
    <w:rsid w:val="002A6815"/>
    <w:rsid w:val="002A6918"/>
    <w:rsid w:val="002A6963"/>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A52"/>
    <w:rsid w:val="002B4CCB"/>
    <w:rsid w:val="002B5771"/>
    <w:rsid w:val="002B5BB3"/>
    <w:rsid w:val="002B68DD"/>
    <w:rsid w:val="002B773B"/>
    <w:rsid w:val="002B7913"/>
    <w:rsid w:val="002C0182"/>
    <w:rsid w:val="002C0BE7"/>
    <w:rsid w:val="002C0CFF"/>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678"/>
    <w:rsid w:val="002E6878"/>
    <w:rsid w:val="002E73D8"/>
    <w:rsid w:val="002E7422"/>
    <w:rsid w:val="002E7625"/>
    <w:rsid w:val="002F031C"/>
    <w:rsid w:val="002F03AA"/>
    <w:rsid w:val="002F1026"/>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3D73"/>
    <w:rsid w:val="00304932"/>
    <w:rsid w:val="00304FD8"/>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14EB"/>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2E73"/>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97B"/>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C4F"/>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AAB"/>
    <w:rsid w:val="003C7FF5"/>
    <w:rsid w:val="003D013D"/>
    <w:rsid w:val="003D1397"/>
    <w:rsid w:val="003D1EC5"/>
    <w:rsid w:val="003D1FF7"/>
    <w:rsid w:val="003D33BA"/>
    <w:rsid w:val="003D3CAB"/>
    <w:rsid w:val="003D48DF"/>
    <w:rsid w:val="003D5CBD"/>
    <w:rsid w:val="003D5E5E"/>
    <w:rsid w:val="003D5ECE"/>
    <w:rsid w:val="003D692F"/>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30F"/>
    <w:rsid w:val="003F4816"/>
    <w:rsid w:val="003F522B"/>
    <w:rsid w:val="003F56EC"/>
    <w:rsid w:val="003F59C4"/>
    <w:rsid w:val="003F5D1E"/>
    <w:rsid w:val="003F6082"/>
    <w:rsid w:val="003F7A6C"/>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B1A"/>
    <w:rsid w:val="00424FEC"/>
    <w:rsid w:val="00426567"/>
    <w:rsid w:val="0042665D"/>
    <w:rsid w:val="00426755"/>
    <w:rsid w:val="00426B2D"/>
    <w:rsid w:val="00426E3A"/>
    <w:rsid w:val="00427BF1"/>
    <w:rsid w:val="00430580"/>
    <w:rsid w:val="00430A44"/>
    <w:rsid w:val="0043139C"/>
    <w:rsid w:val="004319D3"/>
    <w:rsid w:val="00432BC8"/>
    <w:rsid w:val="00432DCE"/>
    <w:rsid w:val="00433584"/>
    <w:rsid w:val="00433B8A"/>
    <w:rsid w:val="00433E14"/>
    <w:rsid w:val="00434C92"/>
    <w:rsid w:val="00435976"/>
    <w:rsid w:val="00435D48"/>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591F"/>
    <w:rsid w:val="00456E05"/>
    <w:rsid w:val="0045749D"/>
    <w:rsid w:val="0046094F"/>
    <w:rsid w:val="004610DD"/>
    <w:rsid w:val="004617E7"/>
    <w:rsid w:val="00462371"/>
    <w:rsid w:val="00463843"/>
    <w:rsid w:val="00463903"/>
    <w:rsid w:val="0046405E"/>
    <w:rsid w:val="00465437"/>
    <w:rsid w:val="0046598D"/>
    <w:rsid w:val="0046667F"/>
    <w:rsid w:val="00466BD3"/>
    <w:rsid w:val="00467414"/>
    <w:rsid w:val="00467C13"/>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869"/>
    <w:rsid w:val="004A2913"/>
    <w:rsid w:val="004A3075"/>
    <w:rsid w:val="004A334A"/>
    <w:rsid w:val="004A33A4"/>
    <w:rsid w:val="004A3D33"/>
    <w:rsid w:val="004A4819"/>
    <w:rsid w:val="004A48F0"/>
    <w:rsid w:val="004A532E"/>
    <w:rsid w:val="004A58FE"/>
    <w:rsid w:val="004A5EF1"/>
    <w:rsid w:val="004A6175"/>
    <w:rsid w:val="004A6181"/>
    <w:rsid w:val="004A710F"/>
    <w:rsid w:val="004A7400"/>
    <w:rsid w:val="004A7691"/>
    <w:rsid w:val="004A793B"/>
    <w:rsid w:val="004B0546"/>
    <w:rsid w:val="004B07D5"/>
    <w:rsid w:val="004B207E"/>
    <w:rsid w:val="004B272D"/>
    <w:rsid w:val="004B3178"/>
    <w:rsid w:val="004B336E"/>
    <w:rsid w:val="004B4E1B"/>
    <w:rsid w:val="004B5418"/>
    <w:rsid w:val="004B5592"/>
    <w:rsid w:val="004B5AC7"/>
    <w:rsid w:val="004B628A"/>
    <w:rsid w:val="004B65ED"/>
    <w:rsid w:val="004B66A3"/>
    <w:rsid w:val="004B67CF"/>
    <w:rsid w:val="004B6C93"/>
    <w:rsid w:val="004B7365"/>
    <w:rsid w:val="004B7492"/>
    <w:rsid w:val="004B76F4"/>
    <w:rsid w:val="004C1338"/>
    <w:rsid w:val="004C13A6"/>
    <w:rsid w:val="004C2473"/>
    <w:rsid w:val="004C252A"/>
    <w:rsid w:val="004C2C59"/>
    <w:rsid w:val="004C3D36"/>
    <w:rsid w:val="004C481D"/>
    <w:rsid w:val="004C4FCB"/>
    <w:rsid w:val="004C6383"/>
    <w:rsid w:val="004C6795"/>
    <w:rsid w:val="004C7BD3"/>
    <w:rsid w:val="004D08FE"/>
    <w:rsid w:val="004D0B96"/>
    <w:rsid w:val="004D0E43"/>
    <w:rsid w:val="004D0E75"/>
    <w:rsid w:val="004D0FB4"/>
    <w:rsid w:val="004D1272"/>
    <w:rsid w:val="004D1C61"/>
    <w:rsid w:val="004D20F7"/>
    <w:rsid w:val="004D2B47"/>
    <w:rsid w:val="004D356F"/>
    <w:rsid w:val="004D3C5D"/>
    <w:rsid w:val="004D3ED2"/>
    <w:rsid w:val="004D4985"/>
    <w:rsid w:val="004D4B1F"/>
    <w:rsid w:val="004D4C23"/>
    <w:rsid w:val="004D5D8A"/>
    <w:rsid w:val="004D66B9"/>
    <w:rsid w:val="004D6B4C"/>
    <w:rsid w:val="004D6C60"/>
    <w:rsid w:val="004D6FA7"/>
    <w:rsid w:val="004E0A00"/>
    <w:rsid w:val="004E0C99"/>
    <w:rsid w:val="004E12CA"/>
    <w:rsid w:val="004E1FC8"/>
    <w:rsid w:val="004E214C"/>
    <w:rsid w:val="004E2A66"/>
    <w:rsid w:val="004E3989"/>
    <w:rsid w:val="004E4B68"/>
    <w:rsid w:val="004E539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E13"/>
    <w:rsid w:val="00503F14"/>
    <w:rsid w:val="00504D43"/>
    <w:rsid w:val="0050525F"/>
    <w:rsid w:val="00505A15"/>
    <w:rsid w:val="00505DA5"/>
    <w:rsid w:val="00505E6F"/>
    <w:rsid w:val="00505E7D"/>
    <w:rsid w:val="005069B6"/>
    <w:rsid w:val="00506E72"/>
    <w:rsid w:val="00507156"/>
    <w:rsid w:val="005079CC"/>
    <w:rsid w:val="00507C4C"/>
    <w:rsid w:val="00510A12"/>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9DE"/>
    <w:rsid w:val="00522EF4"/>
    <w:rsid w:val="0052300A"/>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147"/>
    <w:rsid w:val="00554D97"/>
    <w:rsid w:val="00554FA4"/>
    <w:rsid w:val="005555E8"/>
    <w:rsid w:val="00555B36"/>
    <w:rsid w:val="00556567"/>
    <w:rsid w:val="00556A53"/>
    <w:rsid w:val="00557125"/>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6299"/>
    <w:rsid w:val="00566797"/>
    <w:rsid w:val="00566A9F"/>
    <w:rsid w:val="00566D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524"/>
    <w:rsid w:val="00590C60"/>
    <w:rsid w:val="00590C6F"/>
    <w:rsid w:val="0059119E"/>
    <w:rsid w:val="00591254"/>
    <w:rsid w:val="005916BF"/>
    <w:rsid w:val="00592C1D"/>
    <w:rsid w:val="00594C6E"/>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3E3D"/>
    <w:rsid w:val="005C473A"/>
    <w:rsid w:val="005C4B4C"/>
    <w:rsid w:val="005C4F7B"/>
    <w:rsid w:val="005C50F2"/>
    <w:rsid w:val="005C59F5"/>
    <w:rsid w:val="005C6F8B"/>
    <w:rsid w:val="005C7995"/>
    <w:rsid w:val="005C7EAF"/>
    <w:rsid w:val="005C7F14"/>
    <w:rsid w:val="005D0844"/>
    <w:rsid w:val="005D0E52"/>
    <w:rsid w:val="005D1199"/>
    <w:rsid w:val="005D1FD3"/>
    <w:rsid w:val="005D2161"/>
    <w:rsid w:val="005D239D"/>
    <w:rsid w:val="005D2972"/>
    <w:rsid w:val="005D300A"/>
    <w:rsid w:val="005D3303"/>
    <w:rsid w:val="005D3611"/>
    <w:rsid w:val="005D37D1"/>
    <w:rsid w:val="005D44FE"/>
    <w:rsid w:val="005D48D3"/>
    <w:rsid w:val="005D5E5B"/>
    <w:rsid w:val="005D5F7B"/>
    <w:rsid w:val="005D627A"/>
    <w:rsid w:val="005D6539"/>
    <w:rsid w:val="005D6ACD"/>
    <w:rsid w:val="005E1005"/>
    <w:rsid w:val="005E1079"/>
    <w:rsid w:val="005E1C46"/>
    <w:rsid w:val="005E1F7E"/>
    <w:rsid w:val="005E2265"/>
    <w:rsid w:val="005E466A"/>
    <w:rsid w:val="005E4707"/>
    <w:rsid w:val="005E5573"/>
    <w:rsid w:val="005E5B87"/>
    <w:rsid w:val="005E719B"/>
    <w:rsid w:val="005E7F00"/>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4008"/>
    <w:rsid w:val="006044BC"/>
    <w:rsid w:val="006049CD"/>
    <w:rsid w:val="00604B06"/>
    <w:rsid w:val="00605351"/>
    <w:rsid w:val="006059A4"/>
    <w:rsid w:val="00605FE9"/>
    <w:rsid w:val="0060693E"/>
    <w:rsid w:val="0060697B"/>
    <w:rsid w:val="00607B96"/>
    <w:rsid w:val="00607D33"/>
    <w:rsid w:val="00611866"/>
    <w:rsid w:val="00611E43"/>
    <w:rsid w:val="00611FCA"/>
    <w:rsid w:val="00612243"/>
    <w:rsid w:val="00614931"/>
    <w:rsid w:val="00615C70"/>
    <w:rsid w:val="006160E6"/>
    <w:rsid w:val="00616875"/>
    <w:rsid w:val="00616DAA"/>
    <w:rsid w:val="00616E6B"/>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51F"/>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49A7"/>
    <w:rsid w:val="00664B47"/>
    <w:rsid w:val="00666448"/>
    <w:rsid w:val="006668F7"/>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4C1"/>
    <w:rsid w:val="006E75A9"/>
    <w:rsid w:val="006E75DD"/>
    <w:rsid w:val="006E7786"/>
    <w:rsid w:val="006E7CFE"/>
    <w:rsid w:val="006F0A8B"/>
    <w:rsid w:val="006F0F3A"/>
    <w:rsid w:val="006F19BE"/>
    <w:rsid w:val="006F2EF1"/>
    <w:rsid w:val="006F3404"/>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07F9D"/>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DF6"/>
    <w:rsid w:val="0076253C"/>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6B1"/>
    <w:rsid w:val="007808AC"/>
    <w:rsid w:val="00780E8F"/>
    <w:rsid w:val="00781713"/>
    <w:rsid w:val="00782118"/>
    <w:rsid w:val="00782976"/>
    <w:rsid w:val="007846D0"/>
    <w:rsid w:val="007854B7"/>
    <w:rsid w:val="007858B7"/>
    <w:rsid w:val="00786A92"/>
    <w:rsid w:val="007877A8"/>
    <w:rsid w:val="00787A29"/>
    <w:rsid w:val="00787A51"/>
    <w:rsid w:val="00787FC9"/>
    <w:rsid w:val="00790962"/>
    <w:rsid w:val="0079137A"/>
    <w:rsid w:val="0079156A"/>
    <w:rsid w:val="00791EAF"/>
    <w:rsid w:val="00792351"/>
    <w:rsid w:val="007925D8"/>
    <w:rsid w:val="00792746"/>
    <w:rsid w:val="0079284F"/>
    <w:rsid w:val="0079286B"/>
    <w:rsid w:val="00793032"/>
    <w:rsid w:val="007933AB"/>
    <w:rsid w:val="0079350A"/>
    <w:rsid w:val="0079373F"/>
    <w:rsid w:val="00793F4B"/>
    <w:rsid w:val="00794867"/>
    <w:rsid w:val="007956B4"/>
    <w:rsid w:val="00795748"/>
    <w:rsid w:val="00795D06"/>
    <w:rsid w:val="0079606C"/>
    <w:rsid w:val="0079735A"/>
    <w:rsid w:val="007974A8"/>
    <w:rsid w:val="00797917"/>
    <w:rsid w:val="00797C8E"/>
    <w:rsid w:val="007A2366"/>
    <w:rsid w:val="007A258F"/>
    <w:rsid w:val="007A26AA"/>
    <w:rsid w:val="007A2879"/>
    <w:rsid w:val="007A2C05"/>
    <w:rsid w:val="007A36C4"/>
    <w:rsid w:val="007A3AA2"/>
    <w:rsid w:val="007A3E2A"/>
    <w:rsid w:val="007A3EE1"/>
    <w:rsid w:val="007A4091"/>
    <w:rsid w:val="007A40E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CFB"/>
    <w:rsid w:val="007B3E29"/>
    <w:rsid w:val="007B40B7"/>
    <w:rsid w:val="007B43CE"/>
    <w:rsid w:val="007B4601"/>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5365"/>
    <w:rsid w:val="007E5F4F"/>
    <w:rsid w:val="007E643B"/>
    <w:rsid w:val="007E6AEB"/>
    <w:rsid w:val="007E7666"/>
    <w:rsid w:val="007E7C35"/>
    <w:rsid w:val="007F0DC2"/>
    <w:rsid w:val="007F123B"/>
    <w:rsid w:val="007F154F"/>
    <w:rsid w:val="007F1A7A"/>
    <w:rsid w:val="007F1D1B"/>
    <w:rsid w:val="007F2A93"/>
    <w:rsid w:val="007F3E61"/>
    <w:rsid w:val="007F3E84"/>
    <w:rsid w:val="007F4014"/>
    <w:rsid w:val="007F4266"/>
    <w:rsid w:val="007F446F"/>
    <w:rsid w:val="007F4D14"/>
    <w:rsid w:val="007F566D"/>
    <w:rsid w:val="007F70A6"/>
    <w:rsid w:val="007F76C3"/>
    <w:rsid w:val="007F773A"/>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5FD"/>
    <w:rsid w:val="00892D80"/>
    <w:rsid w:val="0089307E"/>
    <w:rsid w:val="008931D6"/>
    <w:rsid w:val="008936B7"/>
    <w:rsid w:val="00894033"/>
    <w:rsid w:val="00894626"/>
    <w:rsid w:val="008949FC"/>
    <w:rsid w:val="00895685"/>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994"/>
    <w:rsid w:val="008A3FA1"/>
    <w:rsid w:val="008A453E"/>
    <w:rsid w:val="008A4A11"/>
    <w:rsid w:val="008A4A80"/>
    <w:rsid w:val="008A515C"/>
    <w:rsid w:val="008A53D2"/>
    <w:rsid w:val="008A673C"/>
    <w:rsid w:val="008B1AA1"/>
    <w:rsid w:val="008B3674"/>
    <w:rsid w:val="008B3836"/>
    <w:rsid w:val="008B3DD7"/>
    <w:rsid w:val="008B59B2"/>
    <w:rsid w:val="008B63B3"/>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332"/>
    <w:rsid w:val="008D0414"/>
    <w:rsid w:val="008D090F"/>
    <w:rsid w:val="008D1442"/>
    <w:rsid w:val="008D19C2"/>
    <w:rsid w:val="008D1B83"/>
    <w:rsid w:val="008D1C4E"/>
    <w:rsid w:val="008D1CB2"/>
    <w:rsid w:val="008D2584"/>
    <w:rsid w:val="008D4589"/>
    <w:rsid w:val="008D4AB3"/>
    <w:rsid w:val="008D4D6A"/>
    <w:rsid w:val="008D584A"/>
    <w:rsid w:val="008D5CF8"/>
    <w:rsid w:val="008D6120"/>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BA"/>
    <w:rsid w:val="008F71CC"/>
    <w:rsid w:val="008F784C"/>
    <w:rsid w:val="008F7D57"/>
    <w:rsid w:val="008F7D6C"/>
    <w:rsid w:val="00901309"/>
    <w:rsid w:val="0090177B"/>
    <w:rsid w:val="009020F1"/>
    <w:rsid w:val="00903945"/>
    <w:rsid w:val="00903BE6"/>
    <w:rsid w:val="00903C0D"/>
    <w:rsid w:val="0090413E"/>
    <w:rsid w:val="00904D6E"/>
    <w:rsid w:val="0090576D"/>
    <w:rsid w:val="0090578F"/>
    <w:rsid w:val="00905F1B"/>
    <w:rsid w:val="009062D5"/>
    <w:rsid w:val="00906758"/>
    <w:rsid w:val="0090782F"/>
    <w:rsid w:val="00907B3E"/>
    <w:rsid w:val="00910058"/>
    <w:rsid w:val="009105DA"/>
    <w:rsid w:val="00910A1B"/>
    <w:rsid w:val="00910B5E"/>
    <w:rsid w:val="00910E1A"/>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17814"/>
    <w:rsid w:val="00920B0C"/>
    <w:rsid w:val="00920ED1"/>
    <w:rsid w:val="009210EE"/>
    <w:rsid w:val="0092119B"/>
    <w:rsid w:val="00921381"/>
    <w:rsid w:val="0092149C"/>
    <w:rsid w:val="00921D55"/>
    <w:rsid w:val="0092241E"/>
    <w:rsid w:val="00923133"/>
    <w:rsid w:val="0092545E"/>
    <w:rsid w:val="0092595D"/>
    <w:rsid w:val="00930BBC"/>
    <w:rsid w:val="00931707"/>
    <w:rsid w:val="00931B3F"/>
    <w:rsid w:val="00931C01"/>
    <w:rsid w:val="00931C8E"/>
    <w:rsid w:val="0093230D"/>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6EF"/>
    <w:rsid w:val="00941F6A"/>
    <w:rsid w:val="00942251"/>
    <w:rsid w:val="00943094"/>
    <w:rsid w:val="009434C9"/>
    <w:rsid w:val="00943C79"/>
    <w:rsid w:val="0094422F"/>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5B2"/>
    <w:rsid w:val="00966F07"/>
    <w:rsid w:val="009702FE"/>
    <w:rsid w:val="00970AD2"/>
    <w:rsid w:val="00970CD7"/>
    <w:rsid w:val="00972170"/>
    <w:rsid w:val="009722B4"/>
    <w:rsid w:val="009723AE"/>
    <w:rsid w:val="00972EAF"/>
    <w:rsid w:val="009732FB"/>
    <w:rsid w:val="009734C5"/>
    <w:rsid w:val="009737F3"/>
    <w:rsid w:val="00975627"/>
    <w:rsid w:val="00975DDD"/>
    <w:rsid w:val="009765AC"/>
    <w:rsid w:val="0097689A"/>
    <w:rsid w:val="00976D04"/>
    <w:rsid w:val="00976DC7"/>
    <w:rsid w:val="00977307"/>
    <w:rsid w:val="009778DD"/>
    <w:rsid w:val="00977B26"/>
    <w:rsid w:val="00977E35"/>
    <w:rsid w:val="00977EB7"/>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D23"/>
    <w:rsid w:val="009904F6"/>
    <w:rsid w:val="00990906"/>
    <w:rsid w:val="00990A33"/>
    <w:rsid w:val="00990A3D"/>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546"/>
    <w:rsid w:val="009A0D79"/>
    <w:rsid w:val="009A1641"/>
    <w:rsid w:val="009A18DA"/>
    <w:rsid w:val="009A2CA5"/>
    <w:rsid w:val="009A2F3A"/>
    <w:rsid w:val="009A3769"/>
    <w:rsid w:val="009A39AE"/>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167"/>
    <w:rsid w:val="009B7382"/>
    <w:rsid w:val="009C15A7"/>
    <w:rsid w:val="009C164F"/>
    <w:rsid w:val="009C17F1"/>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E32"/>
    <w:rsid w:val="009D7658"/>
    <w:rsid w:val="009D7709"/>
    <w:rsid w:val="009D7F2B"/>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938"/>
    <w:rsid w:val="009E5C4C"/>
    <w:rsid w:val="009E5DB0"/>
    <w:rsid w:val="009E755A"/>
    <w:rsid w:val="009E7841"/>
    <w:rsid w:val="009E7A6A"/>
    <w:rsid w:val="009E7B70"/>
    <w:rsid w:val="009F024A"/>
    <w:rsid w:val="009F088F"/>
    <w:rsid w:val="009F0F89"/>
    <w:rsid w:val="009F1F60"/>
    <w:rsid w:val="009F32B3"/>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4840"/>
    <w:rsid w:val="00A55948"/>
    <w:rsid w:val="00A56364"/>
    <w:rsid w:val="00A56657"/>
    <w:rsid w:val="00A5679F"/>
    <w:rsid w:val="00A568C6"/>
    <w:rsid w:val="00A56A4B"/>
    <w:rsid w:val="00A57CEC"/>
    <w:rsid w:val="00A6003E"/>
    <w:rsid w:val="00A60260"/>
    <w:rsid w:val="00A603DB"/>
    <w:rsid w:val="00A606D5"/>
    <w:rsid w:val="00A60713"/>
    <w:rsid w:val="00A60780"/>
    <w:rsid w:val="00A60D24"/>
    <w:rsid w:val="00A6163B"/>
    <w:rsid w:val="00A61C17"/>
    <w:rsid w:val="00A6205C"/>
    <w:rsid w:val="00A63E9F"/>
    <w:rsid w:val="00A657D7"/>
    <w:rsid w:val="00A65980"/>
    <w:rsid w:val="00A664C5"/>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812"/>
    <w:rsid w:val="00A81FE9"/>
    <w:rsid w:val="00A83AD0"/>
    <w:rsid w:val="00A84AC1"/>
    <w:rsid w:val="00A84DE4"/>
    <w:rsid w:val="00A850AE"/>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5A7A"/>
    <w:rsid w:val="00A95B88"/>
    <w:rsid w:val="00A96D12"/>
    <w:rsid w:val="00A97816"/>
    <w:rsid w:val="00A978CD"/>
    <w:rsid w:val="00A97922"/>
    <w:rsid w:val="00A97A2C"/>
    <w:rsid w:val="00AA104B"/>
    <w:rsid w:val="00AA1836"/>
    <w:rsid w:val="00AA1912"/>
    <w:rsid w:val="00AA1FEA"/>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AC4"/>
    <w:rsid w:val="00AC688C"/>
    <w:rsid w:val="00AC7CD1"/>
    <w:rsid w:val="00AD051C"/>
    <w:rsid w:val="00AD11D9"/>
    <w:rsid w:val="00AD1625"/>
    <w:rsid w:val="00AD1C32"/>
    <w:rsid w:val="00AD3C11"/>
    <w:rsid w:val="00AD3F8D"/>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E"/>
    <w:rsid w:val="00AE4F70"/>
    <w:rsid w:val="00AE4FCD"/>
    <w:rsid w:val="00AE51F5"/>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6F76"/>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840"/>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7D9E"/>
    <w:rsid w:val="00B815B0"/>
    <w:rsid w:val="00B81E27"/>
    <w:rsid w:val="00B82B64"/>
    <w:rsid w:val="00B8314D"/>
    <w:rsid w:val="00B83167"/>
    <w:rsid w:val="00B8390F"/>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65D1"/>
    <w:rsid w:val="00B97EB9"/>
    <w:rsid w:val="00B97F3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EE2"/>
    <w:rsid w:val="00BB6F41"/>
    <w:rsid w:val="00BB7E41"/>
    <w:rsid w:val="00BC0812"/>
    <w:rsid w:val="00BC0DC5"/>
    <w:rsid w:val="00BC1ABF"/>
    <w:rsid w:val="00BC2188"/>
    <w:rsid w:val="00BC24B6"/>
    <w:rsid w:val="00BC2621"/>
    <w:rsid w:val="00BC2B9B"/>
    <w:rsid w:val="00BC3118"/>
    <w:rsid w:val="00BC3659"/>
    <w:rsid w:val="00BC394C"/>
    <w:rsid w:val="00BC3D38"/>
    <w:rsid w:val="00BC60CC"/>
    <w:rsid w:val="00BC6A34"/>
    <w:rsid w:val="00BC6F22"/>
    <w:rsid w:val="00BC70D1"/>
    <w:rsid w:val="00BC7ADA"/>
    <w:rsid w:val="00BC7C59"/>
    <w:rsid w:val="00BD181A"/>
    <w:rsid w:val="00BD186C"/>
    <w:rsid w:val="00BD3033"/>
    <w:rsid w:val="00BD30F4"/>
    <w:rsid w:val="00BD3D9D"/>
    <w:rsid w:val="00BD4790"/>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004"/>
    <w:rsid w:val="00C012C2"/>
    <w:rsid w:val="00C0158B"/>
    <w:rsid w:val="00C0184A"/>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DDB"/>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91A"/>
    <w:rsid w:val="00C25659"/>
    <w:rsid w:val="00C256CF"/>
    <w:rsid w:val="00C2655E"/>
    <w:rsid w:val="00C26803"/>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52E"/>
    <w:rsid w:val="00C366D3"/>
    <w:rsid w:val="00C36899"/>
    <w:rsid w:val="00C36920"/>
    <w:rsid w:val="00C36C09"/>
    <w:rsid w:val="00C374DE"/>
    <w:rsid w:val="00C377DC"/>
    <w:rsid w:val="00C377ED"/>
    <w:rsid w:val="00C378FE"/>
    <w:rsid w:val="00C40AD1"/>
    <w:rsid w:val="00C4145B"/>
    <w:rsid w:val="00C41A40"/>
    <w:rsid w:val="00C428F3"/>
    <w:rsid w:val="00C42B38"/>
    <w:rsid w:val="00C43749"/>
    <w:rsid w:val="00C43844"/>
    <w:rsid w:val="00C448DF"/>
    <w:rsid w:val="00C46612"/>
    <w:rsid w:val="00C469F6"/>
    <w:rsid w:val="00C46D28"/>
    <w:rsid w:val="00C474F4"/>
    <w:rsid w:val="00C47C52"/>
    <w:rsid w:val="00C5035A"/>
    <w:rsid w:val="00C51280"/>
    <w:rsid w:val="00C51968"/>
    <w:rsid w:val="00C51B7A"/>
    <w:rsid w:val="00C51BF1"/>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3A38"/>
    <w:rsid w:val="00C94429"/>
    <w:rsid w:val="00C94D83"/>
    <w:rsid w:val="00C963F2"/>
    <w:rsid w:val="00C965F0"/>
    <w:rsid w:val="00C9662E"/>
    <w:rsid w:val="00C96F16"/>
    <w:rsid w:val="00CA01CF"/>
    <w:rsid w:val="00CA056B"/>
    <w:rsid w:val="00CA0EFF"/>
    <w:rsid w:val="00CA10FC"/>
    <w:rsid w:val="00CA1AA8"/>
    <w:rsid w:val="00CA1D72"/>
    <w:rsid w:val="00CA1F9A"/>
    <w:rsid w:val="00CA253E"/>
    <w:rsid w:val="00CA286F"/>
    <w:rsid w:val="00CA3503"/>
    <w:rsid w:val="00CA391E"/>
    <w:rsid w:val="00CA3AA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8F"/>
    <w:rsid w:val="00CB34E3"/>
    <w:rsid w:val="00CB4E6B"/>
    <w:rsid w:val="00CB5404"/>
    <w:rsid w:val="00CB5476"/>
    <w:rsid w:val="00CB5509"/>
    <w:rsid w:val="00CB5D9C"/>
    <w:rsid w:val="00CB6089"/>
    <w:rsid w:val="00CB6180"/>
    <w:rsid w:val="00CB66D3"/>
    <w:rsid w:val="00CB7840"/>
    <w:rsid w:val="00CB7B8B"/>
    <w:rsid w:val="00CB7C32"/>
    <w:rsid w:val="00CB7E2C"/>
    <w:rsid w:val="00CC0010"/>
    <w:rsid w:val="00CC0414"/>
    <w:rsid w:val="00CC12C1"/>
    <w:rsid w:val="00CC20F9"/>
    <w:rsid w:val="00CC2735"/>
    <w:rsid w:val="00CC3269"/>
    <w:rsid w:val="00CC4613"/>
    <w:rsid w:val="00CC5797"/>
    <w:rsid w:val="00CC57CC"/>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E7EDF"/>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D2A"/>
    <w:rsid w:val="00D10FD6"/>
    <w:rsid w:val="00D1132A"/>
    <w:rsid w:val="00D11BA1"/>
    <w:rsid w:val="00D12FED"/>
    <w:rsid w:val="00D13A06"/>
    <w:rsid w:val="00D141AF"/>
    <w:rsid w:val="00D1440C"/>
    <w:rsid w:val="00D14A73"/>
    <w:rsid w:val="00D15B12"/>
    <w:rsid w:val="00D160DE"/>
    <w:rsid w:val="00D1676D"/>
    <w:rsid w:val="00D168CF"/>
    <w:rsid w:val="00D16E96"/>
    <w:rsid w:val="00D17005"/>
    <w:rsid w:val="00D2171F"/>
    <w:rsid w:val="00D21A51"/>
    <w:rsid w:val="00D2201F"/>
    <w:rsid w:val="00D22177"/>
    <w:rsid w:val="00D22918"/>
    <w:rsid w:val="00D22FAF"/>
    <w:rsid w:val="00D2353A"/>
    <w:rsid w:val="00D239C2"/>
    <w:rsid w:val="00D23F93"/>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AA6"/>
    <w:rsid w:val="00D41227"/>
    <w:rsid w:val="00D4173B"/>
    <w:rsid w:val="00D4268B"/>
    <w:rsid w:val="00D429F0"/>
    <w:rsid w:val="00D42D1B"/>
    <w:rsid w:val="00D42DAB"/>
    <w:rsid w:val="00D42E8A"/>
    <w:rsid w:val="00D4343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8DA"/>
    <w:rsid w:val="00D5707C"/>
    <w:rsid w:val="00D57186"/>
    <w:rsid w:val="00D576CB"/>
    <w:rsid w:val="00D605D8"/>
    <w:rsid w:val="00D60CB9"/>
    <w:rsid w:val="00D6138B"/>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E46"/>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4859"/>
    <w:rsid w:val="00DA5A54"/>
    <w:rsid w:val="00DA5A7C"/>
    <w:rsid w:val="00DA5AAD"/>
    <w:rsid w:val="00DA5C63"/>
    <w:rsid w:val="00DA6028"/>
    <w:rsid w:val="00DA667F"/>
    <w:rsid w:val="00DA70EE"/>
    <w:rsid w:val="00DA7105"/>
    <w:rsid w:val="00DA71DB"/>
    <w:rsid w:val="00DA724D"/>
    <w:rsid w:val="00DA7368"/>
    <w:rsid w:val="00DA745B"/>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C02"/>
    <w:rsid w:val="00DC6E25"/>
    <w:rsid w:val="00DC75F1"/>
    <w:rsid w:val="00DC79D6"/>
    <w:rsid w:val="00DC7A4A"/>
    <w:rsid w:val="00DC7C9E"/>
    <w:rsid w:val="00DD0056"/>
    <w:rsid w:val="00DD0C5B"/>
    <w:rsid w:val="00DD0D79"/>
    <w:rsid w:val="00DD0FD4"/>
    <w:rsid w:val="00DD12BE"/>
    <w:rsid w:val="00DD14EA"/>
    <w:rsid w:val="00DD17BF"/>
    <w:rsid w:val="00DD2493"/>
    <w:rsid w:val="00DD2FA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0F81"/>
    <w:rsid w:val="00E01EE1"/>
    <w:rsid w:val="00E02041"/>
    <w:rsid w:val="00E0352A"/>
    <w:rsid w:val="00E03F4D"/>
    <w:rsid w:val="00E049EC"/>
    <w:rsid w:val="00E055DC"/>
    <w:rsid w:val="00E0589E"/>
    <w:rsid w:val="00E059F8"/>
    <w:rsid w:val="00E05A67"/>
    <w:rsid w:val="00E05B16"/>
    <w:rsid w:val="00E05D0C"/>
    <w:rsid w:val="00E05D6D"/>
    <w:rsid w:val="00E06036"/>
    <w:rsid w:val="00E06A05"/>
    <w:rsid w:val="00E06D68"/>
    <w:rsid w:val="00E07148"/>
    <w:rsid w:val="00E07B92"/>
    <w:rsid w:val="00E10070"/>
    <w:rsid w:val="00E10128"/>
    <w:rsid w:val="00E111D4"/>
    <w:rsid w:val="00E112EF"/>
    <w:rsid w:val="00E116B1"/>
    <w:rsid w:val="00E11719"/>
    <w:rsid w:val="00E1194E"/>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370A"/>
    <w:rsid w:val="00E43968"/>
    <w:rsid w:val="00E440C7"/>
    <w:rsid w:val="00E443ED"/>
    <w:rsid w:val="00E44D7A"/>
    <w:rsid w:val="00E44FF8"/>
    <w:rsid w:val="00E45395"/>
    <w:rsid w:val="00E45761"/>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5CCB"/>
    <w:rsid w:val="00E56047"/>
    <w:rsid w:val="00E56056"/>
    <w:rsid w:val="00E5621B"/>
    <w:rsid w:val="00E56418"/>
    <w:rsid w:val="00E56F33"/>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B5A"/>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1FE6"/>
    <w:rsid w:val="00E931D7"/>
    <w:rsid w:val="00E93301"/>
    <w:rsid w:val="00E93B93"/>
    <w:rsid w:val="00E94327"/>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A77DF"/>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B730B"/>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479B"/>
    <w:rsid w:val="00ED4B4C"/>
    <w:rsid w:val="00ED5953"/>
    <w:rsid w:val="00ED5C8C"/>
    <w:rsid w:val="00ED6E1B"/>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5AE"/>
    <w:rsid w:val="00F27A64"/>
    <w:rsid w:val="00F27BF1"/>
    <w:rsid w:val="00F27F69"/>
    <w:rsid w:val="00F30122"/>
    <w:rsid w:val="00F3054B"/>
    <w:rsid w:val="00F310AE"/>
    <w:rsid w:val="00F32650"/>
    <w:rsid w:val="00F33310"/>
    <w:rsid w:val="00F3383F"/>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8F2"/>
    <w:rsid w:val="00F57AA7"/>
    <w:rsid w:val="00F6006D"/>
    <w:rsid w:val="00F6106B"/>
    <w:rsid w:val="00F61AF0"/>
    <w:rsid w:val="00F62BF5"/>
    <w:rsid w:val="00F646D2"/>
    <w:rsid w:val="00F64A99"/>
    <w:rsid w:val="00F6577B"/>
    <w:rsid w:val="00F668B0"/>
    <w:rsid w:val="00F66C3C"/>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616B"/>
    <w:rsid w:val="00FA6907"/>
    <w:rsid w:val="00FA6B53"/>
    <w:rsid w:val="00FA7773"/>
    <w:rsid w:val="00FA7909"/>
    <w:rsid w:val="00FA793B"/>
    <w:rsid w:val="00FA7AB1"/>
    <w:rsid w:val="00FB0306"/>
    <w:rsid w:val="00FB03A9"/>
    <w:rsid w:val="00FB04EF"/>
    <w:rsid w:val="00FB0B9F"/>
    <w:rsid w:val="00FB0C12"/>
    <w:rsid w:val="00FB15D1"/>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8F"/>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paragraph" w:customStyle="1" w:styleId="a6">
    <w:name w:val="a"/>
    <w:basedOn w:val="Normal"/>
    <w:rsid w:val="00432DCE"/>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8F"/>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paragraph" w:customStyle="1" w:styleId="a6">
    <w:name w:val="a"/>
    <w:basedOn w:val="Normal"/>
    <w:rsid w:val="00432DCE"/>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4874032">
      <w:bodyDiv w:val="1"/>
      <w:marLeft w:val="0"/>
      <w:marRight w:val="0"/>
      <w:marTop w:val="0"/>
      <w:marBottom w:val="0"/>
      <w:divBdr>
        <w:top w:val="none" w:sz="0" w:space="0" w:color="auto"/>
        <w:left w:val="none" w:sz="0" w:space="0" w:color="auto"/>
        <w:bottom w:val="none" w:sz="0" w:space="0" w:color="auto"/>
        <w:right w:val="none" w:sz="0" w:space="0" w:color="auto"/>
      </w:divBdr>
      <w:divsChild>
        <w:div w:id="1602487850">
          <w:marLeft w:val="0"/>
          <w:marRight w:val="0"/>
          <w:marTop w:val="480"/>
          <w:marBottom w:val="480"/>
          <w:divBdr>
            <w:top w:val="none" w:sz="0" w:space="0" w:color="auto"/>
            <w:left w:val="none" w:sz="0" w:space="0" w:color="auto"/>
            <w:bottom w:val="none" w:sz="0" w:space="0" w:color="auto"/>
            <w:right w:val="none" w:sz="0" w:space="0" w:color="auto"/>
          </w:divBdr>
          <w:divsChild>
            <w:div w:id="1412190286">
              <w:marLeft w:val="0"/>
              <w:marRight w:val="0"/>
              <w:marTop w:val="0"/>
              <w:marBottom w:val="0"/>
              <w:divBdr>
                <w:top w:val="none" w:sz="0" w:space="0" w:color="auto"/>
                <w:left w:val="none" w:sz="0" w:space="0" w:color="auto"/>
                <w:bottom w:val="none" w:sz="0" w:space="0" w:color="auto"/>
                <w:right w:val="none" w:sz="0" w:space="0" w:color="auto"/>
              </w:divBdr>
              <w:divsChild>
                <w:div w:id="690495889">
                  <w:marLeft w:val="0"/>
                  <w:marRight w:val="0"/>
                  <w:marTop w:val="0"/>
                  <w:marBottom w:val="0"/>
                  <w:divBdr>
                    <w:top w:val="none" w:sz="0" w:space="0" w:color="auto"/>
                    <w:left w:val="none" w:sz="0" w:space="0" w:color="auto"/>
                    <w:bottom w:val="none" w:sz="0" w:space="0" w:color="auto"/>
                    <w:right w:val="none" w:sz="0" w:space="0" w:color="auto"/>
                  </w:divBdr>
                  <w:divsChild>
                    <w:div w:id="2005231908">
                      <w:marLeft w:val="0"/>
                      <w:marRight w:val="0"/>
                      <w:marTop w:val="0"/>
                      <w:marBottom w:val="0"/>
                      <w:divBdr>
                        <w:top w:val="none" w:sz="0" w:space="0" w:color="auto"/>
                        <w:left w:val="none" w:sz="0" w:space="0" w:color="auto"/>
                        <w:bottom w:val="none" w:sz="0" w:space="0" w:color="auto"/>
                        <w:right w:val="none" w:sz="0" w:space="0" w:color="auto"/>
                      </w:divBdr>
                      <w:divsChild>
                        <w:div w:id="3484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1714064">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893083193">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2490114">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6927009">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37369123">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424100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46CD-AEDC-47D3-AA3B-D35892ED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Admin</cp:lastModifiedBy>
  <cp:revision>4</cp:revision>
  <dcterms:created xsi:type="dcterms:W3CDTF">2019-10-29T15:20:00Z</dcterms:created>
  <dcterms:modified xsi:type="dcterms:W3CDTF">2019-10-30T09:22:00Z</dcterms:modified>
</cp:coreProperties>
</file>