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hint="cs"/>
          <w:rtl/>
          <w:lang w:bidi="fa-IR"/>
        </w:rPr>
        <w:alias w:val="Title"/>
        <w:tag w:val=""/>
        <w:id w:val="-638646483"/>
        <w:placeholder>
          <w:docPart w:val="85BC4A7DAD1B464DBE6999F1B8FB1A50"/>
        </w:placeholder>
        <w:dataBinding w:prefixMappings="xmlns:ns0='http://purl.org/dc/elements/1.1/' xmlns:ns1='http://schemas.openxmlformats.org/package/2006/metadata/core-properties' " w:xpath="/ns1:coreProperties[1]/ns0:title[1]" w:storeItemID="{6C3C8BC8-F283-45AE-878A-BAB7291924A1}"/>
        <w:text/>
      </w:sdtPr>
      <w:sdtEndPr/>
      <w:sdtContent>
        <w:p w14:paraId="6F56FD9F" w14:textId="04650209" w:rsidR="00CE4B2D" w:rsidRDefault="009E3E3C" w:rsidP="00B92229">
          <w:pPr>
            <w:pStyle w:val="Title"/>
            <w:jc w:val="center"/>
            <w:rPr>
              <w:rtl/>
              <w:lang w:bidi="fa-IR"/>
            </w:rPr>
          </w:pPr>
          <w:r>
            <w:rPr>
              <w:rFonts w:hint="cs"/>
              <w:rtl/>
              <w:lang w:bidi="fa-IR"/>
            </w:rPr>
            <w:t>معرفی پایگاه بانک جهانی و داده‌های آن</w:t>
          </w:r>
        </w:p>
      </w:sdtContent>
    </w:sdt>
    <w:p w14:paraId="02FEFB9F" w14:textId="3160EEA4" w:rsidR="00192866" w:rsidRPr="00192866" w:rsidRDefault="00B92229" w:rsidP="00B92229">
      <w:pPr>
        <w:jc w:val="center"/>
        <w:rPr>
          <w:rStyle w:val="Strong"/>
        </w:rPr>
      </w:pPr>
      <w:r w:rsidRPr="00B92229">
        <w:rPr>
          <w:b/>
          <w:bCs/>
          <w:rtl/>
        </w:rPr>
        <w:t>طبقه‌بندی داده‌ها، شاخص‌ها و اطلاعات بانک جهانی</w:t>
      </w:r>
    </w:p>
    <w:bookmarkStart w:id="0" w:name="_GoBack"/>
    <w:p w14:paraId="552AA82D" w14:textId="53D59F2F" w:rsidR="00F90FDB" w:rsidRDefault="009E3B16" w:rsidP="00B92229">
      <w:pPr>
        <w:jc w:val="center"/>
        <w:rPr>
          <w:rFonts w:hint="cs"/>
          <w:szCs w:val="24"/>
          <w:rtl/>
          <w:lang w:bidi="fa-IR"/>
        </w:rPr>
      </w:pPr>
      <w:sdt>
        <w:sdtPr>
          <w:rPr>
            <w:rFonts w:hint="cs"/>
            <w:szCs w:val="24"/>
            <w:rtl/>
            <w:lang w:bidi="fa-IR"/>
          </w:rPr>
          <w:alias w:val="Author"/>
          <w:tag w:val=""/>
          <w:id w:val="-1155906822"/>
          <w:placeholder>
            <w:docPart w:val="F87459CDEA8C4A42876994C3035C3A70"/>
          </w:placeholder>
          <w:dataBinding w:prefixMappings="xmlns:ns0='http://purl.org/dc/elements/1.1/' xmlns:ns1='http://schemas.openxmlformats.org/package/2006/metadata/core-properties' " w:xpath="/ns1:coreProperties[1]/ns0:creator[1]" w:storeItemID="{6C3C8BC8-F283-45AE-878A-BAB7291924A1}"/>
          <w:text/>
        </w:sdtPr>
        <w:sdtEndPr/>
        <w:sdtContent>
          <w:r w:rsidR="00B92229">
            <w:rPr>
              <w:rFonts w:hint="cs"/>
              <w:szCs w:val="24"/>
              <w:rtl/>
              <w:lang w:bidi="fa-IR"/>
            </w:rPr>
            <w:t>محمدحسین خانی</w:t>
          </w:r>
        </w:sdtContent>
      </w:sdt>
      <w:r w:rsidR="006C4630">
        <w:rPr>
          <w:rFonts w:hint="cs"/>
          <w:szCs w:val="24"/>
          <w:rtl/>
          <w:lang w:bidi="fa-IR"/>
        </w:rPr>
        <w:t xml:space="preserve"> </w:t>
      </w:r>
    </w:p>
    <w:tbl>
      <w:tblPr>
        <w:tblStyle w:val="TableGrid"/>
        <w:bidiVisual/>
        <w:tblW w:w="0" w:type="auto"/>
        <w:tblLook w:val="04A0" w:firstRow="1" w:lastRow="0" w:firstColumn="1" w:lastColumn="0" w:noHBand="0" w:noVBand="1"/>
      </w:tblPr>
      <w:tblGrid>
        <w:gridCol w:w="1869"/>
        <w:gridCol w:w="7481"/>
      </w:tblGrid>
      <w:tr w:rsidR="001F22F1" w14:paraId="3C9C53BA" w14:textId="77777777" w:rsidTr="00B92229">
        <w:tc>
          <w:tcPr>
            <w:tcW w:w="1869" w:type="dxa"/>
          </w:tcPr>
          <w:bookmarkEnd w:id="0"/>
          <w:p w14:paraId="474C4946" w14:textId="332993F0" w:rsidR="001F22F1" w:rsidRDefault="001F22F1" w:rsidP="00B92229">
            <w:pPr>
              <w:jc w:val="left"/>
              <w:rPr>
                <w:rtl/>
                <w:lang w:bidi="fa-IR"/>
              </w:rPr>
            </w:pPr>
            <w:r>
              <w:rPr>
                <w:rFonts w:hint="cs"/>
                <w:rtl/>
                <w:lang w:bidi="fa-IR"/>
              </w:rPr>
              <w:t xml:space="preserve">شناسه </w:t>
            </w:r>
            <w:r w:rsidR="00B92229">
              <w:rPr>
                <w:rFonts w:hint="cs"/>
                <w:rtl/>
                <w:lang w:bidi="fa-IR"/>
              </w:rPr>
              <w:t>مطلب</w:t>
            </w:r>
          </w:p>
        </w:tc>
        <w:tc>
          <w:tcPr>
            <w:tcW w:w="7481" w:type="dxa"/>
          </w:tcPr>
          <w:p w14:paraId="0CA1F763" w14:textId="5D1D3DF2" w:rsidR="003E3543" w:rsidRDefault="003E3543" w:rsidP="003E3543">
            <w:pPr>
              <w:rPr>
                <w:lang w:bidi="fa-IR"/>
              </w:rPr>
            </w:pPr>
          </w:p>
        </w:tc>
      </w:tr>
      <w:tr w:rsidR="001F22F1" w14:paraId="3DF286A9" w14:textId="77777777" w:rsidTr="00B92229">
        <w:tc>
          <w:tcPr>
            <w:tcW w:w="1869" w:type="dxa"/>
          </w:tcPr>
          <w:p w14:paraId="5444DA57" w14:textId="134120F0" w:rsidR="001F22F1" w:rsidRDefault="001F22F1" w:rsidP="001F22F1">
            <w:pPr>
              <w:jc w:val="left"/>
              <w:rPr>
                <w:rtl/>
                <w:lang w:bidi="fa-IR"/>
              </w:rPr>
            </w:pPr>
          </w:p>
        </w:tc>
        <w:tc>
          <w:tcPr>
            <w:tcW w:w="7481" w:type="dxa"/>
          </w:tcPr>
          <w:p w14:paraId="23959E9C" w14:textId="4548C1D7" w:rsidR="001F22F1" w:rsidRDefault="001F22F1" w:rsidP="001F22F1">
            <w:pPr>
              <w:jc w:val="left"/>
              <w:rPr>
                <w:lang w:bidi="fa-IR"/>
              </w:rPr>
            </w:pPr>
          </w:p>
        </w:tc>
      </w:tr>
      <w:tr w:rsidR="001F22F1" w14:paraId="677CD381" w14:textId="77777777" w:rsidTr="00B92229">
        <w:tc>
          <w:tcPr>
            <w:tcW w:w="1869" w:type="dxa"/>
          </w:tcPr>
          <w:p w14:paraId="130B89FD" w14:textId="449943C5" w:rsidR="001F22F1" w:rsidRDefault="001F22F1" w:rsidP="001F22F1">
            <w:pPr>
              <w:jc w:val="left"/>
              <w:rPr>
                <w:rtl/>
                <w:lang w:bidi="fa-IR"/>
              </w:rPr>
            </w:pPr>
          </w:p>
        </w:tc>
        <w:tc>
          <w:tcPr>
            <w:tcW w:w="7481" w:type="dxa"/>
          </w:tcPr>
          <w:p w14:paraId="03E446CD" w14:textId="77777777" w:rsidR="001F22F1" w:rsidRDefault="001F22F1" w:rsidP="001F22F1">
            <w:pPr>
              <w:jc w:val="left"/>
              <w:rPr>
                <w:rtl/>
                <w:lang w:bidi="fa-IR"/>
              </w:rPr>
            </w:pPr>
          </w:p>
        </w:tc>
      </w:tr>
      <w:tr w:rsidR="001F22F1" w14:paraId="5AA82EC7" w14:textId="77777777" w:rsidTr="00B92229">
        <w:tc>
          <w:tcPr>
            <w:tcW w:w="1869" w:type="dxa"/>
          </w:tcPr>
          <w:p w14:paraId="4D5D0902" w14:textId="46C9B954" w:rsidR="001F22F1" w:rsidRDefault="001F22F1" w:rsidP="001F22F1">
            <w:pPr>
              <w:jc w:val="left"/>
              <w:rPr>
                <w:rtl/>
                <w:lang w:bidi="fa-IR"/>
              </w:rPr>
            </w:pPr>
          </w:p>
        </w:tc>
        <w:tc>
          <w:tcPr>
            <w:tcW w:w="7481" w:type="dxa"/>
          </w:tcPr>
          <w:p w14:paraId="390A493B" w14:textId="77777777" w:rsidR="001F22F1" w:rsidRDefault="001F22F1" w:rsidP="001F22F1">
            <w:pPr>
              <w:jc w:val="left"/>
              <w:rPr>
                <w:rtl/>
                <w:lang w:bidi="fa-IR"/>
              </w:rPr>
            </w:pPr>
          </w:p>
        </w:tc>
      </w:tr>
      <w:tr w:rsidR="001F22F1" w14:paraId="159B5B31" w14:textId="77777777" w:rsidTr="00B92229">
        <w:tc>
          <w:tcPr>
            <w:tcW w:w="1869" w:type="dxa"/>
          </w:tcPr>
          <w:p w14:paraId="3E6033B1" w14:textId="43D7A069" w:rsidR="001F22F1" w:rsidRDefault="001F22F1" w:rsidP="001F22F1">
            <w:pPr>
              <w:jc w:val="left"/>
              <w:rPr>
                <w:rtl/>
                <w:lang w:bidi="fa-IR"/>
              </w:rPr>
            </w:pPr>
          </w:p>
        </w:tc>
        <w:tc>
          <w:tcPr>
            <w:tcW w:w="7481" w:type="dxa"/>
          </w:tcPr>
          <w:p w14:paraId="43C271FA" w14:textId="77777777" w:rsidR="001F22F1" w:rsidRDefault="001F22F1" w:rsidP="001F22F1">
            <w:pPr>
              <w:jc w:val="left"/>
              <w:rPr>
                <w:rtl/>
                <w:lang w:bidi="fa-IR"/>
              </w:rPr>
            </w:pPr>
          </w:p>
        </w:tc>
      </w:tr>
      <w:tr w:rsidR="001F22F1" w14:paraId="44072FD3" w14:textId="77777777" w:rsidTr="00B92229">
        <w:tc>
          <w:tcPr>
            <w:tcW w:w="1869" w:type="dxa"/>
          </w:tcPr>
          <w:p w14:paraId="1C24DFE2" w14:textId="4231AE44" w:rsidR="001F22F1" w:rsidRDefault="001F22F1" w:rsidP="001F22F1">
            <w:pPr>
              <w:jc w:val="left"/>
              <w:rPr>
                <w:rtl/>
                <w:lang w:bidi="fa-IR"/>
              </w:rPr>
            </w:pPr>
          </w:p>
        </w:tc>
        <w:tc>
          <w:tcPr>
            <w:tcW w:w="7481" w:type="dxa"/>
          </w:tcPr>
          <w:p w14:paraId="2F149790" w14:textId="77777777" w:rsidR="001F22F1" w:rsidRDefault="001F22F1" w:rsidP="001F22F1">
            <w:pPr>
              <w:jc w:val="left"/>
              <w:rPr>
                <w:rtl/>
                <w:lang w:bidi="fa-IR"/>
              </w:rPr>
            </w:pPr>
          </w:p>
        </w:tc>
      </w:tr>
      <w:tr w:rsidR="001F22F1" w14:paraId="4FD628D9" w14:textId="77777777" w:rsidTr="00B92229">
        <w:tc>
          <w:tcPr>
            <w:tcW w:w="1869" w:type="dxa"/>
          </w:tcPr>
          <w:p w14:paraId="62C29A8D" w14:textId="06F7438B" w:rsidR="001F22F1" w:rsidRDefault="001F22F1" w:rsidP="001F22F1">
            <w:pPr>
              <w:jc w:val="left"/>
              <w:rPr>
                <w:rtl/>
                <w:lang w:bidi="fa-IR"/>
              </w:rPr>
            </w:pPr>
          </w:p>
        </w:tc>
        <w:tc>
          <w:tcPr>
            <w:tcW w:w="7481" w:type="dxa"/>
          </w:tcPr>
          <w:p w14:paraId="3A50FBBC" w14:textId="77777777" w:rsidR="001F22F1" w:rsidRDefault="001F22F1" w:rsidP="001F22F1">
            <w:pPr>
              <w:jc w:val="left"/>
              <w:rPr>
                <w:rtl/>
                <w:lang w:bidi="fa-IR"/>
              </w:rPr>
            </w:pPr>
          </w:p>
        </w:tc>
      </w:tr>
      <w:tr w:rsidR="001F22F1" w14:paraId="28CE8F56" w14:textId="77777777" w:rsidTr="00B92229">
        <w:tc>
          <w:tcPr>
            <w:tcW w:w="1869" w:type="dxa"/>
          </w:tcPr>
          <w:p w14:paraId="65E9E698" w14:textId="56E6E0FE" w:rsidR="001F22F1" w:rsidRDefault="001F22F1" w:rsidP="001F22F1">
            <w:pPr>
              <w:jc w:val="left"/>
              <w:rPr>
                <w:rtl/>
                <w:lang w:bidi="fa-IR"/>
              </w:rPr>
            </w:pPr>
          </w:p>
        </w:tc>
        <w:tc>
          <w:tcPr>
            <w:tcW w:w="7481" w:type="dxa"/>
          </w:tcPr>
          <w:p w14:paraId="34F7FDC0" w14:textId="77777777" w:rsidR="001F22F1" w:rsidRDefault="001F22F1" w:rsidP="001F22F1">
            <w:pPr>
              <w:jc w:val="left"/>
              <w:rPr>
                <w:rtl/>
                <w:lang w:bidi="fa-IR"/>
              </w:rPr>
            </w:pPr>
          </w:p>
        </w:tc>
      </w:tr>
    </w:tbl>
    <w:p w14:paraId="6233BC3C" w14:textId="77777777" w:rsidR="00B92229" w:rsidRPr="00655A01" w:rsidRDefault="00B92229" w:rsidP="00B92229">
      <w:r w:rsidRPr="00655A01">
        <w:rPr>
          <w:rtl/>
        </w:rPr>
        <w:t>همواره دستیابی به منابع اطلاعاتی و پایگاه‌های داده معتبر برای تحقیق و پژوهش از اهمیت خاصی برخوردار بوده است، زیرا منابع اطلاعاتی معتبر باعث بهبود کمی و کیفی پژوهش‌ها می‌شود</w:t>
      </w:r>
      <w:r w:rsidRPr="00655A01">
        <w:t xml:space="preserve">. </w:t>
      </w:r>
      <w:r w:rsidRPr="00655A01">
        <w:rPr>
          <w:rtl/>
        </w:rPr>
        <w:t>یکی از پایگاه‌های اطلاعاتی که همیشه مورد اطمینان پژوهشگران قرار دارد، بانک جهانی است</w:t>
      </w:r>
    </w:p>
    <w:p w14:paraId="75C924D5" w14:textId="77777777" w:rsidR="00B92229" w:rsidRDefault="00B92229" w:rsidP="00B92229">
      <w:pPr>
        <w:rPr>
          <w:rtl/>
        </w:rPr>
      </w:pPr>
      <w:r w:rsidRPr="00655A01">
        <w:rPr>
          <w:rtl/>
        </w:rPr>
        <w:t xml:space="preserve">بانک جهانی در سال </w:t>
      </w:r>
      <w:r w:rsidRPr="00655A01">
        <w:rPr>
          <w:rtl/>
          <w:lang w:bidi="fa-IR"/>
        </w:rPr>
        <w:t>۱۹۴۵</w:t>
      </w:r>
      <w:r w:rsidRPr="00655A01">
        <w:rPr>
          <w:rtl/>
        </w:rPr>
        <w:t xml:space="preserve"> و بعد از جنگ جهانی دوم برای کمک به بازسازی خرابی‌های ناشی از جنگ تشکیل شد ولی در سال‌های بعد برای ارتقای توسعه‌جهانی تلاش‌های خود را آغاز کرد و تا به امروز نیز برای دستیابی به مقاصد خود از هیچ تلاشی فروگذاری نکرده است</w:t>
      </w:r>
      <w:r w:rsidRPr="00655A01">
        <w:t>.</w:t>
      </w:r>
    </w:p>
    <w:p w14:paraId="4096F3D1" w14:textId="77777777" w:rsidR="00B92229" w:rsidRPr="00655A01" w:rsidRDefault="00B92229" w:rsidP="00B92229">
      <w:pPr>
        <w:pStyle w:val="Heading1"/>
      </w:pPr>
      <w:r>
        <w:rPr>
          <w:rFonts w:hint="cs"/>
          <w:rtl/>
        </w:rPr>
        <w:t>بخش‌های بانک جهانی</w:t>
      </w:r>
    </w:p>
    <w:p w14:paraId="7A147D40" w14:textId="77777777" w:rsidR="00B92229" w:rsidRPr="00655A01" w:rsidRDefault="00B92229" w:rsidP="00B92229">
      <w:r w:rsidRPr="00655A01">
        <w:rPr>
          <w:rtl/>
        </w:rPr>
        <w:t>این پایگاه از پنج بخش تشکیل شده است که عبارتند از</w:t>
      </w:r>
      <w:r w:rsidRPr="00655A01">
        <w:t>:</w:t>
      </w:r>
    </w:p>
    <w:p w14:paraId="7F1608C4" w14:textId="77777777" w:rsidR="00B92229" w:rsidRPr="00655A01" w:rsidRDefault="00B92229" w:rsidP="00B92229">
      <w:pPr>
        <w:pStyle w:val="Heading2"/>
      </w:pPr>
      <w:r w:rsidRPr="00655A01">
        <w:rPr>
          <w:rtl/>
        </w:rPr>
        <w:t>بانک بین‌المللی بازسازی و توسعه</w:t>
      </w:r>
    </w:p>
    <w:p w14:paraId="0B5B459C" w14:textId="77777777" w:rsidR="00B92229" w:rsidRPr="00655A01" w:rsidRDefault="00B92229" w:rsidP="00B92229">
      <w:r w:rsidRPr="00655A01">
        <w:rPr>
          <w:rtl/>
        </w:rPr>
        <w:t>این بانک به کشورهای در حال توسعه خدمات وام‌دهی و کمک‌های فنی و تکنیکی خود را ارائه می‌دهد</w:t>
      </w:r>
      <w:r w:rsidRPr="00655A01">
        <w:t>.</w:t>
      </w:r>
    </w:p>
    <w:p w14:paraId="478A35A2" w14:textId="77777777" w:rsidR="00B92229" w:rsidRPr="00655A01" w:rsidRDefault="00B92229" w:rsidP="00B92229">
      <w:pPr>
        <w:pStyle w:val="Heading2"/>
      </w:pPr>
      <w:r w:rsidRPr="00655A01">
        <w:rPr>
          <w:rtl/>
        </w:rPr>
        <w:t>موسسه مالی بین‌المللی</w:t>
      </w:r>
    </w:p>
    <w:p w14:paraId="1C385807" w14:textId="77777777" w:rsidR="00B92229" w:rsidRPr="00655A01" w:rsidRDefault="00B92229" w:rsidP="00B92229">
      <w:r w:rsidRPr="00655A01">
        <w:rPr>
          <w:rtl/>
        </w:rPr>
        <w:t>این موسسه وظایف حمایتی بانک در قبال بخش خصوصی کشورهای عضو را عهده‌دار شده است</w:t>
      </w:r>
      <w:r w:rsidRPr="00655A01">
        <w:t>.</w:t>
      </w:r>
    </w:p>
    <w:p w14:paraId="3895C5A8" w14:textId="77777777" w:rsidR="00B92229" w:rsidRPr="00655A01" w:rsidRDefault="00B92229" w:rsidP="00B92229">
      <w:pPr>
        <w:pStyle w:val="Heading2"/>
      </w:pPr>
      <w:r w:rsidRPr="00655A01">
        <w:rPr>
          <w:rtl/>
        </w:rPr>
        <w:lastRenderedPageBreak/>
        <w:t>موسسه بین‌المللی توسعه</w:t>
      </w:r>
    </w:p>
    <w:p w14:paraId="64CC91F3" w14:textId="77777777" w:rsidR="00B92229" w:rsidRPr="00655A01" w:rsidRDefault="00B92229" w:rsidP="00B92229">
      <w:r w:rsidRPr="00655A01">
        <w:t xml:space="preserve">    </w:t>
      </w:r>
      <w:r w:rsidRPr="00655A01">
        <w:rPr>
          <w:rtl/>
        </w:rPr>
        <w:t xml:space="preserve">این موسسه به کشورهای با درآمد سرانه روزانه کمتر از </w:t>
      </w:r>
      <w:r w:rsidRPr="00655A01">
        <w:rPr>
          <w:rtl/>
          <w:lang w:bidi="fa-IR"/>
        </w:rPr>
        <w:t>۲۵/۱</w:t>
      </w:r>
      <w:r w:rsidRPr="00655A01">
        <w:rPr>
          <w:rtl/>
        </w:rPr>
        <w:t xml:space="preserve"> دلار وام‌های با بهره کم اعطا می‌کند</w:t>
      </w:r>
      <w:r w:rsidRPr="00655A01">
        <w:t>.</w:t>
      </w:r>
    </w:p>
    <w:p w14:paraId="170801E7" w14:textId="77777777" w:rsidR="00B92229" w:rsidRPr="00655A01" w:rsidRDefault="00B92229" w:rsidP="00B92229">
      <w:pPr>
        <w:pStyle w:val="Heading2"/>
      </w:pPr>
      <w:r w:rsidRPr="00655A01">
        <w:rPr>
          <w:rtl/>
        </w:rPr>
        <w:t>مرکز بین‌المللی حل و فصل اختلافات سرمایه‌گذاری</w:t>
      </w:r>
    </w:p>
    <w:p w14:paraId="293DC09A" w14:textId="77777777" w:rsidR="00B92229" w:rsidRPr="00655A01" w:rsidRDefault="00B92229" w:rsidP="00B92229">
      <w:r w:rsidRPr="00655A01">
        <w:rPr>
          <w:rtl/>
        </w:rPr>
        <w:t>این مرکز بین‌المللی</w:t>
      </w:r>
      <w:r w:rsidRPr="00655A01">
        <w:rPr>
          <w:rFonts w:ascii="Cambria" w:hAnsi="Cambria" w:cs="Cambria" w:hint="cs"/>
          <w:rtl/>
        </w:rPr>
        <w:t> </w:t>
      </w:r>
      <w:r w:rsidRPr="00655A01">
        <w:rPr>
          <w:rFonts w:cs="B Mitra" w:hint="cs"/>
          <w:rtl/>
        </w:rPr>
        <w:t>وظیفه</w:t>
      </w:r>
      <w:r w:rsidRPr="00655A01">
        <w:rPr>
          <w:rtl/>
        </w:rPr>
        <w:t xml:space="preserve"> </w:t>
      </w:r>
      <w:r w:rsidRPr="00655A01">
        <w:rPr>
          <w:rFonts w:cs="B Mitra" w:hint="cs"/>
          <w:rtl/>
        </w:rPr>
        <w:t>داوری</w:t>
      </w:r>
      <w:r w:rsidRPr="00655A01">
        <w:rPr>
          <w:rtl/>
        </w:rPr>
        <w:t xml:space="preserve"> </w:t>
      </w:r>
      <w:r w:rsidRPr="00655A01">
        <w:rPr>
          <w:rFonts w:cs="B Mitra" w:hint="cs"/>
          <w:rtl/>
        </w:rPr>
        <w:t>و</w:t>
      </w:r>
      <w:r w:rsidRPr="00655A01">
        <w:rPr>
          <w:rtl/>
        </w:rPr>
        <w:t xml:space="preserve"> </w:t>
      </w:r>
      <w:r w:rsidRPr="00655A01">
        <w:rPr>
          <w:rFonts w:cs="B Mitra" w:hint="cs"/>
          <w:rtl/>
        </w:rPr>
        <w:t>حل‌</w:t>
      </w:r>
      <w:r w:rsidRPr="00655A01">
        <w:rPr>
          <w:rtl/>
        </w:rPr>
        <w:t xml:space="preserve"> </w:t>
      </w:r>
      <w:r w:rsidRPr="00655A01">
        <w:rPr>
          <w:rFonts w:cs="B Mitra" w:hint="cs"/>
          <w:rtl/>
        </w:rPr>
        <w:t>و</w:t>
      </w:r>
      <w:r w:rsidRPr="00655A01">
        <w:rPr>
          <w:rtl/>
        </w:rPr>
        <w:t xml:space="preserve"> </w:t>
      </w:r>
      <w:r w:rsidRPr="00655A01">
        <w:rPr>
          <w:rFonts w:cs="B Mitra" w:hint="cs"/>
          <w:rtl/>
        </w:rPr>
        <w:t>فصل</w:t>
      </w:r>
      <w:r w:rsidRPr="00655A01">
        <w:rPr>
          <w:rtl/>
        </w:rPr>
        <w:t xml:space="preserve"> </w:t>
      </w:r>
      <w:r w:rsidRPr="00655A01">
        <w:rPr>
          <w:rFonts w:cs="B Mitra" w:hint="cs"/>
          <w:rtl/>
        </w:rPr>
        <w:t>اختلافات</w:t>
      </w:r>
      <w:r w:rsidRPr="00655A01">
        <w:rPr>
          <w:rtl/>
        </w:rPr>
        <w:t xml:space="preserve"> </w:t>
      </w:r>
      <w:r w:rsidRPr="00655A01">
        <w:rPr>
          <w:rFonts w:cs="B Mitra" w:hint="cs"/>
          <w:rtl/>
        </w:rPr>
        <w:t>فی‌مابین</w:t>
      </w:r>
      <w:r w:rsidRPr="00655A01">
        <w:rPr>
          <w:rtl/>
        </w:rPr>
        <w:t xml:space="preserve"> </w:t>
      </w:r>
      <w:r w:rsidRPr="00655A01">
        <w:rPr>
          <w:rFonts w:cs="B Mitra" w:hint="cs"/>
          <w:rtl/>
        </w:rPr>
        <w:t>سرمایه‌گذاران</w:t>
      </w:r>
      <w:r w:rsidRPr="00655A01">
        <w:rPr>
          <w:rtl/>
        </w:rPr>
        <w:t xml:space="preserve"> </w:t>
      </w:r>
      <w:r w:rsidRPr="00655A01">
        <w:rPr>
          <w:rFonts w:cs="B Mitra" w:hint="cs"/>
          <w:rtl/>
        </w:rPr>
        <w:t>خارجی</w:t>
      </w:r>
      <w:r w:rsidRPr="00655A01">
        <w:rPr>
          <w:rtl/>
        </w:rPr>
        <w:t xml:space="preserve"> </w:t>
      </w:r>
      <w:r w:rsidRPr="00655A01">
        <w:rPr>
          <w:rFonts w:cs="B Mitra" w:hint="cs"/>
          <w:rtl/>
        </w:rPr>
        <w:t>و</w:t>
      </w:r>
      <w:r w:rsidRPr="00655A01">
        <w:rPr>
          <w:rtl/>
        </w:rPr>
        <w:t xml:space="preserve"> </w:t>
      </w:r>
      <w:r w:rsidRPr="00655A01">
        <w:rPr>
          <w:rFonts w:cs="B Mitra" w:hint="cs"/>
          <w:rtl/>
        </w:rPr>
        <w:t>کشورهای</w:t>
      </w:r>
      <w:r w:rsidRPr="00655A01">
        <w:rPr>
          <w:rtl/>
        </w:rPr>
        <w:t xml:space="preserve"> </w:t>
      </w:r>
      <w:r w:rsidRPr="00655A01">
        <w:rPr>
          <w:rFonts w:cs="B Mitra" w:hint="cs"/>
          <w:rtl/>
        </w:rPr>
        <w:t>عضو</w:t>
      </w:r>
      <w:r w:rsidRPr="00655A01">
        <w:rPr>
          <w:rtl/>
        </w:rPr>
        <w:t xml:space="preserve"> </w:t>
      </w:r>
      <w:r w:rsidRPr="00655A01">
        <w:rPr>
          <w:rFonts w:cs="B Mitra" w:hint="cs"/>
          <w:rtl/>
        </w:rPr>
        <w:t>را</w:t>
      </w:r>
      <w:r w:rsidRPr="00655A01">
        <w:rPr>
          <w:rtl/>
        </w:rPr>
        <w:t xml:space="preserve"> </w:t>
      </w:r>
      <w:r w:rsidRPr="00655A01">
        <w:rPr>
          <w:rFonts w:cs="B Mitra" w:hint="cs"/>
          <w:rtl/>
        </w:rPr>
        <w:t>بر</w:t>
      </w:r>
      <w:r w:rsidRPr="00655A01">
        <w:rPr>
          <w:rtl/>
        </w:rPr>
        <w:t xml:space="preserve"> </w:t>
      </w:r>
      <w:r w:rsidRPr="00655A01">
        <w:rPr>
          <w:rFonts w:cs="B Mitra" w:hint="cs"/>
          <w:rtl/>
        </w:rPr>
        <w:t>عهده</w:t>
      </w:r>
      <w:r w:rsidRPr="00655A01">
        <w:rPr>
          <w:rtl/>
        </w:rPr>
        <w:t xml:space="preserve"> </w:t>
      </w:r>
      <w:r w:rsidRPr="00655A01">
        <w:rPr>
          <w:rFonts w:cs="B Mitra" w:hint="cs"/>
          <w:rtl/>
        </w:rPr>
        <w:t>دارد</w:t>
      </w:r>
      <w:r w:rsidRPr="00655A01">
        <w:t>.</w:t>
      </w:r>
    </w:p>
    <w:p w14:paraId="4112AAF0" w14:textId="77777777" w:rsidR="00B92229" w:rsidRPr="00655A01" w:rsidRDefault="00B92229" w:rsidP="00B92229">
      <w:pPr>
        <w:pStyle w:val="Heading2"/>
      </w:pPr>
      <w:r w:rsidRPr="00655A01">
        <w:rPr>
          <w:rtl/>
        </w:rPr>
        <w:t>موسسه تضمین سرمایه‌گذاری‌های چند‌جانبه</w:t>
      </w:r>
    </w:p>
    <w:p w14:paraId="04348E9C" w14:textId="77777777" w:rsidR="00B92229" w:rsidRPr="00655A01" w:rsidRDefault="00B92229" w:rsidP="00B92229">
      <w:r w:rsidRPr="00655A01">
        <w:rPr>
          <w:rtl/>
        </w:rPr>
        <w:t>این موسسه، تشویق سرمایه‌گذاری خارجی در کشورهای در حال توسعه را در دستور کار خود قرار داده است</w:t>
      </w:r>
      <w:r w:rsidRPr="00655A01">
        <w:t>.</w:t>
      </w:r>
    </w:p>
    <w:p w14:paraId="6F4FACD8" w14:textId="77777777" w:rsidR="00B92229" w:rsidRPr="00655A01" w:rsidRDefault="00B92229" w:rsidP="00B92229">
      <w:pPr>
        <w:pStyle w:val="Heading1"/>
      </w:pPr>
      <w:r w:rsidRPr="00655A01">
        <w:rPr>
          <w:rtl/>
        </w:rPr>
        <w:t>اهداف بانک جهانی</w:t>
      </w:r>
    </w:p>
    <w:p w14:paraId="5EA6C0D2" w14:textId="77777777" w:rsidR="00B92229" w:rsidRPr="00655A01" w:rsidRDefault="00B92229" w:rsidP="00B92229">
      <w:r w:rsidRPr="00655A01">
        <w:rPr>
          <w:rtl/>
        </w:rPr>
        <w:t>هر سازمان و تشکیلاتی برای رسیدن به برخی از اهداف تشکیل می‌شود، بانک جهانی نیز از این مقوله مستنا نیست. اهدف اصلی این پایگاه، رشد و توسعه اقتصادی، پایان فقر و افزایش رفاه در کشورهای مختلف جهان است که با رسیدن به این هدف می‌تواند به اهداف زیر نیز دست‌ پیدا کند</w:t>
      </w:r>
      <w:r w:rsidRPr="00655A01">
        <w:t>:</w:t>
      </w:r>
    </w:p>
    <w:p w14:paraId="3E4016ED" w14:textId="77777777" w:rsidR="00B92229" w:rsidRPr="00655A01" w:rsidRDefault="00B92229" w:rsidP="00B92229">
      <w:pPr>
        <w:pStyle w:val="Heading2"/>
      </w:pPr>
      <w:r w:rsidRPr="00655A01">
        <w:rPr>
          <w:rtl/>
        </w:rPr>
        <w:t>بهبود وضعیت آموزش و پرورش</w:t>
      </w:r>
    </w:p>
    <w:p w14:paraId="3BBC4562" w14:textId="77777777" w:rsidR="00B92229" w:rsidRPr="00655A01" w:rsidRDefault="00B92229" w:rsidP="00B92229">
      <w:pPr>
        <w:pStyle w:val="Heading2"/>
      </w:pPr>
      <w:r w:rsidRPr="00655A01">
        <w:rPr>
          <w:rtl/>
        </w:rPr>
        <w:t>بهبود بهداشت و تغذیه در سطح جهانی</w:t>
      </w:r>
    </w:p>
    <w:p w14:paraId="40BE9EC9" w14:textId="77777777" w:rsidR="00B92229" w:rsidRPr="00655A01" w:rsidRDefault="00B92229" w:rsidP="00B92229">
      <w:pPr>
        <w:pStyle w:val="Heading2"/>
      </w:pPr>
      <w:r w:rsidRPr="00655A01">
        <w:rPr>
          <w:rtl/>
        </w:rPr>
        <w:t>بهبود وضعیت زیرساخت‌‌ها در کشورهای مختلف جهان</w:t>
      </w:r>
    </w:p>
    <w:p w14:paraId="6BDE6B38" w14:textId="77777777" w:rsidR="00B92229" w:rsidRPr="00655A01" w:rsidRDefault="00B92229" w:rsidP="00B92229">
      <w:pPr>
        <w:pStyle w:val="Heading2"/>
      </w:pPr>
      <w:r w:rsidRPr="00655A01">
        <w:rPr>
          <w:rtl/>
        </w:rPr>
        <w:t>تضمین پایداری محیط زیست و استفاده بهینه از منابع انرژی</w:t>
      </w:r>
    </w:p>
    <w:p w14:paraId="4EC43A41" w14:textId="77777777" w:rsidR="00B92229" w:rsidRPr="00655A01" w:rsidRDefault="00B92229" w:rsidP="00B92229">
      <w:pPr>
        <w:pStyle w:val="Heading2"/>
      </w:pPr>
      <w:r w:rsidRPr="00655A01">
        <w:rPr>
          <w:rtl/>
        </w:rPr>
        <w:t>گسترش و ترویج برابری جنسیتی و توانمندسازی زنان</w:t>
      </w:r>
    </w:p>
    <w:p w14:paraId="58FBB3A4" w14:textId="77777777" w:rsidR="00B92229" w:rsidRPr="00655A01" w:rsidRDefault="00B92229" w:rsidP="00B92229">
      <w:pPr>
        <w:pStyle w:val="Heading2"/>
      </w:pPr>
      <w:r w:rsidRPr="00655A01">
        <w:rPr>
          <w:rtl/>
        </w:rPr>
        <w:t>توسعه و رشد صنعت کشاورزی</w:t>
      </w:r>
    </w:p>
    <w:p w14:paraId="4B278739" w14:textId="77777777" w:rsidR="00B92229" w:rsidRPr="00655A01" w:rsidRDefault="00B92229" w:rsidP="00B92229">
      <w:r w:rsidRPr="00655A01">
        <w:rPr>
          <w:rtl/>
        </w:rPr>
        <w:t>بانک جهانی با همکاری و همیاری پایگاه‌های آماری کشورهای مختلف جهان، زیرمجموعه‌های خود و استفاده از</w:t>
      </w:r>
      <w:r w:rsidRPr="00655A01">
        <w:rPr>
          <w:rFonts w:ascii="Cambria" w:hAnsi="Cambria" w:cs="Cambria" w:hint="cs"/>
          <w:rtl/>
        </w:rPr>
        <w:t> </w:t>
      </w:r>
      <w:r w:rsidRPr="00655A01">
        <w:rPr>
          <w:rtl/>
        </w:rPr>
        <w:t xml:space="preserve"> </w:t>
      </w:r>
      <w:r w:rsidRPr="00655A01">
        <w:rPr>
          <w:rFonts w:cs="B Mitra" w:hint="cs"/>
          <w:rtl/>
        </w:rPr>
        <w:t>سازمان‌های</w:t>
      </w:r>
      <w:r w:rsidRPr="00655A01">
        <w:rPr>
          <w:rtl/>
        </w:rPr>
        <w:t xml:space="preserve"> مختلف همچون سازمان تجارت جهانی ،</w:t>
      </w:r>
      <w:r w:rsidRPr="00655A01">
        <w:rPr>
          <w:rFonts w:ascii="Cambria" w:hAnsi="Cambria" w:cs="Cambria" w:hint="cs"/>
          <w:rtl/>
        </w:rPr>
        <w:t> </w:t>
      </w:r>
      <w:r w:rsidRPr="00655A01">
        <w:rPr>
          <w:rFonts w:cs="B Mitra" w:hint="cs"/>
          <w:rtl/>
        </w:rPr>
        <w:t>فائو،</w:t>
      </w:r>
      <w:r w:rsidRPr="00655A01">
        <w:rPr>
          <w:rtl/>
        </w:rPr>
        <w:t xml:space="preserve"> </w:t>
      </w:r>
      <w:r w:rsidRPr="00655A01">
        <w:rPr>
          <w:rFonts w:cs="B Mitra" w:hint="cs"/>
          <w:rtl/>
        </w:rPr>
        <w:t>سازمان</w:t>
      </w:r>
      <w:r w:rsidRPr="00655A01">
        <w:rPr>
          <w:rtl/>
        </w:rPr>
        <w:t xml:space="preserve"> </w:t>
      </w:r>
      <w:r w:rsidRPr="00655A01">
        <w:rPr>
          <w:rFonts w:ascii="Cambria" w:hAnsi="Cambria" w:cs="Cambria" w:hint="cs"/>
          <w:rtl/>
        </w:rPr>
        <w:t> </w:t>
      </w:r>
      <w:r w:rsidRPr="00655A01">
        <w:rPr>
          <w:rFonts w:cs="B Mitra" w:hint="cs"/>
          <w:rtl/>
        </w:rPr>
        <w:t>بین</w:t>
      </w:r>
      <w:r w:rsidRPr="00655A01">
        <w:rPr>
          <w:rtl/>
        </w:rPr>
        <w:t xml:space="preserve"> </w:t>
      </w:r>
      <w:r w:rsidRPr="00655A01">
        <w:rPr>
          <w:rFonts w:cs="B Mitra" w:hint="cs"/>
          <w:rtl/>
        </w:rPr>
        <w:t>المللی</w:t>
      </w:r>
      <w:r w:rsidRPr="00655A01">
        <w:rPr>
          <w:rtl/>
        </w:rPr>
        <w:t xml:space="preserve"> </w:t>
      </w:r>
      <w:r w:rsidRPr="00655A01">
        <w:rPr>
          <w:rFonts w:cs="B Mitra" w:hint="cs"/>
          <w:rtl/>
        </w:rPr>
        <w:t>کار</w:t>
      </w:r>
      <w:r w:rsidRPr="00655A01">
        <w:rPr>
          <w:rtl/>
        </w:rPr>
        <w:t xml:space="preserve"> </w:t>
      </w:r>
      <w:r w:rsidRPr="00655A01">
        <w:rPr>
          <w:rFonts w:cs="B Mitra" w:hint="cs"/>
          <w:rtl/>
        </w:rPr>
        <w:t>،</w:t>
      </w:r>
      <w:r w:rsidRPr="00655A01">
        <w:rPr>
          <w:rtl/>
        </w:rPr>
        <w:t xml:space="preserve"> </w:t>
      </w:r>
      <w:r w:rsidRPr="00655A01">
        <w:rPr>
          <w:rFonts w:cs="B Mitra" w:hint="cs"/>
          <w:rtl/>
        </w:rPr>
        <w:t>یونیسف</w:t>
      </w:r>
      <w:r w:rsidRPr="00655A01">
        <w:rPr>
          <w:rtl/>
        </w:rPr>
        <w:t xml:space="preserve"> </w:t>
      </w:r>
      <w:r w:rsidRPr="00655A01">
        <w:rPr>
          <w:rFonts w:cs="B Mitra" w:hint="cs"/>
          <w:rtl/>
        </w:rPr>
        <w:t>و</w:t>
      </w:r>
      <w:r w:rsidRPr="00655A01">
        <w:rPr>
          <w:rtl/>
        </w:rPr>
        <w:t xml:space="preserve"> </w:t>
      </w:r>
      <w:r w:rsidRPr="00655A01">
        <w:t xml:space="preserve">… </w:t>
      </w:r>
      <w:r w:rsidRPr="00655A01">
        <w:rPr>
          <w:rtl/>
        </w:rPr>
        <w:t xml:space="preserve">به جمع‌آوری اطلاعات </w:t>
      </w:r>
      <w:r w:rsidRPr="00655A01">
        <w:rPr>
          <w:rFonts w:ascii="Cambria" w:hAnsi="Cambria" w:cs="Cambria" w:hint="cs"/>
          <w:rtl/>
        </w:rPr>
        <w:t> </w:t>
      </w:r>
      <w:r w:rsidRPr="00655A01">
        <w:rPr>
          <w:rFonts w:cs="B Mitra" w:hint="cs"/>
          <w:rtl/>
        </w:rPr>
        <w:t>و</w:t>
      </w:r>
      <w:r w:rsidRPr="00655A01">
        <w:rPr>
          <w:rtl/>
        </w:rPr>
        <w:t xml:space="preserve"> </w:t>
      </w:r>
      <w:r w:rsidRPr="00655A01">
        <w:rPr>
          <w:rFonts w:cs="B Mitra" w:hint="cs"/>
          <w:rtl/>
        </w:rPr>
        <w:t>انتشار</w:t>
      </w:r>
      <w:r w:rsidRPr="00655A01">
        <w:rPr>
          <w:rtl/>
        </w:rPr>
        <w:t xml:space="preserve"> </w:t>
      </w:r>
      <w:r w:rsidRPr="00655A01">
        <w:rPr>
          <w:rFonts w:cs="B Mitra" w:hint="cs"/>
          <w:rtl/>
        </w:rPr>
        <w:t>آن</w:t>
      </w:r>
      <w:r w:rsidRPr="00655A01">
        <w:rPr>
          <w:rtl/>
        </w:rPr>
        <w:t xml:space="preserve"> </w:t>
      </w:r>
      <w:r w:rsidRPr="00655A01">
        <w:rPr>
          <w:rFonts w:cs="B Mitra" w:hint="cs"/>
          <w:rtl/>
        </w:rPr>
        <w:t>می‌پردازد</w:t>
      </w:r>
      <w:r w:rsidRPr="00655A01">
        <w:t>.</w:t>
      </w:r>
    </w:p>
    <w:p w14:paraId="467B7E15" w14:textId="77777777" w:rsidR="00B92229" w:rsidRPr="00655A01" w:rsidRDefault="00B92229" w:rsidP="00B92229">
      <w:r w:rsidRPr="00655A01">
        <w:rPr>
          <w:rtl/>
        </w:rPr>
        <w:t>این پایگاه داده‌های خود را در بخش‌های مختلفی طبقه‌بندی کرده است که در ادامه به شرح تفصیلی این دسته‌بندی ‌می‌پردازیم</w:t>
      </w:r>
      <w:r w:rsidRPr="00655A01">
        <w:t>.</w:t>
      </w:r>
    </w:p>
    <w:p w14:paraId="0AA0C672" w14:textId="77777777" w:rsidR="00B92229" w:rsidRPr="00655A01" w:rsidRDefault="00B92229" w:rsidP="00B92229">
      <w:pPr>
        <w:pStyle w:val="Heading1"/>
      </w:pPr>
      <w:r w:rsidRPr="00655A01">
        <w:rPr>
          <w:rtl/>
        </w:rPr>
        <w:t>طبقه‌بندی داده‌ها، شاخص‌ها و اطلاعات بانک جهانی</w:t>
      </w:r>
    </w:p>
    <w:p w14:paraId="54E9BC95" w14:textId="77777777" w:rsidR="00B92229" w:rsidRPr="00655A01" w:rsidRDefault="00B92229" w:rsidP="00B92229">
      <w:pPr>
        <w:pStyle w:val="Heading2"/>
      </w:pPr>
      <w:r w:rsidRPr="00655A01">
        <w:rPr>
          <w:rtl/>
        </w:rPr>
        <w:t>کشاورزی و توسعه روستایی</w:t>
      </w:r>
    </w:p>
    <w:p w14:paraId="25F490AC" w14:textId="77777777" w:rsidR="00B92229" w:rsidRDefault="00B92229" w:rsidP="00B92229">
      <w:pPr>
        <w:rPr>
          <w:rtl/>
        </w:rPr>
      </w:pPr>
      <w:r w:rsidRPr="00655A01">
        <w:rPr>
          <w:rtl/>
        </w:rPr>
        <w:lastRenderedPageBreak/>
        <w:t>این بخش به بررسی و آنالیز اقدامات نهادهای کشاورزی در رشد و توسعه این صنعت در جهان پرداخته است. اطلاعات جمع‌آوری شده، شاخص‌های مرتبط با اشتغال‌زایی، زمین‌‌ و محصولات کشاورزی، جمعیت و توسعه روستایی را در بردارد که این شاخص‌ها به صورت تفصیلی در زیر آمده است</w:t>
      </w:r>
      <w:r w:rsidRPr="00655A01">
        <w:t>:</w:t>
      </w:r>
    </w:p>
    <w:tbl>
      <w:tblPr>
        <w:tblStyle w:val="GridTable4-Accent1"/>
        <w:tblW w:w="9356" w:type="dxa"/>
        <w:tblLook w:val="0400" w:firstRow="0" w:lastRow="0" w:firstColumn="0" w:lastColumn="0" w:noHBand="0" w:noVBand="1"/>
      </w:tblPr>
      <w:tblGrid>
        <w:gridCol w:w="4806"/>
        <w:gridCol w:w="4550"/>
      </w:tblGrid>
      <w:tr w:rsidR="00B92229" w:rsidRPr="00655A01" w14:paraId="21F84AE2" w14:textId="77777777" w:rsidTr="009D093D">
        <w:trPr>
          <w:cnfStyle w:val="000000100000" w:firstRow="0" w:lastRow="0" w:firstColumn="0" w:lastColumn="0" w:oddVBand="0" w:evenVBand="0" w:oddHBand="1" w:evenHBand="0" w:firstRowFirstColumn="0" w:firstRowLastColumn="0" w:lastRowFirstColumn="0" w:lastRowLastColumn="0"/>
        </w:trPr>
        <w:tc>
          <w:tcPr>
            <w:tcW w:w="4806" w:type="dxa"/>
            <w:hideMark/>
          </w:tcPr>
          <w:p w14:paraId="325EE995" w14:textId="77777777" w:rsidR="00B92229" w:rsidRPr="00655A01" w:rsidRDefault="00B92229" w:rsidP="009D093D">
            <w:r w:rsidRPr="00655A01">
              <w:rPr>
                <w:rtl/>
              </w:rPr>
              <w:t>زمین‌های آبی کشاورزی نسبت به کل زمین‌های کشاورزی</w:t>
            </w:r>
          </w:p>
        </w:tc>
        <w:tc>
          <w:tcPr>
            <w:tcW w:w="4550" w:type="dxa"/>
            <w:hideMark/>
          </w:tcPr>
          <w:p w14:paraId="7E33BD76" w14:textId="77777777" w:rsidR="00B92229" w:rsidRPr="00655A01" w:rsidRDefault="00B92229" w:rsidP="009D093D">
            <w:r w:rsidRPr="00655A01">
              <w:rPr>
                <w:rtl/>
              </w:rPr>
              <w:t>مصرف کود (کیلوگرم در هر هکتار از زمین‌های زراعی)</w:t>
            </w:r>
          </w:p>
        </w:tc>
      </w:tr>
      <w:tr w:rsidR="00B92229" w:rsidRPr="00655A01" w14:paraId="1D7A4A28" w14:textId="77777777" w:rsidTr="009D093D">
        <w:tc>
          <w:tcPr>
            <w:tcW w:w="4806" w:type="dxa"/>
            <w:hideMark/>
          </w:tcPr>
          <w:p w14:paraId="4D5D930C" w14:textId="77777777" w:rsidR="00B92229" w:rsidRPr="00655A01" w:rsidRDefault="00B92229" w:rsidP="009D093D">
            <w:r w:rsidRPr="00655A01">
              <w:rPr>
                <w:color w:val="333333"/>
                <w:rtl/>
              </w:rPr>
              <w:t>زمین‌های کشاورزی (درصدی از کل مساحت)</w:t>
            </w:r>
          </w:p>
        </w:tc>
        <w:tc>
          <w:tcPr>
            <w:tcW w:w="4550" w:type="dxa"/>
            <w:hideMark/>
          </w:tcPr>
          <w:p w14:paraId="19DF1020" w14:textId="77777777" w:rsidR="00B92229" w:rsidRPr="00655A01" w:rsidRDefault="00B92229" w:rsidP="009D093D">
            <w:r w:rsidRPr="00655A01">
              <w:rPr>
                <w:rtl/>
              </w:rPr>
              <w:t>منطقه جنگلی (درصدی از مساحت و کیلومتر مربع)</w:t>
            </w:r>
          </w:p>
        </w:tc>
      </w:tr>
      <w:tr w:rsidR="00B92229" w:rsidRPr="00655A01" w14:paraId="081E69CE" w14:textId="77777777" w:rsidTr="009D093D">
        <w:trPr>
          <w:cnfStyle w:val="000000100000" w:firstRow="0" w:lastRow="0" w:firstColumn="0" w:lastColumn="0" w:oddVBand="0" w:evenVBand="0" w:oddHBand="1" w:evenHBand="0" w:firstRowFirstColumn="0" w:firstRowLastColumn="0" w:lastRowFirstColumn="0" w:lastRowLastColumn="0"/>
        </w:trPr>
        <w:tc>
          <w:tcPr>
            <w:tcW w:w="4806" w:type="dxa"/>
            <w:hideMark/>
          </w:tcPr>
          <w:p w14:paraId="777BB2A6" w14:textId="77777777" w:rsidR="00B92229" w:rsidRPr="00655A01" w:rsidRDefault="00B92229" w:rsidP="009D093D">
            <w:r w:rsidRPr="00655A01">
              <w:rPr>
                <w:rtl/>
              </w:rPr>
              <w:t xml:space="preserve">ماشین آلات کشاورزی به ازای هر </w:t>
            </w:r>
            <w:r w:rsidRPr="00655A01">
              <w:rPr>
                <w:rtl/>
                <w:lang w:bidi="fa-IR"/>
              </w:rPr>
              <w:t>۱۰۰</w:t>
            </w:r>
            <w:r w:rsidRPr="00655A01">
              <w:rPr>
                <w:rtl/>
              </w:rPr>
              <w:t xml:space="preserve"> کیلومتر مربع از زمین‌های زراعی</w:t>
            </w:r>
          </w:p>
        </w:tc>
        <w:tc>
          <w:tcPr>
            <w:tcW w:w="4550" w:type="dxa"/>
            <w:hideMark/>
          </w:tcPr>
          <w:p w14:paraId="5F818D81" w14:textId="77777777" w:rsidR="00B92229" w:rsidRPr="00655A01" w:rsidRDefault="00B92229" w:rsidP="009D093D">
            <w:r w:rsidRPr="00655A01">
              <w:rPr>
                <w:rtl/>
              </w:rPr>
              <w:t>منابع بهبودیافته آب روستا (درصد میزان دسترسی روستاییان به آب)</w:t>
            </w:r>
          </w:p>
        </w:tc>
      </w:tr>
      <w:tr w:rsidR="00B92229" w:rsidRPr="00655A01" w14:paraId="057EA7CC" w14:textId="77777777" w:rsidTr="009D093D">
        <w:tc>
          <w:tcPr>
            <w:tcW w:w="4806" w:type="dxa"/>
            <w:hideMark/>
          </w:tcPr>
          <w:p w14:paraId="11CDB272" w14:textId="77777777" w:rsidR="00B92229" w:rsidRPr="00655A01" w:rsidRDefault="00B92229" w:rsidP="009D093D">
            <w:r w:rsidRPr="00655A01">
              <w:rPr>
                <w:rtl/>
              </w:rPr>
              <w:t>ارزش افزوده کشاورزی</w:t>
            </w:r>
            <w:r w:rsidRPr="00655A01">
              <w:t xml:space="preserve"> (</w:t>
            </w:r>
            <w:r w:rsidRPr="00655A01">
              <w:rPr>
                <w:rtl/>
              </w:rPr>
              <w:t>درصد</w:t>
            </w:r>
            <w:r w:rsidRPr="00655A01">
              <w:t xml:space="preserve"> GDP)</w:t>
            </w:r>
          </w:p>
        </w:tc>
        <w:tc>
          <w:tcPr>
            <w:tcW w:w="4550" w:type="dxa"/>
            <w:hideMark/>
          </w:tcPr>
          <w:p w14:paraId="1B437225" w14:textId="77777777" w:rsidR="00B92229" w:rsidRPr="00655A01" w:rsidRDefault="00B92229" w:rsidP="009D093D">
            <w:r w:rsidRPr="00655A01">
              <w:rPr>
                <w:rtl/>
              </w:rPr>
              <w:t>مساحت زمین (بر حسب کیلومتر مربع)</w:t>
            </w:r>
          </w:p>
        </w:tc>
      </w:tr>
      <w:tr w:rsidR="00B92229" w:rsidRPr="00655A01" w14:paraId="71D66D25" w14:textId="77777777" w:rsidTr="009D093D">
        <w:trPr>
          <w:cnfStyle w:val="000000100000" w:firstRow="0" w:lastRow="0" w:firstColumn="0" w:lastColumn="0" w:oddVBand="0" w:evenVBand="0" w:oddHBand="1" w:evenHBand="0" w:firstRowFirstColumn="0" w:firstRowLastColumn="0" w:lastRowFirstColumn="0" w:lastRowLastColumn="0"/>
        </w:trPr>
        <w:tc>
          <w:tcPr>
            <w:tcW w:w="4806" w:type="dxa"/>
            <w:hideMark/>
          </w:tcPr>
          <w:p w14:paraId="66F7F2FB" w14:textId="77777777" w:rsidR="00B92229" w:rsidRPr="00655A01" w:rsidRDefault="00B92229" w:rsidP="009D093D">
            <w:r w:rsidRPr="00655A01">
              <w:rPr>
                <w:rtl/>
              </w:rPr>
              <w:t>ارزش افزوده به ازای هر کارگر</w:t>
            </w:r>
          </w:p>
        </w:tc>
        <w:tc>
          <w:tcPr>
            <w:tcW w:w="4550" w:type="dxa"/>
            <w:hideMark/>
          </w:tcPr>
          <w:p w14:paraId="51317806" w14:textId="77777777" w:rsidR="00B92229" w:rsidRPr="00655A01" w:rsidRDefault="00B92229" w:rsidP="009D093D">
            <w:r w:rsidRPr="00655A01">
              <w:rPr>
                <w:rtl/>
              </w:rPr>
              <w:t>قطعه زمین مصرفی برای تولید غلات (بر حسب هکتار)</w:t>
            </w:r>
          </w:p>
        </w:tc>
      </w:tr>
      <w:tr w:rsidR="00B92229" w:rsidRPr="00655A01" w14:paraId="6E5034E0" w14:textId="77777777" w:rsidTr="009D093D">
        <w:tc>
          <w:tcPr>
            <w:tcW w:w="4806" w:type="dxa"/>
            <w:hideMark/>
          </w:tcPr>
          <w:p w14:paraId="4A262505" w14:textId="77777777" w:rsidR="00B92229" w:rsidRPr="00655A01" w:rsidRDefault="00B92229" w:rsidP="009D093D">
            <w:r w:rsidRPr="00655A01">
              <w:rPr>
                <w:rtl/>
              </w:rPr>
              <w:t>زمین‌های زراعی (هکتار به ازای هر نفر و درصدی از مساحت)</w:t>
            </w:r>
          </w:p>
        </w:tc>
        <w:tc>
          <w:tcPr>
            <w:tcW w:w="4550" w:type="dxa"/>
            <w:hideMark/>
          </w:tcPr>
          <w:p w14:paraId="3466FEF8" w14:textId="77777777" w:rsidR="00B92229" w:rsidRPr="00655A01" w:rsidRDefault="00B92229" w:rsidP="009D093D">
            <w:r w:rsidRPr="00655A01">
              <w:rPr>
                <w:rtl/>
              </w:rPr>
              <w:t>تولید دام</w:t>
            </w:r>
          </w:p>
        </w:tc>
      </w:tr>
      <w:tr w:rsidR="00B92229" w:rsidRPr="00655A01" w14:paraId="3CBD3C29" w14:textId="77777777" w:rsidTr="009D093D">
        <w:trPr>
          <w:cnfStyle w:val="000000100000" w:firstRow="0" w:lastRow="0" w:firstColumn="0" w:lastColumn="0" w:oddVBand="0" w:evenVBand="0" w:oddHBand="1" w:evenHBand="0" w:firstRowFirstColumn="0" w:firstRowLastColumn="0" w:lastRowFirstColumn="0" w:lastRowLastColumn="0"/>
        </w:trPr>
        <w:tc>
          <w:tcPr>
            <w:tcW w:w="4806" w:type="dxa"/>
            <w:hideMark/>
          </w:tcPr>
          <w:p w14:paraId="16096BD7" w14:textId="77777777" w:rsidR="00B92229" w:rsidRPr="00655A01" w:rsidRDefault="00B92229" w:rsidP="009D093D">
            <w:r w:rsidRPr="00655A01">
              <w:rPr>
                <w:rtl/>
              </w:rPr>
              <w:t>حجم غلات ( بر حسب کیلوگرم بر هکتار)</w:t>
            </w:r>
          </w:p>
        </w:tc>
        <w:tc>
          <w:tcPr>
            <w:tcW w:w="4550" w:type="dxa"/>
            <w:hideMark/>
          </w:tcPr>
          <w:p w14:paraId="027AD154" w14:textId="77777777" w:rsidR="00B92229" w:rsidRPr="00655A01" w:rsidRDefault="00B92229" w:rsidP="009D093D">
            <w:r w:rsidRPr="00655A01">
              <w:rPr>
                <w:rtl/>
              </w:rPr>
              <w:t>گندم‌زار‌های دائمی (درصدی از مساحت زمین)</w:t>
            </w:r>
          </w:p>
        </w:tc>
      </w:tr>
      <w:tr w:rsidR="00B92229" w:rsidRPr="00655A01" w14:paraId="7B33D4D8" w14:textId="77777777" w:rsidTr="009D093D">
        <w:tc>
          <w:tcPr>
            <w:tcW w:w="4806" w:type="dxa"/>
            <w:hideMark/>
          </w:tcPr>
          <w:p w14:paraId="42B9D706" w14:textId="77777777" w:rsidR="00B92229" w:rsidRPr="00655A01" w:rsidRDefault="00B92229" w:rsidP="009D093D">
            <w:r w:rsidRPr="00655A01">
              <w:rPr>
                <w:rtl/>
              </w:rPr>
              <w:t>تولید محصول</w:t>
            </w:r>
          </w:p>
        </w:tc>
        <w:tc>
          <w:tcPr>
            <w:tcW w:w="4550" w:type="dxa"/>
            <w:hideMark/>
          </w:tcPr>
          <w:p w14:paraId="6E7AE1C2" w14:textId="77777777" w:rsidR="00B92229" w:rsidRPr="00655A01" w:rsidRDefault="00B92229" w:rsidP="009D093D">
            <w:r w:rsidRPr="00655A01">
              <w:rPr>
                <w:rtl/>
              </w:rPr>
              <w:t>جمعیت روستایی (درصدی از کل جمعیت)</w:t>
            </w:r>
          </w:p>
        </w:tc>
      </w:tr>
      <w:tr w:rsidR="00B92229" w:rsidRPr="00655A01" w14:paraId="706EB7DC" w14:textId="77777777" w:rsidTr="009D093D">
        <w:trPr>
          <w:cnfStyle w:val="000000100000" w:firstRow="0" w:lastRow="0" w:firstColumn="0" w:lastColumn="0" w:oddVBand="0" w:evenVBand="0" w:oddHBand="1" w:evenHBand="0" w:firstRowFirstColumn="0" w:firstRowLastColumn="0" w:lastRowFirstColumn="0" w:lastRowLastColumn="0"/>
        </w:trPr>
        <w:tc>
          <w:tcPr>
            <w:tcW w:w="4806" w:type="dxa"/>
            <w:hideMark/>
          </w:tcPr>
          <w:p w14:paraId="0E796EF6" w14:textId="77777777" w:rsidR="00B92229" w:rsidRPr="00655A01" w:rsidRDefault="00B92229" w:rsidP="009D093D">
            <w:r w:rsidRPr="00655A01">
              <w:rPr>
                <w:rtl/>
              </w:rPr>
              <w:t>اشتغال در بخش کشاورزی (درصد کل اشتغال)</w:t>
            </w:r>
          </w:p>
        </w:tc>
        <w:tc>
          <w:tcPr>
            <w:tcW w:w="4550" w:type="dxa"/>
            <w:hideMark/>
          </w:tcPr>
          <w:p w14:paraId="63A29D05" w14:textId="77777777" w:rsidR="00B92229" w:rsidRPr="00655A01" w:rsidRDefault="00B92229" w:rsidP="009D093D">
            <w:r w:rsidRPr="00655A01">
              <w:rPr>
                <w:rtl/>
              </w:rPr>
              <w:t>شکاف فقر روستایی به خط فقر ملی (درصد)</w:t>
            </w:r>
          </w:p>
        </w:tc>
      </w:tr>
      <w:tr w:rsidR="00B92229" w:rsidRPr="00655A01" w14:paraId="0D413223" w14:textId="77777777" w:rsidTr="00B92229">
        <w:tc>
          <w:tcPr>
            <w:tcW w:w="4806" w:type="dxa"/>
          </w:tcPr>
          <w:p w14:paraId="6290541A" w14:textId="77777777" w:rsidR="00B92229" w:rsidRPr="00655A01" w:rsidRDefault="00B92229" w:rsidP="009D093D"/>
        </w:tc>
        <w:tc>
          <w:tcPr>
            <w:tcW w:w="4550" w:type="dxa"/>
          </w:tcPr>
          <w:p w14:paraId="55F759E9" w14:textId="77777777" w:rsidR="00B92229" w:rsidRPr="00655A01" w:rsidRDefault="00B92229" w:rsidP="009D093D">
            <w:r w:rsidRPr="00655A01">
              <w:rPr>
                <w:rtl/>
              </w:rPr>
              <w:t>نسبت فقر روستایی به خط فقر ملی (درصدی از جمعیت روستایی)</w:t>
            </w:r>
          </w:p>
        </w:tc>
      </w:tr>
    </w:tbl>
    <w:p w14:paraId="192D312C" w14:textId="77777777" w:rsidR="00B92229" w:rsidRPr="00655A01" w:rsidRDefault="00B92229" w:rsidP="00B92229">
      <w:pPr>
        <w:pStyle w:val="Heading2"/>
      </w:pPr>
      <w:r w:rsidRPr="00655A01">
        <w:t> </w:t>
      </w:r>
      <w:r w:rsidRPr="00655A01">
        <w:rPr>
          <w:rtl/>
        </w:rPr>
        <w:t>توسعه اجتماعی</w:t>
      </w:r>
    </w:p>
    <w:p w14:paraId="75C43142" w14:textId="77777777" w:rsidR="00B92229" w:rsidRPr="00655A01" w:rsidRDefault="00B92229" w:rsidP="00B92229">
      <w:r w:rsidRPr="00655A01">
        <w:rPr>
          <w:rtl/>
        </w:rPr>
        <w:t xml:space="preserve">داده‌های این بخش به پوشش مسائلی چون: کار کودکان، پناهندگان و پناه‌جویان، میزان امید به زندگی و </w:t>
      </w:r>
      <w:r w:rsidRPr="00655A01">
        <w:rPr>
          <w:rFonts w:ascii="Sakkal Majalla" w:hAnsi="Sakkal Majalla" w:cs="Sakkal Majalla" w:hint="cs"/>
          <w:rtl/>
        </w:rPr>
        <w:t>…</w:t>
      </w:r>
      <w:r w:rsidRPr="00655A01">
        <w:rPr>
          <w:rtl/>
        </w:rPr>
        <w:t xml:space="preserve"> </w:t>
      </w:r>
      <w:r w:rsidRPr="00655A01">
        <w:rPr>
          <w:rFonts w:cs="B Mitra" w:hint="cs"/>
          <w:rtl/>
        </w:rPr>
        <w:t>‌می‌پردازد</w:t>
      </w:r>
      <w:r w:rsidRPr="00655A01">
        <w:rPr>
          <w:rtl/>
        </w:rPr>
        <w:t xml:space="preserve"> </w:t>
      </w:r>
      <w:r w:rsidRPr="00655A01">
        <w:rPr>
          <w:rFonts w:cs="B Mitra" w:hint="cs"/>
          <w:rtl/>
        </w:rPr>
        <w:t>که</w:t>
      </w:r>
      <w:r w:rsidRPr="00655A01">
        <w:rPr>
          <w:rtl/>
        </w:rPr>
        <w:t xml:space="preserve"> منابع این داده‌ها سازمان‌هایی نظیر: یونیسف، بانک جهانی و ادارات ملی آمار است</w:t>
      </w:r>
      <w:r w:rsidRPr="00655A01">
        <w:t>.</w:t>
      </w:r>
    </w:p>
    <w:p w14:paraId="02A2ADBC" w14:textId="77777777" w:rsidR="00B92229" w:rsidRDefault="00B92229" w:rsidP="00B92229">
      <w:r w:rsidRPr="00655A01">
        <w:rPr>
          <w:rtl/>
        </w:rPr>
        <w:t>شاخص‌ها به صورت تفصیلی در زیر آمده است</w:t>
      </w:r>
      <w:r w:rsidRPr="00655A01">
        <w:t>:</w:t>
      </w:r>
    </w:p>
    <w:tbl>
      <w:tblPr>
        <w:tblStyle w:val="GridTable3-Accent1"/>
        <w:tblW w:w="9356" w:type="dxa"/>
        <w:tblLook w:val="0400" w:firstRow="0" w:lastRow="0" w:firstColumn="0" w:lastColumn="0" w:noHBand="0" w:noVBand="1"/>
      </w:tblPr>
      <w:tblGrid>
        <w:gridCol w:w="4821"/>
        <w:gridCol w:w="4535"/>
      </w:tblGrid>
      <w:tr w:rsidR="00B92229" w:rsidRPr="00B92229" w14:paraId="368B794E" w14:textId="77777777" w:rsidTr="00B92229">
        <w:trPr>
          <w:cnfStyle w:val="000000100000" w:firstRow="0" w:lastRow="0" w:firstColumn="0" w:lastColumn="0" w:oddVBand="0" w:evenVBand="0" w:oddHBand="1" w:evenHBand="0" w:firstRowFirstColumn="0" w:firstRowLastColumn="0" w:lastRowFirstColumn="0" w:lastRowLastColumn="0"/>
        </w:trPr>
        <w:tc>
          <w:tcPr>
            <w:tcW w:w="4821" w:type="dxa"/>
            <w:hideMark/>
          </w:tcPr>
          <w:p w14:paraId="146C7F9C" w14:textId="77777777" w:rsidR="00B92229" w:rsidRPr="00B92229" w:rsidRDefault="00B92229" w:rsidP="00B92229">
            <w:r w:rsidRPr="00B92229">
              <w:rPr>
                <w:rtl/>
              </w:rPr>
              <w:t xml:space="preserve">نرخ باروری (درهر </w:t>
            </w:r>
            <w:r w:rsidRPr="00B92229">
              <w:rPr>
                <w:rtl/>
                <w:lang w:bidi="fa-IR"/>
              </w:rPr>
              <w:t>۱۰۰۰</w:t>
            </w:r>
            <w:r w:rsidRPr="00B92229">
              <w:rPr>
                <w:rtl/>
              </w:rPr>
              <w:t xml:space="preserve"> تولد، بین سنین </w:t>
            </w:r>
            <w:r w:rsidRPr="00B92229">
              <w:rPr>
                <w:rtl/>
                <w:lang w:bidi="fa-IR"/>
              </w:rPr>
              <w:t>۱۵</w:t>
            </w:r>
            <w:r w:rsidRPr="00B92229">
              <w:rPr>
                <w:rtl/>
              </w:rPr>
              <w:t xml:space="preserve">تا </w:t>
            </w:r>
            <w:r w:rsidRPr="00B92229">
              <w:rPr>
                <w:rtl/>
                <w:lang w:bidi="fa-IR"/>
              </w:rPr>
              <w:t>۱۹</w:t>
            </w:r>
            <w:r w:rsidRPr="00B92229">
              <w:rPr>
                <w:rtl/>
              </w:rPr>
              <w:t>سال)</w:t>
            </w:r>
          </w:p>
        </w:tc>
        <w:tc>
          <w:tcPr>
            <w:tcW w:w="4535" w:type="dxa"/>
            <w:hideMark/>
          </w:tcPr>
          <w:p w14:paraId="21683A26" w14:textId="77777777" w:rsidR="00B92229" w:rsidRPr="00B92229" w:rsidRDefault="00B92229" w:rsidP="00B92229">
            <w:r w:rsidRPr="00B92229">
              <w:rPr>
                <w:rtl/>
              </w:rPr>
              <w:t>نرخ ثبت نام پسران و دختران در مقطع ابتدایی و راهنمایی بر اساس تفکیک جنسیت</w:t>
            </w:r>
          </w:p>
        </w:tc>
      </w:tr>
      <w:tr w:rsidR="00B92229" w:rsidRPr="00B92229" w14:paraId="657B457B" w14:textId="77777777" w:rsidTr="00B92229">
        <w:tc>
          <w:tcPr>
            <w:tcW w:w="4821" w:type="dxa"/>
            <w:hideMark/>
          </w:tcPr>
          <w:p w14:paraId="1FB97357" w14:textId="77777777" w:rsidR="00B92229" w:rsidRPr="00B92229" w:rsidRDefault="00B92229" w:rsidP="00B92229">
            <w:r w:rsidRPr="00B92229">
              <w:rPr>
                <w:rtl/>
              </w:rPr>
              <w:t xml:space="preserve">نرخ مشارکت نیروی کار برای سنین </w:t>
            </w:r>
            <w:r w:rsidRPr="00B92229">
              <w:rPr>
                <w:rtl/>
                <w:lang w:bidi="fa-IR"/>
              </w:rPr>
              <w:t>۱۵</w:t>
            </w:r>
            <w:r w:rsidRPr="00B92229">
              <w:rPr>
                <w:rtl/>
              </w:rPr>
              <w:t>تا</w:t>
            </w:r>
            <w:r w:rsidRPr="00B92229">
              <w:rPr>
                <w:rtl/>
                <w:lang w:bidi="fa-IR"/>
              </w:rPr>
              <w:t>۲۴</w:t>
            </w:r>
            <w:r w:rsidRPr="00B92229">
              <w:rPr>
                <w:rtl/>
              </w:rPr>
              <w:t>سال، کل جامعه (درصد)</w:t>
            </w:r>
          </w:p>
        </w:tc>
        <w:tc>
          <w:tcPr>
            <w:tcW w:w="4535" w:type="dxa"/>
            <w:hideMark/>
          </w:tcPr>
          <w:p w14:paraId="288A8774" w14:textId="77777777" w:rsidR="00B92229" w:rsidRPr="00B92229" w:rsidRDefault="00B92229" w:rsidP="00B92229">
            <w:r w:rsidRPr="00B92229">
              <w:rPr>
                <w:rtl/>
              </w:rPr>
              <w:t>سهم نمایندگان زن در مجلس شورای ملی (درصد)</w:t>
            </w:r>
          </w:p>
        </w:tc>
      </w:tr>
      <w:tr w:rsidR="00B92229" w:rsidRPr="00B92229" w14:paraId="23F47273" w14:textId="77777777" w:rsidTr="00B92229">
        <w:trPr>
          <w:cnfStyle w:val="000000100000" w:firstRow="0" w:lastRow="0" w:firstColumn="0" w:lastColumn="0" w:oddVBand="0" w:evenVBand="0" w:oddHBand="1" w:evenHBand="0" w:firstRowFirstColumn="0" w:firstRowLastColumn="0" w:lastRowFirstColumn="0" w:lastRowLastColumn="0"/>
        </w:trPr>
        <w:tc>
          <w:tcPr>
            <w:tcW w:w="4821" w:type="dxa"/>
            <w:hideMark/>
          </w:tcPr>
          <w:p w14:paraId="45255F71" w14:textId="77777777" w:rsidR="00B92229" w:rsidRPr="00B92229" w:rsidRDefault="00B92229" w:rsidP="00B92229">
            <w:r w:rsidRPr="00B92229">
              <w:rPr>
                <w:rtl/>
              </w:rPr>
              <w:t xml:space="preserve">کودکان دختر شاغل (درصد کودکان دختر بین </w:t>
            </w:r>
            <w:r w:rsidRPr="00B92229">
              <w:rPr>
                <w:rtl/>
                <w:lang w:bidi="fa-IR"/>
              </w:rPr>
              <w:t>۷</w:t>
            </w:r>
            <w:r w:rsidRPr="00B92229">
              <w:rPr>
                <w:rtl/>
              </w:rPr>
              <w:t xml:space="preserve"> تا </w:t>
            </w:r>
            <w:r w:rsidRPr="00B92229">
              <w:rPr>
                <w:rtl/>
                <w:lang w:bidi="fa-IR"/>
              </w:rPr>
              <w:t>۱۴</w:t>
            </w:r>
            <w:r w:rsidRPr="00B92229">
              <w:rPr>
                <w:rtl/>
              </w:rPr>
              <w:t xml:space="preserve"> سال)</w:t>
            </w:r>
          </w:p>
        </w:tc>
        <w:tc>
          <w:tcPr>
            <w:tcW w:w="4535" w:type="dxa"/>
            <w:hideMark/>
          </w:tcPr>
          <w:p w14:paraId="45CB5122" w14:textId="77777777" w:rsidR="00B92229" w:rsidRPr="00B92229" w:rsidRDefault="00B92229" w:rsidP="00B92229">
            <w:r w:rsidRPr="00B92229">
              <w:rPr>
                <w:rtl/>
              </w:rPr>
              <w:t>نرخ</w:t>
            </w:r>
            <w:r w:rsidRPr="00B92229">
              <w:rPr>
                <w:rFonts w:ascii="Cambria" w:hAnsi="Cambria" w:cs="Cambria" w:hint="cs"/>
                <w:rtl/>
              </w:rPr>
              <w:t> </w:t>
            </w:r>
            <w:r w:rsidRPr="00B92229">
              <w:rPr>
                <w:rFonts w:cs="B Mitra" w:hint="cs"/>
                <w:rtl/>
              </w:rPr>
              <w:t>ثبت</w:t>
            </w:r>
            <w:r w:rsidRPr="00B92229">
              <w:rPr>
                <w:rtl/>
              </w:rPr>
              <w:t xml:space="preserve"> </w:t>
            </w:r>
            <w:r w:rsidRPr="00B92229">
              <w:rPr>
                <w:rFonts w:cs="B Mitra" w:hint="cs"/>
                <w:rtl/>
              </w:rPr>
              <w:t>نام</w:t>
            </w:r>
            <w:r w:rsidRPr="00B92229">
              <w:rPr>
                <w:rtl/>
              </w:rPr>
              <w:t xml:space="preserve"> </w:t>
            </w:r>
            <w:r w:rsidRPr="00B92229">
              <w:rPr>
                <w:rFonts w:cs="B Mitra" w:hint="cs"/>
                <w:rtl/>
              </w:rPr>
              <w:t>پسران</w:t>
            </w:r>
            <w:r w:rsidRPr="00B92229">
              <w:rPr>
                <w:rtl/>
              </w:rPr>
              <w:t xml:space="preserve"> </w:t>
            </w:r>
            <w:r w:rsidRPr="00B92229">
              <w:rPr>
                <w:rFonts w:cs="B Mitra" w:hint="cs"/>
                <w:rtl/>
              </w:rPr>
              <w:t>و</w:t>
            </w:r>
            <w:r w:rsidRPr="00B92229">
              <w:rPr>
                <w:rtl/>
              </w:rPr>
              <w:t xml:space="preserve"> </w:t>
            </w:r>
            <w:r w:rsidRPr="00B92229">
              <w:rPr>
                <w:rFonts w:cs="B Mitra" w:hint="cs"/>
                <w:rtl/>
              </w:rPr>
              <w:t>دختران</w:t>
            </w:r>
            <w:r w:rsidRPr="00B92229">
              <w:rPr>
                <w:rtl/>
              </w:rPr>
              <w:t xml:space="preserve"> </w:t>
            </w:r>
            <w:r w:rsidRPr="00B92229">
              <w:rPr>
                <w:rFonts w:cs="B Mitra" w:hint="cs"/>
                <w:rtl/>
              </w:rPr>
              <w:t>در</w:t>
            </w:r>
            <w:r w:rsidRPr="00B92229">
              <w:rPr>
                <w:rtl/>
              </w:rPr>
              <w:t xml:space="preserve"> </w:t>
            </w:r>
            <w:r w:rsidRPr="00B92229">
              <w:rPr>
                <w:rFonts w:cs="B Mitra" w:hint="cs"/>
                <w:rtl/>
              </w:rPr>
              <w:t>مقطع</w:t>
            </w:r>
            <w:r w:rsidRPr="00B92229">
              <w:rPr>
                <w:rtl/>
              </w:rPr>
              <w:t xml:space="preserve"> </w:t>
            </w:r>
            <w:r w:rsidRPr="00B92229">
              <w:rPr>
                <w:rFonts w:cs="B Mitra" w:hint="cs"/>
                <w:rtl/>
              </w:rPr>
              <w:t>ابتدایی</w:t>
            </w:r>
            <w:r w:rsidRPr="00B92229">
              <w:rPr>
                <w:rtl/>
              </w:rPr>
              <w:t xml:space="preserve"> </w:t>
            </w:r>
            <w:r w:rsidRPr="00B92229">
              <w:rPr>
                <w:rFonts w:cs="B Mitra" w:hint="cs"/>
                <w:rtl/>
              </w:rPr>
              <w:t>بر</w:t>
            </w:r>
            <w:r w:rsidRPr="00B92229">
              <w:rPr>
                <w:rtl/>
              </w:rPr>
              <w:t xml:space="preserve"> </w:t>
            </w:r>
            <w:r w:rsidRPr="00B92229">
              <w:rPr>
                <w:rFonts w:cs="B Mitra" w:hint="cs"/>
                <w:rtl/>
              </w:rPr>
              <w:t>اساس</w:t>
            </w:r>
            <w:r w:rsidRPr="00B92229">
              <w:rPr>
                <w:rtl/>
              </w:rPr>
              <w:t xml:space="preserve"> </w:t>
            </w:r>
            <w:r w:rsidRPr="00B92229">
              <w:rPr>
                <w:rFonts w:cs="B Mitra" w:hint="cs"/>
                <w:rtl/>
              </w:rPr>
              <w:t>تفکیک</w:t>
            </w:r>
            <w:r w:rsidRPr="00B92229">
              <w:rPr>
                <w:rtl/>
              </w:rPr>
              <w:t xml:space="preserve"> </w:t>
            </w:r>
            <w:r w:rsidRPr="00B92229">
              <w:rPr>
                <w:rFonts w:cs="B Mitra" w:hint="cs"/>
                <w:rtl/>
              </w:rPr>
              <w:t>جنسیت</w:t>
            </w:r>
          </w:p>
        </w:tc>
      </w:tr>
      <w:tr w:rsidR="00B92229" w:rsidRPr="00B92229" w14:paraId="0550E3D2" w14:textId="77777777" w:rsidTr="00B92229">
        <w:tc>
          <w:tcPr>
            <w:tcW w:w="4821" w:type="dxa"/>
            <w:hideMark/>
          </w:tcPr>
          <w:p w14:paraId="73D76B3C" w14:textId="77777777" w:rsidR="00B92229" w:rsidRPr="00B92229" w:rsidRDefault="00B92229" w:rsidP="00B92229">
            <w:r w:rsidRPr="00B92229">
              <w:rPr>
                <w:rtl/>
              </w:rPr>
              <w:lastRenderedPageBreak/>
              <w:t xml:space="preserve">نرخ مشارکت نیروی کار، مردان (درصد جمعیت مردان </w:t>
            </w:r>
            <w:r w:rsidRPr="00B92229">
              <w:rPr>
                <w:rtl/>
                <w:lang w:bidi="fa-IR"/>
              </w:rPr>
              <w:t>۱۵</w:t>
            </w:r>
            <w:r w:rsidRPr="00B92229">
              <w:rPr>
                <w:rtl/>
              </w:rPr>
              <w:t xml:space="preserve">تا </w:t>
            </w:r>
            <w:r w:rsidRPr="00B92229">
              <w:rPr>
                <w:rtl/>
                <w:lang w:bidi="fa-IR"/>
              </w:rPr>
              <w:t>۶۴</w:t>
            </w:r>
            <w:r w:rsidRPr="00B92229">
              <w:rPr>
                <w:rtl/>
              </w:rPr>
              <w:t xml:space="preserve"> سال)</w:t>
            </w:r>
          </w:p>
        </w:tc>
        <w:tc>
          <w:tcPr>
            <w:tcW w:w="4535" w:type="dxa"/>
            <w:hideMark/>
          </w:tcPr>
          <w:p w14:paraId="2A39C540" w14:textId="77777777" w:rsidR="00B92229" w:rsidRPr="00B92229" w:rsidRDefault="00B92229" w:rsidP="00B92229">
            <w:r w:rsidRPr="00B92229">
              <w:rPr>
                <w:rtl/>
              </w:rPr>
              <w:t>جمعیت پناهنده شده توسط کشور یا منطقه پناهندگی</w:t>
            </w:r>
          </w:p>
        </w:tc>
      </w:tr>
      <w:tr w:rsidR="00B92229" w:rsidRPr="00B92229" w14:paraId="52EAAC22" w14:textId="77777777" w:rsidTr="00B92229">
        <w:trPr>
          <w:cnfStyle w:val="000000100000" w:firstRow="0" w:lastRow="0" w:firstColumn="0" w:lastColumn="0" w:oddVBand="0" w:evenVBand="0" w:oddHBand="1" w:evenHBand="0" w:firstRowFirstColumn="0" w:firstRowLastColumn="0" w:lastRowFirstColumn="0" w:lastRowLastColumn="0"/>
        </w:trPr>
        <w:tc>
          <w:tcPr>
            <w:tcW w:w="4821" w:type="dxa"/>
            <w:hideMark/>
          </w:tcPr>
          <w:p w14:paraId="0B40B247" w14:textId="77777777" w:rsidR="00B92229" w:rsidRPr="00B92229" w:rsidRDefault="00B92229" w:rsidP="00B92229">
            <w:r w:rsidRPr="00B92229">
              <w:rPr>
                <w:rtl/>
              </w:rPr>
              <w:t xml:space="preserve">کودکان پسر شاغل (درصد کودکان پسر بین </w:t>
            </w:r>
            <w:r w:rsidRPr="00B92229">
              <w:rPr>
                <w:rtl/>
                <w:lang w:bidi="fa-IR"/>
              </w:rPr>
              <w:t>۷</w:t>
            </w:r>
            <w:r w:rsidRPr="00B92229">
              <w:rPr>
                <w:rtl/>
              </w:rPr>
              <w:t xml:space="preserve"> تا </w:t>
            </w:r>
            <w:r w:rsidRPr="00B92229">
              <w:rPr>
                <w:rtl/>
                <w:lang w:bidi="fa-IR"/>
              </w:rPr>
              <w:t>۱۴</w:t>
            </w:r>
            <w:r w:rsidRPr="00B92229">
              <w:rPr>
                <w:rtl/>
              </w:rPr>
              <w:t>سال)</w:t>
            </w:r>
          </w:p>
        </w:tc>
        <w:tc>
          <w:tcPr>
            <w:tcW w:w="4535" w:type="dxa"/>
            <w:hideMark/>
          </w:tcPr>
          <w:p w14:paraId="4C04101B" w14:textId="77777777" w:rsidR="00B92229" w:rsidRPr="00B92229" w:rsidRDefault="00B92229" w:rsidP="00B92229">
            <w:r w:rsidRPr="00B92229">
              <w:rPr>
                <w:rtl/>
              </w:rPr>
              <w:t>نرخ</w:t>
            </w:r>
            <w:r w:rsidRPr="00B92229">
              <w:rPr>
                <w:rFonts w:ascii="Cambria" w:hAnsi="Cambria" w:cs="Cambria" w:hint="cs"/>
                <w:rtl/>
              </w:rPr>
              <w:t> </w:t>
            </w:r>
            <w:r w:rsidRPr="00B92229">
              <w:rPr>
                <w:rFonts w:cs="B Mitra" w:hint="cs"/>
                <w:rtl/>
              </w:rPr>
              <w:t>ثبت</w:t>
            </w:r>
            <w:r w:rsidRPr="00B92229">
              <w:rPr>
                <w:rtl/>
              </w:rPr>
              <w:t xml:space="preserve"> </w:t>
            </w:r>
            <w:r w:rsidRPr="00B92229">
              <w:rPr>
                <w:rFonts w:cs="B Mitra" w:hint="cs"/>
                <w:rtl/>
              </w:rPr>
              <w:t>نام</w:t>
            </w:r>
            <w:r w:rsidRPr="00B92229">
              <w:rPr>
                <w:rtl/>
              </w:rPr>
              <w:t xml:space="preserve"> </w:t>
            </w:r>
            <w:r w:rsidRPr="00B92229">
              <w:rPr>
                <w:rFonts w:cs="B Mitra" w:hint="cs"/>
                <w:rtl/>
              </w:rPr>
              <w:t>پسران</w:t>
            </w:r>
            <w:r w:rsidRPr="00B92229">
              <w:rPr>
                <w:rtl/>
              </w:rPr>
              <w:t xml:space="preserve"> </w:t>
            </w:r>
            <w:r w:rsidRPr="00B92229">
              <w:rPr>
                <w:rFonts w:cs="B Mitra" w:hint="cs"/>
                <w:rtl/>
              </w:rPr>
              <w:t>و</w:t>
            </w:r>
            <w:r w:rsidRPr="00B92229">
              <w:rPr>
                <w:rtl/>
              </w:rPr>
              <w:t xml:space="preserve"> </w:t>
            </w:r>
            <w:r w:rsidRPr="00B92229">
              <w:rPr>
                <w:rFonts w:cs="B Mitra" w:hint="cs"/>
                <w:rtl/>
              </w:rPr>
              <w:t>دختران</w:t>
            </w:r>
            <w:r w:rsidRPr="00B92229">
              <w:rPr>
                <w:rtl/>
              </w:rPr>
              <w:t xml:space="preserve"> </w:t>
            </w:r>
            <w:r w:rsidRPr="00B92229">
              <w:rPr>
                <w:rFonts w:cs="B Mitra" w:hint="cs"/>
                <w:rtl/>
              </w:rPr>
              <w:t>در</w:t>
            </w:r>
            <w:r w:rsidRPr="00B92229">
              <w:rPr>
                <w:rtl/>
              </w:rPr>
              <w:t xml:space="preserve"> </w:t>
            </w:r>
            <w:r w:rsidRPr="00B92229">
              <w:rPr>
                <w:rFonts w:cs="B Mitra" w:hint="cs"/>
                <w:rtl/>
              </w:rPr>
              <w:t>مقطع</w:t>
            </w:r>
            <w:r w:rsidRPr="00B92229">
              <w:rPr>
                <w:rtl/>
              </w:rPr>
              <w:t xml:space="preserve"> </w:t>
            </w:r>
            <w:r w:rsidRPr="00B92229">
              <w:rPr>
                <w:rFonts w:cs="B Mitra" w:hint="cs"/>
                <w:rtl/>
              </w:rPr>
              <w:t>راهنمایی</w:t>
            </w:r>
            <w:r w:rsidRPr="00B92229">
              <w:rPr>
                <w:rtl/>
              </w:rPr>
              <w:t xml:space="preserve"> </w:t>
            </w:r>
            <w:r w:rsidRPr="00B92229">
              <w:rPr>
                <w:rFonts w:cs="B Mitra" w:hint="cs"/>
                <w:rtl/>
              </w:rPr>
              <w:t>بر</w:t>
            </w:r>
            <w:r w:rsidRPr="00B92229">
              <w:rPr>
                <w:rtl/>
              </w:rPr>
              <w:t xml:space="preserve"> </w:t>
            </w:r>
            <w:r w:rsidRPr="00B92229">
              <w:rPr>
                <w:rFonts w:cs="B Mitra" w:hint="cs"/>
                <w:rtl/>
              </w:rPr>
              <w:t>اساس</w:t>
            </w:r>
            <w:r w:rsidRPr="00B92229">
              <w:rPr>
                <w:rtl/>
              </w:rPr>
              <w:t xml:space="preserve"> </w:t>
            </w:r>
            <w:r w:rsidRPr="00B92229">
              <w:rPr>
                <w:rFonts w:cs="B Mitra" w:hint="cs"/>
                <w:rtl/>
              </w:rPr>
              <w:t>تفکیک</w:t>
            </w:r>
            <w:r w:rsidRPr="00B92229">
              <w:rPr>
                <w:rtl/>
              </w:rPr>
              <w:t xml:space="preserve"> </w:t>
            </w:r>
            <w:r w:rsidRPr="00B92229">
              <w:rPr>
                <w:rFonts w:cs="B Mitra" w:hint="cs"/>
                <w:rtl/>
              </w:rPr>
              <w:t>جنسیت</w:t>
            </w:r>
          </w:p>
        </w:tc>
      </w:tr>
      <w:tr w:rsidR="00B92229" w:rsidRPr="00B92229" w14:paraId="2FA2AE18" w14:textId="77777777" w:rsidTr="00B92229">
        <w:tc>
          <w:tcPr>
            <w:tcW w:w="4821" w:type="dxa"/>
            <w:hideMark/>
          </w:tcPr>
          <w:p w14:paraId="0FDA6367" w14:textId="77777777" w:rsidR="00B92229" w:rsidRPr="00B92229" w:rsidRDefault="00B92229" w:rsidP="00B92229">
            <w:r w:rsidRPr="00B92229">
              <w:rPr>
                <w:rtl/>
              </w:rPr>
              <w:t xml:space="preserve">نرخ مشارکت نیروی کار، مردان (درصد سنین جمعیت مردان بالای </w:t>
            </w:r>
            <w:r w:rsidRPr="00B92229">
              <w:rPr>
                <w:rtl/>
                <w:lang w:bidi="fa-IR"/>
              </w:rPr>
              <w:t>۱۵</w:t>
            </w:r>
            <w:r w:rsidRPr="00B92229">
              <w:rPr>
                <w:rtl/>
              </w:rPr>
              <w:t>سال)</w:t>
            </w:r>
          </w:p>
        </w:tc>
        <w:tc>
          <w:tcPr>
            <w:tcW w:w="4535" w:type="dxa"/>
            <w:hideMark/>
          </w:tcPr>
          <w:p w14:paraId="48243218" w14:textId="77777777" w:rsidR="00B92229" w:rsidRPr="00B92229" w:rsidRDefault="00B92229" w:rsidP="00B92229">
            <w:r w:rsidRPr="00B92229">
              <w:rPr>
                <w:rtl/>
              </w:rPr>
              <w:t xml:space="preserve">جمعیت پناهنده شده در یک کشور </w:t>
            </w:r>
          </w:p>
        </w:tc>
      </w:tr>
      <w:tr w:rsidR="00B92229" w:rsidRPr="00B92229" w14:paraId="104851D8" w14:textId="77777777" w:rsidTr="00B92229">
        <w:trPr>
          <w:cnfStyle w:val="000000100000" w:firstRow="0" w:lastRow="0" w:firstColumn="0" w:lastColumn="0" w:oddVBand="0" w:evenVBand="0" w:oddHBand="1" w:evenHBand="0" w:firstRowFirstColumn="0" w:firstRowLastColumn="0" w:lastRowFirstColumn="0" w:lastRowLastColumn="0"/>
        </w:trPr>
        <w:tc>
          <w:tcPr>
            <w:tcW w:w="4821" w:type="dxa"/>
            <w:hideMark/>
          </w:tcPr>
          <w:p w14:paraId="0EFD8D5D" w14:textId="77777777" w:rsidR="00B92229" w:rsidRPr="00B92229" w:rsidRDefault="00B92229" w:rsidP="00B92229">
            <w:r w:rsidRPr="00B92229">
              <w:rPr>
                <w:rtl/>
              </w:rPr>
              <w:t xml:space="preserve">کودکان شاغل دختری که به مدرسه می‌روند (درصد کودکان دخترشاغل بین </w:t>
            </w:r>
            <w:r w:rsidRPr="00B92229">
              <w:rPr>
                <w:rtl/>
                <w:lang w:bidi="fa-IR"/>
              </w:rPr>
              <w:t>۷</w:t>
            </w:r>
            <w:r w:rsidRPr="00B92229">
              <w:rPr>
                <w:rtl/>
              </w:rPr>
              <w:t xml:space="preserve"> تا</w:t>
            </w:r>
            <w:r w:rsidRPr="00B92229">
              <w:rPr>
                <w:rtl/>
                <w:lang w:bidi="fa-IR"/>
              </w:rPr>
              <w:t>۱۴</w:t>
            </w:r>
            <w:r w:rsidRPr="00B92229">
              <w:rPr>
                <w:rtl/>
              </w:rPr>
              <w:t>سال)</w:t>
            </w:r>
          </w:p>
        </w:tc>
        <w:tc>
          <w:tcPr>
            <w:tcW w:w="4535" w:type="dxa"/>
            <w:hideMark/>
          </w:tcPr>
          <w:p w14:paraId="3024D691" w14:textId="77777777" w:rsidR="00B92229" w:rsidRPr="00B92229" w:rsidRDefault="00B92229" w:rsidP="00B92229">
            <w:r w:rsidRPr="00B92229">
              <w:rPr>
                <w:rtl/>
              </w:rPr>
              <w:t>نرخ</w:t>
            </w:r>
            <w:r w:rsidRPr="00B92229">
              <w:rPr>
                <w:rFonts w:ascii="Cambria" w:hAnsi="Cambria" w:cs="Cambria" w:hint="cs"/>
                <w:rtl/>
              </w:rPr>
              <w:t> </w:t>
            </w:r>
            <w:r w:rsidRPr="00B92229">
              <w:rPr>
                <w:rFonts w:cs="B Mitra" w:hint="cs"/>
                <w:rtl/>
              </w:rPr>
              <w:t>ثبت</w:t>
            </w:r>
            <w:r w:rsidRPr="00B92229">
              <w:rPr>
                <w:rtl/>
              </w:rPr>
              <w:t xml:space="preserve"> </w:t>
            </w:r>
            <w:r w:rsidRPr="00B92229">
              <w:rPr>
                <w:rFonts w:cs="B Mitra" w:hint="cs"/>
                <w:rtl/>
              </w:rPr>
              <w:t>نام</w:t>
            </w:r>
            <w:r w:rsidRPr="00B92229">
              <w:rPr>
                <w:rtl/>
              </w:rPr>
              <w:t xml:space="preserve"> </w:t>
            </w:r>
            <w:r w:rsidRPr="00B92229">
              <w:rPr>
                <w:rFonts w:cs="B Mitra" w:hint="cs"/>
                <w:rtl/>
              </w:rPr>
              <w:t>پسران</w:t>
            </w:r>
            <w:r w:rsidRPr="00B92229">
              <w:rPr>
                <w:rtl/>
              </w:rPr>
              <w:t xml:space="preserve"> </w:t>
            </w:r>
            <w:r w:rsidRPr="00B92229">
              <w:rPr>
                <w:rFonts w:cs="B Mitra" w:hint="cs"/>
                <w:rtl/>
              </w:rPr>
              <w:t>و</w:t>
            </w:r>
            <w:r w:rsidRPr="00B92229">
              <w:rPr>
                <w:rtl/>
              </w:rPr>
              <w:t xml:space="preserve"> </w:t>
            </w:r>
            <w:r w:rsidRPr="00B92229">
              <w:rPr>
                <w:rFonts w:cs="B Mitra" w:hint="cs"/>
                <w:rtl/>
              </w:rPr>
              <w:t>د</w:t>
            </w:r>
            <w:r w:rsidRPr="00B92229">
              <w:rPr>
                <w:rtl/>
              </w:rPr>
              <w:t>ختران در مقطع دبیرستان بر اساس تفکیک جنسیت</w:t>
            </w:r>
          </w:p>
        </w:tc>
      </w:tr>
      <w:tr w:rsidR="00B92229" w:rsidRPr="00B92229" w14:paraId="3D2B265B" w14:textId="77777777" w:rsidTr="00B92229">
        <w:tc>
          <w:tcPr>
            <w:tcW w:w="4821" w:type="dxa"/>
            <w:hideMark/>
          </w:tcPr>
          <w:p w14:paraId="417884CA" w14:textId="77777777" w:rsidR="00B92229" w:rsidRPr="00B92229" w:rsidRDefault="00B92229" w:rsidP="00B92229">
            <w:r w:rsidRPr="00B92229">
              <w:rPr>
                <w:rtl/>
              </w:rPr>
              <w:t xml:space="preserve">نرخ مشارکت نیروی کار، کل (درصد مجموع سن جمعیت </w:t>
            </w:r>
            <w:r w:rsidRPr="00B92229">
              <w:rPr>
                <w:rtl/>
                <w:lang w:bidi="fa-IR"/>
              </w:rPr>
              <w:t>۱۵</w:t>
            </w:r>
            <w:r w:rsidRPr="00B92229">
              <w:rPr>
                <w:rtl/>
              </w:rPr>
              <w:t xml:space="preserve"> تا </w:t>
            </w:r>
            <w:r w:rsidRPr="00B92229">
              <w:rPr>
                <w:rtl/>
                <w:lang w:bidi="fa-IR"/>
              </w:rPr>
              <w:t>۶۴</w:t>
            </w:r>
            <w:r w:rsidRPr="00B92229">
              <w:rPr>
                <w:rtl/>
              </w:rPr>
              <w:t xml:space="preserve"> سال)</w:t>
            </w:r>
          </w:p>
        </w:tc>
        <w:tc>
          <w:tcPr>
            <w:tcW w:w="4535" w:type="dxa"/>
            <w:hideMark/>
          </w:tcPr>
          <w:p w14:paraId="478B1180" w14:textId="77777777" w:rsidR="00B92229" w:rsidRPr="00B92229" w:rsidRDefault="00B92229" w:rsidP="00B92229">
            <w:r w:rsidRPr="00B92229">
              <w:rPr>
                <w:rtl/>
              </w:rPr>
              <w:t>سهم زنان شاغل در بخش غیرکشاورزی (درصد اشتغال غیرکشاورزی کل)</w:t>
            </w:r>
          </w:p>
        </w:tc>
      </w:tr>
      <w:tr w:rsidR="00B92229" w:rsidRPr="00B92229" w14:paraId="40C795BF" w14:textId="77777777" w:rsidTr="00B92229">
        <w:trPr>
          <w:cnfStyle w:val="000000100000" w:firstRow="0" w:lastRow="0" w:firstColumn="0" w:lastColumn="0" w:oddVBand="0" w:evenVBand="0" w:oddHBand="1" w:evenHBand="0" w:firstRowFirstColumn="0" w:firstRowLastColumn="0" w:lastRowFirstColumn="0" w:lastRowLastColumn="0"/>
        </w:trPr>
        <w:tc>
          <w:tcPr>
            <w:tcW w:w="4821" w:type="dxa"/>
            <w:hideMark/>
          </w:tcPr>
          <w:p w14:paraId="3B6B3625" w14:textId="77777777" w:rsidR="00B92229" w:rsidRPr="00B92229" w:rsidRDefault="00B92229" w:rsidP="00B92229">
            <w:r w:rsidRPr="00B92229">
              <w:rPr>
                <w:rtl/>
              </w:rPr>
              <w:t xml:space="preserve">کودکان </w:t>
            </w:r>
            <w:r w:rsidRPr="00B92229">
              <w:rPr>
                <w:rFonts w:ascii="Cambria" w:hAnsi="Cambria" w:cs="Cambria" w:hint="cs"/>
                <w:rtl/>
              </w:rPr>
              <w:t> </w:t>
            </w:r>
            <w:r w:rsidRPr="00B92229">
              <w:rPr>
                <w:rFonts w:cs="B Mitra" w:hint="cs"/>
                <w:rtl/>
              </w:rPr>
              <w:t>پسر</w:t>
            </w:r>
            <w:r w:rsidRPr="00B92229">
              <w:rPr>
                <w:rtl/>
              </w:rPr>
              <w:t xml:space="preserve"> </w:t>
            </w:r>
            <w:r w:rsidRPr="00B92229">
              <w:rPr>
                <w:rFonts w:cs="B Mitra" w:hint="cs"/>
                <w:rtl/>
              </w:rPr>
              <w:t>شاغل</w:t>
            </w:r>
            <w:r w:rsidRPr="00B92229">
              <w:rPr>
                <w:rtl/>
              </w:rPr>
              <w:t xml:space="preserve"> </w:t>
            </w:r>
            <w:r w:rsidRPr="00B92229">
              <w:rPr>
                <w:rFonts w:cs="B Mitra" w:hint="cs"/>
                <w:rtl/>
              </w:rPr>
              <w:t>که</w:t>
            </w:r>
            <w:r w:rsidRPr="00B92229">
              <w:rPr>
                <w:rtl/>
              </w:rPr>
              <w:t xml:space="preserve"> </w:t>
            </w:r>
            <w:r w:rsidRPr="00B92229">
              <w:rPr>
                <w:rFonts w:cs="B Mitra" w:hint="cs"/>
                <w:rtl/>
              </w:rPr>
              <w:t>به</w:t>
            </w:r>
            <w:r w:rsidRPr="00B92229">
              <w:rPr>
                <w:rtl/>
              </w:rPr>
              <w:t xml:space="preserve"> </w:t>
            </w:r>
            <w:r w:rsidRPr="00B92229">
              <w:rPr>
                <w:rFonts w:cs="B Mitra" w:hint="cs"/>
                <w:rtl/>
              </w:rPr>
              <w:t>مدرسه</w:t>
            </w:r>
            <w:r w:rsidRPr="00B92229">
              <w:rPr>
                <w:rtl/>
              </w:rPr>
              <w:t xml:space="preserve"> </w:t>
            </w:r>
            <w:r w:rsidRPr="00B92229">
              <w:rPr>
                <w:rFonts w:cs="B Mitra" w:hint="cs"/>
                <w:rtl/>
              </w:rPr>
              <w:t>می‌روند</w:t>
            </w:r>
            <w:r w:rsidRPr="00B92229">
              <w:rPr>
                <w:rtl/>
              </w:rPr>
              <w:t xml:space="preserve"> (</w:t>
            </w:r>
            <w:r w:rsidRPr="00B92229">
              <w:rPr>
                <w:rFonts w:cs="B Mitra" w:hint="cs"/>
                <w:rtl/>
              </w:rPr>
              <w:t>درصد</w:t>
            </w:r>
            <w:r w:rsidRPr="00B92229">
              <w:rPr>
                <w:rtl/>
              </w:rPr>
              <w:t xml:space="preserve"> </w:t>
            </w:r>
            <w:r w:rsidRPr="00B92229">
              <w:rPr>
                <w:rFonts w:cs="B Mitra" w:hint="cs"/>
                <w:rtl/>
              </w:rPr>
              <w:t>کودکان</w:t>
            </w:r>
            <w:r w:rsidRPr="00B92229">
              <w:rPr>
                <w:rtl/>
              </w:rPr>
              <w:t xml:space="preserve"> </w:t>
            </w:r>
            <w:r w:rsidRPr="00B92229">
              <w:rPr>
                <w:rFonts w:cs="B Mitra" w:hint="cs"/>
                <w:rtl/>
              </w:rPr>
              <w:t>پسر</w:t>
            </w:r>
            <w:r w:rsidRPr="00B92229">
              <w:rPr>
                <w:rtl/>
              </w:rPr>
              <w:t xml:space="preserve"> </w:t>
            </w:r>
            <w:r w:rsidRPr="00B92229">
              <w:rPr>
                <w:rFonts w:cs="B Mitra" w:hint="cs"/>
                <w:rtl/>
              </w:rPr>
              <w:t>شاغل</w:t>
            </w:r>
            <w:r w:rsidRPr="00B92229">
              <w:rPr>
                <w:rtl/>
              </w:rPr>
              <w:t xml:space="preserve"> </w:t>
            </w:r>
            <w:r w:rsidRPr="00B92229">
              <w:rPr>
                <w:rFonts w:cs="B Mitra" w:hint="cs"/>
                <w:rtl/>
              </w:rPr>
              <w:t>بین</w:t>
            </w:r>
            <w:r w:rsidRPr="00B92229">
              <w:rPr>
                <w:rtl/>
              </w:rPr>
              <w:t xml:space="preserve"> </w:t>
            </w:r>
            <w:r w:rsidRPr="00B92229">
              <w:rPr>
                <w:rFonts w:ascii="Times New Roman" w:hAnsi="Times New Roman" w:cs="Times New Roman" w:hint="cs"/>
                <w:rtl/>
                <w:lang w:bidi="fa-IR"/>
              </w:rPr>
              <w:t>​​</w:t>
            </w:r>
            <w:r w:rsidRPr="00B92229">
              <w:rPr>
                <w:rFonts w:cs="B Mitra" w:hint="cs"/>
                <w:rtl/>
                <w:lang w:bidi="fa-IR"/>
              </w:rPr>
              <w:t>۷</w:t>
            </w:r>
            <w:r w:rsidRPr="00B92229">
              <w:rPr>
                <w:rtl/>
              </w:rPr>
              <w:t>تا</w:t>
            </w:r>
            <w:r w:rsidRPr="00B92229">
              <w:rPr>
                <w:rtl/>
                <w:lang w:bidi="fa-IR"/>
              </w:rPr>
              <w:t>۱۴</w:t>
            </w:r>
            <w:r w:rsidRPr="00B92229">
              <w:rPr>
                <w:rtl/>
              </w:rPr>
              <w:t>سال)</w:t>
            </w:r>
          </w:p>
        </w:tc>
        <w:tc>
          <w:tcPr>
            <w:tcW w:w="4535" w:type="dxa"/>
            <w:hideMark/>
          </w:tcPr>
          <w:p w14:paraId="1B08EF0D" w14:textId="77777777" w:rsidR="00B92229" w:rsidRPr="00B92229" w:rsidRDefault="00B92229" w:rsidP="00B92229">
            <w:r w:rsidRPr="00B92229">
              <w:rPr>
                <w:rtl/>
              </w:rPr>
              <w:t xml:space="preserve">نرخ مشارکت نیروی کار زنان (درصد سنین زن جمعیت </w:t>
            </w:r>
            <w:r w:rsidRPr="00B92229">
              <w:rPr>
                <w:rtl/>
                <w:lang w:bidi="fa-IR"/>
              </w:rPr>
              <w:t>۱۵</w:t>
            </w:r>
            <w:r w:rsidRPr="00B92229">
              <w:rPr>
                <w:rtl/>
              </w:rPr>
              <w:t xml:space="preserve">تا </w:t>
            </w:r>
            <w:r w:rsidRPr="00B92229">
              <w:rPr>
                <w:rtl/>
                <w:lang w:bidi="fa-IR"/>
              </w:rPr>
              <w:t>۶۴</w:t>
            </w:r>
            <w:r w:rsidRPr="00B92229">
              <w:rPr>
                <w:rtl/>
              </w:rPr>
              <w:t xml:space="preserve"> سال)</w:t>
            </w:r>
          </w:p>
        </w:tc>
      </w:tr>
      <w:tr w:rsidR="00B92229" w:rsidRPr="00B92229" w14:paraId="225ECEDA" w14:textId="77777777" w:rsidTr="00B92229">
        <w:tc>
          <w:tcPr>
            <w:tcW w:w="4821" w:type="dxa"/>
            <w:hideMark/>
          </w:tcPr>
          <w:p w14:paraId="43C899ED" w14:textId="77777777" w:rsidR="00B92229" w:rsidRPr="00B92229" w:rsidRDefault="00B92229" w:rsidP="00B92229">
            <w:r w:rsidRPr="00B92229">
              <w:rPr>
                <w:rtl/>
              </w:rPr>
              <w:t>امید به زندگی دختران در بدو تولد (سال)</w:t>
            </w:r>
          </w:p>
        </w:tc>
        <w:tc>
          <w:tcPr>
            <w:tcW w:w="4535" w:type="dxa"/>
            <w:hideMark/>
          </w:tcPr>
          <w:p w14:paraId="01C5F543" w14:textId="77777777" w:rsidR="00B92229" w:rsidRPr="00B92229" w:rsidRDefault="00B92229" w:rsidP="00B92229">
            <w:r w:rsidRPr="00B92229">
              <w:rPr>
                <w:rtl/>
              </w:rPr>
              <w:t>بیکاری زنان (درصد نیروی کار زنان)</w:t>
            </w:r>
          </w:p>
        </w:tc>
      </w:tr>
      <w:tr w:rsidR="00B92229" w:rsidRPr="00B92229" w14:paraId="5E9AC15F" w14:textId="77777777" w:rsidTr="00B92229">
        <w:trPr>
          <w:cnfStyle w:val="000000100000" w:firstRow="0" w:lastRow="0" w:firstColumn="0" w:lastColumn="0" w:oddVBand="0" w:evenVBand="0" w:oddHBand="1" w:evenHBand="0" w:firstRowFirstColumn="0" w:firstRowLastColumn="0" w:lastRowFirstColumn="0" w:lastRowLastColumn="0"/>
        </w:trPr>
        <w:tc>
          <w:tcPr>
            <w:tcW w:w="4821" w:type="dxa"/>
            <w:hideMark/>
          </w:tcPr>
          <w:p w14:paraId="2A324DED" w14:textId="77777777" w:rsidR="00B92229" w:rsidRPr="00B92229" w:rsidRDefault="00B92229" w:rsidP="00B92229">
            <w:r w:rsidRPr="00B92229">
              <w:t> </w:t>
            </w:r>
            <w:r w:rsidRPr="00B92229">
              <w:rPr>
                <w:rtl/>
              </w:rPr>
              <w:t xml:space="preserve">کل کودکان شاغل (درصدکودکان </w:t>
            </w:r>
            <w:r w:rsidRPr="00B92229">
              <w:rPr>
                <w:rtl/>
                <w:lang w:bidi="fa-IR"/>
              </w:rPr>
              <w:t>۷</w:t>
            </w:r>
            <w:r w:rsidRPr="00B92229">
              <w:rPr>
                <w:rtl/>
              </w:rPr>
              <w:t xml:space="preserve">تا </w:t>
            </w:r>
            <w:r w:rsidRPr="00B92229">
              <w:rPr>
                <w:rtl/>
                <w:lang w:bidi="fa-IR"/>
              </w:rPr>
              <w:t>۱۴</w:t>
            </w:r>
            <w:r w:rsidRPr="00B92229">
              <w:rPr>
                <w:rtl/>
              </w:rPr>
              <w:t>سال)</w:t>
            </w:r>
          </w:p>
        </w:tc>
        <w:tc>
          <w:tcPr>
            <w:tcW w:w="4535" w:type="dxa"/>
            <w:hideMark/>
          </w:tcPr>
          <w:p w14:paraId="66E44793" w14:textId="77777777" w:rsidR="00B92229" w:rsidRPr="00B92229" w:rsidRDefault="00B92229" w:rsidP="00B92229">
            <w:r w:rsidRPr="00B92229">
              <w:rPr>
                <w:rtl/>
              </w:rPr>
              <w:t xml:space="preserve">نرخ مشارکت نیروی کار زنان (درصد سنین جمعیت زنان </w:t>
            </w:r>
            <w:r w:rsidRPr="00B92229">
              <w:rPr>
                <w:rtl/>
                <w:lang w:bidi="fa-IR"/>
              </w:rPr>
              <w:t>۱۵</w:t>
            </w:r>
            <w:r w:rsidRPr="00B92229">
              <w:rPr>
                <w:rtl/>
              </w:rPr>
              <w:t xml:space="preserve"> سال به بالا)</w:t>
            </w:r>
          </w:p>
        </w:tc>
      </w:tr>
      <w:tr w:rsidR="00B92229" w:rsidRPr="00B92229" w14:paraId="06ED6212" w14:textId="77777777" w:rsidTr="00B92229">
        <w:tc>
          <w:tcPr>
            <w:tcW w:w="4821" w:type="dxa"/>
            <w:hideMark/>
          </w:tcPr>
          <w:p w14:paraId="71F933B9" w14:textId="77777777" w:rsidR="00B92229" w:rsidRPr="00B92229" w:rsidRDefault="00B92229" w:rsidP="00B92229">
            <w:r w:rsidRPr="00B92229">
              <w:rPr>
                <w:rtl/>
              </w:rPr>
              <w:t>امید به زندگی پسران در بدو تولد (سال)</w:t>
            </w:r>
          </w:p>
        </w:tc>
        <w:tc>
          <w:tcPr>
            <w:tcW w:w="4535" w:type="dxa"/>
            <w:hideMark/>
          </w:tcPr>
          <w:p w14:paraId="004234BA" w14:textId="77777777" w:rsidR="00B92229" w:rsidRPr="00B92229" w:rsidRDefault="00B92229" w:rsidP="00B92229">
            <w:r w:rsidRPr="00B92229">
              <w:rPr>
                <w:rtl/>
              </w:rPr>
              <w:t>بیکاری مردان (درصد نیروی کار مردان)</w:t>
            </w:r>
          </w:p>
        </w:tc>
      </w:tr>
      <w:tr w:rsidR="00B92229" w:rsidRPr="00B92229" w14:paraId="1365C138" w14:textId="77777777" w:rsidTr="00B92229">
        <w:trPr>
          <w:cnfStyle w:val="000000100000" w:firstRow="0" w:lastRow="0" w:firstColumn="0" w:lastColumn="0" w:oddVBand="0" w:evenVBand="0" w:oddHBand="1" w:evenHBand="0" w:firstRowFirstColumn="0" w:firstRowLastColumn="0" w:lastRowFirstColumn="0" w:lastRowLastColumn="0"/>
        </w:trPr>
        <w:tc>
          <w:tcPr>
            <w:tcW w:w="4821" w:type="dxa"/>
            <w:hideMark/>
          </w:tcPr>
          <w:p w14:paraId="5BD7FD3E" w14:textId="77777777" w:rsidR="00B92229" w:rsidRPr="00B92229" w:rsidRDefault="00B92229" w:rsidP="00B92229">
            <w:r w:rsidRPr="00B92229">
              <w:rPr>
                <w:rtl/>
              </w:rPr>
              <w:t xml:space="preserve">کودکان دختر شاغل کاری (درصد کودکان شاغل دختر بین </w:t>
            </w:r>
            <w:r w:rsidRPr="00B92229">
              <w:rPr>
                <w:rtl/>
                <w:lang w:bidi="fa-IR"/>
              </w:rPr>
              <w:t>۷</w:t>
            </w:r>
            <w:r w:rsidRPr="00B92229">
              <w:rPr>
                <w:rtl/>
              </w:rPr>
              <w:t xml:space="preserve"> تا </w:t>
            </w:r>
            <w:r w:rsidRPr="00B92229">
              <w:rPr>
                <w:rtl/>
                <w:lang w:bidi="fa-IR"/>
              </w:rPr>
              <w:t>۱۴</w:t>
            </w:r>
            <w:r w:rsidRPr="00B92229">
              <w:rPr>
                <w:rtl/>
              </w:rPr>
              <w:t>سال)</w:t>
            </w:r>
          </w:p>
        </w:tc>
        <w:tc>
          <w:tcPr>
            <w:tcW w:w="4535" w:type="dxa"/>
            <w:hideMark/>
          </w:tcPr>
          <w:p w14:paraId="081B1E4A" w14:textId="77777777" w:rsidR="00B92229" w:rsidRPr="00B92229" w:rsidRDefault="00B92229" w:rsidP="00B92229">
            <w:r w:rsidRPr="00B92229">
              <w:rPr>
                <w:rtl/>
              </w:rPr>
              <w:t xml:space="preserve">نرخ مشارکت نیروی کار برای سنین </w:t>
            </w:r>
            <w:r w:rsidRPr="00B92229">
              <w:rPr>
                <w:rtl/>
                <w:lang w:bidi="fa-IR"/>
              </w:rPr>
              <w:t>۱۵</w:t>
            </w:r>
            <w:r w:rsidRPr="00B92229">
              <w:rPr>
                <w:rtl/>
              </w:rPr>
              <w:t xml:space="preserve">تا </w:t>
            </w:r>
            <w:r w:rsidRPr="00B92229">
              <w:rPr>
                <w:rtl/>
                <w:lang w:bidi="fa-IR"/>
              </w:rPr>
              <w:t>۲۴</w:t>
            </w:r>
            <w:r w:rsidRPr="00B92229">
              <w:rPr>
                <w:rtl/>
              </w:rPr>
              <w:t xml:space="preserve"> سال ، زنان (درصد)</w:t>
            </w:r>
          </w:p>
        </w:tc>
      </w:tr>
      <w:tr w:rsidR="00B92229" w:rsidRPr="00B92229" w14:paraId="3AD80B05" w14:textId="77777777" w:rsidTr="00B92229">
        <w:tc>
          <w:tcPr>
            <w:tcW w:w="4821" w:type="dxa"/>
            <w:hideMark/>
          </w:tcPr>
          <w:p w14:paraId="41B24DFF" w14:textId="77777777" w:rsidR="00B92229" w:rsidRPr="00B92229" w:rsidRDefault="00B92229" w:rsidP="00B92229">
            <w:r w:rsidRPr="00B92229">
              <w:rPr>
                <w:rtl/>
              </w:rPr>
              <w:t>شیوع</w:t>
            </w:r>
            <w:r w:rsidRPr="00B92229">
              <w:t xml:space="preserve"> HIV </w:t>
            </w:r>
            <w:r w:rsidRPr="00B92229">
              <w:rPr>
                <w:rtl/>
              </w:rPr>
              <w:t xml:space="preserve">در زنان (درصد </w:t>
            </w:r>
            <w:r w:rsidRPr="00B92229">
              <w:rPr>
                <w:rtl/>
                <w:lang w:bidi="fa-IR"/>
              </w:rPr>
              <w:t>۱۵</w:t>
            </w:r>
            <w:r w:rsidRPr="00B92229">
              <w:rPr>
                <w:rtl/>
              </w:rPr>
              <w:t>تا</w:t>
            </w:r>
            <w:r w:rsidRPr="00B92229">
              <w:rPr>
                <w:rtl/>
                <w:lang w:bidi="fa-IR"/>
              </w:rPr>
              <w:t>۲۴</w:t>
            </w:r>
            <w:r w:rsidRPr="00B92229">
              <w:rPr>
                <w:rtl/>
              </w:rPr>
              <w:t xml:space="preserve"> سال)</w:t>
            </w:r>
          </w:p>
        </w:tc>
        <w:tc>
          <w:tcPr>
            <w:tcW w:w="4535" w:type="dxa"/>
            <w:hideMark/>
          </w:tcPr>
          <w:p w14:paraId="70670281" w14:textId="77777777" w:rsidR="00B92229" w:rsidRPr="00B92229" w:rsidRDefault="00B92229" w:rsidP="00B92229">
            <w:r w:rsidRPr="00B92229">
              <w:rPr>
                <w:rtl/>
              </w:rPr>
              <w:t>شغل‌های آسیب پذیر برای زنان (درصد اشتغال زنان)</w:t>
            </w:r>
          </w:p>
        </w:tc>
      </w:tr>
      <w:tr w:rsidR="00B92229" w:rsidRPr="00B92229" w14:paraId="3B5B4DE0" w14:textId="77777777" w:rsidTr="00B92229">
        <w:trPr>
          <w:cnfStyle w:val="000000100000" w:firstRow="0" w:lastRow="0" w:firstColumn="0" w:lastColumn="0" w:oddVBand="0" w:evenVBand="0" w:oddHBand="1" w:evenHBand="0" w:firstRowFirstColumn="0" w:firstRowLastColumn="0" w:lastRowFirstColumn="0" w:lastRowLastColumn="0"/>
        </w:trPr>
        <w:tc>
          <w:tcPr>
            <w:tcW w:w="4821" w:type="dxa"/>
            <w:hideMark/>
          </w:tcPr>
          <w:p w14:paraId="0D2B97E9" w14:textId="77777777" w:rsidR="00B92229" w:rsidRPr="00B92229" w:rsidRDefault="00B92229" w:rsidP="00B92229">
            <w:r w:rsidRPr="00B92229">
              <w:rPr>
                <w:rtl/>
              </w:rPr>
              <w:t xml:space="preserve">کودکان </w:t>
            </w:r>
            <w:r w:rsidRPr="00B92229">
              <w:rPr>
                <w:rFonts w:ascii="Cambria" w:hAnsi="Cambria" w:cs="Cambria" w:hint="cs"/>
                <w:rtl/>
              </w:rPr>
              <w:t> </w:t>
            </w:r>
            <w:r w:rsidRPr="00B92229">
              <w:rPr>
                <w:rFonts w:cs="B Mitra" w:hint="cs"/>
                <w:rtl/>
              </w:rPr>
              <w:t>پسر</w:t>
            </w:r>
            <w:r w:rsidRPr="00B92229">
              <w:rPr>
                <w:rtl/>
              </w:rPr>
              <w:t xml:space="preserve"> </w:t>
            </w:r>
            <w:r w:rsidRPr="00B92229">
              <w:rPr>
                <w:rFonts w:cs="B Mitra" w:hint="cs"/>
                <w:rtl/>
              </w:rPr>
              <w:t>شاغل</w:t>
            </w:r>
            <w:r w:rsidRPr="00B92229">
              <w:rPr>
                <w:rtl/>
              </w:rPr>
              <w:t xml:space="preserve"> </w:t>
            </w:r>
            <w:r w:rsidRPr="00B92229">
              <w:rPr>
                <w:rFonts w:cs="B Mitra" w:hint="cs"/>
                <w:rtl/>
              </w:rPr>
              <w:t>کاری</w:t>
            </w:r>
            <w:r w:rsidRPr="00B92229">
              <w:rPr>
                <w:rtl/>
              </w:rPr>
              <w:t xml:space="preserve"> (</w:t>
            </w:r>
            <w:r w:rsidRPr="00B92229">
              <w:rPr>
                <w:rFonts w:cs="B Mitra" w:hint="cs"/>
                <w:rtl/>
              </w:rPr>
              <w:t>درصدکودکان</w:t>
            </w:r>
            <w:r w:rsidRPr="00B92229">
              <w:rPr>
                <w:rtl/>
              </w:rPr>
              <w:t xml:space="preserve"> </w:t>
            </w:r>
            <w:r w:rsidRPr="00B92229">
              <w:rPr>
                <w:rFonts w:cs="B Mitra" w:hint="cs"/>
                <w:rtl/>
              </w:rPr>
              <w:t>پسر</w:t>
            </w:r>
            <w:r w:rsidRPr="00B92229">
              <w:rPr>
                <w:rtl/>
              </w:rPr>
              <w:t xml:space="preserve"> </w:t>
            </w:r>
            <w:r w:rsidRPr="00B92229">
              <w:rPr>
                <w:rFonts w:cs="B Mitra" w:hint="cs"/>
                <w:rtl/>
              </w:rPr>
              <w:t>شاغل</w:t>
            </w:r>
            <w:r w:rsidRPr="00B92229">
              <w:rPr>
                <w:rtl/>
              </w:rPr>
              <w:t xml:space="preserve"> </w:t>
            </w:r>
            <w:r w:rsidRPr="00B92229">
              <w:rPr>
                <w:rFonts w:cs="B Mitra" w:hint="cs"/>
                <w:rtl/>
              </w:rPr>
              <w:t>بین</w:t>
            </w:r>
            <w:r w:rsidRPr="00B92229">
              <w:rPr>
                <w:rtl/>
              </w:rPr>
              <w:t xml:space="preserve"> </w:t>
            </w:r>
            <w:r w:rsidRPr="00B92229">
              <w:rPr>
                <w:rFonts w:ascii="Times New Roman" w:hAnsi="Times New Roman" w:cs="Times New Roman" w:hint="cs"/>
                <w:rtl/>
                <w:lang w:bidi="fa-IR"/>
              </w:rPr>
              <w:t>​​</w:t>
            </w:r>
            <w:r w:rsidRPr="00B92229">
              <w:rPr>
                <w:rFonts w:cs="B Mitra" w:hint="cs"/>
                <w:rtl/>
                <w:lang w:bidi="fa-IR"/>
              </w:rPr>
              <w:t>۷</w:t>
            </w:r>
            <w:r w:rsidRPr="00B92229">
              <w:rPr>
                <w:rtl/>
              </w:rPr>
              <w:t xml:space="preserve"> تا </w:t>
            </w:r>
            <w:r w:rsidRPr="00B92229">
              <w:rPr>
                <w:rtl/>
                <w:lang w:bidi="fa-IR"/>
              </w:rPr>
              <w:t>۱۴</w:t>
            </w:r>
            <w:r w:rsidRPr="00B92229">
              <w:rPr>
                <w:rtl/>
              </w:rPr>
              <w:t xml:space="preserve"> سال)</w:t>
            </w:r>
          </w:p>
        </w:tc>
        <w:tc>
          <w:tcPr>
            <w:tcW w:w="4535" w:type="dxa"/>
            <w:hideMark/>
          </w:tcPr>
          <w:p w14:paraId="5C6F77FF" w14:textId="77777777" w:rsidR="00B92229" w:rsidRPr="00B92229" w:rsidRDefault="00B92229" w:rsidP="00B92229">
            <w:r w:rsidRPr="00B92229">
              <w:rPr>
                <w:rtl/>
              </w:rPr>
              <w:t xml:space="preserve">نرخ مشارکت نیروی کار برای سنین </w:t>
            </w:r>
            <w:r w:rsidRPr="00B92229">
              <w:rPr>
                <w:rtl/>
                <w:lang w:bidi="fa-IR"/>
              </w:rPr>
              <w:t>۱۵</w:t>
            </w:r>
            <w:r w:rsidRPr="00B92229">
              <w:rPr>
                <w:rtl/>
              </w:rPr>
              <w:t xml:space="preserve">تا </w:t>
            </w:r>
            <w:r w:rsidRPr="00B92229">
              <w:rPr>
                <w:rtl/>
                <w:lang w:bidi="fa-IR"/>
              </w:rPr>
              <w:t>۲۴</w:t>
            </w:r>
            <w:r w:rsidRPr="00B92229">
              <w:rPr>
                <w:rtl/>
              </w:rPr>
              <w:t xml:space="preserve"> سال، مرد (درصد)</w:t>
            </w:r>
          </w:p>
        </w:tc>
      </w:tr>
      <w:tr w:rsidR="00B92229" w:rsidRPr="00B92229" w14:paraId="29050B79" w14:textId="77777777" w:rsidTr="00B92229">
        <w:tc>
          <w:tcPr>
            <w:tcW w:w="4821" w:type="dxa"/>
            <w:hideMark/>
          </w:tcPr>
          <w:p w14:paraId="38C754DB" w14:textId="77777777" w:rsidR="00B92229" w:rsidRPr="00B92229" w:rsidRDefault="00B92229" w:rsidP="00B92229">
            <w:r w:rsidRPr="00B92229">
              <w:t> </w:t>
            </w:r>
            <w:r w:rsidRPr="00B92229">
              <w:rPr>
                <w:rtl/>
              </w:rPr>
              <w:t>درصد شیوع</w:t>
            </w:r>
            <w:r w:rsidRPr="00B92229">
              <w:t xml:space="preserve">  HIV </w:t>
            </w:r>
            <w:r w:rsidRPr="00B92229">
              <w:rPr>
                <w:rtl/>
              </w:rPr>
              <w:t xml:space="preserve">در مردان </w:t>
            </w:r>
            <w:r w:rsidRPr="00B92229">
              <w:rPr>
                <w:rtl/>
                <w:lang w:bidi="fa-IR"/>
              </w:rPr>
              <w:t>۱۵</w:t>
            </w:r>
            <w:r w:rsidRPr="00B92229">
              <w:rPr>
                <w:rtl/>
              </w:rPr>
              <w:t xml:space="preserve"> تا </w:t>
            </w:r>
            <w:r w:rsidRPr="00B92229">
              <w:rPr>
                <w:rtl/>
                <w:lang w:bidi="fa-IR"/>
              </w:rPr>
              <w:t>۲۴</w:t>
            </w:r>
            <w:r w:rsidRPr="00B92229">
              <w:rPr>
                <w:rtl/>
              </w:rPr>
              <w:t xml:space="preserve"> سال</w:t>
            </w:r>
            <w:r w:rsidRPr="00B92229">
              <w:t> </w:t>
            </w:r>
          </w:p>
        </w:tc>
        <w:tc>
          <w:tcPr>
            <w:tcW w:w="4535" w:type="dxa"/>
            <w:hideMark/>
          </w:tcPr>
          <w:p w14:paraId="520F1E2A" w14:textId="77777777" w:rsidR="00B92229" w:rsidRPr="00B92229" w:rsidRDefault="00B92229" w:rsidP="00B92229">
            <w:r w:rsidRPr="00B92229">
              <w:rPr>
                <w:rtl/>
              </w:rPr>
              <w:t>شغل‌های آسیب پذیر برای مردان (درصد اشتغال مردان)</w:t>
            </w:r>
          </w:p>
        </w:tc>
      </w:tr>
    </w:tbl>
    <w:p w14:paraId="4A6B701B" w14:textId="77777777" w:rsidR="00B92229" w:rsidRPr="00B92229" w:rsidRDefault="00B92229" w:rsidP="00B92229">
      <w:pPr>
        <w:pStyle w:val="Heading2"/>
      </w:pPr>
      <w:r w:rsidRPr="00B92229">
        <w:rPr>
          <w:rtl/>
        </w:rPr>
        <w:t>کار و حفاظت اجتماعی</w:t>
      </w:r>
    </w:p>
    <w:p w14:paraId="16B88A43" w14:textId="77777777" w:rsidR="00B92229" w:rsidRPr="00B92229" w:rsidRDefault="00B92229" w:rsidP="00B92229">
      <w:r w:rsidRPr="00B92229">
        <w:rPr>
          <w:rtl/>
        </w:rPr>
        <w:t>نیروی کار و اشتغال یکی از پارامترهای اساسی در اقتصاد کشورها محسوب می‌شود، به همین جهت بانک جهانی با استفاده اطلاعات سازمان بین‌المللی کار به بررسی این موضوع پرداخته است</w:t>
      </w:r>
      <w:r w:rsidRPr="00B92229">
        <w:t>.</w:t>
      </w:r>
    </w:p>
    <w:p w14:paraId="409CE6A2" w14:textId="77777777" w:rsidR="00B92229" w:rsidRPr="00B92229" w:rsidRDefault="00B92229" w:rsidP="00B92229">
      <w:r w:rsidRPr="00B92229">
        <w:rPr>
          <w:rtl/>
        </w:rPr>
        <w:t>در این بخش اطلاعات مربوط به کار و اشتغال نظیر: نرخ بیکاری ، جمعیت نیروی کار، اشتغال افراد جمع‌آوری شده است</w:t>
      </w:r>
      <w:r w:rsidRPr="00B92229">
        <w:t>.</w:t>
      </w:r>
    </w:p>
    <w:p w14:paraId="5E48BAD4" w14:textId="77777777" w:rsidR="00B92229" w:rsidRDefault="00B92229" w:rsidP="00B92229">
      <w:pPr>
        <w:rPr>
          <w:rtl/>
        </w:rPr>
      </w:pPr>
      <w:r w:rsidRPr="00B92229">
        <w:rPr>
          <w:rtl/>
        </w:rPr>
        <w:t>شاخص‌ها به صورت تفصیلی در زیر آمده است</w:t>
      </w:r>
      <w:r w:rsidRPr="00B92229">
        <w:t>:</w:t>
      </w:r>
    </w:p>
    <w:tbl>
      <w:tblPr>
        <w:tblStyle w:val="GridTable4-Accent1"/>
        <w:tblW w:w="9498" w:type="dxa"/>
        <w:tblLook w:val="0400" w:firstRow="0" w:lastRow="0" w:firstColumn="0" w:lastColumn="0" w:noHBand="0" w:noVBand="1"/>
      </w:tblPr>
      <w:tblGrid>
        <w:gridCol w:w="4821"/>
        <w:gridCol w:w="4677"/>
      </w:tblGrid>
      <w:tr w:rsidR="00B92229" w:rsidRPr="00B92229" w14:paraId="59C5CA53" w14:textId="77777777" w:rsidTr="00B92229">
        <w:trPr>
          <w:cnfStyle w:val="000000100000" w:firstRow="0" w:lastRow="0" w:firstColumn="0" w:lastColumn="0" w:oddVBand="0" w:evenVBand="0" w:oddHBand="1" w:evenHBand="0" w:firstRowFirstColumn="0" w:firstRowLastColumn="0" w:lastRowFirstColumn="0" w:lastRowLastColumn="0"/>
        </w:trPr>
        <w:tc>
          <w:tcPr>
            <w:tcW w:w="4775" w:type="dxa"/>
            <w:hideMark/>
          </w:tcPr>
          <w:p w14:paraId="4966F5E2" w14:textId="23567A43" w:rsidR="00B92229" w:rsidRPr="00144DDF" w:rsidRDefault="00B92229" w:rsidP="00144DDF">
            <w:r w:rsidRPr="00144DDF">
              <w:rPr>
                <w:rtl/>
              </w:rPr>
              <w:lastRenderedPageBreak/>
              <w:t>اشتغال</w:t>
            </w:r>
            <w:r w:rsidRPr="00144DDF">
              <w:rPr>
                <w:rFonts w:ascii="Cambria" w:hAnsi="Cambria" w:cs="Cambria" w:hint="cs"/>
                <w:rtl/>
              </w:rPr>
              <w:t> </w:t>
            </w:r>
            <w:r w:rsidRPr="00B92229">
              <w:rPr>
                <w:rtl/>
              </w:rPr>
              <w:t>زنان</w:t>
            </w:r>
            <w:r w:rsidRPr="00144DDF">
              <w:rPr>
                <w:rtl/>
              </w:rPr>
              <w:t xml:space="preserve"> </w:t>
            </w:r>
            <w:r w:rsidRPr="00B92229">
              <w:rPr>
                <w:rtl/>
              </w:rPr>
              <w:t>در</w:t>
            </w:r>
            <w:r w:rsidRPr="00144DDF">
              <w:rPr>
                <w:rtl/>
              </w:rPr>
              <w:t xml:space="preserve"> </w:t>
            </w:r>
            <w:r w:rsidRPr="00B92229">
              <w:rPr>
                <w:rtl/>
              </w:rPr>
              <w:t>بخش</w:t>
            </w:r>
            <w:r w:rsidRPr="00144DDF">
              <w:rPr>
                <w:rtl/>
              </w:rPr>
              <w:t xml:space="preserve"> </w:t>
            </w:r>
            <w:r w:rsidRPr="00B92229">
              <w:rPr>
                <w:rtl/>
              </w:rPr>
              <w:t>کشاورزی</w:t>
            </w:r>
            <w:r w:rsidRPr="00144DDF">
              <w:rPr>
                <w:rtl/>
              </w:rPr>
              <w:t xml:space="preserve"> (</w:t>
            </w:r>
            <w:r w:rsidRPr="00B92229">
              <w:rPr>
                <w:rtl/>
              </w:rPr>
              <w:t>درصد</w:t>
            </w:r>
            <w:r w:rsidRPr="00144DDF">
              <w:rPr>
                <w:rtl/>
              </w:rPr>
              <w:t xml:space="preserve"> </w:t>
            </w:r>
            <w:r w:rsidRPr="00B92229">
              <w:rPr>
                <w:rtl/>
              </w:rPr>
              <w:t>اشتغال</w:t>
            </w:r>
            <w:r w:rsidRPr="00144DDF">
              <w:rPr>
                <w:rtl/>
              </w:rPr>
              <w:t xml:space="preserve"> </w:t>
            </w:r>
            <w:r w:rsidRPr="00B92229">
              <w:rPr>
                <w:rtl/>
              </w:rPr>
              <w:t>زنان</w:t>
            </w:r>
            <w:r w:rsidRPr="00144DDF">
              <w:rPr>
                <w:rtl/>
              </w:rPr>
              <w:t>)</w:t>
            </w:r>
          </w:p>
        </w:tc>
        <w:tc>
          <w:tcPr>
            <w:tcW w:w="4633" w:type="dxa"/>
            <w:hideMark/>
          </w:tcPr>
          <w:p w14:paraId="0DF3B725" w14:textId="77777777" w:rsidR="00B92229" w:rsidRPr="00B92229" w:rsidRDefault="00B92229" w:rsidP="00B92229">
            <w:r w:rsidRPr="00B92229">
              <w:rPr>
                <w:rtl/>
              </w:rPr>
              <w:t>اشتغال مردان در بخش کشاورزی (درصد اشتغال مردان)</w:t>
            </w:r>
          </w:p>
        </w:tc>
      </w:tr>
      <w:tr w:rsidR="00B92229" w:rsidRPr="00B92229" w14:paraId="23431199" w14:textId="77777777" w:rsidTr="00B92229">
        <w:tc>
          <w:tcPr>
            <w:tcW w:w="4775" w:type="dxa"/>
            <w:hideMark/>
          </w:tcPr>
          <w:p w14:paraId="13EFC1B9" w14:textId="77777777" w:rsidR="00B92229" w:rsidRPr="00B92229" w:rsidRDefault="00B92229" w:rsidP="00B92229">
            <w:r w:rsidRPr="00B92229">
              <w:rPr>
                <w:rtl/>
              </w:rPr>
              <w:t xml:space="preserve">اشتغال </w:t>
            </w:r>
            <w:r w:rsidRPr="00B92229">
              <w:rPr>
                <w:rFonts w:ascii="Cambria" w:hAnsi="Cambria" w:cs="Cambria" w:hint="cs"/>
                <w:rtl/>
              </w:rPr>
              <w:t> </w:t>
            </w:r>
            <w:r w:rsidRPr="00B92229">
              <w:rPr>
                <w:rFonts w:hint="cs"/>
                <w:rtl/>
              </w:rPr>
              <w:t>زنان</w:t>
            </w:r>
            <w:r w:rsidRPr="00B92229">
              <w:rPr>
                <w:rtl/>
              </w:rPr>
              <w:t xml:space="preserve"> </w:t>
            </w:r>
            <w:r w:rsidRPr="00B92229">
              <w:rPr>
                <w:rFonts w:hint="cs"/>
                <w:rtl/>
              </w:rPr>
              <w:t>در</w:t>
            </w:r>
            <w:r w:rsidRPr="00B92229">
              <w:rPr>
                <w:rtl/>
              </w:rPr>
              <w:t xml:space="preserve"> </w:t>
            </w:r>
            <w:r w:rsidRPr="00B92229">
              <w:rPr>
                <w:rFonts w:hint="cs"/>
                <w:rtl/>
              </w:rPr>
              <w:t>بخش</w:t>
            </w:r>
            <w:r w:rsidRPr="00B92229">
              <w:rPr>
                <w:rtl/>
              </w:rPr>
              <w:t xml:space="preserve"> </w:t>
            </w:r>
            <w:r w:rsidRPr="00B92229">
              <w:rPr>
                <w:rFonts w:hint="cs"/>
                <w:rtl/>
              </w:rPr>
              <w:t>خدمات</w:t>
            </w:r>
            <w:r w:rsidRPr="00B92229">
              <w:rPr>
                <w:rtl/>
              </w:rPr>
              <w:t xml:space="preserve"> (</w:t>
            </w:r>
            <w:r w:rsidRPr="00B92229">
              <w:rPr>
                <w:rFonts w:hint="cs"/>
                <w:rtl/>
              </w:rPr>
              <w:t>درصد</w:t>
            </w:r>
            <w:r w:rsidRPr="00B92229">
              <w:rPr>
                <w:rtl/>
              </w:rPr>
              <w:t xml:space="preserve"> </w:t>
            </w:r>
            <w:r w:rsidRPr="00B92229">
              <w:rPr>
                <w:rFonts w:hint="cs"/>
                <w:rtl/>
              </w:rPr>
              <w:t>اشتغال</w:t>
            </w:r>
            <w:r w:rsidRPr="00B92229">
              <w:rPr>
                <w:rtl/>
              </w:rPr>
              <w:t xml:space="preserve"> </w:t>
            </w:r>
            <w:r w:rsidRPr="00B92229">
              <w:rPr>
                <w:rFonts w:hint="cs"/>
                <w:rtl/>
              </w:rPr>
              <w:t>زنان</w:t>
            </w:r>
            <w:r w:rsidRPr="00B92229">
              <w:rPr>
                <w:rtl/>
              </w:rPr>
              <w:t>)</w:t>
            </w:r>
          </w:p>
        </w:tc>
        <w:tc>
          <w:tcPr>
            <w:tcW w:w="4633" w:type="dxa"/>
            <w:hideMark/>
          </w:tcPr>
          <w:p w14:paraId="6FE79B70" w14:textId="77777777" w:rsidR="00B92229" w:rsidRPr="00B92229" w:rsidRDefault="00B92229" w:rsidP="00B92229">
            <w:r w:rsidRPr="00B92229">
              <w:rPr>
                <w:rtl/>
              </w:rPr>
              <w:t>اشتغال مردان در بخش خدمات (درصد اشتغال مردان)</w:t>
            </w:r>
          </w:p>
        </w:tc>
      </w:tr>
      <w:tr w:rsidR="00B92229" w:rsidRPr="00B92229" w14:paraId="2B4EEBEA" w14:textId="77777777" w:rsidTr="00B92229">
        <w:trPr>
          <w:cnfStyle w:val="000000100000" w:firstRow="0" w:lastRow="0" w:firstColumn="0" w:lastColumn="0" w:oddVBand="0" w:evenVBand="0" w:oddHBand="1" w:evenHBand="0" w:firstRowFirstColumn="0" w:firstRowLastColumn="0" w:lastRowFirstColumn="0" w:lastRowLastColumn="0"/>
        </w:trPr>
        <w:tc>
          <w:tcPr>
            <w:tcW w:w="4775" w:type="dxa"/>
            <w:hideMark/>
          </w:tcPr>
          <w:p w14:paraId="5F06E270" w14:textId="48AB7F0E" w:rsidR="00B92229" w:rsidRPr="00B92229" w:rsidRDefault="00B92229" w:rsidP="00B92229">
            <w:r w:rsidRPr="00B92229">
              <w:rPr>
                <w:rtl/>
              </w:rPr>
              <w:t>درصد اشتغال زنان در صنعت</w:t>
            </w:r>
          </w:p>
        </w:tc>
        <w:tc>
          <w:tcPr>
            <w:tcW w:w="4633" w:type="dxa"/>
            <w:hideMark/>
          </w:tcPr>
          <w:p w14:paraId="2629C3F2" w14:textId="77777777" w:rsidR="00B92229" w:rsidRPr="00B92229" w:rsidRDefault="00B92229" w:rsidP="00B92229">
            <w:r w:rsidRPr="00B92229">
              <w:rPr>
                <w:rtl/>
              </w:rPr>
              <w:t xml:space="preserve">درصد اشتغال </w:t>
            </w:r>
            <w:r w:rsidRPr="00B92229">
              <w:rPr>
                <w:rFonts w:ascii="Cambria" w:hAnsi="Cambria" w:cs="Cambria" w:hint="cs"/>
                <w:rtl/>
              </w:rPr>
              <w:t> </w:t>
            </w:r>
            <w:r w:rsidRPr="00B92229">
              <w:rPr>
                <w:rFonts w:hint="cs"/>
                <w:rtl/>
              </w:rPr>
              <w:t>مردان</w:t>
            </w:r>
            <w:r w:rsidRPr="00B92229">
              <w:rPr>
                <w:rtl/>
              </w:rPr>
              <w:t xml:space="preserve"> </w:t>
            </w:r>
            <w:r w:rsidRPr="00B92229">
              <w:rPr>
                <w:rFonts w:hint="cs"/>
                <w:rtl/>
              </w:rPr>
              <w:t>در</w:t>
            </w:r>
            <w:r w:rsidRPr="00B92229">
              <w:rPr>
                <w:rtl/>
              </w:rPr>
              <w:t xml:space="preserve"> </w:t>
            </w:r>
            <w:r w:rsidRPr="00B92229">
              <w:rPr>
                <w:rFonts w:hint="cs"/>
                <w:rtl/>
              </w:rPr>
              <w:t>صنعت</w:t>
            </w:r>
          </w:p>
        </w:tc>
      </w:tr>
      <w:tr w:rsidR="00B92229" w:rsidRPr="00B92229" w14:paraId="1FD4D372" w14:textId="77777777" w:rsidTr="00B92229">
        <w:tc>
          <w:tcPr>
            <w:tcW w:w="4775" w:type="dxa"/>
            <w:hideMark/>
          </w:tcPr>
          <w:p w14:paraId="0DBD310D" w14:textId="77777777" w:rsidR="00B92229" w:rsidRPr="00B92229" w:rsidRDefault="00B92229" w:rsidP="00B92229">
            <w:r w:rsidRPr="00B92229">
              <w:rPr>
                <w:rtl/>
              </w:rPr>
              <w:t xml:space="preserve">نرخ مشارکت نیروی کار زن (درصد جمعیت زنان </w:t>
            </w:r>
            <w:r w:rsidRPr="00B92229">
              <w:rPr>
                <w:rtl/>
                <w:lang w:bidi="fa-IR"/>
              </w:rPr>
              <w:t>۱۵</w:t>
            </w:r>
            <w:r w:rsidRPr="00B92229">
              <w:rPr>
                <w:rtl/>
              </w:rPr>
              <w:t xml:space="preserve">تا </w:t>
            </w:r>
            <w:r w:rsidRPr="00B92229">
              <w:rPr>
                <w:rtl/>
                <w:lang w:bidi="fa-IR"/>
              </w:rPr>
              <w:t>۶۴</w:t>
            </w:r>
            <w:r w:rsidRPr="00B92229">
              <w:rPr>
                <w:rtl/>
              </w:rPr>
              <w:t xml:space="preserve"> سال)</w:t>
            </w:r>
          </w:p>
        </w:tc>
        <w:tc>
          <w:tcPr>
            <w:tcW w:w="4633" w:type="dxa"/>
            <w:hideMark/>
          </w:tcPr>
          <w:p w14:paraId="2E0F6650" w14:textId="77777777" w:rsidR="00B92229" w:rsidRPr="00B92229" w:rsidRDefault="00B92229" w:rsidP="00B92229">
            <w:r w:rsidRPr="00B92229">
              <w:rPr>
                <w:rtl/>
              </w:rPr>
              <w:t>نرخ مشارکت نیروی کار مرد</w:t>
            </w:r>
            <w:r w:rsidRPr="00B92229">
              <w:rPr>
                <w:rFonts w:ascii="Cambria" w:hAnsi="Cambria" w:cs="Cambria" w:hint="cs"/>
                <w:rtl/>
              </w:rPr>
              <w:t> </w:t>
            </w:r>
            <w:r w:rsidRPr="00B92229">
              <w:rPr>
                <w:rtl/>
              </w:rPr>
              <w:t>(</w:t>
            </w:r>
            <w:r w:rsidRPr="00B92229">
              <w:rPr>
                <w:rFonts w:hint="cs"/>
                <w:rtl/>
              </w:rPr>
              <w:t>درصد</w:t>
            </w:r>
            <w:r w:rsidRPr="00B92229">
              <w:rPr>
                <w:rtl/>
              </w:rPr>
              <w:t xml:space="preserve"> </w:t>
            </w:r>
            <w:r w:rsidRPr="00B92229">
              <w:rPr>
                <w:rFonts w:hint="cs"/>
                <w:rtl/>
              </w:rPr>
              <w:t>جمعیت</w:t>
            </w:r>
            <w:r w:rsidRPr="00B92229">
              <w:rPr>
                <w:rtl/>
              </w:rPr>
              <w:t xml:space="preserve"> </w:t>
            </w:r>
            <w:r w:rsidRPr="00B92229">
              <w:rPr>
                <w:rFonts w:hint="cs"/>
                <w:rtl/>
              </w:rPr>
              <w:t>مردان</w:t>
            </w:r>
            <w:r w:rsidRPr="00B92229">
              <w:rPr>
                <w:rtl/>
              </w:rPr>
              <w:t xml:space="preserve"> </w:t>
            </w:r>
            <w:r w:rsidRPr="00B92229">
              <w:rPr>
                <w:rtl/>
                <w:lang w:bidi="fa-IR"/>
              </w:rPr>
              <w:t>۱۵</w:t>
            </w:r>
            <w:r w:rsidRPr="00B92229">
              <w:rPr>
                <w:rtl/>
              </w:rPr>
              <w:t xml:space="preserve">تا </w:t>
            </w:r>
            <w:r w:rsidRPr="00B92229">
              <w:rPr>
                <w:rtl/>
                <w:lang w:bidi="fa-IR"/>
              </w:rPr>
              <w:t>۶۴</w:t>
            </w:r>
            <w:r w:rsidRPr="00B92229">
              <w:rPr>
                <w:rtl/>
              </w:rPr>
              <w:t xml:space="preserve"> سال)</w:t>
            </w:r>
          </w:p>
        </w:tc>
      </w:tr>
      <w:tr w:rsidR="00B92229" w:rsidRPr="00B92229" w14:paraId="461A2CDE" w14:textId="77777777" w:rsidTr="00B92229">
        <w:trPr>
          <w:cnfStyle w:val="000000100000" w:firstRow="0" w:lastRow="0" w:firstColumn="0" w:lastColumn="0" w:oddVBand="0" w:evenVBand="0" w:oddHBand="1" w:evenHBand="0" w:firstRowFirstColumn="0" w:firstRowLastColumn="0" w:lastRowFirstColumn="0" w:lastRowLastColumn="0"/>
        </w:trPr>
        <w:tc>
          <w:tcPr>
            <w:tcW w:w="4775" w:type="dxa"/>
            <w:hideMark/>
          </w:tcPr>
          <w:p w14:paraId="42C081B9" w14:textId="77777777" w:rsidR="00B92229" w:rsidRPr="00B92229" w:rsidRDefault="00B92229" w:rsidP="00B92229">
            <w:r w:rsidRPr="00B92229">
              <w:rPr>
                <w:rtl/>
              </w:rPr>
              <w:t xml:space="preserve">نرخ مشارکت نیروی کار برای سنین </w:t>
            </w:r>
            <w:r w:rsidRPr="00B92229">
              <w:rPr>
                <w:rtl/>
                <w:lang w:bidi="fa-IR"/>
              </w:rPr>
              <w:t>۱۵</w:t>
            </w:r>
            <w:r w:rsidRPr="00B92229">
              <w:rPr>
                <w:rtl/>
              </w:rPr>
              <w:t xml:space="preserve">تا </w:t>
            </w:r>
            <w:r w:rsidRPr="00B92229">
              <w:rPr>
                <w:rtl/>
                <w:lang w:bidi="fa-IR"/>
              </w:rPr>
              <w:t>۲۴</w:t>
            </w:r>
            <w:r w:rsidRPr="00B92229">
              <w:rPr>
                <w:rtl/>
              </w:rPr>
              <w:t xml:space="preserve"> سال ، زنان (درصد)</w:t>
            </w:r>
          </w:p>
        </w:tc>
        <w:tc>
          <w:tcPr>
            <w:tcW w:w="4633" w:type="dxa"/>
            <w:hideMark/>
          </w:tcPr>
          <w:p w14:paraId="6E3D70B8" w14:textId="77777777" w:rsidR="00B92229" w:rsidRPr="00B92229" w:rsidRDefault="00B92229" w:rsidP="00B92229">
            <w:r w:rsidRPr="00B92229">
              <w:rPr>
                <w:rtl/>
              </w:rPr>
              <w:t xml:space="preserve">نرخ مشارکت نیروی کار برای سنین </w:t>
            </w:r>
            <w:r w:rsidRPr="00B92229">
              <w:rPr>
                <w:rtl/>
                <w:lang w:bidi="fa-IR"/>
              </w:rPr>
              <w:t>۱۵</w:t>
            </w:r>
            <w:r w:rsidRPr="00B92229">
              <w:rPr>
                <w:rtl/>
              </w:rPr>
              <w:t xml:space="preserve">تا </w:t>
            </w:r>
            <w:r w:rsidRPr="00B92229">
              <w:rPr>
                <w:rtl/>
                <w:lang w:bidi="fa-IR"/>
              </w:rPr>
              <w:t>۲۴</w:t>
            </w:r>
            <w:r w:rsidRPr="00B92229">
              <w:rPr>
                <w:rtl/>
              </w:rPr>
              <w:t xml:space="preserve"> سال، مردان (درصد)</w:t>
            </w:r>
          </w:p>
        </w:tc>
      </w:tr>
      <w:tr w:rsidR="00B92229" w:rsidRPr="00B92229" w14:paraId="29FF98DC" w14:textId="77777777" w:rsidTr="00B92229">
        <w:tc>
          <w:tcPr>
            <w:tcW w:w="4775" w:type="dxa"/>
            <w:hideMark/>
          </w:tcPr>
          <w:p w14:paraId="75381B62" w14:textId="77777777" w:rsidR="00B92229" w:rsidRPr="00B92229" w:rsidRDefault="00B92229" w:rsidP="00B92229">
            <w:r w:rsidRPr="00B92229">
              <w:rPr>
                <w:rtl/>
              </w:rPr>
              <w:t xml:space="preserve">نرخ مشارکت نیروی کار زن (درصد جمعیت زنان </w:t>
            </w:r>
            <w:r w:rsidRPr="00B92229">
              <w:rPr>
                <w:rtl/>
                <w:lang w:bidi="fa-IR"/>
              </w:rPr>
              <w:t>۱۵</w:t>
            </w:r>
            <w:r w:rsidRPr="00B92229">
              <w:rPr>
                <w:rtl/>
              </w:rPr>
              <w:t>سال به بالا)</w:t>
            </w:r>
          </w:p>
        </w:tc>
        <w:tc>
          <w:tcPr>
            <w:tcW w:w="4633" w:type="dxa"/>
            <w:hideMark/>
          </w:tcPr>
          <w:p w14:paraId="047F7D89" w14:textId="77777777" w:rsidR="00B92229" w:rsidRPr="00B92229" w:rsidRDefault="00B92229" w:rsidP="00B92229">
            <w:r w:rsidRPr="00B92229">
              <w:rPr>
                <w:rtl/>
              </w:rPr>
              <w:t xml:space="preserve">نرخ مشارکت نیروی کار، مرد (درصد جمعیت مردان </w:t>
            </w:r>
            <w:r w:rsidRPr="00B92229">
              <w:rPr>
                <w:rtl/>
                <w:lang w:bidi="fa-IR"/>
              </w:rPr>
              <w:t>۱۵</w:t>
            </w:r>
            <w:r w:rsidRPr="00B92229">
              <w:rPr>
                <w:rtl/>
              </w:rPr>
              <w:t xml:space="preserve"> سال به بالا)</w:t>
            </w:r>
          </w:p>
        </w:tc>
      </w:tr>
      <w:tr w:rsidR="00B92229" w:rsidRPr="00B92229" w14:paraId="3F1A0A03" w14:textId="77777777" w:rsidTr="00B92229">
        <w:trPr>
          <w:cnfStyle w:val="000000100000" w:firstRow="0" w:lastRow="0" w:firstColumn="0" w:lastColumn="0" w:oddVBand="0" w:evenVBand="0" w:oddHBand="1" w:evenHBand="0" w:firstRowFirstColumn="0" w:firstRowLastColumn="0" w:lastRowFirstColumn="0" w:lastRowLastColumn="0"/>
        </w:trPr>
        <w:tc>
          <w:tcPr>
            <w:tcW w:w="4775" w:type="dxa"/>
            <w:hideMark/>
          </w:tcPr>
          <w:p w14:paraId="4D97EA37" w14:textId="77777777" w:rsidR="00B92229" w:rsidRPr="00B92229" w:rsidRDefault="00B92229" w:rsidP="00B92229">
            <w:r w:rsidRPr="00B92229">
              <w:rPr>
                <w:rtl/>
              </w:rPr>
              <w:t>شغل‌های آسیب پذیر برای زنان (درصد اشتغال زنان)</w:t>
            </w:r>
          </w:p>
        </w:tc>
        <w:tc>
          <w:tcPr>
            <w:tcW w:w="4633" w:type="dxa"/>
            <w:hideMark/>
          </w:tcPr>
          <w:p w14:paraId="580125F5" w14:textId="77777777" w:rsidR="00B92229" w:rsidRPr="00B92229" w:rsidRDefault="00B92229" w:rsidP="00B92229">
            <w:r w:rsidRPr="00B92229">
              <w:rPr>
                <w:rtl/>
              </w:rPr>
              <w:t>شغل‌های آسیب پذیر برای مردان (درصد اشتغال مردان)</w:t>
            </w:r>
          </w:p>
        </w:tc>
      </w:tr>
      <w:tr w:rsidR="00B92229" w:rsidRPr="00B92229" w14:paraId="6FA62AEB" w14:textId="77777777" w:rsidTr="00B92229">
        <w:tc>
          <w:tcPr>
            <w:tcW w:w="4775" w:type="dxa"/>
            <w:hideMark/>
          </w:tcPr>
          <w:p w14:paraId="64FEDF0B" w14:textId="77777777" w:rsidR="00B92229" w:rsidRPr="00B92229" w:rsidRDefault="00B92229" w:rsidP="00B92229">
            <w:r w:rsidRPr="00B92229">
              <w:rPr>
                <w:rtl/>
              </w:rPr>
              <w:t>بیکاری زنان (درصد نیروی کار زنان)</w:t>
            </w:r>
          </w:p>
        </w:tc>
        <w:tc>
          <w:tcPr>
            <w:tcW w:w="4633" w:type="dxa"/>
            <w:hideMark/>
          </w:tcPr>
          <w:p w14:paraId="20BF8D8D" w14:textId="77777777" w:rsidR="00B92229" w:rsidRPr="00B92229" w:rsidRDefault="00B92229" w:rsidP="00B92229">
            <w:r w:rsidRPr="00B92229">
              <w:rPr>
                <w:rtl/>
              </w:rPr>
              <w:t>بیکاری مردان (درصدی از نیروی کار مرد)</w:t>
            </w:r>
          </w:p>
        </w:tc>
      </w:tr>
      <w:tr w:rsidR="00B92229" w:rsidRPr="00B92229" w14:paraId="73EA872C" w14:textId="77777777" w:rsidTr="00B92229">
        <w:trPr>
          <w:cnfStyle w:val="000000100000" w:firstRow="0" w:lastRow="0" w:firstColumn="0" w:lastColumn="0" w:oddVBand="0" w:evenVBand="0" w:oddHBand="1" w:evenHBand="0" w:firstRowFirstColumn="0" w:firstRowLastColumn="0" w:lastRowFirstColumn="0" w:lastRowLastColumn="0"/>
        </w:trPr>
        <w:tc>
          <w:tcPr>
            <w:tcW w:w="4775" w:type="dxa"/>
            <w:hideMark/>
          </w:tcPr>
          <w:p w14:paraId="54C96B43" w14:textId="77777777" w:rsidR="00B92229" w:rsidRPr="00B92229" w:rsidRDefault="00B92229" w:rsidP="00B92229">
            <w:r w:rsidRPr="00B92229">
              <w:rPr>
                <w:rtl/>
              </w:rPr>
              <w:t xml:space="preserve">بیکاری زنان جوانان (درصد نیروی کار زنان </w:t>
            </w:r>
            <w:r w:rsidRPr="00B92229">
              <w:rPr>
                <w:rtl/>
                <w:lang w:bidi="fa-IR"/>
              </w:rPr>
              <w:t>۱۵</w:t>
            </w:r>
            <w:r w:rsidRPr="00B92229">
              <w:rPr>
                <w:rtl/>
              </w:rPr>
              <w:t xml:space="preserve">تا </w:t>
            </w:r>
            <w:r w:rsidRPr="00B92229">
              <w:rPr>
                <w:rtl/>
                <w:lang w:bidi="fa-IR"/>
              </w:rPr>
              <w:t>۲۴</w:t>
            </w:r>
            <w:r w:rsidRPr="00B92229">
              <w:rPr>
                <w:rtl/>
              </w:rPr>
              <w:t xml:space="preserve"> سال)</w:t>
            </w:r>
          </w:p>
        </w:tc>
        <w:tc>
          <w:tcPr>
            <w:tcW w:w="4633" w:type="dxa"/>
            <w:hideMark/>
          </w:tcPr>
          <w:p w14:paraId="4E24C6C6" w14:textId="77777777" w:rsidR="00B92229" w:rsidRPr="00B92229" w:rsidRDefault="00B92229" w:rsidP="00B92229">
            <w:r w:rsidRPr="00B92229">
              <w:rPr>
                <w:rtl/>
              </w:rPr>
              <w:t xml:space="preserve">بیکاری مردان جوان (درصد سنین نیروی کار مرد </w:t>
            </w:r>
            <w:r w:rsidRPr="00B92229">
              <w:rPr>
                <w:rtl/>
                <w:lang w:bidi="fa-IR"/>
              </w:rPr>
              <w:t>۱۵</w:t>
            </w:r>
            <w:r w:rsidRPr="00B92229">
              <w:rPr>
                <w:rtl/>
              </w:rPr>
              <w:t>تا</w:t>
            </w:r>
            <w:r w:rsidRPr="00B92229">
              <w:rPr>
                <w:rtl/>
                <w:lang w:bidi="fa-IR"/>
              </w:rPr>
              <w:t>۲۴</w:t>
            </w:r>
            <w:r w:rsidRPr="00B92229">
              <w:rPr>
                <w:rtl/>
              </w:rPr>
              <w:t xml:space="preserve"> سال)</w:t>
            </w:r>
          </w:p>
        </w:tc>
      </w:tr>
      <w:tr w:rsidR="00B92229" w:rsidRPr="00B92229" w14:paraId="41CA6AD6" w14:textId="77777777" w:rsidTr="00B92229">
        <w:tc>
          <w:tcPr>
            <w:tcW w:w="4775" w:type="dxa"/>
            <w:hideMark/>
          </w:tcPr>
          <w:p w14:paraId="07509CBF" w14:textId="77777777" w:rsidR="00B92229" w:rsidRPr="00B92229" w:rsidRDefault="00B92229" w:rsidP="00B92229">
            <w:r w:rsidRPr="00B92229">
              <w:rPr>
                <w:rtl/>
              </w:rPr>
              <w:t>بیکاری طولانی مدت زنان (درصد بیکاری زنان)</w:t>
            </w:r>
          </w:p>
        </w:tc>
        <w:tc>
          <w:tcPr>
            <w:tcW w:w="4633" w:type="dxa"/>
            <w:hideMark/>
          </w:tcPr>
          <w:p w14:paraId="3A9A054F" w14:textId="77777777" w:rsidR="00B92229" w:rsidRPr="00B92229" w:rsidRDefault="00B92229" w:rsidP="00B92229">
            <w:r w:rsidRPr="00B92229">
              <w:rPr>
                <w:rtl/>
              </w:rPr>
              <w:t>بیکاری طولانی مدت مردان</w:t>
            </w:r>
            <w:r w:rsidRPr="00B92229">
              <w:rPr>
                <w:rFonts w:ascii="Cambria" w:hAnsi="Cambria" w:cs="Cambria" w:hint="cs"/>
                <w:rtl/>
              </w:rPr>
              <w:t> </w:t>
            </w:r>
            <w:r w:rsidRPr="00B92229">
              <w:rPr>
                <w:rtl/>
              </w:rPr>
              <w:t>(</w:t>
            </w:r>
            <w:r w:rsidRPr="00B92229">
              <w:rPr>
                <w:rFonts w:hint="cs"/>
                <w:rtl/>
              </w:rPr>
              <w:t>درصد</w:t>
            </w:r>
            <w:r w:rsidRPr="00B92229">
              <w:rPr>
                <w:rtl/>
              </w:rPr>
              <w:t xml:space="preserve"> </w:t>
            </w:r>
            <w:r w:rsidRPr="00B92229">
              <w:rPr>
                <w:rFonts w:hint="cs"/>
                <w:rtl/>
              </w:rPr>
              <w:t>بیکاری</w:t>
            </w:r>
            <w:r w:rsidRPr="00B92229">
              <w:rPr>
                <w:rFonts w:ascii="Cambria" w:hAnsi="Cambria" w:cs="Cambria" w:hint="cs"/>
                <w:rtl/>
              </w:rPr>
              <w:t> </w:t>
            </w:r>
            <w:r w:rsidRPr="00B92229">
              <w:rPr>
                <w:rFonts w:hint="cs"/>
                <w:rtl/>
              </w:rPr>
              <w:t>مردان</w:t>
            </w:r>
            <w:r w:rsidRPr="00B92229">
              <w:rPr>
                <w:rtl/>
              </w:rPr>
              <w:t>)</w:t>
            </w:r>
          </w:p>
        </w:tc>
      </w:tr>
      <w:tr w:rsidR="00B92229" w:rsidRPr="00B92229" w14:paraId="29C0A5DC" w14:textId="77777777" w:rsidTr="00B92229">
        <w:trPr>
          <w:cnfStyle w:val="000000100000" w:firstRow="0" w:lastRow="0" w:firstColumn="0" w:lastColumn="0" w:oddVBand="0" w:evenVBand="0" w:oddHBand="1" w:evenHBand="0" w:firstRowFirstColumn="0" w:firstRowLastColumn="0" w:lastRowFirstColumn="0" w:lastRowLastColumn="0"/>
        </w:trPr>
        <w:tc>
          <w:tcPr>
            <w:tcW w:w="4775" w:type="dxa"/>
            <w:hideMark/>
          </w:tcPr>
          <w:p w14:paraId="0D7163FE" w14:textId="77F9E3F7" w:rsidR="00B92229" w:rsidRPr="00B92229" w:rsidRDefault="00B92229" w:rsidP="00B92229">
            <w:r w:rsidRPr="00B92229">
              <w:rPr>
                <w:rtl/>
              </w:rPr>
              <w:t>اشتغال آسیب پذیر (درصد کل اشتغال)</w:t>
            </w:r>
          </w:p>
        </w:tc>
        <w:tc>
          <w:tcPr>
            <w:tcW w:w="4633" w:type="dxa"/>
            <w:hideMark/>
          </w:tcPr>
          <w:p w14:paraId="5215CF5B" w14:textId="77777777" w:rsidR="00B92229" w:rsidRPr="00B92229" w:rsidRDefault="00B92229" w:rsidP="00B92229">
            <w:r w:rsidRPr="00B92229">
              <w:rPr>
                <w:rtl/>
              </w:rPr>
              <w:t>نیروی کار (کل)</w:t>
            </w:r>
            <w:r w:rsidRPr="00B92229">
              <w:t> </w:t>
            </w:r>
          </w:p>
        </w:tc>
      </w:tr>
      <w:tr w:rsidR="00B92229" w:rsidRPr="00B92229" w14:paraId="38FC5FEC" w14:textId="77777777" w:rsidTr="00B92229">
        <w:tc>
          <w:tcPr>
            <w:tcW w:w="4775" w:type="dxa"/>
            <w:hideMark/>
          </w:tcPr>
          <w:p w14:paraId="5EA7AD8E" w14:textId="317887AE" w:rsidR="00B92229" w:rsidRPr="00B92229" w:rsidRDefault="00144DDF" w:rsidP="00B92229">
            <w:r>
              <w:rPr>
                <w:rFonts w:hint="cs"/>
                <w:rtl/>
              </w:rPr>
              <w:t>ن</w:t>
            </w:r>
            <w:r w:rsidR="00B92229" w:rsidRPr="00B92229">
              <w:rPr>
                <w:rtl/>
              </w:rPr>
              <w:t xml:space="preserve">رخ مشارکت نیروی کار، کل (درصد مجموع جمعیت </w:t>
            </w:r>
            <w:r w:rsidR="00B92229" w:rsidRPr="00B92229">
              <w:rPr>
                <w:rtl/>
                <w:lang w:bidi="fa-IR"/>
              </w:rPr>
              <w:t>۱۵</w:t>
            </w:r>
            <w:r w:rsidR="00B92229" w:rsidRPr="00B92229">
              <w:rPr>
                <w:rtl/>
              </w:rPr>
              <w:t>سال به بالا)</w:t>
            </w:r>
            <w:r w:rsidR="00B92229" w:rsidRPr="00B92229">
              <w:t> </w:t>
            </w:r>
          </w:p>
        </w:tc>
        <w:tc>
          <w:tcPr>
            <w:tcW w:w="4633" w:type="dxa"/>
            <w:hideMark/>
          </w:tcPr>
          <w:p w14:paraId="61BA091C" w14:textId="77777777" w:rsidR="00B92229" w:rsidRPr="00B92229" w:rsidRDefault="00B92229" w:rsidP="00B92229">
            <w:r w:rsidRPr="00B92229">
              <w:rPr>
                <w:rtl/>
              </w:rPr>
              <w:t xml:space="preserve">نرخ مشارکت نیروی کار برای سنین </w:t>
            </w:r>
            <w:r w:rsidRPr="00B92229">
              <w:rPr>
                <w:rtl/>
                <w:lang w:bidi="fa-IR"/>
              </w:rPr>
              <w:t>۱۵</w:t>
            </w:r>
            <w:r w:rsidRPr="00B92229">
              <w:rPr>
                <w:rtl/>
              </w:rPr>
              <w:t xml:space="preserve">تا </w:t>
            </w:r>
            <w:r w:rsidRPr="00B92229">
              <w:rPr>
                <w:rtl/>
                <w:lang w:bidi="fa-IR"/>
              </w:rPr>
              <w:t>۲۴</w:t>
            </w:r>
            <w:r w:rsidRPr="00B92229">
              <w:rPr>
                <w:rtl/>
              </w:rPr>
              <w:t xml:space="preserve"> سال، کل (درصد)</w:t>
            </w:r>
            <w:r w:rsidRPr="00B92229">
              <w:t> </w:t>
            </w:r>
          </w:p>
        </w:tc>
      </w:tr>
      <w:tr w:rsidR="00B92229" w:rsidRPr="00B92229" w14:paraId="0C308103" w14:textId="77777777" w:rsidTr="00B92229">
        <w:trPr>
          <w:cnfStyle w:val="000000100000" w:firstRow="0" w:lastRow="0" w:firstColumn="0" w:lastColumn="0" w:oddVBand="0" w:evenVBand="0" w:oddHBand="1" w:evenHBand="0" w:firstRowFirstColumn="0" w:firstRowLastColumn="0" w:lastRowFirstColumn="0" w:lastRowLastColumn="0"/>
        </w:trPr>
        <w:tc>
          <w:tcPr>
            <w:tcW w:w="4775" w:type="dxa"/>
            <w:hideMark/>
          </w:tcPr>
          <w:p w14:paraId="44F8B807" w14:textId="77777777" w:rsidR="00B92229" w:rsidRPr="00B92229" w:rsidRDefault="00B92229" w:rsidP="00B92229">
            <w:r w:rsidRPr="00B92229">
              <w:t> </w:t>
            </w:r>
            <w:r w:rsidRPr="00B92229">
              <w:rPr>
                <w:rtl/>
              </w:rPr>
              <w:t xml:space="preserve">نرخ مشارکت نیروی کار، کل (درصد مجموع جمعیت </w:t>
            </w:r>
            <w:r w:rsidRPr="00B92229">
              <w:rPr>
                <w:rtl/>
                <w:lang w:bidi="fa-IR"/>
              </w:rPr>
              <w:t>۱۵</w:t>
            </w:r>
            <w:r w:rsidRPr="00B92229">
              <w:rPr>
                <w:rtl/>
              </w:rPr>
              <w:t>سال به بالا)</w:t>
            </w:r>
          </w:p>
        </w:tc>
        <w:tc>
          <w:tcPr>
            <w:tcW w:w="4633" w:type="dxa"/>
            <w:hideMark/>
          </w:tcPr>
          <w:p w14:paraId="14B8AF79" w14:textId="77777777" w:rsidR="00B92229" w:rsidRPr="00B92229" w:rsidRDefault="00B92229" w:rsidP="00B92229">
            <w:r w:rsidRPr="00B92229">
              <w:rPr>
                <w:rtl/>
              </w:rPr>
              <w:t xml:space="preserve">نرخ مشارکت نیروی کار، کل (درصد مجموع سن، جمعیت </w:t>
            </w:r>
            <w:r w:rsidRPr="00B92229">
              <w:rPr>
                <w:rtl/>
                <w:lang w:bidi="fa-IR"/>
              </w:rPr>
              <w:t>۱۵</w:t>
            </w:r>
            <w:r w:rsidRPr="00B92229">
              <w:rPr>
                <w:rtl/>
              </w:rPr>
              <w:t>تا</w:t>
            </w:r>
            <w:r w:rsidRPr="00B92229">
              <w:rPr>
                <w:rtl/>
                <w:lang w:bidi="fa-IR"/>
              </w:rPr>
              <w:t>۶۴</w:t>
            </w:r>
            <w:r w:rsidRPr="00B92229">
              <w:rPr>
                <w:rtl/>
              </w:rPr>
              <w:t xml:space="preserve"> سال)</w:t>
            </w:r>
            <w:r w:rsidRPr="00B92229">
              <w:t> </w:t>
            </w:r>
          </w:p>
        </w:tc>
      </w:tr>
      <w:tr w:rsidR="00B92229" w:rsidRPr="00B92229" w14:paraId="65F9C046" w14:textId="77777777" w:rsidTr="00B92229">
        <w:tc>
          <w:tcPr>
            <w:tcW w:w="4775" w:type="dxa"/>
            <w:hideMark/>
          </w:tcPr>
          <w:p w14:paraId="3BD21194" w14:textId="77777777" w:rsidR="00B92229" w:rsidRPr="00B92229" w:rsidRDefault="00B92229" w:rsidP="00B92229">
            <w:r w:rsidRPr="00B92229">
              <w:rPr>
                <w:rtl/>
              </w:rPr>
              <w:t>بیکاری طولانی مدت (درصد بیکاری کل)</w:t>
            </w:r>
            <w:r w:rsidRPr="00B92229">
              <w:t> </w:t>
            </w:r>
          </w:p>
        </w:tc>
        <w:tc>
          <w:tcPr>
            <w:tcW w:w="4633" w:type="dxa"/>
            <w:hideMark/>
          </w:tcPr>
          <w:p w14:paraId="04F92B2B" w14:textId="77777777" w:rsidR="00B92229" w:rsidRPr="00B92229" w:rsidRDefault="00B92229" w:rsidP="00B92229">
            <w:r w:rsidRPr="00B92229">
              <w:rPr>
                <w:rtl/>
              </w:rPr>
              <w:t>کل بیکاری (درصد)</w:t>
            </w:r>
            <w:r w:rsidRPr="00B92229">
              <w:t> </w:t>
            </w:r>
          </w:p>
        </w:tc>
      </w:tr>
      <w:tr w:rsidR="00B92229" w:rsidRPr="00B92229" w14:paraId="19A89DC0" w14:textId="77777777" w:rsidTr="00B92229">
        <w:trPr>
          <w:cnfStyle w:val="000000100000" w:firstRow="0" w:lastRow="0" w:firstColumn="0" w:lastColumn="0" w:oddVBand="0" w:evenVBand="0" w:oddHBand="1" w:evenHBand="0" w:firstRowFirstColumn="0" w:firstRowLastColumn="0" w:lastRowFirstColumn="0" w:lastRowLastColumn="0"/>
        </w:trPr>
        <w:tc>
          <w:tcPr>
            <w:tcW w:w="4775" w:type="dxa"/>
            <w:hideMark/>
          </w:tcPr>
          <w:p w14:paraId="39522B5A" w14:textId="77777777" w:rsidR="00B92229" w:rsidRPr="00B92229" w:rsidRDefault="00B92229" w:rsidP="00B92229">
            <w:r w:rsidRPr="00B92229">
              <w:rPr>
                <w:rtl/>
              </w:rPr>
              <w:t>تولید ناخالص داخلی به ازای هر نفر شاغل</w:t>
            </w:r>
          </w:p>
        </w:tc>
        <w:tc>
          <w:tcPr>
            <w:tcW w:w="4633" w:type="dxa"/>
            <w:hideMark/>
          </w:tcPr>
          <w:p w14:paraId="2055E115" w14:textId="77777777" w:rsidR="00B92229" w:rsidRPr="00B92229" w:rsidRDefault="00B92229" w:rsidP="00B92229">
            <w:r w:rsidRPr="00B92229">
              <w:rPr>
                <w:rtl/>
              </w:rPr>
              <w:t xml:space="preserve">نسبت اشتغال جمعیت بالای </w:t>
            </w:r>
            <w:r w:rsidRPr="00B92229">
              <w:rPr>
                <w:rtl/>
                <w:lang w:bidi="fa-IR"/>
              </w:rPr>
              <w:t>۱۵</w:t>
            </w:r>
            <w:r w:rsidRPr="00B92229">
              <w:rPr>
                <w:rtl/>
              </w:rPr>
              <w:t xml:space="preserve"> سال، کل (درصد)</w:t>
            </w:r>
            <w:r w:rsidRPr="00B92229">
              <w:t> </w:t>
            </w:r>
          </w:p>
        </w:tc>
      </w:tr>
    </w:tbl>
    <w:p w14:paraId="2A344DF9" w14:textId="2F754049" w:rsidR="001F22F1" w:rsidRDefault="009D093D" w:rsidP="001F22F1">
      <w:pPr>
        <w:jc w:val="left"/>
        <w:rPr>
          <w:rtl/>
          <w:lang w:bidi="fa-IR"/>
        </w:rPr>
      </w:pPr>
      <w:r w:rsidRPr="009D093D">
        <w:rPr>
          <w:rFonts w:hint="cs"/>
          <w:highlight w:val="yellow"/>
          <w:rtl/>
          <w:lang w:bidi="fa-IR"/>
        </w:rPr>
        <w:t>بخش دوم</w:t>
      </w:r>
    </w:p>
    <w:p w14:paraId="6E669093" w14:textId="77777777" w:rsidR="009D093D" w:rsidRPr="009D093D" w:rsidRDefault="009D093D" w:rsidP="009D093D">
      <w:pPr>
        <w:pStyle w:val="Heading2"/>
        <w:rPr>
          <w:lang w:bidi="fa-IR"/>
        </w:rPr>
      </w:pPr>
      <w:r w:rsidRPr="009D093D">
        <w:rPr>
          <w:rtl/>
        </w:rPr>
        <w:t>تغییرات آب وهوایی</w:t>
      </w:r>
    </w:p>
    <w:p w14:paraId="6FC547CB" w14:textId="77777777" w:rsidR="009D093D" w:rsidRPr="009D093D" w:rsidRDefault="009D093D" w:rsidP="009D093D">
      <w:pPr>
        <w:jc w:val="left"/>
        <w:rPr>
          <w:lang w:bidi="fa-IR"/>
        </w:rPr>
      </w:pPr>
      <w:r w:rsidRPr="009D093D">
        <w:rPr>
          <w:rtl/>
        </w:rPr>
        <w:t>انتظار می‌رود تغییرات آب و هوایی سخت‌ترین ضربه ها را به کشورهای درحال توسعه وارد کند، به همین دلیل ارائه راهکاری مناسب نیاز به یک همکاری بین‌المللی و همه جانبه دارد. به همین دلیل بانک جهانی شروع به جمع‌آوری اطلاعات در این حوزه کرده است. داده های جمع‌آوری شده به بررسی و آنالیز سیستم‌های آب و هوایی، میزان انتشار گازهای گلخانه‌ای و میزان بهره‌وری از انرژی پرداخته است</w:t>
      </w:r>
      <w:r w:rsidRPr="009D093D">
        <w:rPr>
          <w:lang w:bidi="fa-IR"/>
        </w:rPr>
        <w:t>.</w:t>
      </w:r>
      <w:r w:rsidRPr="009D093D">
        <w:rPr>
          <w:lang w:bidi="fa-IR"/>
        </w:rPr>
        <w:br/>
      </w:r>
      <w:r w:rsidRPr="009D093D">
        <w:rPr>
          <w:rtl/>
        </w:rPr>
        <w:t>شاخص‌ها به صورت تفصیلی در زیر آمده است</w:t>
      </w:r>
      <w:r w:rsidRPr="009D093D">
        <w:rPr>
          <w:lang w:bidi="fa-IR"/>
        </w:rPr>
        <w:t>:</w:t>
      </w:r>
    </w:p>
    <w:tbl>
      <w:tblPr>
        <w:tblStyle w:val="GridTable4-Accent1"/>
        <w:tblW w:w="9356" w:type="dxa"/>
        <w:tblLook w:val="0400" w:firstRow="0" w:lastRow="0" w:firstColumn="0" w:lastColumn="0" w:noHBand="0" w:noVBand="1"/>
      </w:tblPr>
      <w:tblGrid>
        <w:gridCol w:w="4821"/>
        <w:gridCol w:w="4535"/>
      </w:tblGrid>
      <w:tr w:rsidR="009D093D" w:rsidRPr="009D093D" w14:paraId="7256CEC9" w14:textId="77777777" w:rsidTr="009D093D">
        <w:trPr>
          <w:cnfStyle w:val="000000100000" w:firstRow="0" w:lastRow="0" w:firstColumn="0" w:lastColumn="0" w:oddVBand="0" w:evenVBand="0" w:oddHBand="1" w:evenHBand="0" w:firstRowFirstColumn="0" w:firstRowLastColumn="0" w:lastRowFirstColumn="0" w:lastRowLastColumn="0"/>
        </w:trPr>
        <w:tc>
          <w:tcPr>
            <w:tcW w:w="4775" w:type="dxa"/>
            <w:hideMark/>
          </w:tcPr>
          <w:p w14:paraId="7E602244" w14:textId="77777777" w:rsidR="009D093D" w:rsidRPr="009D093D" w:rsidRDefault="009D093D" w:rsidP="009D093D">
            <w:pPr>
              <w:spacing w:after="200" w:line="276" w:lineRule="auto"/>
              <w:jc w:val="left"/>
              <w:rPr>
                <w:lang w:bidi="fa-IR"/>
              </w:rPr>
            </w:pPr>
            <w:r w:rsidRPr="009D093D">
              <w:rPr>
                <w:rtl/>
              </w:rPr>
              <w:lastRenderedPageBreak/>
              <w:t>درصدی از جمعیت برخوردار برق</w:t>
            </w:r>
          </w:p>
        </w:tc>
        <w:tc>
          <w:tcPr>
            <w:tcW w:w="4491" w:type="dxa"/>
            <w:hideMark/>
          </w:tcPr>
          <w:p w14:paraId="490F7DB8" w14:textId="77777777" w:rsidR="009D093D" w:rsidRPr="009D093D" w:rsidRDefault="009D093D" w:rsidP="009D093D">
            <w:pPr>
              <w:spacing w:after="200" w:line="276" w:lineRule="auto"/>
              <w:jc w:val="left"/>
              <w:rPr>
                <w:lang w:bidi="fa-IR"/>
              </w:rPr>
            </w:pPr>
            <w:r w:rsidRPr="009D093D">
              <w:rPr>
                <w:rtl/>
              </w:rPr>
              <w:t>منابع آب بهبود یافته شهری (جمعیت شهری مورد دسترس)</w:t>
            </w:r>
          </w:p>
        </w:tc>
      </w:tr>
      <w:tr w:rsidR="009D093D" w:rsidRPr="009D093D" w14:paraId="0CA60D1C" w14:textId="77777777" w:rsidTr="009D093D">
        <w:tc>
          <w:tcPr>
            <w:tcW w:w="4775" w:type="dxa"/>
            <w:hideMark/>
          </w:tcPr>
          <w:p w14:paraId="0747F826" w14:textId="77777777" w:rsidR="009D093D" w:rsidRPr="009D093D" w:rsidRDefault="009D093D" w:rsidP="009D093D">
            <w:pPr>
              <w:spacing w:after="200" w:line="276" w:lineRule="auto"/>
              <w:jc w:val="left"/>
              <w:rPr>
                <w:lang w:bidi="fa-IR"/>
              </w:rPr>
            </w:pPr>
            <w:r w:rsidRPr="009D093D">
              <w:rPr>
                <w:rtl/>
              </w:rPr>
              <w:t>زمین‌های آبی کشاورزی (درصدی از کل زمین‌های کشاورزی)</w:t>
            </w:r>
          </w:p>
        </w:tc>
        <w:tc>
          <w:tcPr>
            <w:tcW w:w="4491" w:type="dxa"/>
            <w:hideMark/>
          </w:tcPr>
          <w:p w14:paraId="6F07787C" w14:textId="77777777" w:rsidR="009D093D" w:rsidRPr="009D093D" w:rsidRDefault="009D093D" w:rsidP="009D093D">
            <w:pPr>
              <w:spacing w:after="200" w:line="276" w:lineRule="auto"/>
              <w:jc w:val="left"/>
              <w:rPr>
                <w:lang w:bidi="fa-IR"/>
              </w:rPr>
            </w:pPr>
            <w:r w:rsidRPr="009D093D">
              <w:rPr>
                <w:rtl/>
              </w:rPr>
              <w:t>سرمایه‌گذاری در انرژی با مشارکت بخش خصوصی (دلار)</w:t>
            </w:r>
          </w:p>
        </w:tc>
      </w:tr>
      <w:tr w:rsidR="009D093D" w:rsidRPr="009D093D" w14:paraId="0A308AA6" w14:textId="77777777" w:rsidTr="009D093D">
        <w:trPr>
          <w:cnfStyle w:val="000000100000" w:firstRow="0" w:lastRow="0" w:firstColumn="0" w:lastColumn="0" w:oddVBand="0" w:evenVBand="0" w:oddHBand="1" w:evenHBand="0" w:firstRowFirstColumn="0" w:firstRowLastColumn="0" w:lastRowFirstColumn="0" w:lastRowLastColumn="0"/>
        </w:trPr>
        <w:tc>
          <w:tcPr>
            <w:tcW w:w="4775" w:type="dxa"/>
            <w:hideMark/>
          </w:tcPr>
          <w:p w14:paraId="5951998D" w14:textId="77777777" w:rsidR="009D093D" w:rsidRPr="009D093D" w:rsidRDefault="009D093D" w:rsidP="009D093D">
            <w:pPr>
              <w:spacing w:after="200" w:line="276" w:lineRule="auto"/>
              <w:jc w:val="left"/>
              <w:rPr>
                <w:lang w:bidi="fa-IR"/>
              </w:rPr>
            </w:pPr>
            <w:r w:rsidRPr="009D093D">
              <w:rPr>
                <w:rtl/>
              </w:rPr>
              <w:t>زمین‌های کشاورزی (درصد کل زمین ها)</w:t>
            </w:r>
          </w:p>
        </w:tc>
        <w:tc>
          <w:tcPr>
            <w:tcW w:w="4491" w:type="dxa"/>
            <w:hideMark/>
          </w:tcPr>
          <w:p w14:paraId="2A7CA0C6" w14:textId="77777777" w:rsidR="009D093D" w:rsidRPr="009D093D" w:rsidRDefault="009D093D" w:rsidP="009D093D">
            <w:pPr>
              <w:spacing w:after="200" w:line="276" w:lineRule="auto"/>
              <w:jc w:val="left"/>
              <w:rPr>
                <w:lang w:bidi="fa-IR"/>
              </w:rPr>
            </w:pPr>
            <w:r w:rsidRPr="009D093D">
              <w:rPr>
                <w:rtl/>
              </w:rPr>
              <w:t>سرمایه‌گذاری در ارتباطات با مشارکت بخش خصوصی (دلار)</w:t>
            </w:r>
          </w:p>
        </w:tc>
      </w:tr>
      <w:tr w:rsidR="009D093D" w:rsidRPr="009D093D" w14:paraId="3E17F70D" w14:textId="77777777" w:rsidTr="009D093D">
        <w:tc>
          <w:tcPr>
            <w:tcW w:w="4775" w:type="dxa"/>
            <w:hideMark/>
          </w:tcPr>
          <w:p w14:paraId="0343B70F" w14:textId="77777777" w:rsidR="009D093D" w:rsidRPr="009D093D" w:rsidRDefault="009D093D" w:rsidP="009D093D">
            <w:pPr>
              <w:spacing w:after="200" w:line="276" w:lineRule="auto"/>
              <w:jc w:val="left"/>
              <w:rPr>
                <w:lang w:bidi="fa-IR"/>
              </w:rPr>
            </w:pPr>
            <w:r w:rsidRPr="009D093D">
              <w:rPr>
                <w:rtl/>
              </w:rPr>
              <w:t>ارزش افزوده کشاورزی</w:t>
            </w:r>
            <w:r w:rsidRPr="009D093D">
              <w:rPr>
                <w:lang w:bidi="fa-IR"/>
              </w:rPr>
              <w:t xml:space="preserve"> (GDP)</w:t>
            </w:r>
          </w:p>
        </w:tc>
        <w:tc>
          <w:tcPr>
            <w:tcW w:w="4491" w:type="dxa"/>
            <w:hideMark/>
          </w:tcPr>
          <w:p w14:paraId="57D26921" w14:textId="77777777" w:rsidR="009D093D" w:rsidRPr="009D093D" w:rsidRDefault="009D093D" w:rsidP="009D093D">
            <w:pPr>
              <w:spacing w:after="200" w:line="276" w:lineRule="auto"/>
              <w:jc w:val="left"/>
              <w:rPr>
                <w:lang w:bidi="fa-IR"/>
              </w:rPr>
            </w:pPr>
            <w:r w:rsidRPr="009D093D">
              <w:rPr>
                <w:rtl/>
              </w:rPr>
              <w:t>سرمایه‌گذاری درحمل و نقل با مشارکت بخش خصوصی (دلار)</w:t>
            </w:r>
          </w:p>
        </w:tc>
      </w:tr>
      <w:tr w:rsidR="009D093D" w:rsidRPr="009D093D" w14:paraId="7FB58D00" w14:textId="77777777" w:rsidTr="009D093D">
        <w:trPr>
          <w:cnfStyle w:val="000000100000" w:firstRow="0" w:lastRow="0" w:firstColumn="0" w:lastColumn="0" w:oddVBand="0" w:evenVBand="0" w:oddHBand="1" w:evenHBand="0" w:firstRowFirstColumn="0" w:firstRowLastColumn="0" w:lastRowFirstColumn="0" w:lastRowLastColumn="0"/>
        </w:trPr>
        <w:tc>
          <w:tcPr>
            <w:tcW w:w="4775" w:type="dxa"/>
            <w:hideMark/>
          </w:tcPr>
          <w:p w14:paraId="386D72F5" w14:textId="77777777" w:rsidR="009D093D" w:rsidRPr="009D093D" w:rsidRDefault="009D093D" w:rsidP="009D093D">
            <w:pPr>
              <w:spacing w:after="200" w:line="276" w:lineRule="auto"/>
              <w:jc w:val="left"/>
              <w:rPr>
                <w:lang w:bidi="fa-IR"/>
              </w:rPr>
            </w:pPr>
            <w:r w:rsidRPr="009D093D">
              <w:rPr>
                <w:rtl/>
              </w:rPr>
              <w:t>برداشت سالانه آب شیرین (میلیارد متر مکعب)</w:t>
            </w:r>
          </w:p>
        </w:tc>
        <w:tc>
          <w:tcPr>
            <w:tcW w:w="4491" w:type="dxa"/>
            <w:hideMark/>
          </w:tcPr>
          <w:p w14:paraId="59DFF48C" w14:textId="77777777" w:rsidR="009D093D" w:rsidRPr="009D093D" w:rsidRDefault="009D093D" w:rsidP="009D093D">
            <w:pPr>
              <w:spacing w:after="200" w:line="276" w:lineRule="auto"/>
              <w:jc w:val="left"/>
              <w:rPr>
                <w:lang w:bidi="fa-IR"/>
              </w:rPr>
            </w:pPr>
            <w:r w:rsidRPr="009D093D">
              <w:rPr>
                <w:rtl/>
              </w:rPr>
              <w:t>سرمایه‌گذاری در آب و فاضلاب با مشارکت بخش خصوصی (دلار)</w:t>
            </w:r>
          </w:p>
        </w:tc>
      </w:tr>
      <w:tr w:rsidR="009D093D" w:rsidRPr="009D093D" w14:paraId="785935FD" w14:textId="77777777" w:rsidTr="009D093D">
        <w:tc>
          <w:tcPr>
            <w:tcW w:w="4775" w:type="dxa"/>
            <w:hideMark/>
          </w:tcPr>
          <w:p w14:paraId="72EF39A6" w14:textId="77777777" w:rsidR="009D093D" w:rsidRPr="009D093D" w:rsidRDefault="009D093D" w:rsidP="009D093D">
            <w:pPr>
              <w:spacing w:after="200" w:line="276" w:lineRule="auto"/>
              <w:jc w:val="left"/>
              <w:rPr>
                <w:lang w:bidi="fa-IR"/>
              </w:rPr>
            </w:pPr>
            <w:r w:rsidRPr="009D093D">
              <w:rPr>
                <w:rtl/>
              </w:rPr>
              <w:t>حجم غلات (کیلوگرم بر هکتار)</w:t>
            </w:r>
          </w:p>
        </w:tc>
        <w:tc>
          <w:tcPr>
            <w:tcW w:w="4491" w:type="dxa"/>
            <w:hideMark/>
          </w:tcPr>
          <w:p w14:paraId="5E8390DC" w14:textId="77777777" w:rsidR="009D093D" w:rsidRPr="009D093D" w:rsidRDefault="009D093D" w:rsidP="009D093D">
            <w:pPr>
              <w:spacing w:after="200" w:line="276" w:lineRule="auto"/>
              <w:jc w:val="left"/>
              <w:rPr>
                <w:lang w:bidi="fa-IR"/>
              </w:rPr>
            </w:pPr>
            <w:r w:rsidRPr="009D093D">
              <w:rPr>
                <w:rtl/>
              </w:rPr>
              <w:t xml:space="preserve">مساحت زمین‌های با طول کمتر از </w:t>
            </w:r>
            <w:r w:rsidRPr="009D093D">
              <w:rPr>
                <w:rtl/>
                <w:lang w:bidi="fa-IR"/>
              </w:rPr>
              <w:t>۵</w:t>
            </w:r>
            <w:r w:rsidRPr="009D093D">
              <w:rPr>
                <w:rtl/>
              </w:rPr>
              <w:t xml:space="preserve"> متر (درصدکل زمین‌ها)</w:t>
            </w:r>
          </w:p>
        </w:tc>
      </w:tr>
      <w:tr w:rsidR="009D093D" w:rsidRPr="009D093D" w14:paraId="4480D328" w14:textId="77777777" w:rsidTr="009D093D">
        <w:trPr>
          <w:cnfStyle w:val="000000100000" w:firstRow="0" w:lastRow="0" w:firstColumn="0" w:lastColumn="0" w:oddVBand="0" w:evenVBand="0" w:oddHBand="1" w:evenHBand="0" w:firstRowFirstColumn="0" w:firstRowLastColumn="0" w:lastRowFirstColumn="0" w:lastRowLastColumn="0"/>
        </w:trPr>
        <w:tc>
          <w:tcPr>
            <w:tcW w:w="4775" w:type="dxa"/>
            <w:hideMark/>
          </w:tcPr>
          <w:p w14:paraId="11792499" w14:textId="77777777" w:rsidR="009D093D" w:rsidRPr="009D093D" w:rsidRDefault="009D093D" w:rsidP="009D093D">
            <w:pPr>
              <w:spacing w:after="200" w:line="276" w:lineRule="auto"/>
              <w:jc w:val="left"/>
              <w:rPr>
                <w:lang w:bidi="fa-IR"/>
              </w:rPr>
            </w:pPr>
            <w:r w:rsidRPr="009D093D">
              <w:rPr>
                <w:rtl/>
              </w:rPr>
              <w:t>انتشار گاز</w:t>
            </w:r>
            <w:r w:rsidRPr="009D093D">
              <w:rPr>
                <w:lang w:bidi="fa-IR"/>
              </w:rPr>
              <w:t xml:space="preserve"> CO2</w:t>
            </w:r>
          </w:p>
        </w:tc>
        <w:tc>
          <w:tcPr>
            <w:tcW w:w="4491" w:type="dxa"/>
            <w:hideMark/>
          </w:tcPr>
          <w:p w14:paraId="6F7DB475" w14:textId="77777777" w:rsidR="009D093D" w:rsidRPr="009D093D" w:rsidRDefault="009D093D" w:rsidP="009D093D">
            <w:pPr>
              <w:spacing w:after="200" w:line="276" w:lineRule="auto"/>
              <w:jc w:val="left"/>
              <w:rPr>
                <w:lang w:bidi="fa-IR"/>
              </w:rPr>
            </w:pPr>
            <w:r w:rsidRPr="009D093D">
              <w:rPr>
                <w:rtl/>
              </w:rPr>
              <w:t>انتشار گاز متان</w:t>
            </w:r>
          </w:p>
        </w:tc>
      </w:tr>
      <w:tr w:rsidR="009D093D" w:rsidRPr="009D093D" w14:paraId="72B441C5" w14:textId="77777777" w:rsidTr="009D093D">
        <w:tc>
          <w:tcPr>
            <w:tcW w:w="4775" w:type="dxa"/>
            <w:hideMark/>
          </w:tcPr>
          <w:p w14:paraId="1D3179AE" w14:textId="77777777" w:rsidR="009D093D" w:rsidRPr="009D093D" w:rsidRDefault="009D093D" w:rsidP="009D093D">
            <w:pPr>
              <w:spacing w:after="200" w:line="276" w:lineRule="auto"/>
              <w:jc w:val="left"/>
              <w:rPr>
                <w:lang w:bidi="fa-IR"/>
              </w:rPr>
            </w:pPr>
            <w:r w:rsidRPr="009D093D">
              <w:rPr>
                <w:lang w:bidi="fa-IR"/>
              </w:rPr>
              <w:t> </w:t>
            </w:r>
            <w:r w:rsidRPr="009D093D">
              <w:rPr>
                <w:rtl/>
              </w:rPr>
              <w:t>وضعیت مدیریت بخش عمومی و ارگان ها</w:t>
            </w:r>
          </w:p>
        </w:tc>
        <w:tc>
          <w:tcPr>
            <w:tcW w:w="4491" w:type="dxa"/>
            <w:hideMark/>
          </w:tcPr>
          <w:p w14:paraId="0E15BB04" w14:textId="77777777" w:rsidR="009D093D" w:rsidRPr="009D093D" w:rsidRDefault="009D093D" w:rsidP="009D093D">
            <w:pPr>
              <w:spacing w:after="200" w:line="276" w:lineRule="auto"/>
              <w:jc w:val="left"/>
              <w:rPr>
                <w:lang w:bidi="fa-IR"/>
              </w:rPr>
            </w:pPr>
            <w:r w:rsidRPr="009D093D">
              <w:rPr>
                <w:rtl/>
              </w:rPr>
              <w:t xml:space="preserve">میزان مرگ و میر زیر </w:t>
            </w:r>
            <w:r w:rsidRPr="009D093D">
              <w:rPr>
                <w:rtl/>
                <w:lang w:bidi="fa-IR"/>
              </w:rPr>
              <w:t>۵</w:t>
            </w:r>
            <w:r w:rsidRPr="009D093D">
              <w:rPr>
                <w:rtl/>
              </w:rPr>
              <w:t xml:space="preserve"> سال</w:t>
            </w:r>
          </w:p>
        </w:tc>
      </w:tr>
      <w:tr w:rsidR="009D093D" w:rsidRPr="009D093D" w14:paraId="70EEC710" w14:textId="77777777" w:rsidTr="009D093D">
        <w:trPr>
          <w:cnfStyle w:val="000000100000" w:firstRow="0" w:lastRow="0" w:firstColumn="0" w:lastColumn="0" w:oddVBand="0" w:evenVBand="0" w:oddHBand="1" w:evenHBand="0" w:firstRowFirstColumn="0" w:firstRowLastColumn="0" w:lastRowFirstColumn="0" w:lastRowLastColumn="0"/>
        </w:trPr>
        <w:tc>
          <w:tcPr>
            <w:tcW w:w="4775" w:type="dxa"/>
            <w:hideMark/>
          </w:tcPr>
          <w:p w14:paraId="084C210D" w14:textId="77777777" w:rsidR="009D093D" w:rsidRPr="009D093D" w:rsidRDefault="009D093D" w:rsidP="009D093D">
            <w:pPr>
              <w:spacing w:after="200" w:line="276" w:lineRule="auto"/>
              <w:jc w:val="left"/>
              <w:rPr>
                <w:lang w:bidi="fa-IR"/>
              </w:rPr>
            </w:pPr>
            <w:r w:rsidRPr="009D093D">
              <w:rPr>
                <w:rtl/>
              </w:rPr>
              <w:t>شاخص‌های سهولت انجام کسب و کار</w:t>
            </w:r>
          </w:p>
        </w:tc>
        <w:tc>
          <w:tcPr>
            <w:tcW w:w="4491" w:type="dxa"/>
            <w:hideMark/>
          </w:tcPr>
          <w:p w14:paraId="6B9C9436" w14:textId="77777777" w:rsidR="009D093D" w:rsidRPr="009D093D" w:rsidRDefault="009D093D" w:rsidP="009D093D">
            <w:pPr>
              <w:spacing w:after="200" w:line="276" w:lineRule="auto"/>
              <w:jc w:val="left"/>
              <w:rPr>
                <w:lang w:bidi="fa-IR"/>
              </w:rPr>
            </w:pPr>
            <w:r w:rsidRPr="009D093D">
              <w:rPr>
                <w:rtl/>
              </w:rPr>
              <w:t>انتشار اکسید نیتروژن</w:t>
            </w:r>
            <w:r w:rsidRPr="009D093D">
              <w:rPr>
                <w:lang w:bidi="fa-IR"/>
              </w:rPr>
              <w:t xml:space="preserve"> (</w:t>
            </w:r>
            <w:r w:rsidRPr="009D093D">
              <w:rPr>
                <w:rtl/>
              </w:rPr>
              <w:t>هزار تن معادل</w:t>
            </w:r>
            <w:r w:rsidRPr="009D093D">
              <w:rPr>
                <w:lang w:bidi="fa-IR"/>
              </w:rPr>
              <w:t xml:space="preserve"> CO2)</w:t>
            </w:r>
          </w:p>
        </w:tc>
      </w:tr>
      <w:tr w:rsidR="009D093D" w:rsidRPr="009D093D" w14:paraId="77A6822F" w14:textId="77777777" w:rsidTr="009D093D">
        <w:tc>
          <w:tcPr>
            <w:tcW w:w="4775" w:type="dxa"/>
            <w:hideMark/>
          </w:tcPr>
          <w:p w14:paraId="13579CF0" w14:textId="77777777" w:rsidR="009D093D" w:rsidRPr="009D093D" w:rsidRDefault="009D093D" w:rsidP="009D093D">
            <w:pPr>
              <w:spacing w:after="200" w:line="276" w:lineRule="auto"/>
              <w:jc w:val="left"/>
              <w:rPr>
                <w:lang w:bidi="fa-IR"/>
              </w:rPr>
            </w:pPr>
            <w:r w:rsidRPr="009D093D">
              <w:rPr>
                <w:rtl/>
              </w:rPr>
              <w:t>مصرف برق (کیلووات برساعت)</w:t>
            </w:r>
          </w:p>
        </w:tc>
        <w:tc>
          <w:tcPr>
            <w:tcW w:w="4491" w:type="dxa"/>
            <w:hideMark/>
          </w:tcPr>
          <w:p w14:paraId="232C5ADC" w14:textId="77777777" w:rsidR="009D093D" w:rsidRPr="009D093D" w:rsidRDefault="009D093D" w:rsidP="009D093D">
            <w:pPr>
              <w:spacing w:after="200" w:line="276" w:lineRule="auto"/>
              <w:jc w:val="left"/>
              <w:rPr>
                <w:lang w:bidi="fa-IR"/>
              </w:rPr>
            </w:pPr>
            <w:r w:rsidRPr="009D093D">
              <w:rPr>
                <w:rtl/>
              </w:rPr>
              <w:t xml:space="preserve">انتشار گازهای گلخانه ای، </w:t>
            </w:r>
            <w:r w:rsidRPr="009D093D">
              <w:rPr>
                <w:lang w:bidi="fa-IR"/>
              </w:rPr>
              <w:t>HFC</w:t>
            </w:r>
            <w:r w:rsidRPr="009D093D">
              <w:rPr>
                <w:rtl/>
              </w:rPr>
              <w:t xml:space="preserve">، </w:t>
            </w:r>
            <w:r w:rsidRPr="009D093D">
              <w:rPr>
                <w:lang w:bidi="fa-IR"/>
              </w:rPr>
              <w:t xml:space="preserve">PFC </w:t>
            </w:r>
            <w:r w:rsidRPr="009D093D">
              <w:rPr>
                <w:rtl/>
              </w:rPr>
              <w:t>و</w:t>
            </w:r>
            <w:r w:rsidRPr="009D093D">
              <w:rPr>
                <w:lang w:bidi="fa-IR"/>
              </w:rPr>
              <w:t>… (</w:t>
            </w:r>
            <w:r w:rsidRPr="009D093D">
              <w:rPr>
                <w:rtl/>
              </w:rPr>
              <w:t>هزار تن معادل</w:t>
            </w:r>
            <w:r w:rsidRPr="009D093D">
              <w:rPr>
                <w:lang w:bidi="fa-IR"/>
              </w:rPr>
              <w:t xml:space="preserve"> CO2)</w:t>
            </w:r>
          </w:p>
        </w:tc>
      </w:tr>
      <w:tr w:rsidR="009D093D" w:rsidRPr="009D093D" w14:paraId="3BD77206" w14:textId="77777777" w:rsidTr="009D093D">
        <w:trPr>
          <w:cnfStyle w:val="000000100000" w:firstRow="0" w:lastRow="0" w:firstColumn="0" w:lastColumn="0" w:oddVBand="0" w:evenVBand="0" w:oddHBand="1" w:evenHBand="0" w:firstRowFirstColumn="0" w:firstRowLastColumn="0" w:lastRowFirstColumn="0" w:lastRowLastColumn="0"/>
        </w:trPr>
        <w:tc>
          <w:tcPr>
            <w:tcW w:w="4775" w:type="dxa"/>
            <w:hideMark/>
          </w:tcPr>
          <w:p w14:paraId="49DD443A" w14:textId="77777777" w:rsidR="009D093D" w:rsidRPr="009D093D" w:rsidRDefault="009D093D" w:rsidP="009D093D">
            <w:pPr>
              <w:spacing w:after="200" w:line="276" w:lineRule="auto"/>
              <w:jc w:val="left"/>
              <w:rPr>
                <w:lang w:bidi="fa-IR"/>
              </w:rPr>
            </w:pPr>
            <w:r w:rsidRPr="009D093D">
              <w:rPr>
                <w:rtl/>
              </w:rPr>
              <w:t>سرانه استفاده از انرژی (کیلوگرم)</w:t>
            </w:r>
          </w:p>
        </w:tc>
        <w:tc>
          <w:tcPr>
            <w:tcW w:w="4491" w:type="dxa"/>
            <w:hideMark/>
          </w:tcPr>
          <w:p w14:paraId="488F485A" w14:textId="77777777" w:rsidR="009D093D" w:rsidRPr="009D093D" w:rsidRDefault="009D093D" w:rsidP="009D093D">
            <w:pPr>
              <w:spacing w:after="200" w:line="276" w:lineRule="auto"/>
              <w:jc w:val="left"/>
              <w:rPr>
                <w:lang w:bidi="fa-IR"/>
              </w:rPr>
            </w:pPr>
            <w:r w:rsidRPr="009D093D">
              <w:rPr>
                <w:rtl/>
              </w:rPr>
              <w:t>رشد جمعیت (درصد سالانه)</w:t>
            </w:r>
          </w:p>
        </w:tc>
      </w:tr>
      <w:tr w:rsidR="009D093D" w:rsidRPr="009D093D" w14:paraId="6C606A69" w14:textId="77777777" w:rsidTr="009D093D">
        <w:tc>
          <w:tcPr>
            <w:tcW w:w="4775" w:type="dxa"/>
            <w:hideMark/>
          </w:tcPr>
          <w:p w14:paraId="533E150A" w14:textId="77777777" w:rsidR="009D093D" w:rsidRPr="009D093D" w:rsidRDefault="009D093D" w:rsidP="009D093D">
            <w:pPr>
              <w:spacing w:after="200" w:line="276" w:lineRule="auto"/>
              <w:jc w:val="left"/>
              <w:rPr>
                <w:lang w:bidi="fa-IR"/>
              </w:rPr>
            </w:pPr>
            <w:r w:rsidRPr="009D093D">
              <w:rPr>
                <w:rtl/>
              </w:rPr>
              <w:t>سرمایه‌گذاری مستقیم خارجی (خالص جریان دلار)</w:t>
            </w:r>
          </w:p>
        </w:tc>
        <w:tc>
          <w:tcPr>
            <w:tcW w:w="4491" w:type="dxa"/>
            <w:hideMark/>
          </w:tcPr>
          <w:p w14:paraId="0FB9F7B4" w14:textId="77777777" w:rsidR="009D093D" w:rsidRPr="009D093D" w:rsidRDefault="009D093D" w:rsidP="009D093D">
            <w:pPr>
              <w:spacing w:after="200" w:line="276" w:lineRule="auto"/>
              <w:jc w:val="left"/>
              <w:rPr>
                <w:lang w:bidi="fa-IR"/>
              </w:rPr>
            </w:pPr>
            <w:r w:rsidRPr="009D093D">
              <w:rPr>
                <w:rtl/>
              </w:rPr>
              <w:t>جمعیت در نواحی شهری با بیش از یک میلیون جمعیت (درصدی از کل جمعیت)</w:t>
            </w:r>
          </w:p>
        </w:tc>
      </w:tr>
      <w:tr w:rsidR="009D093D" w:rsidRPr="009D093D" w14:paraId="395159D5" w14:textId="77777777" w:rsidTr="009D093D">
        <w:trPr>
          <w:cnfStyle w:val="000000100000" w:firstRow="0" w:lastRow="0" w:firstColumn="0" w:lastColumn="0" w:oddVBand="0" w:evenVBand="0" w:oddHBand="1" w:evenHBand="0" w:firstRowFirstColumn="0" w:firstRowLastColumn="0" w:lastRowFirstColumn="0" w:lastRowLastColumn="0"/>
        </w:trPr>
        <w:tc>
          <w:tcPr>
            <w:tcW w:w="4775" w:type="dxa"/>
            <w:hideMark/>
          </w:tcPr>
          <w:p w14:paraId="49DF3CEC" w14:textId="77777777" w:rsidR="009D093D" w:rsidRPr="009D093D" w:rsidRDefault="009D093D" w:rsidP="009D093D">
            <w:pPr>
              <w:spacing w:after="200" w:line="276" w:lineRule="auto"/>
              <w:jc w:val="left"/>
              <w:rPr>
                <w:lang w:bidi="fa-IR"/>
              </w:rPr>
            </w:pPr>
            <w:r w:rsidRPr="009D093D">
              <w:rPr>
                <w:rtl/>
              </w:rPr>
              <w:t>منطقه جنگلی (درصد مساحت زمین و کیلومترمربع)</w:t>
            </w:r>
          </w:p>
        </w:tc>
        <w:tc>
          <w:tcPr>
            <w:tcW w:w="4491" w:type="dxa"/>
            <w:hideMark/>
          </w:tcPr>
          <w:p w14:paraId="14311077" w14:textId="77777777" w:rsidR="009D093D" w:rsidRPr="009D093D" w:rsidRDefault="009D093D" w:rsidP="009D093D">
            <w:pPr>
              <w:spacing w:after="200" w:line="276" w:lineRule="auto"/>
              <w:jc w:val="left"/>
              <w:rPr>
                <w:lang w:bidi="fa-IR"/>
              </w:rPr>
            </w:pPr>
            <w:r w:rsidRPr="009D093D">
              <w:rPr>
                <w:rtl/>
              </w:rPr>
              <w:t xml:space="preserve">جمعیت ساکن در مناطق با طول کمتر از </w:t>
            </w:r>
            <w:r w:rsidRPr="009D093D">
              <w:rPr>
                <w:rtl/>
                <w:lang w:bidi="fa-IR"/>
              </w:rPr>
              <w:t>۵</w:t>
            </w:r>
            <w:r w:rsidRPr="009D093D">
              <w:rPr>
                <w:rtl/>
              </w:rPr>
              <w:t xml:space="preserve"> متر (درصد کل ساکنان)</w:t>
            </w:r>
          </w:p>
        </w:tc>
      </w:tr>
      <w:tr w:rsidR="009D093D" w:rsidRPr="009D093D" w14:paraId="4CB9122D" w14:textId="77777777" w:rsidTr="009D093D">
        <w:tc>
          <w:tcPr>
            <w:tcW w:w="4775" w:type="dxa"/>
            <w:hideMark/>
          </w:tcPr>
          <w:p w14:paraId="00F0077D" w14:textId="77777777" w:rsidR="009D093D" w:rsidRPr="009D093D" w:rsidRDefault="009D093D" w:rsidP="009D093D">
            <w:pPr>
              <w:spacing w:after="200" w:line="276" w:lineRule="auto"/>
              <w:jc w:val="left"/>
              <w:rPr>
                <w:lang w:bidi="fa-IR"/>
              </w:rPr>
            </w:pPr>
            <w:r w:rsidRPr="009D093D">
              <w:rPr>
                <w:rtl/>
              </w:rPr>
              <w:t>تولید ناخالص داخلی به قیمت بازار (دلار)</w:t>
            </w:r>
          </w:p>
        </w:tc>
        <w:tc>
          <w:tcPr>
            <w:tcW w:w="4491" w:type="dxa"/>
            <w:hideMark/>
          </w:tcPr>
          <w:p w14:paraId="135C085A" w14:textId="77777777" w:rsidR="009D093D" w:rsidRPr="009D093D" w:rsidRDefault="009D093D" w:rsidP="009D093D">
            <w:pPr>
              <w:spacing w:after="200" w:line="276" w:lineRule="auto"/>
              <w:jc w:val="left"/>
              <w:rPr>
                <w:lang w:bidi="fa-IR"/>
              </w:rPr>
            </w:pPr>
            <w:r w:rsidRPr="009D093D">
              <w:rPr>
                <w:rtl/>
              </w:rPr>
              <w:t>نسبت</w:t>
            </w:r>
            <w:r w:rsidRPr="009D093D">
              <w:rPr>
                <w:rFonts w:ascii="Cambria" w:hAnsi="Cambria" w:cs="Cambria" w:hint="cs"/>
                <w:rtl/>
              </w:rPr>
              <w:t> </w:t>
            </w:r>
            <w:r w:rsidRPr="009D093D">
              <w:rPr>
                <w:rFonts w:cs="B Mitra" w:hint="cs"/>
                <w:rtl/>
              </w:rPr>
              <w:t>فقر</w:t>
            </w:r>
            <w:r w:rsidRPr="009D093D">
              <w:rPr>
                <w:rtl/>
              </w:rPr>
              <w:t xml:space="preserve"> </w:t>
            </w:r>
            <w:r w:rsidRPr="009D093D">
              <w:rPr>
                <w:rFonts w:ascii="Cambria" w:hAnsi="Cambria" w:cs="Cambria" w:hint="cs"/>
                <w:rtl/>
              </w:rPr>
              <w:t> </w:t>
            </w:r>
            <w:r w:rsidRPr="009D093D">
              <w:rPr>
                <w:rFonts w:cs="B Mitra" w:hint="cs"/>
                <w:rtl/>
              </w:rPr>
              <w:t>کارکنان</w:t>
            </w:r>
            <w:r w:rsidRPr="009D093D">
              <w:rPr>
                <w:rtl/>
              </w:rPr>
              <w:t xml:space="preserve"> </w:t>
            </w:r>
            <w:r w:rsidRPr="009D093D">
              <w:rPr>
                <w:rFonts w:cs="B Mitra" w:hint="cs"/>
                <w:rtl/>
              </w:rPr>
              <w:t>با</w:t>
            </w:r>
            <w:r w:rsidRPr="009D093D">
              <w:rPr>
                <w:rtl/>
              </w:rPr>
              <w:t xml:space="preserve"> </w:t>
            </w:r>
            <w:r w:rsidRPr="009D093D">
              <w:rPr>
                <w:rFonts w:cs="B Mitra" w:hint="cs"/>
                <w:rtl/>
              </w:rPr>
              <w:t>درامد</w:t>
            </w:r>
            <w:r w:rsidRPr="009D093D">
              <w:rPr>
                <w:rtl/>
              </w:rPr>
              <w:t xml:space="preserve"> </w:t>
            </w:r>
            <w:r w:rsidRPr="009D093D">
              <w:rPr>
                <w:rFonts w:cs="B Mitra" w:hint="cs"/>
                <w:rtl/>
              </w:rPr>
              <w:t>زیر</w:t>
            </w:r>
            <w:r w:rsidRPr="009D093D">
              <w:rPr>
                <w:rtl/>
              </w:rPr>
              <w:t xml:space="preserve"> </w:t>
            </w:r>
            <w:r w:rsidRPr="009D093D">
              <w:rPr>
                <w:rtl/>
                <w:lang w:bidi="fa-IR"/>
              </w:rPr>
              <w:t>۱</w:t>
            </w:r>
            <w:r w:rsidRPr="009D093D">
              <w:rPr>
                <w:rFonts w:ascii="Sakkal Majalla" w:hAnsi="Sakkal Majalla" w:cs="Sakkal Majalla" w:hint="cs"/>
                <w:rtl/>
              </w:rPr>
              <w:t>٫</w:t>
            </w:r>
            <w:r w:rsidRPr="009D093D">
              <w:rPr>
                <w:rtl/>
                <w:lang w:bidi="fa-IR"/>
              </w:rPr>
              <w:t>۹۰</w:t>
            </w:r>
            <w:r w:rsidRPr="009D093D">
              <w:rPr>
                <w:rtl/>
              </w:rPr>
              <w:t>دلار در</w:t>
            </w:r>
            <w:r w:rsidRPr="009D093D">
              <w:rPr>
                <w:rFonts w:ascii="Cambria" w:hAnsi="Cambria" w:cs="Cambria" w:hint="cs"/>
                <w:rtl/>
              </w:rPr>
              <w:t> </w:t>
            </w:r>
            <w:r w:rsidRPr="009D093D">
              <w:rPr>
                <w:rtl/>
              </w:rPr>
              <w:t>روز (درصد ساکنان)</w:t>
            </w:r>
          </w:p>
        </w:tc>
      </w:tr>
      <w:tr w:rsidR="009D093D" w:rsidRPr="009D093D" w14:paraId="044F1286" w14:textId="77777777" w:rsidTr="009D093D">
        <w:trPr>
          <w:cnfStyle w:val="000000100000" w:firstRow="0" w:lastRow="0" w:firstColumn="0" w:lastColumn="0" w:oddVBand="0" w:evenVBand="0" w:oddHBand="1" w:evenHBand="0" w:firstRowFirstColumn="0" w:firstRowLastColumn="0" w:lastRowFirstColumn="0" w:lastRowLastColumn="0"/>
        </w:trPr>
        <w:tc>
          <w:tcPr>
            <w:tcW w:w="4775" w:type="dxa"/>
            <w:hideMark/>
          </w:tcPr>
          <w:p w14:paraId="72FB3780" w14:textId="77777777" w:rsidR="009D093D" w:rsidRPr="009D093D" w:rsidRDefault="009D093D" w:rsidP="009D093D">
            <w:pPr>
              <w:spacing w:after="200" w:line="276" w:lineRule="auto"/>
              <w:jc w:val="left"/>
              <w:rPr>
                <w:lang w:bidi="fa-IR"/>
              </w:rPr>
            </w:pPr>
            <w:r w:rsidRPr="009D093D">
              <w:rPr>
                <w:rtl/>
              </w:rPr>
              <w:lastRenderedPageBreak/>
              <w:t>نرخ ثبت نام پسران و دختران در مقطع ابتدایی و راهنمایی بر اساس تفکیک جنسیت</w:t>
            </w:r>
          </w:p>
        </w:tc>
        <w:tc>
          <w:tcPr>
            <w:tcW w:w="4491" w:type="dxa"/>
            <w:hideMark/>
          </w:tcPr>
          <w:p w14:paraId="2A8D2848" w14:textId="77777777" w:rsidR="009D093D" w:rsidRPr="009D093D" w:rsidRDefault="009D093D" w:rsidP="009D093D">
            <w:pPr>
              <w:spacing w:after="200" w:line="276" w:lineRule="auto"/>
              <w:jc w:val="left"/>
              <w:rPr>
                <w:lang w:bidi="fa-IR"/>
              </w:rPr>
            </w:pPr>
            <w:r w:rsidRPr="009D093D">
              <w:rPr>
                <w:rtl/>
              </w:rPr>
              <w:t xml:space="preserve">درصد شیوع لاغری شدید در کودکان زیر </w:t>
            </w:r>
            <w:r w:rsidRPr="009D093D">
              <w:rPr>
                <w:rtl/>
                <w:lang w:bidi="fa-IR"/>
              </w:rPr>
              <w:t>۵</w:t>
            </w:r>
            <w:r w:rsidRPr="009D093D">
              <w:rPr>
                <w:rtl/>
              </w:rPr>
              <w:t xml:space="preserve"> سال</w:t>
            </w:r>
          </w:p>
        </w:tc>
      </w:tr>
      <w:tr w:rsidR="009D093D" w:rsidRPr="009D093D" w14:paraId="1BEACAA4" w14:textId="77777777" w:rsidTr="009D093D">
        <w:tc>
          <w:tcPr>
            <w:tcW w:w="4775" w:type="dxa"/>
            <w:hideMark/>
          </w:tcPr>
          <w:p w14:paraId="68865347" w14:textId="77777777" w:rsidR="009D093D" w:rsidRPr="009D093D" w:rsidRDefault="009D093D" w:rsidP="009D093D">
            <w:pPr>
              <w:spacing w:after="200" w:line="276" w:lineRule="auto"/>
              <w:jc w:val="left"/>
              <w:rPr>
                <w:lang w:bidi="fa-IR"/>
              </w:rPr>
            </w:pPr>
            <w:r w:rsidRPr="009D093D">
              <w:rPr>
                <w:rtl/>
              </w:rPr>
              <w:t>امکانات بهداشتی بهبود یافته (جمعیت مورد دسترس)</w:t>
            </w:r>
          </w:p>
        </w:tc>
        <w:tc>
          <w:tcPr>
            <w:tcW w:w="4491" w:type="dxa"/>
            <w:hideMark/>
          </w:tcPr>
          <w:p w14:paraId="0435B844" w14:textId="77777777" w:rsidR="009D093D" w:rsidRPr="009D093D" w:rsidRDefault="009D093D" w:rsidP="009D093D">
            <w:pPr>
              <w:spacing w:after="200" w:line="276" w:lineRule="auto"/>
              <w:jc w:val="left"/>
              <w:rPr>
                <w:lang w:bidi="fa-IR"/>
              </w:rPr>
            </w:pPr>
            <w:r w:rsidRPr="009D093D">
              <w:rPr>
                <w:rtl/>
              </w:rPr>
              <w:t>نرخ اتمام تحصیلات دوره ابتدایی، پسران ودختران (درصد)</w:t>
            </w:r>
          </w:p>
        </w:tc>
      </w:tr>
      <w:tr w:rsidR="009D093D" w:rsidRPr="009D093D" w14:paraId="03394FA3" w14:textId="77777777" w:rsidTr="009D093D">
        <w:trPr>
          <w:cnfStyle w:val="000000100000" w:firstRow="0" w:lastRow="0" w:firstColumn="0" w:lastColumn="0" w:oddVBand="0" w:evenVBand="0" w:oddHBand="1" w:evenHBand="0" w:firstRowFirstColumn="0" w:firstRowLastColumn="0" w:lastRowFirstColumn="0" w:lastRowLastColumn="0"/>
        </w:trPr>
        <w:tc>
          <w:tcPr>
            <w:tcW w:w="4775" w:type="dxa"/>
            <w:hideMark/>
          </w:tcPr>
          <w:p w14:paraId="196CC96D" w14:textId="77777777" w:rsidR="009D093D" w:rsidRPr="009D093D" w:rsidRDefault="009D093D" w:rsidP="009D093D">
            <w:pPr>
              <w:spacing w:after="200" w:line="276" w:lineRule="auto"/>
              <w:jc w:val="left"/>
              <w:rPr>
                <w:lang w:bidi="fa-IR"/>
              </w:rPr>
            </w:pPr>
            <w:r w:rsidRPr="009D093D">
              <w:rPr>
                <w:rtl/>
              </w:rPr>
              <w:t>آب مناسب برای روستاییان (جمعیت روستاییان مورد دسترس)</w:t>
            </w:r>
          </w:p>
        </w:tc>
        <w:tc>
          <w:tcPr>
            <w:tcW w:w="4491" w:type="dxa"/>
            <w:hideMark/>
          </w:tcPr>
          <w:p w14:paraId="7D7817E3" w14:textId="77777777" w:rsidR="009D093D" w:rsidRPr="009D093D" w:rsidRDefault="009D093D" w:rsidP="009D093D">
            <w:pPr>
              <w:spacing w:after="200" w:line="276" w:lineRule="auto"/>
              <w:jc w:val="left"/>
              <w:rPr>
                <w:lang w:bidi="fa-IR"/>
              </w:rPr>
            </w:pPr>
            <w:r w:rsidRPr="009D093D">
              <w:rPr>
                <w:rtl/>
              </w:rPr>
              <w:t>درصد کل جمعیت شهری</w:t>
            </w:r>
          </w:p>
        </w:tc>
      </w:tr>
    </w:tbl>
    <w:p w14:paraId="48B0D08B" w14:textId="77777777" w:rsidR="009D093D" w:rsidRPr="009D093D" w:rsidRDefault="009D093D" w:rsidP="009D093D">
      <w:pPr>
        <w:pStyle w:val="Heading2"/>
        <w:rPr>
          <w:lang w:bidi="fa-IR"/>
        </w:rPr>
      </w:pPr>
      <w:r w:rsidRPr="009D093D">
        <w:rPr>
          <w:lang w:bidi="fa-IR"/>
        </w:rPr>
        <w:t> </w:t>
      </w:r>
      <w:r w:rsidRPr="009D093D">
        <w:rPr>
          <w:rtl/>
        </w:rPr>
        <w:t>محیط زیست</w:t>
      </w:r>
    </w:p>
    <w:p w14:paraId="423D4468" w14:textId="77777777" w:rsidR="009D093D" w:rsidRPr="009D093D" w:rsidRDefault="009D093D" w:rsidP="009D093D">
      <w:pPr>
        <w:jc w:val="left"/>
        <w:rPr>
          <w:lang w:bidi="fa-IR"/>
        </w:rPr>
      </w:pPr>
      <w:r w:rsidRPr="009D093D">
        <w:rPr>
          <w:lang w:bidi="fa-IR"/>
        </w:rPr>
        <w:t> </w:t>
      </w:r>
      <w:r w:rsidRPr="009D093D">
        <w:rPr>
          <w:rtl/>
        </w:rPr>
        <w:t>محیط زیست، آب‌های شیرین، هوای پاک، جنگل‌ها، منابع دریایی و مراتع همگی ابزاری برای توسعه اقتصادی و اجتماعی محسوب می</w:t>
      </w:r>
      <w:r w:rsidRPr="009D093D">
        <w:rPr>
          <w:cs/>
        </w:rPr>
        <w:t>‎</w:t>
      </w:r>
      <w:r w:rsidRPr="009D093D">
        <w:rPr>
          <w:rtl/>
        </w:rPr>
        <w:t>شوند. بانک جهانی به عنوان یکی از مروجین و سرمایه‌داران کلیدی این حوزه همه‌ی تلاش خود را برای ارتقاء محیط زیست به کار گرفته است</w:t>
      </w:r>
      <w:r w:rsidRPr="009D093D">
        <w:rPr>
          <w:lang w:bidi="fa-IR"/>
        </w:rPr>
        <w:t xml:space="preserve">. </w:t>
      </w:r>
      <w:r w:rsidRPr="009D093D">
        <w:rPr>
          <w:rtl/>
        </w:rPr>
        <w:t>داده‌هایی که این پایگاه در بخش محیط‌زیست گردآوری می‌کند شاخص‌های زیادی از جمله: تنوع زیستی، پوشش گیاهی، تولید گازهای گلخانه‌ای و آلودگی را در بردارد</w:t>
      </w:r>
      <w:r w:rsidRPr="009D093D">
        <w:rPr>
          <w:lang w:bidi="fa-IR"/>
        </w:rPr>
        <w:t>.</w:t>
      </w:r>
      <w:r w:rsidRPr="009D093D">
        <w:rPr>
          <w:lang w:bidi="fa-IR"/>
        </w:rPr>
        <w:br/>
      </w:r>
      <w:r w:rsidRPr="009D093D">
        <w:rPr>
          <w:rtl/>
        </w:rPr>
        <w:t>شاخص‌ها به صورت تفصیلی در زیر آمده است</w:t>
      </w:r>
      <w:r w:rsidRPr="009D093D">
        <w:rPr>
          <w:lang w:bidi="fa-IR"/>
        </w:rPr>
        <w:t>:</w:t>
      </w:r>
    </w:p>
    <w:tbl>
      <w:tblPr>
        <w:tblStyle w:val="GridTable4-Accent1"/>
        <w:tblW w:w="9356" w:type="dxa"/>
        <w:tblLook w:val="0400" w:firstRow="0" w:lastRow="0" w:firstColumn="0" w:lastColumn="0" w:noHBand="0" w:noVBand="1"/>
      </w:tblPr>
      <w:tblGrid>
        <w:gridCol w:w="4957"/>
        <w:gridCol w:w="4399"/>
      </w:tblGrid>
      <w:tr w:rsidR="009D093D" w:rsidRPr="009D093D" w14:paraId="2C8B0024" w14:textId="77777777" w:rsidTr="00C13187">
        <w:trPr>
          <w:cnfStyle w:val="000000100000" w:firstRow="0" w:lastRow="0" w:firstColumn="0" w:lastColumn="0" w:oddVBand="0" w:evenVBand="0" w:oddHBand="1" w:evenHBand="0" w:firstRowFirstColumn="0" w:firstRowLastColumn="0" w:lastRowFirstColumn="0" w:lastRowLastColumn="0"/>
        </w:trPr>
        <w:tc>
          <w:tcPr>
            <w:tcW w:w="4957" w:type="dxa"/>
            <w:hideMark/>
          </w:tcPr>
          <w:p w14:paraId="43762771" w14:textId="77777777" w:rsidR="009D093D" w:rsidRPr="009D093D" w:rsidRDefault="009D093D" w:rsidP="009D093D">
            <w:pPr>
              <w:jc w:val="left"/>
              <w:rPr>
                <w:lang w:bidi="fa-IR"/>
              </w:rPr>
            </w:pPr>
            <w:r w:rsidRPr="009D093D">
              <w:rPr>
                <w:rtl/>
              </w:rPr>
              <w:t>دسترسی به برق (درصدی از کل جمعیت)</w:t>
            </w:r>
          </w:p>
        </w:tc>
        <w:tc>
          <w:tcPr>
            <w:tcW w:w="4399" w:type="dxa"/>
            <w:hideMark/>
          </w:tcPr>
          <w:p w14:paraId="26D3F5D7" w14:textId="77777777" w:rsidR="009D093D" w:rsidRPr="009D093D" w:rsidRDefault="009D093D" w:rsidP="009D093D">
            <w:pPr>
              <w:jc w:val="left"/>
              <w:rPr>
                <w:lang w:bidi="fa-IR"/>
              </w:rPr>
            </w:pPr>
            <w:r w:rsidRPr="009D093D">
              <w:rPr>
                <w:rtl/>
              </w:rPr>
              <w:t>مناطق حفاظت شده دریایی (درصدی از آب‌های سرزمینی)</w:t>
            </w:r>
          </w:p>
        </w:tc>
      </w:tr>
      <w:tr w:rsidR="009D093D" w:rsidRPr="009D093D" w14:paraId="15550796" w14:textId="77777777" w:rsidTr="00C13187">
        <w:tc>
          <w:tcPr>
            <w:tcW w:w="4957" w:type="dxa"/>
            <w:hideMark/>
          </w:tcPr>
          <w:p w14:paraId="6B91200B" w14:textId="77777777" w:rsidR="009D093D" w:rsidRPr="009D093D" w:rsidRDefault="009D093D" w:rsidP="009D093D">
            <w:pPr>
              <w:jc w:val="left"/>
              <w:rPr>
                <w:lang w:bidi="fa-IR"/>
              </w:rPr>
            </w:pPr>
            <w:r w:rsidRPr="009D093D">
              <w:rPr>
                <w:rtl/>
              </w:rPr>
              <w:t>اﻧﺘﺸﺎر ﮔﺎز ﮔﻠﺨﺎﻧﻪ ای ﻣﺘﺎن (درصدی از کل)</w:t>
            </w:r>
          </w:p>
        </w:tc>
        <w:tc>
          <w:tcPr>
            <w:tcW w:w="4399" w:type="dxa"/>
            <w:hideMark/>
          </w:tcPr>
          <w:p w14:paraId="39874453" w14:textId="77777777" w:rsidR="009D093D" w:rsidRPr="009D093D" w:rsidRDefault="009D093D" w:rsidP="009D093D">
            <w:pPr>
              <w:jc w:val="left"/>
              <w:rPr>
                <w:lang w:bidi="fa-IR"/>
              </w:rPr>
            </w:pPr>
            <w:r w:rsidRPr="009D093D">
              <w:rPr>
                <w:rtl/>
              </w:rPr>
              <w:t>انتشار گازمتان</w:t>
            </w:r>
          </w:p>
        </w:tc>
      </w:tr>
      <w:tr w:rsidR="009D093D" w:rsidRPr="009D093D" w14:paraId="0DC6BB98" w14:textId="77777777" w:rsidTr="00C13187">
        <w:trPr>
          <w:cnfStyle w:val="000000100000" w:firstRow="0" w:lastRow="0" w:firstColumn="0" w:lastColumn="0" w:oddVBand="0" w:evenVBand="0" w:oddHBand="1" w:evenHBand="0" w:firstRowFirstColumn="0" w:firstRowLastColumn="0" w:lastRowFirstColumn="0" w:lastRowLastColumn="0"/>
        </w:trPr>
        <w:tc>
          <w:tcPr>
            <w:tcW w:w="4957" w:type="dxa"/>
            <w:hideMark/>
          </w:tcPr>
          <w:p w14:paraId="7A10BA63" w14:textId="77777777" w:rsidR="009D093D" w:rsidRPr="009D093D" w:rsidRDefault="009D093D" w:rsidP="009D093D">
            <w:pPr>
              <w:jc w:val="left"/>
              <w:rPr>
                <w:lang w:bidi="fa-IR"/>
              </w:rPr>
            </w:pPr>
            <w:r w:rsidRPr="009D093D">
              <w:rPr>
                <w:rtl/>
              </w:rPr>
              <w:t>انتشار ﮔﺎز</w:t>
            </w:r>
            <w:r w:rsidRPr="009D093D">
              <w:rPr>
                <w:rFonts w:ascii="Cambria" w:hAnsi="Cambria" w:cs="Cambria" w:hint="cs"/>
                <w:rtl/>
              </w:rPr>
              <w:t> </w:t>
            </w:r>
            <w:r w:rsidRPr="009D093D">
              <w:rPr>
                <w:rFonts w:cs="B Mitra" w:hint="cs"/>
                <w:rtl/>
              </w:rPr>
              <w:t>ﮔﻠﺨﺎﻧﻪ</w:t>
            </w:r>
            <w:r w:rsidRPr="009D093D">
              <w:rPr>
                <w:rtl/>
              </w:rPr>
              <w:t xml:space="preserve"> </w:t>
            </w:r>
            <w:r w:rsidRPr="009D093D">
              <w:rPr>
                <w:rFonts w:cs="B Mitra" w:hint="cs"/>
                <w:rtl/>
              </w:rPr>
              <w:t>ای</w:t>
            </w:r>
            <w:r w:rsidRPr="009D093D">
              <w:rPr>
                <w:rFonts w:ascii="Cambria" w:hAnsi="Cambria" w:cs="Cambria" w:hint="cs"/>
                <w:rtl/>
              </w:rPr>
              <w:t> </w:t>
            </w:r>
            <w:r w:rsidRPr="009D093D">
              <w:rPr>
                <w:rFonts w:cs="B Mitra" w:hint="cs"/>
                <w:rtl/>
              </w:rPr>
              <w:t>اکسید</w:t>
            </w:r>
            <w:r w:rsidRPr="009D093D">
              <w:rPr>
                <w:rtl/>
              </w:rPr>
              <w:t xml:space="preserve"> </w:t>
            </w:r>
            <w:r w:rsidRPr="009D093D">
              <w:rPr>
                <w:rFonts w:cs="B Mitra" w:hint="cs"/>
                <w:rtl/>
              </w:rPr>
              <w:t>نیتروژن</w:t>
            </w:r>
            <w:r w:rsidRPr="009D093D">
              <w:rPr>
                <w:rtl/>
              </w:rPr>
              <w:t xml:space="preserve"> (</w:t>
            </w:r>
            <w:r w:rsidRPr="009D093D">
              <w:rPr>
                <w:rFonts w:cs="B Mitra" w:hint="cs"/>
                <w:rtl/>
              </w:rPr>
              <w:t>درصدی</w:t>
            </w:r>
            <w:r w:rsidRPr="009D093D">
              <w:rPr>
                <w:rtl/>
              </w:rPr>
              <w:t xml:space="preserve"> </w:t>
            </w:r>
            <w:r w:rsidRPr="009D093D">
              <w:rPr>
                <w:rFonts w:cs="B Mitra" w:hint="cs"/>
                <w:rtl/>
              </w:rPr>
              <w:t>از</w:t>
            </w:r>
            <w:r w:rsidRPr="009D093D">
              <w:rPr>
                <w:rtl/>
              </w:rPr>
              <w:t xml:space="preserve"> </w:t>
            </w:r>
            <w:r w:rsidRPr="009D093D">
              <w:rPr>
                <w:rFonts w:cs="B Mitra" w:hint="cs"/>
                <w:rtl/>
              </w:rPr>
              <w:t>کل</w:t>
            </w:r>
            <w:r w:rsidRPr="009D093D">
              <w:rPr>
                <w:rtl/>
              </w:rPr>
              <w:t>)</w:t>
            </w:r>
          </w:p>
        </w:tc>
        <w:tc>
          <w:tcPr>
            <w:tcW w:w="4399" w:type="dxa"/>
            <w:hideMark/>
          </w:tcPr>
          <w:p w14:paraId="6ECB714E" w14:textId="77777777" w:rsidR="009D093D" w:rsidRPr="009D093D" w:rsidRDefault="009D093D" w:rsidP="009D093D">
            <w:pPr>
              <w:jc w:val="left"/>
              <w:rPr>
                <w:lang w:bidi="fa-IR"/>
              </w:rPr>
            </w:pPr>
            <w:r w:rsidRPr="009D093D">
              <w:rPr>
                <w:rtl/>
              </w:rPr>
              <w:t>انتشار اکسید نیتروژن</w:t>
            </w:r>
          </w:p>
        </w:tc>
      </w:tr>
      <w:tr w:rsidR="009D093D" w:rsidRPr="009D093D" w14:paraId="286703EA" w14:textId="77777777" w:rsidTr="00C13187">
        <w:tc>
          <w:tcPr>
            <w:tcW w:w="4957" w:type="dxa"/>
            <w:hideMark/>
          </w:tcPr>
          <w:p w14:paraId="1C176C3F" w14:textId="77777777" w:rsidR="009D093D" w:rsidRPr="009D093D" w:rsidRDefault="009D093D" w:rsidP="009D093D">
            <w:pPr>
              <w:jc w:val="left"/>
              <w:rPr>
                <w:lang w:bidi="fa-IR"/>
              </w:rPr>
            </w:pPr>
            <w:r w:rsidRPr="009D093D">
              <w:rPr>
                <w:rtl/>
              </w:rPr>
              <w:t xml:space="preserve">انتشار گاز دی اکسید کربن برحسب </w:t>
            </w:r>
            <w:r w:rsidRPr="009D093D">
              <w:rPr>
                <w:rFonts w:ascii="Cambria" w:hAnsi="Cambria" w:cs="Cambria" w:hint="cs"/>
                <w:rtl/>
              </w:rPr>
              <w:t> </w:t>
            </w:r>
            <w:r w:rsidRPr="009D093D">
              <w:rPr>
                <w:rFonts w:cs="B Mitra" w:hint="cs"/>
                <w:rtl/>
              </w:rPr>
              <w:t>هزارتن</w:t>
            </w:r>
          </w:p>
        </w:tc>
        <w:tc>
          <w:tcPr>
            <w:tcW w:w="4399" w:type="dxa"/>
            <w:hideMark/>
          </w:tcPr>
          <w:p w14:paraId="49A05EF0" w14:textId="77777777" w:rsidR="009D093D" w:rsidRPr="009D093D" w:rsidRDefault="009D093D" w:rsidP="009D093D">
            <w:pPr>
              <w:jc w:val="left"/>
              <w:rPr>
                <w:lang w:bidi="fa-IR"/>
              </w:rPr>
            </w:pPr>
            <w:r w:rsidRPr="009D093D">
              <w:rPr>
                <w:rtl/>
              </w:rPr>
              <w:t>انتشار گازهای گلخانه‌ای مانند</w:t>
            </w:r>
            <w:r w:rsidRPr="009D093D">
              <w:rPr>
                <w:lang w:bidi="fa-IR"/>
              </w:rPr>
              <w:t xml:space="preserve"> HFC</w:t>
            </w:r>
            <w:r w:rsidRPr="009D093D">
              <w:rPr>
                <w:rtl/>
              </w:rPr>
              <w:t xml:space="preserve">، </w:t>
            </w:r>
            <w:r w:rsidRPr="009D093D">
              <w:rPr>
                <w:lang w:bidi="fa-IR"/>
              </w:rPr>
              <w:t>PFC</w:t>
            </w:r>
          </w:p>
        </w:tc>
      </w:tr>
      <w:tr w:rsidR="009D093D" w:rsidRPr="009D093D" w14:paraId="3738699D" w14:textId="77777777" w:rsidTr="00C13187">
        <w:trPr>
          <w:cnfStyle w:val="000000100000" w:firstRow="0" w:lastRow="0" w:firstColumn="0" w:lastColumn="0" w:oddVBand="0" w:evenVBand="0" w:oddHBand="1" w:evenHBand="0" w:firstRowFirstColumn="0" w:firstRowLastColumn="0" w:lastRowFirstColumn="0" w:lastRowLastColumn="0"/>
        </w:trPr>
        <w:tc>
          <w:tcPr>
            <w:tcW w:w="4957" w:type="dxa"/>
            <w:hideMark/>
          </w:tcPr>
          <w:p w14:paraId="130E02F9" w14:textId="77777777" w:rsidR="009D093D" w:rsidRPr="009D093D" w:rsidRDefault="009D093D" w:rsidP="009D093D">
            <w:pPr>
              <w:jc w:val="left"/>
              <w:rPr>
                <w:lang w:bidi="fa-IR"/>
              </w:rPr>
            </w:pPr>
            <w:r w:rsidRPr="009D093D">
              <w:rPr>
                <w:lang w:bidi="fa-IR"/>
              </w:rPr>
              <w:t xml:space="preserve">                        </w:t>
            </w:r>
            <w:r w:rsidRPr="009D093D">
              <w:rPr>
                <w:rtl/>
              </w:rPr>
              <w:t>میزان شدت انرژی از میزان انرژی اولیه</w:t>
            </w:r>
          </w:p>
        </w:tc>
        <w:tc>
          <w:tcPr>
            <w:tcW w:w="4399" w:type="dxa"/>
            <w:hideMark/>
          </w:tcPr>
          <w:p w14:paraId="1B94D191" w14:textId="77777777" w:rsidR="009D093D" w:rsidRPr="009D093D" w:rsidRDefault="009D093D" w:rsidP="009D093D">
            <w:pPr>
              <w:jc w:val="left"/>
              <w:rPr>
                <w:lang w:bidi="fa-IR"/>
              </w:rPr>
            </w:pPr>
            <w:r w:rsidRPr="009D093D">
              <w:rPr>
                <w:rtl/>
              </w:rPr>
              <w:t>تهدید گونه‌های گیاهی</w:t>
            </w:r>
          </w:p>
        </w:tc>
      </w:tr>
      <w:tr w:rsidR="009D093D" w:rsidRPr="009D093D" w14:paraId="632AF27E" w14:textId="77777777" w:rsidTr="00C13187">
        <w:tc>
          <w:tcPr>
            <w:tcW w:w="4957" w:type="dxa"/>
            <w:hideMark/>
          </w:tcPr>
          <w:p w14:paraId="0A387FE2" w14:textId="77777777" w:rsidR="009D093D" w:rsidRPr="009D093D" w:rsidRDefault="009D093D" w:rsidP="009D093D">
            <w:pPr>
              <w:jc w:val="left"/>
              <w:rPr>
                <w:lang w:bidi="fa-IR"/>
              </w:rPr>
            </w:pPr>
            <w:r w:rsidRPr="009D093D">
              <w:rPr>
                <w:rtl/>
              </w:rPr>
              <w:t>گونه‌های</w:t>
            </w:r>
            <w:r w:rsidRPr="009D093D">
              <w:rPr>
                <w:rFonts w:ascii="Cambria" w:hAnsi="Cambria" w:cs="Cambria" w:hint="cs"/>
                <w:rtl/>
              </w:rPr>
              <w:t> </w:t>
            </w:r>
            <w:r w:rsidRPr="009D093D">
              <w:rPr>
                <w:rFonts w:cs="B Mitra" w:hint="cs"/>
                <w:rtl/>
              </w:rPr>
              <w:t>آبزی</w:t>
            </w:r>
            <w:r w:rsidRPr="009D093D">
              <w:rPr>
                <w:rtl/>
              </w:rPr>
              <w:t xml:space="preserve"> </w:t>
            </w:r>
            <w:r w:rsidRPr="009D093D">
              <w:rPr>
                <w:rFonts w:cs="B Mitra" w:hint="cs"/>
                <w:rtl/>
              </w:rPr>
              <w:t>در</w:t>
            </w:r>
            <w:r w:rsidRPr="009D093D">
              <w:rPr>
                <w:rtl/>
              </w:rPr>
              <w:t xml:space="preserve"> </w:t>
            </w:r>
            <w:r w:rsidRPr="009D093D">
              <w:rPr>
                <w:rFonts w:cs="B Mitra" w:hint="cs"/>
                <w:rtl/>
              </w:rPr>
              <w:t>معرض</w:t>
            </w:r>
            <w:r w:rsidRPr="009D093D">
              <w:rPr>
                <w:rtl/>
              </w:rPr>
              <w:t xml:space="preserve"> </w:t>
            </w:r>
            <w:r w:rsidRPr="009D093D">
              <w:rPr>
                <w:rFonts w:cs="B Mitra" w:hint="cs"/>
                <w:rtl/>
              </w:rPr>
              <w:t>تهدید</w:t>
            </w:r>
            <w:r w:rsidRPr="009D093D">
              <w:rPr>
                <w:rtl/>
              </w:rPr>
              <w:t xml:space="preserve"> </w:t>
            </w:r>
            <w:r w:rsidRPr="009D093D">
              <w:rPr>
                <w:rFonts w:cs="B Mitra" w:hint="cs"/>
                <w:rtl/>
              </w:rPr>
              <w:t>و</w:t>
            </w:r>
            <w:r w:rsidRPr="009D093D">
              <w:rPr>
                <w:rtl/>
              </w:rPr>
              <w:t xml:space="preserve"> </w:t>
            </w:r>
            <w:r w:rsidRPr="009D093D">
              <w:rPr>
                <w:rFonts w:cs="B Mitra" w:hint="cs"/>
                <w:rtl/>
              </w:rPr>
              <w:t>خطر</w:t>
            </w:r>
          </w:p>
        </w:tc>
        <w:tc>
          <w:tcPr>
            <w:tcW w:w="4399" w:type="dxa"/>
            <w:hideMark/>
          </w:tcPr>
          <w:p w14:paraId="348EBE65" w14:textId="77777777" w:rsidR="009D093D" w:rsidRPr="009D093D" w:rsidRDefault="009D093D" w:rsidP="009D093D">
            <w:pPr>
              <w:jc w:val="left"/>
              <w:rPr>
                <w:lang w:bidi="fa-IR"/>
              </w:rPr>
            </w:pPr>
            <w:r w:rsidRPr="009D093D">
              <w:rPr>
                <w:rtl/>
              </w:rPr>
              <w:t xml:space="preserve">متوسط قرار گرفتن در معرض آلودگی هوا </w:t>
            </w:r>
            <w:r w:rsidRPr="009D093D">
              <w:rPr>
                <w:rtl/>
                <w:lang w:bidi="fa-IR"/>
              </w:rPr>
              <w:t>۲/۵</w:t>
            </w:r>
            <w:r w:rsidRPr="009D093D">
              <w:rPr>
                <w:rFonts w:ascii="Cambria" w:hAnsi="Cambria" w:cs="Cambria" w:hint="cs"/>
                <w:rtl/>
                <w:lang w:bidi="fa-IR"/>
              </w:rPr>
              <w:t> </w:t>
            </w:r>
            <w:r w:rsidRPr="009D093D">
              <w:rPr>
                <w:rtl/>
              </w:rPr>
              <w:t>میکرون</w:t>
            </w:r>
            <w:r w:rsidRPr="009D093D">
              <w:rPr>
                <w:lang w:bidi="fa-IR"/>
              </w:rPr>
              <w:t> </w:t>
            </w:r>
          </w:p>
        </w:tc>
      </w:tr>
      <w:tr w:rsidR="009D093D" w:rsidRPr="009D093D" w14:paraId="144B7CDE" w14:textId="77777777" w:rsidTr="00C13187">
        <w:trPr>
          <w:cnfStyle w:val="000000100000" w:firstRow="0" w:lastRow="0" w:firstColumn="0" w:lastColumn="0" w:oddVBand="0" w:evenVBand="0" w:oddHBand="1" w:evenHBand="0" w:firstRowFirstColumn="0" w:firstRowLastColumn="0" w:lastRowFirstColumn="0" w:lastRowLastColumn="0"/>
        </w:trPr>
        <w:tc>
          <w:tcPr>
            <w:tcW w:w="4957" w:type="dxa"/>
            <w:hideMark/>
          </w:tcPr>
          <w:p w14:paraId="01A5C8C2" w14:textId="77777777" w:rsidR="009D093D" w:rsidRPr="009D093D" w:rsidRDefault="009D093D" w:rsidP="009D093D">
            <w:pPr>
              <w:jc w:val="left"/>
              <w:rPr>
                <w:lang w:bidi="fa-IR"/>
              </w:rPr>
            </w:pPr>
            <w:r w:rsidRPr="009D093D">
              <w:rPr>
                <w:rtl/>
              </w:rPr>
              <w:t>مناطق جنگلی (درصد کل مساحت زمین) و (کیلومترمربع)</w:t>
            </w:r>
          </w:p>
        </w:tc>
        <w:tc>
          <w:tcPr>
            <w:tcW w:w="4399" w:type="dxa"/>
            <w:hideMark/>
          </w:tcPr>
          <w:p w14:paraId="50136D0D" w14:textId="77777777" w:rsidR="009D093D" w:rsidRPr="009D093D" w:rsidRDefault="009D093D" w:rsidP="009D093D">
            <w:pPr>
              <w:jc w:val="left"/>
              <w:rPr>
                <w:lang w:bidi="fa-IR"/>
              </w:rPr>
            </w:pPr>
            <w:r w:rsidRPr="009D093D">
              <w:rPr>
                <w:rtl/>
              </w:rPr>
              <w:t xml:space="preserve">جمعیت قرار گرفته در معرض آلودگی هوا </w:t>
            </w:r>
            <w:r w:rsidRPr="009D093D">
              <w:rPr>
                <w:rtl/>
                <w:lang w:bidi="fa-IR"/>
              </w:rPr>
              <w:t>۲/۵</w:t>
            </w:r>
            <w:r w:rsidRPr="009D093D">
              <w:rPr>
                <w:rFonts w:ascii="Cambria" w:hAnsi="Cambria" w:cs="Cambria" w:hint="cs"/>
                <w:rtl/>
                <w:lang w:bidi="fa-IR"/>
              </w:rPr>
              <w:t> </w:t>
            </w:r>
            <w:r w:rsidRPr="009D093D">
              <w:rPr>
                <w:rtl/>
              </w:rPr>
              <w:t>میکرون و سطوح بالاتر از مقدار راهنمای</w:t>
            </w:r>
            <w:r w:rsidRPr="009D093D">
              <w:rPr>
                <w:lang w:bidi="fa-IR"/>
              </w:rPr>
              <w:t xml:space="preserve"> WHO (</w:t>
            </w:r>
            <w:r w:rsidRPr="009D093D">
              <w:rPr>
                <w:rtl/>
              </w:rPr>
              <w:t>درصدکل</w:t>
            </w:r>
            <w:r w:rsidRPr="009D093D">
              <w:rPr>
                <w:lang w:bidi="fa-IR"/>
              </w:rPr>
              <w:t>)</w:t>
            </w:r>
          </w:p>
        </w:tc>
      </w:tr>
      <w:tr w:rsidR="009D093D" w:rsidRPr="009D093D" w14:paraId="02796FC0" w14:textId="77777777" w:rsidTr="00C13187">
        <w:tc>
          <w:tcPr>
            <w:tcW w:w="4957" w:type="dxa"/>
            <w:hideMark/>
          </w:tcPr>
          <w:p w14:paraId="2F021A3B" w14:textId="77777777" w:rsidR="009D093D" w:rsidRPr="009D093D" w:rsidRDefault="009D093D" w:rsidP="009D093D">
            <w:pPr>
              <w:jc w:val="left"/>
              <w:rPr>
                <w:lang w:bidi="fa-IR"/>
              </w:rPr>
            </w:pPr>
            <w:r w:rsidRPr="009D093D">
              <w:rPr>
                <w:rtl/>
              </w:rPr>
              <w:t>تسهیلات جهانی محیط زیست</w:t>
            </w:r>
            <w:r w:rsidRPr="009D093D">
              <w:rPr>
                <w:lang w:bidi="fa-IR"/>
              </w:rPr>
              <w:t xml:space="preserve">(GEF) </w:t>
            </w:r>
            <w:r w:rsidRPr="009D093D">
              <w:rPr>
                <w:rtl/>
              </w:rPr>
              <w:t>برای</w:t>
            </w:r>
            <w:r w:rsidRPr="009D093D">
              <w:rPr>
                <w:rFonts w:ascii="Cambria" w:hAnsi="Cambria" w:cs="Cambria" w:hint="cs"/>
                <w:rtl/>
              </w:rPr>
              <w:t> </w:t>
            </w:r>
            <w:r w:rsidRPr="009D093D">
              <w:rPr>
                <w:rFonts w:cs="B Mitra" w:hint="cs"/>
                <w:rtl/>
              </w:rPr>
              <w:t>تنوع</w:t>
            </w:r>
            <w:r w:rsidRPr="009D093D">
              <w:rPr>
                <w:rtl/>
              </w:rPr>
              <w:t xml:space="preserve"> </w:t>
            </w:r>
            <w:r w:rsidRPr="009D093D">
              <w:rPr>
                <w:rFonts w:cs="B Mitra" w:hint="cs"/>
                <w:rtl/>
              </w:rPr>
              <w:t>زیستی</w:t>
            </w:r>
          </w:p>
        </w:tc>
        <w:tc>
          <w:tcPr>
            <w:tcW w:w="4399" w:type="dxa"/>
            <w:hideMark/>
          </w:tcPr>
          <w:p w14:paraId="7EB50B24" w14:textId="77777777" w:rsidR="009D093D" w:rsidRPr="009D093D" w:rsidRDefault="009D093D" w:rsidP="009D093D">
            <w:pPr>
              <w:jc w:val="left"/>
              <w:rPr>
                <w:lang w:bidi="fa-IR"/>
              </w:rPr>
            </w:pPr>
            <w:r w:rsidRPr="009D093D">
              <w:rPr>
                <w:rtl/>
              </w:rPr>
              <w:t xml:space="preserve">جمعیت ساکن در مناطق با طول کمتر از </w:t>
            </w:r>
            <w:r w:rsidRPr="009D093D">
              <w:rPr>
                <w:rtl/>
                <w:lang w:bidi="fa-IR"/>
              </w:rPr>
              <w:t>۵</w:t>
            </w:r>
            <w:r w:rsidRPr="009D093D">
              <w:rPr>
                <w:rtl/>
              </w:rPr>
              <w:t xml:space="preserve"> متر (درصدی از کل جمعیت)</w:t>
            </w:r>
          </w:p>
        </w:tc>
      </w:tr>
      <w:tr w:rsidR="009D093D" w:rsidRPr="009D093D" w14:paraId="38D87706" w14:textId="77777777" w:rsidTr="00C13187">
        <w:trPr>
          <w:cnfStyle w:val="000000100000" w:firstRow="0" w:lastRow="0" w:firstColumn="0" w:lastColumn="0" w:oddVBand="0" w:evenVBand="0" w:oddHBand="1" w:evenHBand="0" w:firstRowFirstColumn="0" w:firstRowLastColumn="0" w:lastRowFirstColumn="0" w:lastRowLastColumn="0"/>
        </w:trPr>
        <w:tc>
          <w:tcPr>
            <w:tcW w:w="4957" w:type="dxa"/>
            <w:hideMark/>
          </w:tcPr>
          <w:p w14:paraId="07C0BC0C" w14:textId="77777777" w:rsidR="009D093D" w:rsidRPr="009D093D" w:rsidRDefault="009D093D" w:rsidP="009D093D">
            <w:pPr>
              <w:jc w:val="left"/>
              <w:rPr>
                <w:lang w:bidi="fa-IR"/>
              </w:rPr>
            </w:pPr>
            <w:r w:rsidRPr="009D093D">
              <w:rPr>
                <w:rtl/>
              </w:rPr>
              <w:t xml:space="preserve">مساحت زمین‌های با طول کمتر از </w:t>
            </w:r>
            <w:r w:rsidRPr="009D093D">
              <w:rPr>
                <w:rtl/>
                <w:lang w:bidi="fa-IR"/>
              </w:rPr>
              <w:t>۵</w:t>
            </w:r>
            <w:r w:rsidRPr="009D093D">
              <w:rPr>
                <w:rtl/>
              </w:rPr>
              <w:t xml:space="preserve"> متر (درصدی از کل مساحت زمین )</w:t>
            </w:r>
          </w:p>
        </w:tc>
        <w:tc>
          <w:tcPr>
            <w:tcW w:w="4399" w:type="dxa"/>
            <w:hideMark/>
          </w:tcPr>
          <w:p w14:paraId="07FABAAF" w14:textId="77777777" w:rsidR="009D093D" w:rsidRPr="009D093D" w:rsidRDefault="009D093D" w:rsidP="009D093D">
            <w:pPr>
              <w:jc w:val="left"/>
              <w:rPr>
                <w:lang w:bidi="fa-IR"/>
              </w:rPr>
            </w:pPr>
            <w:r w:rsidRPr="009D093D">
              <w:rPr>
                <w:rtl/>
              </w:rPr>
              <w:t>تولید برق تجدید پذیر (درصدی از تولیدکل برق)</w:t>
            </w:r>
          </w:p>
        </w:tc>
      </w:tr>
      <w:tr w:rsidR="009D093D" w:rsidRPr="009D093D" w14:paraId="38122B1E" w14:textId="77777777" w:rsidTr="00C13187">
        <w:tc>
          <w:tcPr>
            <w:tcW w:w="4957" w:type="dxa"/>
            <w:hideMark/>
          </w:tcPr>
          <w:p w14:paraId="635AF93F" w14:textId="77777777" w:rsidR="009D093D" w:rsidRPr="009D093D" w:rsidRDefault="009D093D" w:rsidP="009D093D">
            <w:pPr>
              <w:jc w:val="left"/>
              <w:rPr>
                <w:lang w:bidi="fa-IR"/>
              </w:rPr>
            </w:pPr>
            <w:r w:rsidRPr="009D093D">
              <w:rPr>
                <w:lang w:bidi="fa-IR"/>
              </w:rPr>
              <w:t> </w:t>
            </w:r>
            <w:r w:rsidRPr="009D093D">
              <w:rPr>
                <w:rtl/>
              </w:rPr>
              <w:t>گونه‌های پستاندار در معرض تهدید و خطر</w:t>
            </w:r>
          </w:p>
        </w:tc>
        <w:tc>
          <w:tcPr>
            <w:tcW w:w="4399" w:type="dxa"/>
            <w:hideMark/>
          </w:tcPr>
          <w:p w14:paraId="3418D78E" w14:textId="77777777" w:rsidR="009D093D" w:rsidRPr="009D093D" w:rsidRDefault="009D093D" w:rsidP="009D093D">
            <w:pPr>
              <w:jc w:val="left"/>
              <w:rPr>
                <w:lang w:bidi="fa-IR"/>
              </w:rPr>
            </w:pPr>
            <w:r w:rsidRPr="009D093D">
              <w:rPr>
                <w:rtl/>
              </w:rPr>
              <w:t>مصرف انرژی‌های تجدید پذیر (درصدی از مجموع مصرف نهایی انرژی)</w:t>
            </w:r>
          </w:p>
        </w:tc>
      </w:tr>
    </w:tbl>
    <w:p w14:paraId="2C0CF125" w14:textId="77777777" w:rsidR="009D093D" w:rsidRPr="009D093D" w:rsidRDefault="009D093D" w:rsidP="00C13187">
      <w:pPr>
        <w:pStyle w:val="Heading2"/>
        <w:rPr>
          <w:lang w:bidi="fa-IR"/>
        </w:rPr>
      </w:pPr>
      <w:r w:rsidRPr="009D093D">
        <w:rPr>
          <w:rtl/>
        </w:rPr>
        <w:t>توسعه شهری</w:t>
      </w:r>
    </w:p>
    <w:p w14:paraId="078BEAB7" w14:textId="77777777" w:rsidR="009D093D" w:rsidRPr="009D093D" w:rsidRDefault="009D093D" w:rsidP="009D093D">
      <w:pPr>
        <w:jc w:val="left"/>
        <w:rPr>
          <w:lang w:bidi="fa-IR"/>
        </w:rPr>
      </w:pPr>
      <w:r w:rsidRPr="009D093D">
        <w:rPr>
          <w:rtl/>
        </w:rPr>
        <w:lastRenderedPageBreak/>
        <w:t>در این بخش تمام پارامترهای مربوط به توسعه شهری همچون جمعیت،حمل و نقل و منابع انرژی تحت آماری دقیق بیان شده است</w:t>
      </w:r>
      <w:r w:rsidRPr="009D093D">
        <w:rPr>
          <w:lang w:bidi="fa-IR"/>
        </w:rPr>
        <w:t>.</w:t>
      </w:r>
      <w:r w:rsidRPr="009D093D">
        <w:rPr>
          <w:lang w:bidi="fa-IR"/>
        </w:rPr>
        <w:br/>
      </w:r>
      <w:r w:rsidRPr="009D093D">
        <w:rPr>
          <w:rtl/>
        </w:rPr>
        <w:t>شاخص‌ها به صورت تفصیلی در زیر آمده است</w:t>
      </w:r>
      <w:r w:rsidRPr="009D093D">
        <w:rPr>
          <w:lang w:bidi="fa-IR"/>
        </w:rPr>
        <w:t>:</w:t>
      </w:r>
    </w:p>
    <w:tbl>
      <w:tblPr>
        <w:tblStyle w:val="GridTable4-Accent1"/>
        <w:tblW w:w="9356" w:type="dxa"/>
        <w:tblLook w:val="0400" w:firstRow="0" w:lastRow="0" w:firstColumn="0" w:lastColumn="0" w:noHBand="0" w:noVBand="1"/>
      </w:tblPr>
      <w:tblGrid>
        <w:gridCol w:w="4821"/>
        <w:gridCol w:w="4535"/>
      </w:tblGrid>
      <w:tr w:rsidR="009D093D" w:rsidRPr="009D093D" w14:paraId="156D9288" w14:textId="77777777" w:rsidTr="00C13187">
        <w:trPr>
          <w:cnfStyle w:val="000000100000" w:firstRow="0" w:lastRow="0" w:firstColumn="0" w:lastColumn="0" w:oddVBand="0" w:evenVBand="0" w:oddHBand="1" w:evenHBand="0" w:firstRowFirstColumn="0" w:firstRowLastColumn="0" w:lastRowFirstColumn="0" w:lastRowLastColumn="0"/>
        </w:trPr>
        <w:tc>
          <w:tcPr>
            <w:tcW w:w="4775" w:type="dxa"/>
            <w:hideMark/>
          </w:tcPr>
          <w:p w14:paraId="1DB832E4" w14:textId="77777777" w:rsidR="009D093D" w:rsidRPr="009D093D" w:rsidRDefault="009D093D" w:rsidP="009D093D">
            <w:pPr>
              <w:jc w:val="left"/>
              <w:rPr>
                <w:lang w:bidi="fa-IR"/>
              </w:rPr>
            </w:pPr>
            <w:r w:rsidRPr="009D093D">
              <w:rPr>
                <w:rtl/>
              </w:rPr>
              <w:t>بهبود امکانات بهداشتی شهری (درصد از جمعیت شهری برخوردار)</w:t>
            </w:r>
          </w:p>
        </w:tc>
        <w:tc>
          <w:tcPr>
            <w:tcW w:w="4491" w:type="dxa"/>
            <w:hideMark/>
          </w:tcPr>
          <w:p w14:paraId="3E852873" w14:textId="77777777" w:rsidR="009D093D" w:rsidRPr="009D093D" w:rsidRDefault="009D093D" w:rsidP="009D093D">
            <w:pPr>
              <w:jc w:val="left"/>
              <w:rPr>
                <w:lang w:bidi="fa-IR"/>
              </w:rPr>
            </w:pPr>
            <w:r w:rsidRPr="009D093D">
              <w:rPr>
                <w:rtl/>
              </w:rPr>
              <w:t>جمعیت شهری (درصد)</w:t>
            </w:r>
          </w:p>
        </w:tc>
      </w:tr>
      <w:tr w:rsidR="009D093D" w:rsidRPr="009D093D" w14:paraId="4D9061AD" w14:textId="77777777" w:rsidTr="00C13187">
        <w:tc>
          <w:tcPr>
            <w:tcW w:w="4775" w:type="dxa"/>
            <w:hideMark/>
          </w:tcPr>
          <w:p w14:paraId="279B1B36" w14:textId="77777777" w:rsidR="009D093D" w:rsidRPr="009D093D" w:rsidRDefault="009D093D" w:rsidP="009D093D">
            <w:pPr>
              <w:jc w:val="left"/>
              <w:rPr>
                <w:lang w:bidi="fa-IR"/>
              </w:rPr>
            </w:pPr>
            <w:r w:rsidRPr="009D093D">
              <w:rPr>
                <w:rtl/>
              </w:rPr>
              <w:t>قیمت بنزین (دلار به ازای هرلیتر)</w:t>
            </w:r>
          </w:p>
        </w:tc>
        <w:tc>
          <w:tcPr>
            <w:tcW w:w="4491" w:type="dxa"/>
            <w:hideMark/>
          </w:tcPr>
          <w:p w14:paraId="046FBC1D" w14:textId="77777777" w:rsidR="009D093D" w:rsidRPr="009D093D" w:rsidRDefault="009D093D" w:rsidP="009D093D">
            <w:pPr>
              <w:jc w:val="left"/>
              <w:rPr>
                <w:lang w:bidi="fa-IR"/>
              </w:rPr>
            </w:pPr>
            <w:r w:rsidRPr="009D093D">
              <w:rPr>
                <w:rtl/>
              </w:rPr>
              <w:t xml:space="preserve">جمعیت در ناحیه شهری با بیش از </w:t>
            </w:r>
            <w:r w:rsidRPr="009D093D">
              <w:rPr>
                <w:rtl/>
                <w:lang w:bidi="fa-IR"/>
              </w:rPr>
              <w:t>۱</w:t>
            </w:r>
            <w:r w:rsidRPr="009D093D">
              <w:rPr>
                <w:rtl/>
              </w:rPr>
              <w:t xml:space="preserve"> میلیون نفر (درصدی از کل جمعیت)</w:t>
            </w:r>
          </w:p>
        </w:tc>
      </w:tr>
      <w:tr w:rsidR="009D093D" w:rsidRPr="009D093D" w14:paraId="76AEB5D0" w14:textId="77777777" w:rsidTr="00C13187">
        <w:trPr>
          <w:cnfStyle w:val="000000100000" w:firstRow="0" w:lastRow="0" w:firstColumn="0" w:lastColumn="0" w:oddVBand="0" w:evenVBand="0" w:oddHBand="1" w:evenHBand="0" w:firstRowFirstColumn="0" w:firstRowLastColumn="0" w:lastRowFirstColumn="0" w:lastRowLastColumn="0"/>
        </w:trPr>
        <w:tc>
          <w:tcPr>
            <w:tcW w:w="4775" w:type="dxa"/>
            <w:hideMark/>
          </w:tcPr>
          <w:p w14:paraId="37000C14" w14:textId="77777777" w:rsidR="009D093D" w:rsidRPr="009D093D" w:rsidRDefault="009D093D" w:rsidP="009D093D">
            <w:pPr>
              <w:jc w:val="left"/>
              <w:rPr>
                <w:lang w:bidi="fa-IR"/>
              </w:rPr>
            </w:pPr>
            <w:r w:rsidRPr="009D093D">
              <w:rPr>
                <w:rtl/>
              </w:rPr>
              <w:t>بهبود منابع آب شهری (درصد از جمعیت شهری برخوردار)</w:t>
            </w:r>
          </w:p>
        </w:tc>
        <w:tc>
          <w:tcPr>
            <w:tcW w:w="4491" w:type="dxa"/>
            <w:hideMark/>
          </w:tcPr>
          <w:p w14:paraId="17DC3A21" w14:textId="77777777" w:rsidR="009D093D" w:rsidRPr="009D093D" w:rsidRDefault="009D093D" w:rsidP="009D093D">
            <w:pPr>
              <w:jc w:val="left"/>
              <w:rPr>
                <w:lang w:bidi="fa-IR"/>
              </w:rPr>
            </w:pPr>
            <w:r w:rsidRPr="009D093D">
              <w:rPr>
                <w:rtl/>
              </w:rPr>
              <w:t>شکاف فقر شهری به خط فقر ملی (درصد)</w:t>
            </w:r>
          </w:p>
        </w:tc>
      </w:tr>
      <w:tr w:rsidR="009D093D" w:rsidRPr="009D093D" w14:paraId="2971E477" w14:textId="77777777" w:rsidTr="00C13187">
        <w:tc>
          <w:tcPr>
            <w:tcW w:w="4775" w:type="dxa"/>
            <w:hideMark/>
          </w:tcPr>
          <w:p w14:paraId="2781E4C0" w14:textId="77777777" w:rsidR="009D093D" w:rsidRPr="009D093D" w:rsidRDefault="009D093D" w:rsidP="009D093D">
            <w:pPr>
              <w:jc w:val="left"/>
              <w:rPr>
                <w:lang w:bidi="fa-IR"/>
              </w:rPr>
            </w:pPr>
            <w:r w:rsidRPr="009D093D">
              <w:rPr>
                <w:rtl/>
              </w:rPr>
              <w:t>جمعیت شهری</w:t>
            </w:r>
          </w:p>
        </w:tc>
        <w:tc>
          <w:tcPr>
            <w:tcW w:w="4491" w:type="dxa"/>
            <w:hideMark/>
          </w:tcPr>
          <w:p w14:paraId="3D315AB7" w14:textId="77777777" w:rsidR="009D093D" w:rsidRPr="009D093D" w:rsidRDefault="009D093D" w:rsidP="009D093D">
            <w:pPr>
              <w:jc w:val="left"/>
              <w:rPr>
                <w:lang w:bidi="fa-IR"/>
              </w:rPr>
            </w:pPr>
            <w:r w:rsidRPr="009D093D">
              <w:rPr>
                <w:rtl/>
              </w:rPr>
              <w:t>قیمت سوخت دیزل (دلار به ازای هر</w:t>
            </w:r>
            <w:r w:rsidRPr="009D093D">
              <w:rPr>
                <w:rFonts w:ascii="Cambria" w:hAnsi="Cambria" w:cs="Cambria" w:hint="cs"/>
                <w:rtl/>
              </w:rPr>
              <w:t> </w:t>
            </w:r>
            <w:r w:rsidRPr="009D093D">
              <w:rPr>
                <w:rFonts w:cs="B Mitra" w:hint="cs"/>
                <w:rtl/>
              </w:rPr>
              <w:t>لیتر</w:t>
            </w:r>
            <w:r w:rsidRPr="009D093D">
              <w:rPr>
                <w:rtl/>
              </w:rPr>
              <w:t>)</w:t>
            </w:r>
          </w:p>
        </w:tc>
      </w:tr>
      <w:tr w:rsidR="009D093D" w:rsidRPr="009D093D" w14:paraId="48FE1F78" w14:textId="77777777" w:rsidTr="00C13187">
        <w:trPr>
          <w:cnfStyle w:val="000000100000" w:firstRow="0" w:lastRow="0" w:firstColumn="0" w:lastColumn="0" w:oddVBand="0" w:evenVBand="0" w:oddHBand="1" w:evenHBand="0" w:firstRowFirstColumn="0" w:firstRowLastColumn="0" w:lastRowFirstColumn="0" w:lastRowLastColumn="0"/>
        </w:trPr>
        <w:tc>
          <w:tcPr>
            <w:tcW w:w="4775" w:type="dxa"/>
            <w:hideMark/>
          </w:tcPr>
          <w:p w14:paraId="115675BC" w14:textId="77777777" w:rsidR="009D093D" w:rsidRPr="009D093D" w:rsidRDefault="009D093D" w:rsidP="009D093D">
            <w:pPr>
              <w:jc w:val="left"/>
              <w:rPr>
                <w:lang w:bidi="fa-IR"/>
              </w:rPr>
            </w:pPr>
            <w:r w:rsidRPr="009D093D">
              <w:rPr>
                <w:rtl/>
              </w:rPr>
              <w:t>جمعیت در بزرگترین شهرستان (درصدی از جمعیت شهری)</w:t>
            </w:r>
          </w:p>
        </w:tc>
        <w:tc>
          <w:tcPr>
            <w:tcW w:w="4491" w:type="dxa"/>
            <w:hideMark/>
          </w:tcPr>
          <w:p w14:paraId="3CEF723B" w14:textId="77777777" w:rsidR="009D093D" w:rsidRPr="009D093D" w:rsidRDefault="009D093D" w:rsidP="009D093D">
            <w:pPr>
              <w:jc w:val="left"/>
              <w:rPr>
                <w:lang w:bidi="fa-IR"/>
              </w:rPr>
            </w:pPr>
            <w:r w:rsidRPr="009D093D">
              <w:rPr>
                <w:rtl/>
              </w:rPr>
              <w:t>نسبت خط فقر شهری به خط فقر ملی (درصدی از جمعیت شهری)</w:t>
            </w:r>
          </w:p>
        </w:tc>
      </w:tr>
    </w:tbl>
    <w:p w14:paraId="402FFAC6" w14:textId="40AA4889" w:rsidR="009D093D" w:rsidRDefault="00145FFF" w:rsidP="001F22F1">
      <w:pPr>
        <w:jc w:val="left"/>
        <w:rPr>
          <w:rtl/>
          <w:lang w:bidi="fa-IR"/>
        </w:rPr>
      </w:pPr>
      <w:r w:rsidRPr="00145FFF">
        <w:rPr>
          <w:rFonts w:hint="cs"/>
          <w:highlight w:val="yellow"/>
          <w:rtl/>
          <w:lang w:bidi="fa-IR"/>
        </w:rPr>
        <w:t>بخش سوم</w:t>
      </w:r>
    </w:p>
    <w:p w14:paraId="583545DD" w14:textId="77777777" w:rsidR="00145FFF" w:rsidRPr="00145FFF" w:rsidRDefault="00145FFF" w:rsidP="00145FFF">
      <w:pPr>
        <w:pStyle w:val="Heading2"/>
        <w:rPr>
          <w:lang w:bidi="fa-IR"/>
        </w:rPr>
      </w:pPr>
      <w:r w:rsidRPr="00145FFF">
        <w:rPr>
          <w:rtl/>
        </w:rPr>
        <w:t>زیرساخت‌ها</w:t>
      </w:r>
    </w:p>
    <w:p w14:paraId="0EC6138B" w14:textId="77777777" w:rsidR="00145FFF" w:rsidRPr="00145FFF" w:rsidRDefault="00145FFF" w:rsidP="00145FFF">
      <w:pPr>
        <w:jc w:val="left"/>
        <w:rPr>
          <w:lang w:bidi="fa-IR"/>
        </w:rPr>
      </w:pPr>
      <w:r w:rsidRPr="00145FFF">
        <w:rPr>
          <w:rtl/>
        </w:rPr>
        <w:t>در این بخش شاخص‌هایی همچون: حمل و نقل، آب و منابع انرژی مورد بررسی قرار می‌گیرد</w:t>
      </w:r>
      <w:r w:rsidRPr="00145FFF">
        <w:rPr>
          <w:lang w:bidi="fa-IR"/>
        </w:rPr>
        <w:t>.</w:t>
      </w:r>
      <w:r w:rsidRPr="00145FFF">
        <w:rPr>
          <w:lang w:bidi="fa-IR"/>
        </w:rPr>
        <w:br/>
      </w:r>
      <w:r w:rsidRPr="00145FFF">
        <w:rPr>
          <w:rtl/>
        </w:rPr>
        <w:t>شاخص‌ها به صورت تفصیلی در زیر آمده است</w:t>
      </w:r>
      <w:r w:rsidRPr="00145FFF">
        <w:rPr>
          <w:lang w:bidi="fa-IR"/>
        </w:rPr>
        <w:t>:</w:t>
      </w:r>
    </w:p>
    <w:tbl>
      <w:tblPr>
        <w:tblStyle w:val="GridTable4-Accent1"/>
        <w:tblW w:w="9356" w:type="dxa"/>
        <w:tblLook w:val="0400" w:firstRow="0" w:lastRow="0" w:firstColumn="0" w:lastColumn="0" w:noHBand="0" w:noVBand="1"/>
      </w:tblPr>
      <w:tblGrid>
        <w:gridCol w:w="4949"/>
        <w:gridCol w:w="4407"/>
      </w:tblGrid>
      <w:tr w:rsidR="00145FFF" w:rsidRPr="00145FFF" w14:paraId="26FBF569" w14:textId="77777777" w:rsidTr="00145FFF">
        <w:trPr>
          <w:cnfStyle w:val="000000100000" w:firstRow="0" w:lastRow="0" w:firstColumn="0" w:lastColumn="0" w:oddVBand="0" w:evenVBand="0" w:oddHBand="1" w:evenHBand="0" w:firstRowFirstColumn="0" w:firstRowLastColumn="0" w:lastRowFirstColumn="0" w:lastRowLastColumn="0"/>
        </w:trPr>
        <w:tc>
          <w:tcPr>
            <w:tcW w:w="4949" w:type="dxa"/>
            <w:hideMark/>
          </w:tcPr>
          <w:p w14:paraId="5FE87052" w14:textId="77777777" w:rsidR="00145FFF" w:rsidRPr="00145FFF" w:rsidRDefault="00145FFF" w:rsidP="00145FFF">
            <w:pPr>
              <w:spacing w:after="200" w:line="276" w:lineRule="auto"/>
              <w:jc w:val="left"/>
              <w:rPr>
                <w:lang w:bidi="fa-IR"/>
              </w:rPr>
            </w:pPr>
            <w:r w:rsidRPr="00145FFF">
              <w:rPr>
                <w:lang w:bidi="fa-IR"/>
              </w:rPr>
              <w:t> </w:t>
            </w:r>
            <w:r w:rsidRPr="00145FFF">
              <w:rPr>
                <w:rtl/>
              </w:rPr>
              <w:t>ثبت ساعت خروج‌ در حمل و نقل هوایی</w:t>
            </w:r>
          </w:p>
        </w:tc>
        <w:tc>
          <w:tcPr>
            <w:tcW w:w="4407" w:type="dxa"/>
            <w:hideMark/>
          </w:tcPr>
          <w:p w14:paraId="7329D5CC" w14:textId="77777777" w:rsidR="00145FFF" w:rsidRPr="00145FFF" w:rsidRDefault="00145FFF" w:rsidP="00145FFF">
            <w:pPr>
              <w:spacing w:after="200" w:line="276" w:lineRule="auto"/>
              <w:jc w:val="left"/>
              <w:rPr>
                <w:lang w:bidi="fa-IR"/>
              </w:rPr>
            </w:pPr>
            <w:r w:rsidRPr="00145FFF">
              <w:rPr>
                <w:rtl/>
              </w:rPr>
              <w:t>حجم</w:t>
            </w:r>
            <w:r w:rsidRPr="00145FFF">
              <w:rPr>
                <w:rFonts w:ascii="Cambria" w:hAnsi="Cambria" w:cs="Cambria" w:hint="cs"/>
                <w:rtl/>
              </w:rPr>
              <w:t> </w:t>
            </w:r>
            <w:r w:rsidRPr="00145FFF">
              <w:rPr>
                <w:rFonts w:cs="B Mitra" w:hint="cs"/>
                <w:rtl/>
              </w:rPr>
              <w:t>ترافیک</w:t>
            </w:r>
            <w:r w:rsidRPr="00145FFF">
              <w:rPr>
                <w:rtl/>
              </w:rPr>
              <w:t xml:space="preserve"> </w:t>
            </w:r>
            <w:r w:rsidRPr="00145FFF">
              <w:rPr>
                <w:rFonts w:cs="B Mitra" w:hint="cs"/>
                <w:rtl/>
              </w:rPr>
              <w:t>کانتینری</w:t>
            </w:r>
          </w:p>
        </w:tc>
      </w:tr>
      <w:tr w:rsidR="00145FFF" w:rsidRPr="00145FFF" w14:paraId="04BEABBC" w14:textId="77777777" w:rsidTr="00145FFF">
        <w:tc>
          <w:tcPr>
            <w:tcW w:w="4949" w:type="dxa"/>
            <w:hideMark/>
          </w:tcPr>
          <w:p w14:paraId="2B029231" w14:textId="77777777" w:rsidR="00145FFF" w:rsidRPr="00145FFF" w:rsidRDefault="00145FFF" w:rsidP="00145FFF">
            <w:pPr>
              <w:spacing w:after="200" w:line="276" w:lineRule="auto"/>
              <w:jc w:val="left"/>
              <w:rPr>
                <w:lang w:bidi="fa-IR"/>
              </w:rPr>
            </w:pPr>
            <w:r w:rsidRPr="00145FFF">
              <w:rPr>
                <w:lang w:bidi="fa-IR"/>
              </w:rPr>
              <w:t> </w:t>
            </w:r>
            <w:r w:rsidRPr="00145FFF">
              <w:rPr>
                <w:rtl/>
              </w:rPr>
              <w:t>صادرات خدمات فناوری اطلاعات و ارتباطات</w:t>
            </w:r>
            <w:r w:rsidRPr="00145FFF">
              <w:rPr>
                <w:lang w:bidi="fa-IR"/>
              </w:rPr>
              <w:t xml:space="preserve"> (</w:t>
            </w:r>
            <w:r w:rsidRPr="00145FFF">
              <w:rPr>
                <w:rtl/>
              </w:rPr>
              <w:t xml:space="preserve">درصد صادرات خدمات، </w:t>
            </w:r>
            <w:r w:rsidRPr="00145FFF">
              <w:rPr>
                <w:lang w:bidi="fa-IR"/>
              </w:rPr>
              <w:t>BOP)</w:t>
            </w:r>
          </w:p>
        </w:tc>
        <w:tc>
          <w:tcPr>
            <w:tcW w:w="4407" w:type="dxa"/>
            <w:hideMark/>
          </w:tcPr>
          <w:p w14:paraId="1CAF1B80" w14:textId="77777777" w:rsidR="00145FFF" w:rsidRPr="00145FFF" w:rsidRDefault="00145FFF" w:rsidP="00145FFF">
            <w:pPr>
              <w:spacing w:after="200" w:line="276" w:lineRule="auto"/>
              <w:jc w:val="left"/>
              <w:rPr>
                <w:lang w:bidi="fa-IR"/>
              </w:rPr>
            </w:pPr>
            <w:r w:rsidRPr="00145FFF">
              <w:rPr>
                <w:lang w:bidi="fa-IR"/>
              </w:rPr>
              <w:t> </w:t>
            </w:r>
            <w:r w:rsidRPr="00145FFF">
              <w:rPr>
                <w:rtl/>
              </w:rPr>
              <w:t>خطوط راه آهن (کل مسیر برحسب کیلومتر)</w:t>
            </w:r>
          </w:p>
        </w:tc>
      </w:tr>
      <w:tr w:rsidR="00145FFF" w:rsidRPr="00145FFF" w14:paraId="175A124B" w14:textId="77777777" w:rsidTr="00145FFF">
        <w:trPr>
          <w:cnfStyle w:val="000000100000" w:firstRow="0" w:lastRow="0" w:firstColumn="0" w:lastColumn="0" w:oddVBand="0" w:evenVBand="0" w:oddHBand="1" w:evenHBand="0" w:firstRowFirstColumn="0" w:firstRowLastColumn="0" w:lastRowFirstColumn="0" w:lastRowLastColumn="0"/>
        </w:trPr>
        <w:tc>
          <w:tcPr>
            <w:tcW w:w="4949" w:type="dxa"/>
            <w:hideMark/>
          </w:tcPr>
          <w:p w14:paraId="21CF018C" w14:textId="77777777" w:rsidR="00145FFF" w:rsidRPr="00145FFF" w:rsidRDefault="00145FFF" w:rsidP="00145FFF">
            <w:pPr>
              <w:spacing w:after="200" w:line="276" w:lineRule="auto"/>
              <w:jc w:val="left"/>
              <w:rPr>
                <w:lang w:bidi="fa-IR"/>
              </w:rPr>
            </w:pPr>
            <w:r w:rsidRPr="00145FFF">
              <w:rPr>
                <w:lang w:bidi="fa-IR"/>
              </w:rPr>
              <w:t> </w:t>
            </w:r>
            <w:r w:rsidRPr="00145FFF">
              <w:rPr>
                <w:rtl/>
              </w:rPr>
              <w:t>برداشت آب شیرین سالانه برای کشاورزی (درصدکل آب‌های شیرین)</w:t>
            </w:r>
          </w:p>
        </w:tc>
        <w:tc>
          <w:tcPr>
            <w:tcW w:w="4407" w:type="dxa"/>
            <w:hideMark/>
          </w:tcPr>
          <w:p w14:paraId="1D7B1ED2" w14:textId="77777777" w:rsidR="00145FFF" w:rsidRPr="00145FFF" w:rsidRDefault="00145FFF" w:rsidP="00145FFF">
            <w:pPr>
              <w:spacing w:after="200" w:line="276" w:lineRule="auto"/>
              <w:jc w:val="left"/>
              <w:rPr>
                <w:lang w:bidi="fa-IR"/>
              </w:rPr>
            </w:pPr>
            <w:r w:rsidRPr="00145FFF">
              <w:rPr>
                <w:lang w:bidi="fa-IR"/>
              </w:rPr>
              <w:t> </w:t>
            </w:r>
            <w:r w:rsidRPr="00145FFF">
              <w:rPr>
                <w:rtl/>
              </w:rPr>
              <w:t>مصرف برق (کیلو وات بر ساعت)</w:t>
            </w:r>
          </w:p>
        </w:tc>
      </w:tr>
      <w:tr w:rsidR="00145FFF" w:rsidRPr="00145FFF" w14:paraId="1472E5DA" w14:textId="77777777" w:rsidTr="00145FFF">
        <w:tc>
          <w:tcPr>
            <w:tcW w:w="4949" w:type="dxa"/>
            <w:hideMark/>
          </w:tcPr>
          <w:p w14:paraId="757C7CF7" w14:textId="77777777" w:rsidR="00145FFF" w:rsidRPr="00145FFF" w:rsidRDefault="00145FFF" w:rsidP="00145FFF">
            <w:pPr>
              <w:spacing w:after="200" w:line="276" w:lineRule="auto"/>
              <w:jc w:val="left"/>
              <w:rPr>
                <w:lang w:bidi="fa-IR"/>
              </w:rPr>
            </w:pPr>
            <w:r w:rsidRPr="00145FFF">
              <w:rPr>
                <w:lang w:bidi="fa-IR"/>
              </w:rPr>
              <w:t> </w:t>
            </w:r>
            <w:r w:rsidRPr="00145FFF">
              <w:rPr>
                <w:rtl/>
              </w:rPr>
              <w:t>آب مناسب روستایی (درصد جمعیت روستایی برخوردار)</w:t>
            </w:r>
          </w:p>
        </w:tc>
        <w:tc>
          <w:tcPr>
            <w:tcW w:w="4407" w:type="dxa"/>
            <w:hideMark/>
          </w:tcPr>
          <w:p w14:paraId="43D31900" w14:textId="77777777" w:rsidR="00145FFF" w:rsidRPr="00145FFF" w:rsidRDefault="00145FFF" w:rsidP="00145FFF">
            <w:pPr>
              <w:spacing w:after="200" w:line="276" w:lineRule="auto"/>
              <w:jc w:val="left"/>
              <w:rPr>
                <w:lang w:bidi="fa-IR"/>
              </w:rPr>
            </w:pPr>
            <w:r w:rsidRPr="00145FFF">
              <w:rPr>
                <w:lang w:bidi="fa-IR"/>
              </w:rPr>
              <w:t> </w:t>
            </w:r>
            <w:r w:rsidRPr="00145FFF">
              <w:rPr>
                <w:rtl/>
              </w:rPr>
              <w:t>سرانه منابع آب شیرین داخلی تجدید پذیر (متر مکعب)</w:t>
            </w:r>
          </w:p>
        </w:tc>
      </w:tr>
      <w:tr w:rsidR="00145FFF" w:rsidRPr="00145FFF" w14:paraId="6A734577" w14:textId="77777777" w:rsidTr="00145FFF">
        <w:trPr>
          <w:cnfStyle w:val="000000100000" w:firstRow="0" w:lastRow="0" w:firstColumn="0" w:lastColumn="0" w:oddVBand="0" w:evenVBand="0" w:oddHBand="1" w:evenHBand="0" w:firstRowFirstColumn="0" w:firstRowLastColumn="0" w:lastRowFirstColumn="0" w:lastRowLastColumn="0"/>
        </w:trPr>
        <w:tc>
          <w:tcPr>
            <w:tcW w:w="4949" w:type="dxa"/>
            <w:hideMark/>
          </w:tcPr>
          <w:p w14:paraId="16E88F4D" w14:textId="77777777" w:rsidR="00145FFF" w:rsidRPr="00145FFF" w:rsidRDefault="00145FFF" w:rsidP="00145FFF">
            <w:pPr>
              <w:spacing w:after="200" w:line="276" w:lineRule="auto"/>
              <w:jc w:val="left"/>
              <w:rPr>
                <w:lang w:bidi="fa-IR"/>
              </w:rPr>
            </w:pPr>
            <w:r w:rsidRPr="00145FFF">
              <w:rPr>
                <w:lang w:bidi="fa-IR"/>
              </w:rPr>
              <w:t> </w:t>
            </w:r>
            <w:r w:rsidRPr="00145FFF">
              <w:rPr>
                <w:rtl/>
              </w:rPr>
              <w:t>برداشت سالانه</w:t>
            </w:r>
            <w:r w:rsidRPr="00145FFF">
              <w:rPr>
                <w:rFonts w:ascii="Cambria" w:hAnsi="Cambria" w:cs="Cambria" w:hint="cs"/>
                <w:rtl/>
              </w:rPr>
              <w:t> </w:t>
            </w:r>
            <w:r w:rsidRPr="00145FFF">
              <w:rPr>
                <w:rFonts w:cs="B Mitra" w:hint="cs"/>
                <w:rtl/>
              </w:rPr>
              <w:t>آب</w:t>
            </w:r>
            <w:r w:rsidRPr="00145FFF">
              <w:rPr>
                <w:rtl/>
              </w:rPr>
              <w:t xml:space="preserve"> </w:t>
            </w:r>
            <w:r w:rsidRPr="00145FFF">
              <w:rPr>
                <w:rFonts w:cs="B Mitra" w:hint="cs"/>
                <w:rtl/>
              </w:rPr>
              <w:t>شیرین</w:t>
            </w:r>
            <w:r w:rsidRPr="00145FFF">
              <w:rPr>
                <w:rtl/>
              </w:rPr>
              <w:t xml:space="preserve"> </w:t>
            </w:r>
            <w:r w:rsidRPr="00145FFF">
              <w:rPr>
                <w:rFonts w:ascii="Cambria" w:hAnsi="Cambria" w:cs="Cambria" w:hint="cs"/>
                <w:rtl/>
              </w:rPr>
              <w:t> </w:t>
            </w:r>
            <w:r w:rsidRPr="00145FFF">
              <w:rPr>
                <w:rFonts w:cs="B Mitra" w:hint="cs"/>
                <w:rtl/>
              </w:rPr>
              <w:t>برای</w:t>
            </w:r>
            <w:r w:rsidRPr="00145FFF">
              <w:rPr>
                <w:rtl/>
              </w:rPr>
              <w:t xml:space="preserve"> </w:t>
            </w:r>
            <w:r w:rsidRPr="00145FFF">
              <w:rPr>
                <w:rFonts w:cs="B Mitra" w:hint="cs"/>
                <w:rtl/>
              </w:rPr>
              <w:t>امورداخلی</w:t>
            </w:r>
            <w:r w:rsidRPr="00145FFF">
              <w:rPr>
                <w:rtl/>
              </w:rPr>
              <w:t xml:space="preserve"> (</w:t>
            </w:r>
            <w:r w:rsidRPr="00145FFF">
              <w:rPr>
                <w:rFonts w:cs="B Mitra" w:hint="cs"/>
                <w:rtl/>
              </w:rPr>
              <w:t>درصدکل</w:t>
            </w:r>
            <w:r w:rsidRPr="00145FFF">
              <w:rPr>
                <w:rtl/>
              </w:rPr>
              <w:t xml:space="preserve"> </w:t>
            </w:r>
            <w:r w:rsidRPr="00145FFF">
              <w:rPr>
                <w:rFonts w:cs="B Mitra" w:hint="cs"/>
                <w:rtl/>
              </w:rPr>
              <w:t>آب‌های</w:t>
            </w:r>
            <w:r w:rsidRPr="00145FFF">
              <w:rPr>
                <w:rtl/>
              </w:rPr>
              <w:t xml:space="preserve"> </w:t>
            </w:r>
            <w:r w:rsidRPr="00145FFF">
              <w:rPr>
                <w:rFonts w:cs="B Mitra" w:hint="cs"/>
                <w:rtl/>
              </w:rPr>
              <w:t>شیرین</w:t>
            </w:r>
            <w:r w:rsidRPr="00145FFF">
              <w:rPr>
                <w:rtl/>
              </w:rPr>
              <w:t>)</w:t>
            </w:r>
          </w:p>
        </w:tc>
        <w:tc>
          <w:tcPr>
            <w:tcW w:w="4407" w:type="dxa"/>
            <w:hideMark/>
          </w:tcPr>
          <w:p w14:paraId="72CE2BCD" w14:textId="77777777" w:rsidR="00145FFF" w:rsidRPr="00145FFF" w:rsidRDefault="00145FFF" w:rsidP="00145FFF">
            <w:pPr>
              <w:spacing w:after="200" w:line="276" w:lineRule="auto"/>
              <w:jc w:val="left"/>
              <w:rPr>
                <w:lang w:bidi="fa-IR"/>
              </w:rPr>
            </w:pPr>
            <w:r w:rsidRPr="00145FFF">
              <w:rPr>
                <w:lang w:bidi="fa-IR"/>
              </w:rPr>
              <w:t> </w:t>
            </w:r>
            <w:r w:rsidRPr="00145FFF">
              <w:rPr>
                <w:rtl/>
              </w:rPr>
              <w:t xml:space="preserve">اشتراک پهنای باند ثابت (به ازای هر </w:t>
            </w:r>
            <w:r w:rsidRPr="00145FFF">
              <w:rPr>
                <w:rtl/>
                <w:lang w:bidi="fa-IR"/>
              </w:rPr>
              <w:t>۱۰۰</w:t>
            </w:r>
            <w:r w:rsidRPr="00145FFF">
              <w:rPr>
                <w:rtl/>
              </w:rPr>
              <w:t xml:space="preserve"> نفر)</w:t>
            </w:r>
          </w:p>
        </w:tc>
      </w:tr>
      <w:tr w:rsidR="00145FFF" w:rsidRPr="00145FFF" w14:paraId="4513F8B5" w14:textId="77777777" w:rsidTr="00145FFF">
        <w:tc>
          <w:tcPr>
            <w:tcW w:w="4949" w:type="dxa"/>
            <w:hideMark/>
          </w:tcPr>
          <w:p w14:paraId="633CD8F2" w14:textId="77777777" w:rsidR="00145FFF" w:rsidRPr="00145FFF" w:rsidRDefault="00145FFF" w:rsidP="00145FFF">
            <w:pPr>
              <w:spacing w:after="200" w:line="276" w:lineRule="auto"/>
              <w:jc w:val="left"/>
              <w:rPr>
                <w:lang w:bidi="fa-IR"/>
              </w:rPr>
            </w:pPr>
            <w:r w:rsidRPr="00145FFF">
              <w:rPr>
                <w:rtl/>
              </w:rPr>
              <w:lastRenderedPageBreak/>
              <w:t>منابع آب بهبود یافته شهری (درصد جمعیت شهری برخوردار)</w:t>
            </w:r>
          </w:p>
        </w:tc>
        <w:tc>
          <w:tcPr>
            <w:tcW w:w="4407" w:type="dxa"/>
            <w:hideMark/>
          </w:tcPr>
          <w:p w14:paraId="305B9947" w14:textId="77777777" w:rsidR="00145FFF" w:rsidRPr="00145FFF" w:rsidRDefault="00145FFF" w:rsidP="00145FFF">
            <w:pPr>
              <w:spacing w:after="200" w:line="276" w:lineRule="auto"/>
              <w:jc w:val="left"/>
              <w:rPr>
                <w:lang w:bidi="fa-IR"/>
              </w:rPr>
            </w:pPr>
            <w:r w:rsidRPr="00145FFF">
              <w:rPr>
                <w:lang w:bidi="fa-IR"/>
              </w:rPr>
              <w:t> </w:t>
            </w:r>
            <w:r w:rsidRPr="00145FFF">
              <w:rPr>
                <w:rtl/>
              </w:rPr>
              <w:t>کل منابع داخلی آب شیرین تجدید پذیر (میلیارد متر مکعب)</w:t>
            </w:r>
          </w:p>
        </w:tc>
      </w:tr>
      <w:tr w:rsidR="00145FFF" w:rsidRPr="00145FFF" w14:paraId="5C81C29B" w14:textId="77777777" w:rsidTr="00145FFF">
        <w:trPr>
          <w:cnfStyle w:val="000000100000" w:firstRow="0" w:lastRow="0" w:firstColumn="0" w:lastColumn="0" w:oddVBand="0" w:evenVBand="0" w:oddHBand="1" w:evenHBand="0" w:firstRowFirstColumn="0" w:firstRowLastColumn="0" w:lastRowFirstColumn="0" w:lastRowLastColumn="0"/>
        </w:trPr>
        <w:tc>
          <w:tcPr>
            <w:tcW w:w="4949" w:type="dxa"/>
            <w:hideMark/>
          </w:tcPr>
          <w:p w14:paraId="2A390F46" w14:textId="77777777" w:rsidR="00145FFF" w:rsidRPr="00145FFF" w:rsidRDefault="00145FFF" w:rsidP="00145FFF">
            <w:pPr>
              <w:spacing w:after="200" w:line="276" w:lineRule="auto"/>
              <w:jc w:val="left"/>
              <w:rPr>
                <w:lang w:bidi="fa-IR"/>
              </w:rPr>
            </w:pPr>
            <w:r w:rsidRPr="00145FFF">
              <w:rPr>
                <w:lang w:bidi="fa-IR"/>
              </w:rPr>
              <w:t> </w:t>
            </w:r>
            <w:r w:rsidRPr="00145FFF">
              <w:rPr>
                <w:rtl/>
              </w:rPr>
              <w:t>برداشت سالانه آب شیرین مورد استفاده در صنعت (درصدکل آب‌های شیرین)</w:t>
            </w:r>
          </w:p>
        </w:tc>
        <w:tc>
          <w:tcPr>
            <w:tcW w:w="4407" w:type="dxa"/>
            <w:hideMark/>
          </w:tcPr>
          <w:p w14:paraId="6A0BA9E6" w14:textId="77777777" w:rsidR="00145FFF" w:rsidRPr="00145FFF" w:rsidRDefault="00145FFF" w:rsidP="00145FFF">
            <w:pPr>
              <w:spacing w:after="200" w:line="276" w:lineRule="auto"/>
              <w:jc w:val="left"/>
              <w:rPr>
                <w:lang w:bidi="fa-IR"/>
              </w:rPr>
            </w:pPr>
            <w:r w:rsidRPr="00145FFF">
              <w:rPr>
                <w:rtl/>
              </w:rPr>
              <w:t>صادرات محصولات فناوری اطلاعات و ارتباطات (درصد مجموع صادرات کالا)</w:t>
            </w:r>
          </w:p>
        </w:tc>
      </w:tr>
      <w:tr w:rsidR="00145FFF" w:rsidRPr="00145FFF" w14:paraId="260AC4A0" w14:textId="77777777" w:rsidTr="00145FFF">
        <w:tc>
          <w:tcPr>
            <w:tcW w:w="4949" w:type="dxa"/>
            <w:hideMark/>
          </w:tcPr>
          <w:p w14:paraId="79139D48" w14:textId="77777777" w:rsidR="00145FFF" w:rsidRPr="00145FFF" w:rsidRDefault="00145FFF" w:rsidP="00145FFF">
            <w:pPr>
              <w:spacing w:after="200" w:line="276" w:lineRule="auto"/>
              <w:jc w:val="left"/>
              <w:rPr>
                <w:lang w:bidi="fa-IR"/>
              </w:rPr>
            </w:pPr>
            <w:r w:rsidRPr="00145FFF">
              <w:rPr>
                <w:rtl/>
              </w:rPr>
              <w:t>کاربران اینترنت (به ازای هر</w:t>
            </w:r>
            <w:r w:rsidRPr="00145FFF">
              <w:rPr>
                <w:rFonts w:ascii="Cambria" w:hAnsi="Cambria" w:cs="Cambria" w:hint="cs"/>
                <w:rtl/>
              </w:rPr>
              <w:t> </w:t>
            </w:r>
            <w:r w:rsidRPr="00145FFF">
              <w:rPr>
                <w:rtl/>
                <w:lang w:bidi="fa-IR"/>
              </w:rPr>
              <w:t>۱۰۰</w:t>
            </w:r>
            <w:r w:rsidRPr="00145FFF">
              <w:rPr>
                <w:rtl/>
              </w:rPr>
              <w:t xml:space="preserve"> نفر)</w:t>
            </w:r>
          </w:p>
        </w:tc>
        <w:tc>
          <w:tcPr>
            <w:tcW w:w="4407" w:type="dxa"/>
            <w:hideMark/>
          </w:tcPr>
          <w:p w14:paraId="0085BF5B" w14:textId="77777777" w:rsidR="00145FFF" w:rsidRPr="00145FFF" w:rsidRDefault="00145FFF" w:rsidP="00145FFF">
            <w:pPr>
              <w:spacing w:after="200" w:line="276" w:lineRule="auto"/>
              <w:jc w:val="left"/>
              <w:rPr>
                <w:lang w:bidi="fa-IR"/>
              </w:rPr>
            </w:pPr>
            <w:r w:rsidRPr="00145FFF">
              <w:rPr>
                <w:lang w:bidi="fa-IR"/>
              </w:rPr>
              <w:t> </w:t>
            </w:r>
            <w:r w:rsidRPr="00145FFF">
              <w:rPr>
                <w:rtl/>
              </w:rPr>
              <w:t>سرورهای امن اینترنت (به ازای هر</w:t>
            </w:r>
            <w:r w:rsidRPr="00145FFF">
              <w:rPr>
                <w:rtl/>
                <w:lang w:bidi="fa-IR"/>
              </w:rPr>
              <w:t>۱</w:t>
            </w:r>
            <w:r w:rsidRPr="00145FFF">
              <w:rPr>
                <w:rtl/>
              </w:rPr>
              <w:t>میلیون نفر)</w:t>
            </w:r>
          </w:p>
        </w:tc>
      </w:tr>
      <w:tr w:rsidR="00145FFF" w:rsidRPr="00145FFF" w14:paraId="37187D6F" w14:textId="77777777" w:rsidTr="00145FFF">
        <w:trPr>
          <w:cnfStyle w:val="000000100000" w:firstRow="0" w:lastRow="0" w:firstColumn="0" w:lastColumn="0" w:oddVBand="0" w:evenVBand="0" w:oddHBand="1" w:evenHBand="0" w:firstRowFirstColumn="0" w:firstRowLastColumn="0" w:lastRowFirstColumn="0" w:lastRowLastColumn="0"/>
        </w:trPr>
        <w:tc>
          <w:tcPr>
            <w:tcW w:w="4949" w:type="dxa"/>
            <w:hideMark/>
          </w:tcPr>
          <w:p w14:paraId="0625FB4E" w14:textId="77777777" w:rsidR="00145FFF" w:rsidRPr="00145FFF" w:rsidRDefault="00145FFF" w:rsidP="00145FFF">
            <w:pPr>
              <w:spacing w:after="200" w:line="276" w:lineRule="auto"/>
              <w:jc w:val="left"/>
              <w:rPr>
                <w:lang w:bidi="fa-IR"/>
              </w:rPr>
            </w:pPr>
            <w:r w:rsidRPr="00145FFF">
              <w:rPr>
                <w:lang w:bidi="fa-IR"/>
              </w:rPr>
              <w:t> </w:t>
            </w:r>
            <w:r w:rsidRPr="00145FFF">
              <w:rPr>
                <w:rtl/>
              </w:rPr>
              <w:t>برداشت سالانه آب شیرین (میلیارد متر مکعب)</w:t>
            </w:r>
          </w:p>
        </w:tc>
        <w:tc>
          <w:tcPr>
            <w:tcW w:w="4407" w:type="dxa"/>
            <w:hideMark/>
          </w:tcPr>
          <w:p w14:paraId="7A26A1C2" w14:textId="77777777" w:rsidR="00145FFF" w:rsidRPr="00145FFF" w:rsidRDefault="00145FFF" w:rsidP="00145FFF">
            <w:pPr>
              <w:spacing w:after="200" w:line="276" w:lineRule="auto"/>
              <w:jc w:val="left"/>
              <w:rPr>
                <w:lang w:bidi="fa-IR"/>
              </w:rPr>
            </w:pPr>
            <w:r w:rsidRPr="00145FFF">
              <w:rPr>
                <w:lang w:bidi="fa-IR"/>
              </w:rPr>
              <w:t> </w:t>
            </w:r>
            <w:r w:rsidRPr="00145FFF">
              <w:rPr>
                <w:rtl/>
              </w:rPr>
              <w:t>واردات محصولات فناوری اطلاعات و ارتباطات (درصدکل واردات محصولات)</w:t>
            </w:r>
          </w:p>
        </w:tc>
      </w:tr>
      <w:tr w:rsidR="00145FFF" w:rsidRPr="00145FFF" w14:paraId="6F0A8A0C" w14:textId="77777777" w:rsidTr="00145FFF">
        <w:tc>
          <w:tcPr>
            <w:tcW w:w="4949" w:type="dxa"/>
          </w:tcPr>
          <w:p w14:paraId="073CDFA3" w14:textId="6C63B6FF" w:rsidR="00145FFF" w:rsidRPr="00145FFF" w:rsidRDefault="00145FFF" w:rsidP="00145FFF">
            <w:pPr>
              <w:jc w:val="left"/>
              <w:rPr>
                <w:lang w:bidi="fa-IR"/>
              </w:rPr>
            </w:pPr>
          </w:p>
        </w:tc>
        <w:tc>
          <w:tcPr>
            <w:tcW w:w="4407" w:type="dxa"/>
          </w:tcPr>
          <w:p w14:paraId="4190E769" w14:textId="16D16220" w:rsidR="00145FFF" w:rsidRPr="00145FFF" w:rsidRDefault="00145FFF" w:rsidP="00145FFF">
            <w:pPr>
              <w:spacing w:after="200" w:line="276" w:lineRule="auto"/>
              <w:jc w:val="left"/>
              <w:rPr>
                <w:lang w:bidi="fa-IR"/>
              </w:rPr>
            </w:pPr>
            <w:r w:rsidRPr="00145FFF">
              <w:rPr>
                <w:lang w:bidi="fa-IR"/>
              </w:rPr>
              <w:t> </w:t>
            </w:r>
            <w:r w:rsidRPr="00145FFF">
              <w:rPr>
                <w:rtl/>
              </w:rPr>
              <w:t xml:space="preserve">اشتراک تلفن همراه (به ازای </w:t>
            </w:r>
            <w:r w:rsidRPr="00145FFF">
              <w:rPr>
                <w:rtl/>
                <w:lang w:bidi="fa-IR"/>
              </w:rPr>
              <w:t>۱۰۰</w:t>
            </w:r>
            <w:r w:rsidRPr="00145FFF">
              <w:rPr>
                <w:rtl/>
              </w:rPr>
              <w:t xml:space="preserve"> نفر)</w:t>
            </w:r>
          </w:p>
        </w:tc>
      </w:tr>
    </w:tbl>
    <w:p w14:paraId="025EE593" w14:textId="77777777" w:rsidR="00145FFF" w:rsidRPr="00145FFF" w:rsidRDefault="00145FFF" w:rsidP="00145FFF">
      <w:pPr>
        <w:pStyle w:val="Heading2"/>
        <w:rPr>
          <w:lang w:bidi="fa-IR"/>
        </w:rPr>
      </w:pPr>
      <w:r w:rsidRPr="00145FFF">
        <w:rPr>
          <w:lang w:bidi="fa-IR"/>
        </w:rPr>
        <w:t> </w:t>
      </w:r>
      <w:r w:rsidRPr="00145FFF">
        <w:rPr>
          <w:rtl/>
        </w:rPr>
        <w:t>تجارت ( داد و ستد)</w:t>
      </w:r>
    </w:p>
    <w:p w14:paraId="0D99EB95" w14:textId="77777777" w:rsidR="00145FFF" w:rsidRPr="00145FFF" w:rsidRDefault="00145FFF" w:rsidP="00145FFF">
      <w:pPr>
        <w:jc w:val="left"/>
        <w:rPr>
          <w:lang w:bidi="fa-IR"/>
        </w:rPr>
      </w:pPr>
      <w:r w:rsidRPr="00145FFF">
        <w:rPr>
          <w:rtl/>
        </w:rPr>
        <w:t>تجارت یا داد و ستد به عنوان ابزاری کلیدی برای مبارزه با فقر در کشورهای مختف جهان شناخته می‌شود، به همین دلیل بانک جهانی به همراه سایر شرکای خود، شروع به جمع‌آوری اطلاعات مربوط به این حوزه در شاخص‌هایی نظیر: واردات و صادرات کرده است</w:t>
      </w:r>
      <w:r w:rsidRPr="00145FFF">
        <w:rPr>
          <w:lang w:bidi="fa-IR"/>
        </w:rPr>
        <w:t>.</w:t>
      </w:r>
      <w:r w:rsidRPr="00145FFF">
        <w:rPr>
          <w:lang w:bidi="fa-IR"/>
        </w:rPr>
        <w:br/>
      </w:r>
      <w:r w:rsidRPr="00145FFF">
        <w:rPr>
          <w:rtl/>
        </w:rPr>
        <w:t>شاخص‌ها به صورت تفصیلی در زیر آمده است</w:t>
      </w:r>
      <w:r w:rsidRPr="00145FFF">
        <w:rPr>
          <w:lang w:bidi="fa-IR"/>
        </w:rPr>
        <w:t>:</w:t>
      </w:r>
    </w:p>
    <w:tbl>
      <w:tblPr>
        <w:tblStyle w:val="GridTable4-Accent1"/>
        <w:tblW w:w="9356" w:type="dxa"/>
        <w:tblLook w:val="0400" w:firstRow="0" w:lastRow="0" w:firstColumn="0" w:lastColumn="0" w:noHBand="0" w:noVBand="1"/>
      </w:tblPr>
      <w:tblGrid>
        <w:gridCol w:w="4949"/>
        <w:gridCol w:w="4407"/>
      </w:tblGrid>
      <w:tr w:rsidR="00145FFF" w:rsidRPr="00145FFF" w14:paraId="472AD67B" w14:textId="77777777" w:rsidTr="00145FFF">
        <w:trPr>
          <w:cnfStyle w:val="000000100000" w:firstRow="0" w:lastRow="0" w:firstColumn="0" w:lastColumn="0" w:oddVBand="0" w:evenVBand="0" w:oddHBand="1" w:evenHBand="0" w:firstRowFirstColumn="0" w:firstRowLastColumn="0" w:lastRowFirstColumn="0" w:lastRowLastColumn="0"/>
        </w:trPr>
        <w:tc>
          <w:tcPr>
            <w:tcW w:w="4949" w:type="dxa"/>
            <w:hideMark/>
          </w:tcPr>
          <w:p w14:paraId="64EF68EE" w14:textId="77777777" w:rsidR="00145FFF" w:rsidRPr="00145FFF" w:rsidRDefault="00145FFF" w:rsidP="00145FFF">
            <w:pPr>
              <w:spacing w:after="200" w:line="276" w:lineRule="auto"/>
              <w:jc w:val="left"/>
              <w:rPr>
                <w:lang w:bidi="fa-IR"/>
              </w:rPr>
            </w:pPr>
            <w:r w:rsidRPr="00145FFF">
              <w:rPr>
                <w:lang w:bidi="fa-IR"/>
              </w:rPr>
              <w:t> </w:t>
            </w:r>
            <w:r w:rsidRPr="00145FFF">
              <w:rPr>
                <w:rtl/>
              </w:rPr>
              <w:t>خالص واردات انرژی (درصدی از مصرف انرژی)</w:t>
            </w:r>
          </w:p>
        </w:tc>
        <w:tc>
          <w:tcPr>
            <w:tcW w:w="4407" w:type="dxa"/>
            <w:hideMark/>
          </w:tcPr>
          <w:p w14:paraId="4F994CF9" w14:textId="77777777" w:rsidR="00145FFF" w:rsidRPr="00145FFF" w:rsidRDefault="00145FFF" w:rsidP="00145FFF">
            <w:pPr>
              <w:spacing w:after="200" w:line="276" w:lineRule="auto"/>
              <w:jc w:val="left"/>
              <w:rPr>
                <w:lang w:bidi="fa-IR"/>
              </w:rPr>
            </w:pPr>
            <w:r w:rsidRPr="00145FFF">
              <w:rPr>
                <w:rtl/>
              </w:rPr>
              <w:t>صادرات تکنولوژی پیشرفته</w:t>
            </w:r>
          </w:p>
        </w:tc>
      </w:tr>
      <w:tr w:rsidR="00145FFF" w:rsidRPr="00145FFF" w14:paraId="6DF626E1" w14:textId="77777777" w:rsidTr="00145FFF">
        <w:tc>
          <w:tcPr>
            <w:tcW w:w="4949" w:type="dxa"/>
            <w:hideMark/>
          </w:tcPr>
          <w:p w14:paraId="51730759" w14:textId="77777777" w:rsidR="00145FFF" w:rsidRPr="00145FFF" w:rsidRDefault="00145FFF" w:rsidP="00145FFF">
            <w:pPr>
              <w:spacing w:after="200" w:line="276" w:lineRule="auto"/>
              <w:jc w:val="left"/>
              <w:rPr>
                <w:lang w:bidi="fa-IR"/>
              </w:rPr>
            </w:pPr>
            <w:r w:rsidRPr="00145FFF">
              <w:rPr>
                <w:lang w:bidi="fa-IR"/>
              </w:rPr>
              <w:t> </w:t>
            </w:r>
            <w:r w:rsidRPr="00145FFF">
              <w:rPr>
                <w:rtl/>
              </w:rPr>
              <w:t>صادرات خدمات فناوری اطلاعات و ارتباطات</w:t>
            </w:r>
            <w:r w:rsidRPr="00145FFF">
              <w:rPr>
                <w:lang w:bidi="fa-IR"/>
              </w:rPr>
              <w:t xml:space="preserve"> (</w:t>
            </w:r>
            <w:r w:rsidRPr="00145FFF">
              <w:rPr>
                <w:rtl/>
              </w:rPr>
              <w:t xml:space="preserve">درصد صادرات خدمات، </w:t>
            </w:r>
            <w:r w:rsidRPr="00145FFF">
              <w:rPr>
                <w:lang w:bidi="fa-IR"/>
              </w:rPr>
              <w:t>BOP)</w:t>
            </w:r>
          </w:p>
        </w:tc>
        <w:tc>
          <w:tcPr>
            <w:tcW w:w="4407" w:type="dxa"/>
            <w:hideMark/>
          </w:tcPr>
          <w:p w14:paraId="44EDB2EE" w14:textId="77777777" w:rsidR="00145FFF" w:rsidRPr="00145FFF" w:rsidRDefault="00145FFF" w:rsidP="00145FFF">
            <w:pPr>
              <w:spacing w:after="200" w:line="276" w:lineRule="auto"/>
              <w:jc w:val="left"/>
              <w:rPr>
                <w:lang w:bidi="fa-IR"/>
              </w:rPr>
            </w:pPr>
            <w:r w:rsidRPr="00145FFF">
              <w:rPr>
                <w:lang w:bidi="fa-IR"/>
              </w:rPr>
              <w:t> </w:t>
            </w:r>
            <w:r w:rsidRPr="00145FFF">
              <w:rPr>
                <w:rtl/>
              </w:rPr>
              <w:t>تجارت کالا (درصدی از تولید ناخالص داخلی)</w:t>
            </w:r>
          </w:p>
        </w:tc>
      </w:tr>
      <w:tr w:rsidR="00145FFF" w:rsidRPr="00145FFF" w14:paraId="4F1F26E6" w14:textId="77777777" w:rsidTr="00145FFF">
        <w:trPr>
          <w:cnfStyle w:val="000000100000" w:firstRow="0" w:lastRow="0" w:firstColumn="0" w:lastColumn="0" w:oddVBand="0" w:evenVBand="0" w:oddHBand="1" w:evenHBand="0" w:firstRowFirstColumn="0" w:firstRowLastColumn="0" w:lastRowFirstColumn="0" w:lastRowLastColumn="0"/>
        </w:trPr>
        <w:tc>
          <w:tcPr>
            <w:tcW w:w="4949" w:type="dxa"/>
            <w:hideMark/>
          </w:tcPr>
          <w:p w14:paraId="173E7E73" w14:textId="77777777" w:rsidR="00145FFF" w:rsidRPr="00145FFF" w:rsidRDefault="00145FFF" w:rsidP="00145FFF">
            <w:pPr>
              <w:spacing w:after="200" w:line="276" w:lineRule="auto"/>
              <w:jc w:val="left"/>
              <w:rPr>
                <w:lang w:bidi="fa-IR"/>
              </w:rPr>
            </w:pPr>
            <w:r w:rsidRPr="00145FFF">
              <w:rPr>
                <w:lang w:bidi="fa-IR"/>
              </w:rPr>
              <w:t> </w:t>
            </w:r>
            <w:r w:rsidRPr="00145FFF">
              <w:rPr>
                <w:rtl/>
              </w:rPr>
              <w:t>صادرات کالا و خدمات (درصدی از تولید ناخالص داخلی)</w:t>
            </w:r>
          </w:p>
        </w:tc>
        <w:tc>
          <w:tcPr>
            <w:tcW w:w="4407" w:type="dxa"/>
            <w:hideMark/>
          </w:tcPr>
          <w:p w14:paraId="5385CD3B" w14:textId="77777777" w:rsidR="00145FFF" w:rsidRPr="00145FFF" w:rsidRDefault="00145FFF" w:rsidP="00145FFF">
            <w:pPr>
              <w:spacing w:after="200" w:line="276" w:lineRule="auto"/>
              <w:jc w:val="left"/>
              <w:rPr>
                <w:lang w:bidi="fa-IR"/>
              </w:rPr>
            </w:pPr>
            <w:r w:rsidRPr="00145FFF">
              <w:rPr>
                <w:rtl/>
              </w:rPr>
              <w:t>صادرات تکنولوژی پیشرفته (درصدی از صادرات تولید)</w:t>
            </w:r>
          </w:p>
        </w:tc>
      </w:tr>
      <w:tr w:rsidR="00145FFF" w:rsidRPr="00145FFF" w14:paraId="4617A5D8" w14:textId="77777777" w:rsidTr="00145FFF">
        <w:tc>
          <w:tcPr>
            <w:tcW w:w="4949" w:type="dxa"/>
            <w:hideMark/>
          </w:tcPr>
          <w:p w14:paraId="792436EB" w14:textId="77777777" w:rsidR="00145FFF" w:rsidRPr="00145FFF" w:rsidRDefault="00145FFF" w:rsidP="00145FFF">
            <w:pPr>
              <w:spacing w:after="200" w:line="276" w:lineRule="auto"/>
              <w:jc w:val="left"/>
              <w:rPr>
                <w:lang w:bidi="fa-IR"/>
              </w:rPr>
            </w:pPr>
            <w:r w:rsidRPr="00145FFF">
              <w:rPr>
                <w:lang w:bidi="fa-IR"/>
              </w:rPr>
              <w:t> </w:t>
            </w:r>
            <w:r w:rsidRPr="00145FFF">
              <w:rPr>
                <w:rtl/>
              </w:rPr>
              <w:t>واردات کالا و خدمات (درصدی از تولید ناخالص داخلی)</w:t>
            </w:r>
          </w:p>
        </w:tc>
        <w:tc>
          <w:tcPr>
            <w:tcW w:w="4407" w:type="dxa"/>
            <w:hideMark/>
          </w:tcPr>
          <w:p w14:paraId="7D5BCEC0" w14:textId="77777777" w:rsidR="00145FFF" w:rsidRPr="00145FFF" w:rsidRDefault="00145FFF" w:rsidP="00145FFF">
            <w:pPr>
              <w:spacing w:after="200" w:line="276" w:lineRule="auto"/>
              <w:jc w:val="left"/>
              <w:rPr>
                <w:lang w:bidi="fa-IR"/>
              </w:rPr>
            </w:pPr>
            <w:r w:rsidRPr="00145FFF">
              <w:rPr>
                <w:lang w:bidi="fa-IR"/>
              </w:rPr>
              <w:t> </w:t>
            </w:r>
            <w:r w:rsidRPr="00145FFF">
              <w:rPr>
                <w:rtl/>
              </w:rPr>
              <w:t>شرایط داد و ستد خالص</w:t>
            </w:r>
            <w:r w:rsidRPr="00145FFF">
              <w:rPr>
                <w:rFonts w:ascii="Cambria" w:hAnsi="Cambria" w:cs="Cambria" w:hint="cs"/>
                <w:rtl/>
              </w:rPr>
              <w:t>  </w:t>
            </w:r>
            <w:r w:rsidRPr="00145FFF">
              <w:rPr>
                <w:rFonts w:cs="B Mitra" w:hint="cs"/>
                <w:rtl/>
              </w:rPr>
              <w:t>کالا</w:t>
            </w:r>
          </w:p>
        </w:tc>
      </w:tr>
      <w:tr w:rsidR="00145FFF" w:rsidRPr="00145FFF" w14:paraId="4235AC06" w14:textId="77777777" w:rsidTr="00145FFF">
        <w:trPr>
          <w:cnfStyle w:val="000000100000" w:firstRow="0" w:lastRow="0" w:firstColumn="0" w:lastColumn="0" w:oddVBand="0" w:evenVBand="0" w:oddHBand="1" w:evenHBand="0" w:firstRowFirstColumn="0" w:firstRowLastColumn="0" w:lastRowFirstColumn="0" w:lastRowLastColumn="0"/>
        </w:trPr>
        <w:tc>
          <w:tcPr>
            <w:tcW w:w="4949" w:type="dxa"/>
            <w:hideMark/>
          </w:tcPr>
          <w:p w14:paraId="14422052" w14:textId="77777777" w:rsidR="00145FFF" w:rsidRPr="00145FFF" w:rsidRDefault="00145FFF" w:rsidP="00145FFF">
            <w:pPr>
              <w:spacing w:after="200" w:line="276" w:lineRule="auto"/>
              <w:jc w:val="left"/>
              <w:rPr>
                <w:lang w:bidi="fa-IR"/>
              </w:rPr>
            </w:pPr>
            <w:r w:rsidRPr="00145FFF">
              <w:rPr>
                <w:rtl/>
              </w:rPr>
              <w:t>شاخص ارزش صادرات</w:t>
            </w:r>
          </w:p>
        </w:tc>
        <w:tc>
          <w:tcPr>
            <w:tcW w:w="4407" w:type="dxa"/>
            <w:hideMark/>
          </w:tcPr>
          <w:p w14:paraId="47DE9CE4" w14:textId="77777777" w:rsidR="00145FFF" w:rsidRPr="00145FFF" w:rsidRDefault="00145FFF" w:rsidP="00145FFF">
            <w:pPr>
              <w:spacing w:after="200" w:line="276" w:lineRule="auto"/>
              <w:jc w:val="left"/>
              <w:rPr>
                <w:lang w:bidi="fa-IR"/>
              </w:rPr>
            </w:pPr>
            <w:r w:rsidRPr="00145FFF">
              <w:rPr>
                <w:rtl/>
              </w:rPr>
              <w:t>صادرات محصولات فناوری اطلاعات و ارتباطات (درصدی از مجموع صادرات کالا)</w:t>
            </w:r>
          </w:p>
        </w:tc>
      </w:tr>
      <w:tr w:rsidR="00145FFF" w:rsidRPr="00145FFF" w14:paraId="67B4DA5E" w14:textId="77777777" w:rsidTr="00145FFF">
        <w:tc>
          <w:tcPr>
            <w:tcW w:w="4949" w:type="dxa"/>
            <w:hideMark/>
          </w:tcPr>
          <w:p w14:paraId="201529D0" w14:textId="77777777" w:rsidR="00145FFF" w:rsidRPr="00145FFF" w:rsidRDefault="00145FFF" w:rsidP="00145FFF">
            <w:pPr>
              <w:spacing w:after="200" w:line="276" w:lineRule="auto"/>
              <w:jc w:val="left"/>
              <w:rPr>
                <w:lang w:bidi="fa-IR"/>
              </w:rPr>
            </w:pPr>
            <w:r w:rsidRPr="00145FFF">
              <w:rPr>
                <w:rtl/>
              </w:rPr>
              <w:lastRenderedPageBreak/>
              <w:t>شاخص ارزش واردات</w:t>
            </w:r>
          </w:p>
        </w:tc>
        <w:tc>
          <w:tcPr>
            <w:tcW w:w="4407" w:type="dxa"/>
            <w:hideMark/>
          </w:tcPr>
          <w:p w14:paraId="66F1DCEA" w14:textId="77777777" w:rsidR="00145FFF" w:rsidRPr="00145FFF" w:rsidRDefault="00145FFF" w:rsidP="00145FFF">
            <w:pPr>
              <w:spacing w:after="200" w:line="276" w:lineRule="auto"/>
              <w:jc w:val="left"/>
              <w:rPr>
                <w:lang w:bidi="fa-IR"/>
              </w:rPr>
            </w:pPr>
            <w:r w:rsidRPr="00145FFF">
              <w:rPr>
                <w:rtl/>
              </w:rPr>
              <w:t>تجارت خدمات (درصد تولید ناخالص داخلی)</w:t>
            </w:r>
          </w:p>
        </w:tc>
      </w:tr>
      <w:tr w:rsidR="00145FFF" w:rsidRPr="00145FFF" w14:paraId="006CAF5F" w14:textId="77777777" w:rsidTr="00145FFF">
        <w:trPr>
          <w:cnfStyle w:val="000000100000" w:firstRow="0" w:lastRow="0" w:firstColumn="0" w:lastColumn="0" w:oddVBand="0" w:evenVBand="0" w:oddHBand="1" w:evenHBand="0" w:firstRowFirstColumn="0" w:firstRowLastColumn="0" w:lastRowFirstColumn="0" w:lastRowLastColumn="0"/>
        </w:trPr>
        <w:tc>
          <w:tcPr>
            <w:tcW w:w="4949" w:type="dxa"/>
            <w:hideMark/>
          </w:tcPr>
          <w:p w14:paraId="202A2E6E" w14:textId="77777777" w:rsidR="00145FFF" w:rsidRPr="00145FFF" w:rsidRDefault="00145FFF" w:rsidP="00145FFF">
            <w:pPr>
              <w:spacing w:after="200" w:line="276" w:lineRule="auto"/>
              <w:jc w:val="left"/>
              <w:rPr>
                <w:lang w:bidi="fa-IR"/>
              </w:rPr>
            </w:pPr>
            <w:r w:rsidRPr="00145FFF">
              <w:rPr>
                <w:lang w:bidi="fa-IR"/>
              </w:rPr>
              <w:t> </w:t>
            </w:r>
            <w:r w:rsidRPr="00145FFF">
              <w:rPr>
                <w:rtl/>
              </w:rPr>
              <w:t>شاخص حجم صادرات</w:t>
            </w:r>
          </w:p>
        </w:tc>
        <w:tc>
          <w:tcPr>
            <w:tcW w:w="4407" w:type="dxa"/>
            <w:hideMark/>
          </w:tcPr>
          <w:p w14:paraId="0D43E31E" w14:textId="77777777" w:rsidR="00145FFF" w:rsidRPr="00145FFF" w:rsidRDefault="00145FFF" w:rsidP="00145FFF">
            <w:pPr>
              <w:spacing w:after="200" w:line="276" w:lineRule="auto"/>
              <w:jc w:val="left"/>
              <w:rPr>
                <w:lang w:bidi="fa-IR"/>
              </w:rPr>
            </w:pPr>
            <w:r w:rsidRPr="00145FFF">
              <w:rPr>
                <w:lang w:bidi="fa-IR"/>
              </w:rPr>
              <w:t> </w:t>
            </w:r>
            <w:r w:rsidRPr="00145FFF">
              <w:rPr>
                <w:rtl/>
              </w:rPr>
              <w:t>واردات محصولات فناوری اطلاعات و ارتباطات (درصد کل محصولات واردات)</w:t>
            </w:r>
          </w:p>
        </w:tc>
      </w:tr>
      <w:tr w:rsidR="00145FFF" w:rsidRPr="00145FFF" w14:paraId="18D28081" w14:textId="77777777" w:rsidTr="00145FFF">
        <w:tc>
          <w:tcPr>
            <w:tcW w:w="4949" w:type="dxa"/>
            <w:hideMark/>
          </w:tcPr>
          <w:p w14:paraId="11B11C2B" w14:textId="5254FCB8" w:rsidR="00145FFF" w:rsidRPr="00145FFF" w:rsidRDefault="00145FFF" w:rsidP="00145FFF">
            <w:pPr>
              <w:jc w:val="left"/>
              <w:rPr>
                <w:lang w:bidi="fa-IR"/>
              </w:rPr>
            </w:pPr>
          </w:p>
        </w:tc>
        <w:tc>
          <w:tcPr>
            <w:tcW w:w="4407" w:type="dxa"/>
          </w:tcPr>
          <w:p w14:paraId="64908F33" w14:textId="216FFDA1" w:rsidR="00145FFF" w:rsidRPr="00145FFF" w:rsidRDefault="00145FFF" w:rsidP="00145FFF">
            <w:pPr>
              <w:spacing w:after="200" w:line="276" w:lineRule="auto"/>
              <w:jc w:val="left"/>
              <w:rPr>
                <w:lang w:bidi="fa-IR"/>
              </w:rPr>
            </w:pPr>
            <w:r w:rsidRPr="00145FFF">
              <w:rPr>
                <w:lang w:bidi="fa-IR"/>
              </w:rPr>
              <w:t> </w:t>
            </w:r>
            <w:r w:rsidRPr="00145FFF">
              <w:rPr>
                <w:rtl/>
              </w:rPr>
              <w:t>شاخص حجم واردات</w:t>
            </w:r>
          </w:p>
        </w:tc>
      </w:tr>
    </w:tbl>
    <w:p w14:paraId="5E98A629" w14:textId="77777777" w:rsidR="00145FFF" w:rsidRPr="00145FFF" w:rsidRDefault="00145FFF" w:rsidP="00145FFF">
      <w:pPr>
        <w:pStyle w:val="Heading2"/>
        <w:rPr>
          <w:lang w:bidi="fa-IR"/>
        </w:rPr>
      </w:pPr>
      <w:r w:rsidRPr="00145FFF">
        <w:rPr>
          <w:rtl/>
        </w:rPr>
        <w:t>انرژی و معدن</w:t>
      </w:r>
    </w:p>
    <w:p w14:paraId="212B4FCF" w14:textId="77777777" w:rsidR="00145FFF" w:rsidRPr="00145FFF" w:rsidRDefault="00145FFF" w:rsidP="00145FFF">
      <w:pPr>
        <w:jc w:val="left"/>
        <w:rPr>
          <w:lang w:bidi="fa-IR"/>
        </w:rPr>
      </w:pPr>
      <w:r w:rsidRPr="00145FFF">
        <w:rPr>
          <w:rtl/>
        </w:rPr>
        <w:t>با ادامه روند کاهش منابع تجدیدناپذیر، کشورهای مختلف برای کاهش هزینه</w:t>
      </w:r>
      <w:r w:rsidRPr="00145FFF">
        <w:rPr>
          <w:cs/>
        </w:rPr>
        <w:t>‎</w:t>
      </w:r>
      <w:r w:rsidRPr="00145FFF">
        <w:rPr>
          <w:rtl/>
        </w:rPr>
        <w:t>های خود رو به مصرف منابع تجدید پذیر آورده‌اند. لذا</w:t>
      </w:r>
      <w:r w:rsidRPr="00145FFF">
        <w:rPr>
          <w:rFonts w:ascii="Cambria" w:hAnsi="Cambria" w:cs="Cambria" w:hint="cs"/>
          <w:rtl/>
        </w:rPr>
        <w:t> </w:t>
      </w:r>
      <w:r w:rsidRPr="00145FFF">
        <w:rPr>
          <w:rFonts w:cs="B Mitra" w:hint="cs"/>
          <w:rtl/>
        </w:rPr>
        <w:t>بانک</w:t>
      </w:r>
      <w:r w:rsidRPr="00145FFF">
        <w:rPr>
          <w:rtl/>
        </w:rPr>
        <w:t xml:space="preserve"> </w:t>
      </w:r>
      <w:r w:rsidRPr="00145FFF">
        <w:rPr>
          <w:rFonts w:cs="B Mitra" w:hint="cs"/>
          <w:rtl/>
        </w:rPr>
        <w:t>جهانی</w:t>
      </w:r>
      <w:r w:rsidRPr="00145FFF">
        <w:rPr>
          <w:rtl/>
        </w:rPr>
        <w:t xml:space="preserve"> </w:t>
      </w:r>
      <w:r w:rsidRPr="00145FFF">
        <w:rPr>
          <w:rFonts w:cs="B Mitra" w:hint="cs"/>
          <w:rtl/>
        </w:rPr>
        <w:t>برای</w:t>
      </w:r>
      <w:r w:rsidRPr="00145FFF">
        <w:rPr>
          <w:rtl/>
        </w:rPr>
        <w:t xml:space="preserve"> </w:t>
      </w:r>
      <w:r w:rsidRPr="00145FFF">
        <w:rPr>
          <w:rFonts w:cs="B Mitra" w:hint="cs"/>
          <w:rtl/>
        </w:rPr>
        <w:t>بررسی</w:t>
      </w:r>
      <w:r w:rsidRPr="00145FFF">
        <w:rPr>
          <w:rtl/>
        </w:rPr>
        <w:t xml:space="preserve"> </w:t>
      </w:r>
      <w:r w:rsidRPr="00145FFF">
        <w:rPr>
          <w:rFonts w:cs="B Mitra" w:hint="cs"/>
          <w:rtl/>
        </w:rPr>
        <w:t>این</w:t>
      </w:r>
      <w:r w:rsidRPr="00145FFF">
        <w:rPr>
          <w:rtl/>
        </w:rPr>
        <w:t xml:space="preserve"> </w:t>
      </w:r>
      <w:r w:rsidRPr="00145FFF">
        <w:rPr>
          <w:rFonts w:cs="B Mitra" w:hint="cs"/>
          <w:rtl/>
        </w:rPr>
        <w:t>موضوع</w:t>
      </w:r>
      <w:r w:rsidRPr="00145FFF">
        <w:rPr>
          <w:rtl/>
        </w:rPr>
        <w:t xml:space="preserve"> </w:t>
      </w:r>
      <w:r w:rsidRPr="00145FFF">
        <w:rPr>
          <w:rFonts w:cs="B Mitra" w:hint="cs"/>
          <w:rtl/>
        </w:rPr>
        <w:t>به</w:t>
      </w:r>
      <w:r w:rsidRPr="00145FFF">
        <w:rPr>
          <w:rtl/>
        </w:rPr>
        <w:t xml:space="preserve"> </w:t>
      </w:r>
      <w:r w:rsidRPr="00145FFF">
        <w:rPr>
          <w:rFonts w:cs="B Mitra" w:hint="cs"/>
          <w:rtl/>
        </w:rPr>
        <w:t>جمع</w:t>
      </w:r>
      <w:r w:rsidRPr="00145FFF">
        <w:rPr>
          <w:cs/>
        </w:rPr>
        <w:t>‎</w:t>
      </w:r>
      <w:r w:rsidRPr="00145FFF">
        <w:rPr>
          <w:rtl/>
        </w:rPr>
        <w:t>آوری داده پرداخته است. اطلاعات جمع‌آوری شده بیشتر شاخص</w:t>
      </w:r>
      <w:r w:rsidRPr="00145FFF">
        <w:rPr>
          <w:cs/>
        </w:rPr>
        <w:t>‎</w:t>
      </w:r>
      <w:r w:rsidRPr="00145FFF">
        <w:rPr>
          <w:rtl/>
        </w:rPr>
        <w:t>هایی نظیر: میزان تولیدات، واردات و صادرات سوخت و دیگر منابع انرژی، میزان مصرف و قیمت این منابع را مورد توجه قرار داده است</w:t>
      </w:r>
      <w:r w:rsidRPr="00145FFF">
        <w:rPr>
          <w:lang w:bidi="fa-IR"/>
        </w:rPr>
        <w:t>.</w:t>
      </w:r>
      <w:r w:rsidRPr="00145FFF">
        <w:rPr>
          <w:lang w:bidi="fa-IR"/>
        </w:rPr>
        <w:br/>
      </w:r>
      <w:r w:rsidRPr="00145FFF">
        <w:rPr>
          <w:rtl/>
        </w:rPr>
        <w:t>شاخص‌ها به صورت تفصیلی در زیر آمده است</w:t>
      </w:r>
      <w:r w:rsidRPr="00145FFF">
        <w:rPr>
          <w:lang w:bidi="fa-IR"/>
        </w:rPr>
        <w:t>:</w:t>
      </w:r>
    </w:p>
    <w:tbl>
      <w:tblPr>
        <w:tblStyle w:val="GridTable4-Accent1"/>
        <w:tblW w:w="9356" w:type="dxa"/>
        <w:tblLook w:val="0400" w:firstRow="0" w:lastRow="0" w:firstColumn="0" w:lastColumn="0" w:noHBand="0" w:noVBand="1"/>
      </w:tblPr>
      <w:tblGrid>
        <w:gridCol w:w="4965"/>
        <w:gridCol w:w="4391"/>
      </w:tblGrid>
      <w:tr w:rsidR="00145FFF" w:rsidRPr="00145FFF" w14:paraId="66257395" w14:textId="77777777" w:rsidTr="00145FFF">
        <w:trPr>
          <w:cnfStyle w:val="000000100000" w:firstRow="0" w:lastRow="0" w:firstColumn="0" w:lastColumn="0" w:oddVBand="0" w:evenVBand="0" w:oddHBand="1" w:evenHBand="0" w:firstRowFirstColumn="0" w:firstRowLastColumn="0" w:lastRowFirstColumn="0" w:lastRowLastColumn="0"/>
        </w:trPr>
        <w:tc>
          <w:tcPr>
            <w:tcW w:w="4917" w:type="dxa"/>
            <w:hideMark/>
          </w:tcPr>
          <w:p w14:paraId="15A174AB" w14:textId="77777777" w:rsidR="00145FFF" w:rsidRPr="00145FFF" w:rsidRDefault="00145FFF" w:rsidP="00145FFF">
            <w:pPr>
              <w:spacing w:after="200" w:line="276" w:lineRule="auto"/>
              <w:jc w:val="left"/>
              <w:rPr>
                <w:lang w:bidi="fa-IR"/>
              </w:rPr>
            </w:pPr>
            <w:r w:rsidRPr="00145FFF">
              <w:rPr>
                <w:rtl/>
              </w:rPr>
              <w:t>جایگزین انرژی هسته‌ای (درصدی از کل انرژی موجود و استفاده شده)</w:t>
            </w:r>
          </w:p>
        </w:tc>
        <w:tc>
          <w:tcPr>
            <w:tcW w:w="4349" w:type="dxa"/>
            <w:hideMark/>
          </w:tcPr>
          <w:p w14:paraId="6E058DFF" w14:textId="77777777" w:rsidR="00145FFF" w:rsidRPr="00145FFF" w:rsidRDefault="00145FFF" w:rsidP="00145FFF">
            <w:pPr>
              <w:spacing w:after="200" w:line="276" w:lineRule="auto"/>
              <w:jc w:val="left"/>
              <w:rPr>
                <w:lang w:bidi="fa-IR"/>
              </w:rPr>
            </w:pPr>
            <w:r w:rsidRPr="00145FFF">
              <w:rPr>
                <w:lang w:bidi="fa-IR"/>
              </w:rPr>
              <w:t> </w:t>
            </w:r>
            <w:r w:rsidRPr="00145FFF">
              <w:rPr>
                <w:rtl/>
              </w:rPr>
              <w:t>انرژی مصرفی سوخت فسیلی (درصدکل)</w:t>
            </w:r>
          </w:p>
        </w:tc>
      </w:tr>
      <w:tr w:rsidR="00145FFF" w:rsidRPr="00145FFF" w14:paraId="69AB76D3" w14:textId="77777777" w:rsidTr="00145FFF">
        <w:tc>
          <w:tcPr>
            <w:tcW w:w="4917" w:type="dxa"/>
            <w:hideMark/>
          </w:tcPr>
          <w:p w14:paraId="45D01663" w14:textId="77777777" w:rsidR="00145FFF" w:rsidRPr="00145FFF" w:rsidRDefault="00145FFF" w:rsidP="00145FFF">
            <w:pPr>
              <w:spacing w:after="200" w:line="276" w:lineRule="auto"/>
              <w:jc w:val="left"/>
              <w:rPr>
                <w:lang w:bidi="fa-IR"/>
              </w:rPr>
            </w:pPr>
            <w:r w:rsidRPr="00145FFF">
              <w:rPr>
                <w:rtl/>
              </w:rPr>
              <w:t>انرژی‌های تجدیدپذیر قابل احتراق (درصدی از کل انرژی)</w:t>
            </w:r>
          </w:p>
        </w:tc>
        <w:tc>
          <w:tcPr>
            <w:tcW w:w="4349" w:type="dxa"/>
            <w:hideMark/>
          </w:tcPr>
          <w:p w14:paraId="5AF7A616" w14:textId="77777777" w:rsidR="00145FFF" w:rsidRPr="00145FFF" w:rsidRDefault="00145FFF" w:rsidP="00145FFF">
            <w:pPr>
              <w:spacing w:after="200" w:line="276" w:lineRule="auto"/>
              <w:jc w:val="left"/>
              <w:rPr>
                <w:lang w:bidi="fa-IR"/>
              </w:rPr>
            </w:pPr>
            <w:r w:rsidRPr="00145FFF">
              <w:rPr>
                <w:lang w:bidi="fa-IR"/>
              </w:rPr>
              <w:t> </w:t>
            </w:r>
            <w:r w:rsidRPr="00145FFF">
              <w:rPr>
                <w:rtl/>
              </w:rPr>
              <w:t>تولید ناخالص داخلی</w:t>
            </w:r>
          </w:p>
        </w:tc>
      </w:tr>
      <w:tr w:rsidR="00145FFF" w:rsidRPr="00145FFF" w14:paraId="51806EF2" w14:textId="77777777" w:rsidTr="00145FFF">
        <w:trPr>
          <w:cnfStyle w:val="000000100000" w:firstRow="0" w:lastRow="0" w:firstColumn="0" w:lastColumn="0" w:oddVBand="0" w:evenVBand="0" w:oddHBand="1" w:evenHBand="0" w:firstRowFirstColumn="0" w:firstRowLastColumn="0" w:lastRowFirstColumn="0" w:lastRowLastColumn="0"/>
        </w:trPr>
        <w:tc>
          <w:tcPr>
            <w:tcW w:w="4917" w:type="dxa"/>
            <w:hideMark/>
          </w:tcPr>
          <w:p w14:paraId="71FA7EE0" w14:textId="77777777" w:rsidR="00145FFF" w:rsidRPr="00145FFF" w:rsidRDefault="00145FFF" w:rsidP="00145FFF">
            <w:pPr>
              <w:spacing w:after="200" w:line="276" w:lineRule="auto"/>
              <w:jc w:val="left"/>
              <w:rPr>
                <w:lang w:bidi="fa-IR"/>
              </w:rPr>
            </w:pPr>
            <w:r w:rsidRPr="00145FFF">
              <w:rPr>
                <w:lang w:bidi="fa-IR"/>
              </w:rPr>
              <w:t> </w:t>
            </w:r>
            <w:r w:rsidRPr="00145FFF">
              <w:rPr>
                <w:rtl/>
              </w:rPr>
              <w:t>خالص واردات انرژی (درصد مصرف انرژی)</w:t>
            </w:r>
          </w:p>
        </w:tc>
        <w:tc>
          <w:tcPr>
            <w:tcW w:w="4349" w:type="dxa"/>
            <w:hideMark/>
          </w:tcPr>
          <w:p w14:paraId="31E24BBD" w14:textId="77777777" w:rsidR="00145FFF" w:rsidRPr="00145FFF" w:rsidRDefault="00145FFF" w:rsidP="00145FFF">
            <w:pPr>
              <w:spacing w:after="200" w:line="276" w:lineRule="auto"/>
              <w:jc w:val="left"/>
              <w:rPr>
                <w:lang w:bidi="fa-IR"/>
              </w:rPr>
            </w:pPr>
            <w:r w:rsidRPr="00145FFF">
              <w:rPr>
                <w:lang w:bidi="fa-IR"/>
              </w:rPr>
              <w:t> </w:t>
            </w:r>
            <w:r w:rsidRPr="00145FFF">
              <w:rPr>
                <w:rtl/>
              </w:rPr>
              <w:t>قیمت سوخت دیزل (دلار به ازای لیتر)</w:t>
            </w:r>
          </w:p>
        </w:tc>
      </w:tr>
      <w:tr w:rsidR="00145FFF" w:rsidRPr="00145FFF" w14:paraId="73E1BE6D" w14:textId="77777777" w:rsidTr="00145FFF">
        <w:tc>
          <w:tcPr>
            <w:tcW w:w="4917" w:type="dxa"/>
            <w:hideMark/>
          </w:tcPr>
          <w:p w14:paraId="472D1939" w14:textId="77777777" w:rsidR="00145FFF" w:rsidRPr="00145FFF" w:rsidRDefault="00145FFF" w:rsidP="00145FFF">
            <w:pPr>
              <w:spacing w:after="200" w:line="276" w:lineRule="auto"/>
              <w:jc w:val="left"/>
              <w:rPr>
                <w:lang w:bidi="fa-IR"/>
              </w:rPr>
            </w:pPr>
            <w:r w:rsidRPr="00145FFF">
              <w:rPr>
                <w:lang w:bidi="fa-IR"/>
              </w:rPr>
              <w:t> </w:t>
            </w:r>
            <w:r w:rsidRPr="00145FFF">
              <w:rPr>
                <w:rtl/>
              </w:rPr>
              <w:t>استفاده از انرژی (مواد نفتی بر حسب کیلوگرم)</w:t>
            </w:r>
          </w:p>
        </w:tc>
        <w:tc>
          <w:tcPr>
            <w:tcW w:w="4349" w:type="dxa"/>
            <w:hideMark/>
          </w:tcPr>
          <w:p w14:paraId="282D7B59" w14:textId="77777777" w:rsidR="00145FFF" w:rsidRPr="00145FFF" w:rsidRDefault="00145FFF" w:rsidP="00145FFF">
            <w:pPr>
              <w:spacing w:after="200" w:line="276" w:lineRule="auto"/>
              <w:jc w:val="left"/>
              <w:rPr>
                <w:lang w:bidi="fa-IR"/>
              </w:rPr>
            </w:pPr>
            <w:r w:rsidRPr="00145FFF">
              <w:rPr>
                <w:lang w:bidi="fa-IR"/>
              </w:rPr>
              <w:t> </w:t>
            </w:r>
            <w:r w:rsidRPr="00145FFF">
              <w:rPr>
                <w:rtl/>
              </w:rPr>
              <w:t>قیمت بنزین (دلار به ازای</w:t>
            </w:r>
            <w:r w:rsidRPr="00145FFF">
              <w:rPr>
                <w:rFonts w:ascii="Cambria" w:hAnsi="Cambria" w:cs="Cambria" w:hint="cs"/>
                <w:rtl/>
              </w:rPr>
              <w:t> </w:t>
            </w:r>
            <w:r w:rsidRPr="00145FFF">
              <w:rPr>
                <w:rFonts w:cs="B Mitra" w:hint="cs"/>
                <w:rtl/>
              </w:rPr>
              <w:t>لیتر</w:t>
            </w:r>
            <w:r w:rsidRPr="00145FFF">
              <w:rPr>
                <w:rtl/>
              </w:rPr>
              <w:t>)</w:t>
            </w:r>
          </w:p>
        </w:tc>
      </w:tr>
    </w:tbl>
    <w:p w14:paraId="6A1EF502" w14:textId="450854C7" w:rsidR="00145FFF" w:rsidRDefault="00145FFF" w:rsidP="001F22F1">
      <w:pPr>
        <w:jc w:val="left"/>
        <w:rPr>
          <w:rtl/>
          <w:lang w:bidi="fa-IR"/>
        </w:rPr>
      </w:pPr>
      <w:r w:rsidRPr="00145FFF">
        <w:rPr>
          <w:rFonts w:hint="cs"/>
          <w:highlight w:val="yellow"/>
          <w:rtl/>
          <w:lang w:bidi="fa-IR"/>
        </w:rPr>
        <w:t>بخش چهارم</w:t>
      </w:r>
    </w:p>
    <w:p w14:paraId="063DA6D7" w14:textId="77777777" w:rsidR="00145FFF" w:rsidRPr="00145FFF" w:rsidRDefault="00145FFF" w:rsidP="00145FFF">
      <w:pPr>
        <w:pStyle w:val="Heading2"/>
        <w:rPr>
          <w:lang w:bidi="fa-IR"/>
        </w:rPr>
      </w:pPr>
      <w:r w:rsidRPr="00145FFF">
        <w:rPr>
          <w:rtl/>
        </w:rPr>
        <w:t>سلامت</w:t>
      </w:r>
    </w:p>
    <w:p w14:paraId="0636279A" w14:textId="77777777" w:rsidR="00145FFF" w:rsidRPr="00145FFF" w:rsidRDefault="00145FFF" w:rsidP="00145FFF">
      <w:pPr>
        <w:jc w:val="left"/>
        <w:rPr>
          <w:lang w:bidi="fa-IR"/>
        </w:rPr>
      </w:pPr>
      <w:r w:rsidRPr="00145FFF">
        <w:rPr>
          <w:rtl/>
        </w:rPr>
        <w:t>یکی از اهداف توسعه هزاره سوم، افزایش سلامت در تمام کشورهای جهان است. داده های این بخش، سیستم‌های بهداشتی، پیشگیری از وقوع بیماری، میزان مخارج بهداشتی هر کشور، میزان مرگ و میر، میزان زاد و ولد و بهداشت بارداری را مورد ارزیابی قرار می‌دهد</w:t>
      </w:r>
      <w:r w:rsidRPr="00145FFF">
        <w:rPr>
          <w:lang w:bidi="fa-IR"/>
        </w:rPr>
        <w:t>.</w:t>
      </w:r>
    </w:p>
    <w:p w14:paraId="6699F9D6" w14:textId="77777777" w:rsidR="00145FFF" w:rsidRPr="00145FFF" w:rsidRDefault="00145FFF" w:rsidP="00145FFF">
      <w:pPr>
        <w:jc w:val="left"/>
        <w:rPr>
          <w:lang w:bidi="fa-IR"/>
        </w:rPr>
      </w:pPr>
      <w:r w:rsidRPr="00145FFF">
        <w:rPr>
          <w:rtl/>
        </w:rPr>
        <w:t>شاخص‌ها به صورت تفصیلی در زیر آمده است</w:t>
      </w:r>
      <w:r w:rsidRPr="00145FFF">
        <w:rPr>
          <w:lang w:bidi="fa-IR"/>
        </w:rPr>
        <w:t>:</w:t>
      </w:r>
    </w:p>
    <w:tbl>
      <w:tblPr>
        <w:tblStyle w:val="GridTable4-Accent1"/>
        <w:tblW w:w="9498" w:type="dxa"/>
        <w:tblLook w:val="0400" w:firstRow="0" w:lastRow="0" w:firstColumn="0" w:lastColumn="0" w:noHBand="0" w:noVBand="1"/>
      </w:tblPr>
      <w:tblGrid>
        <w:gridCol w:w="4821"/>
        <w:gridCol w:w="4677"/>
      </w:tblGrid>
      <w:tr w:rsidR="00145FFF" w:rsidRPr="00145FFF" w14:paraId="421A5BC9" w14:textId="77777777" w:rsidTr="00145FFF">
        <w:trPr>
          <w:cnfStyle w:val="000000100000" w:firstRow="0" w:lastRow="0" w:firstColumn="0" w:lastColumn="0" w:oddVBand="0" w:evenVBand="0" w:oddHBand="1" w:evenHBand="0" w:firstRowFirstColumn="0" w:firstRowLastColumn="0" w:lastRowFirstColumn="0" w:lastRowLastColumn="0"/>
        </w:trPr>
        <w:tc>
          <w:tcPr>
            <w:tcW w:w="4775" w:type="dxa"/>
            <w:hideMark/>
          </w:tcPr>
          <w:p w14:paraId="3C127E1B" w14:textId="77777777" w:rsidR="00145FFF" w:rsidRPr="00145FFF" w:rsidRDefault="00145FFF" w:rsidP="00145FFF">
            <w:pPr>
              <w:spacing w:after="200" w:line="276" w:lineRule="auto"/>
              <w:jc w:val="left"/>
              <w:rPr>
                <w:lang w:bidi="fa-IR"/>
              </w:rPr>
            </w:pPr>
            <w:r w:rsidRPr="00145FFF">
              <w:rPr>
                <w:rtl/>
              </w:rPr>
              <w:lastRenderedPageBreak/>
              <w:t xml:space="preserve">نرخ باروری نوجوانان (به ازای </w:t>
            </w:r>
            <w:r w:rsidRPr="00145FFF">
              <w:rPr>
                <w:rtl/>
                <w:lang w:bidi="fa-IR"/>
              </w:rPr>
              <w:t>۱۰۰۰</w:t>
            </w:r>
            <w:r w:rsidRPr="00145FFF">
              <w:rPr>
                <w:rtl/>
              </w:rPr>
              <w:t xml:space="preserve">زن بین </w:t>
            </w:r>
            <w:r w:rsidRPr="00145FFF">
              <w:rPr>
                <w:rtl/>
                <w:lang w:bidi="fa-IR"/>
              </w:rPr>
              <w:t>۱۵</w:t>
            </w:r>
            <w:r w:rsidRPr="00145FFF">
              <w:rPr>
                <w:rtl/>
              </w:rPr>
              <w:t>تا</w:t>
            </w:r>
            <w:r w:rsidRPr="00145FFF">
              <w:rPr>
                <w:rtl/>
                <w:lang w:bidi="fa-IR"/>
              </w:rPr>
              <w:t>۱۹</w:t>
            </w:r>
            <w:r w:rsidRPr="00145FFF">
              <w:rPr>
                <w:rtl/>
              </w:rPr>
              <w:t>سال)</w:t>
            </w:r>
          </w:p>
        </w:tc>
        <w:tc>
          <w:tcPr>
            <w:tcW w:w="4633" w:type="dxa"/>
            <w:hideMark/>
          </w:tcPr>
          <w:p w14:paraId="2C7C92D9" w14:textId="77777777" w:rsidR="00145FFF" w:rsidRPr="00145FFF" w:rsidRDefault="00145FFF" w:rsidP="00145FFF">
            <w:pPr>
              <w:spacing w:after="200" w:line="276" w:lineRule="auto"/>
              <w:jc w:val="left"/>
              <w:rPr>
                <w:lang w:bidi="fa-IR"/>
              </w:rPr>
            </w:pPr>
            <w:r w:rsidRPr="00145FFF">
              <w:rPr>
                <w:rtl/>
              </w:rPr>
              <w:t xml:space="preserve">میزان مرگ و میر کودکان کمتر از </w:t>
            </w:r>
            <w:r w:rsidRPr="00145FFF">
              <w:rPr>
                <w:rtl/>
                <w:lang w:bidi="fa-IR"/>
              </w:rPr>
              <w:t>۵</w:t>
            </w:r>
            <w:r w:rsidRPr="00145FFF">
              <w:rPr>
                <w:rtl/>
              </w:rPr>
              <w:t xml:space="preserve"> سال (به ازای هر </w:t>
            </w:r>
            <w:r w:rsidRPr="00145FFF">
              <w:rPr>
                <w:rtl/>
                <w:lang w:bidi="fa-IR"/>
              </w:rPr>
              <w:t>۱۰۰۰</w:t>
            </w:r>
            <w:r w:rsidRPr="00145FFF">
              <w:rPr>
                <w:rtl/>
              </w:rPr>
              <w:t>نفر)</w:t>
            </w:r>
          </w:p>
        </w:tc>
      </w:tr>
      <w:tr w:rsidR="00145FFF" w:rsidRPr="00145FFF" w14:paraId="60F5C415" w14:textId="77777777" w:rsidTr="00145FFF">
        <w:tc>
          <w:tcPr>
            <w:tcW w:w="4775" w:type="dxa"/>
            <w:hideMark/>
          </w:tcPr>
          <w:p w14:paraId="083FF667" w14:textId="77777777" w:rsidR="00145FFF" w:rsidRPr="00145FFF" w:rsidRDefault="00145FFF" w:rsidP="00145FFF">
            <w:pPr>
              <w:spacing w:after="200" w:line="276" w:lineRule="auto"/>
              <w:jc w:val="left"/>
              <w:rPr>
                <w:lang w:bidi="fa-IR"/>
              </w:rPr>
            </w:pPr>
            <w:r w:rsidRPr="00145FFF">
              <w:rPr>
                <w:rtl/>
              </w:rPr>
              <w:t>نرخ تولد خام (به ازای هزار نفر)</w:t>
            </w:r>
          </w:p>
        </w:tc>
        <w:tc>
          <w:tcPr>
            <w:tcW w:w="4633" w:type="dxa"/>
            <w:hideMark/>
          </w:tcPr>
          <w:p w14:paraId="18DC92BB" w14:textId="77777777" w:rsidR="00145FFF" w:rsidRPr="00145FFF" w:rsidRDefault="00145FFF" w:rsidP="00145FFF">
            <w:pPr>
              <w:spacing w:after="200" w:line="276" w:lineRule="auto"/>
              <w:jc w:val="left"/>
              <w:rPr>
                <w:lang w:bidi="fa-IR"/>
              </w:rPr>
            </w:pPr>
            <w:r w:rsidRPr="00145FFF">
              <w:rPr>
                <w:rtl/>
              </w:rPr>
              <w:t xml:space="preserve">تعداد اعمال جراحی (به ازای </w:t>
            </w:r>
            <w:r w:rsidRPr="00145FFF">
              <w:rPr>
                <w:rtl/>
                <w:lang w:bidi="fa-IR"/>
              </w:rPr>
              <w:t>۱۰۰۰۰۰</w:t>
            </w:r>
            <w:r w:rsidRPr="00145FFF">
              <w:rPr>
                <w:rtl/>
              </w:rPr>
              <w:t>نفر)</w:t>
            </w:r>
          </w:p>
        </w:tc>
      </w:tr>
      <w:tr w:rsidR="00145FFF" w:rsidRPr="00145FFF" w14:paraId="54DDE67A" w14:textId="77777777" w:rsidTr="00145FFF">
        <w:trPr>
          <w:cnfStyle w:val="000000100000" w:firstRow="0" w:lastRow="0" w:firstColumn="0" w:lastColumn="0" w:oddVBand="0" w:evenVBand="0" w:oddHBand="1" w:evenHBand="0" w:firstRowFirstColumn="0" w:firstRowLastColumn="0" w:lastRowFirstColumn="0" w:lastRowLastColumn="0"/>
        </w:trPr>
        <w:tc>
          <w:tcPr>
            <w:tcW w:w="4775" w:type="dxa"/>
            <w:hideMark/>
          </w:tcPr>
          <w:p w14:paraId="4F7043A7" w14:textId="77777777" w:rsidR="00145FFF" w:rsidRPr="00145FFF" w:rsidRDefault="00145FFF" w:rsidP="00145FFF">
            <w:pPr>
              <w:spacing w:after="200" w:line="276" w:lineRule="auto"/>
              <w:jc w:val="left"/>
              <w:rPr>
                <w:lang w:bidi="fa-IR"/>
              </w:rPr>
            </w:pPr>
            <w:r w:rsidRPr="00145FFF">
              <w:rPr>
                <w:rtl/>
              </w:rPr>
              <w:t>زایمان کردن توسط کارکنان ماهر پزشکی (درصدکل)</w:t>
            </w:r>
          </w:p>
        </w:tc>
        <w:tc>
          <w:tcPr>
            <w:tcW w:w="4633" w:type="dxa"/>
            <w:hideMark/>
          </w:tcPr>
          <w:p w14:paraId="20E03855" w14:textId="77777777" w:rsidR="00145FFF" w:rsidRPr="00145FFF" w:rsidRDefault="00145FFF" w:rsidP="00145FFF">
            <w:pPr>
              <w:spacing w:after="200" w:line="276" w:lineRule="auto"/>
              <w:jc w:val="left"/>
              <w:rPr>
                <w:lang w:bidi="fa-IR"/>
              </w:rPr>
            </w:pPr>
            <w:r w:rsidRPr="00145FFF">
              <w:rPr>
                <w:lang w:bidi="fa-IR"/>
              </w:rPr>
              <w:t xml:space="preserve">            </w:t>
            </w:r>
            <w:r w:rsidRPr="00145FFF">
              <w:rPr>
                <w:rtl/>
              </w:rPr>
              <w:t>مازاد هزینه‌های پزشکی</w:t>
            </w:r>
          </w:p>
        </w:tc>
      </w:tr>
      <w:tr w:rsidR="00145FFF" w:rsidRPr="00145FFF" w14:paraId="57E02EE3" w14:textId="77777777" w:rsidTr="00145FFF">
        <w:tc>
          <w:tcPr>
            <w:tcW w:w="4775" w:type="dxa"/>
            <w:hideMark/>
          </w:tcPr>
          <w:p w14:paraId="5FDFA8BD" w14:textId="77777777" w:rsidR="00145FFF" w:rsidRPr="00145FFF" w:rsidRDefault="00145FFF" w:rsidP="00145FFF">
            <w:pPr>
              <w:spacing w:after="200" w:line="276" w:lineRule="auto"/>
              <w:jc w:val="left"/>
              <w:rPr>
                <w:lang w:bidi="fa-IR"/>
              </w:rPr>
            </w:pPr>
            <w:r w:rsidRPr="00145FFF">
              <w:rPr>
                <w:rtl/>
              </w:rPr>
              <w:t>علت مرگ کودکان: توسط بیماری‌های مسری و شرایط مادر، پیش زادی و تغذیه (درصدی از کل)</w:t>
            </w:r>
          </w:p>
        </w:tc>
        <w:tc>
          <w:tcPr>
            <w:tcW w:w="4633" w:type="dxa"/>
            <w:hideMark/>
          </w:tcPr>
          <w:p w14:paraId="2259535F" w14:textId="77777777" w:rsidR="00145FFF" w:rsidRPr="00145FFF" w:rsidRDefault="00145FFF" w:rsidP="00145FFF">
            <w:pPr>
              <w:spacing w:after="200" w:line="276" w:lineRule="auto"/>
              <w:jc w:val="left"/>
              <w:rPr>
                <w:lang w:bidi="fa-IR"/>
              </w:rPr>
            </w:pPr>
            <w:r w:rsidRPr="00145FFF">
              <w:rPr>
                <w:rtl/>
              </w:rPr>
              <w:t xml:space="preserve">جمعیت بین </w:t>
            </w:r>
            <w:r w:rsidRPr="00145FFF">
              <w:rPr>
                <w:rtl/>
                <w:lang w:bidi="fa-IR"/>
              </w:rPr>
              <w:t>۰</w:t>
            </w:r>
            <w:r w:rsidRPr="00145FFF">
              <w:rPr>
                <w:rtl/>
              </w:rPr>
              <w:t xml:space="preserve">تا </w:t>
            </w:r>
            <w:r w:rsidRPr="00145FFF">
              <w:rPr>
                <w:rtl/>
                <w:lang w:bidi="fa-IR"/>
              </w:rPr>
              <w:t>۱۴</w:t>
            </w:r>
            <w:r w:rsidRPr="00145FFF">
              <w:rPr>
                <w:rtl/>
              </w:rPr>
              <w:t>سال (درصدی از کل جمعیت)</w:t>
            </w:r>
          </w:p>
        </w:tc>
      </w:tr>
      <w:tr w:rsidR="00145FFF" w:rsidRPr="00145FFF" w14:paraId="0A22473A" w14:textId="77777777" w:rsidTr="00145FFF">
        <w:trPr>
          <w:cnfStyle w:val="000000100000" w:firstRow="0" w:lastRow="0" w:firstColumn="0" w:lastColumn="0" w:oddVBand="0" w:evenVBand="0" w:oddHBand="1" w:evenHBand="0" w:firstRowFirstColumn="0" w:firstRowLastColumn="0" w:lastRowFirstColumn="0" w:lastRowLastColumn="0"/>
        </w:trPr>
        <w:tc>
          <w:tcPr>
            <w:tcW w:w="4775" w:type="dxa"/>
            <w:hideMark/>
          </w:tcPr>
          <w:p w14:paraId="4E73B054" w14:textId="77777777" w:rsidR="00145FFF" w:rsidRPr="00145FFF" w:rsidRDefault="00145FFF" w:rsidP="00145FFF">
            <w:pPr>
              <w:spacing w:after="200" w:line="276" w:lineRule="auto"/>
              <w:jc w:val="left"/>
              <w:rPr>
                <w:lang w:bidi="fa-IR"/>
              </w:rPr>
            </w:pPr>
            <w:r w:rsidRPr="00145FFF">
              <w:rPr>
                <w:rtl/>
              </w:rPr>
              <w:t>مرگ به علت آسیب دیدگی (درصدی از کل)</w:t>
            </w:r>
          </w:p>
        </w:tc>
        <w:tc>
          <w:tcPr>
            <w:tcW w:w="4633" w:type="dxa"/>
            <w:hideMark/>
          </w:tcPr>
          <w:p w14:paraId="474055A4" w14:textId="77777777" w:rsidR="00145FFF" w:rsidRPr="00145FFF" w:rsidRDefault="00145FFF" w:rsidP="00145FFF">
            <w:pPr>
              <w:spacing w:after="200" w:line="276" w:lineRule="auto"/>
              <w:jc w:val="left"/>
              <w:rPr>
                <w:lang w:bidi="fa-IR"/>
              </w:rPr>
            </w:pPr>
            <w:r w:rsidRPr="00145FFF">
              <w:rPr>
                <w:rtl/>
              </w:rPr>
              <w:t xml:space="preserve">جمعیت بین </w:t>
            </w:r>
            <w:r w:rsidRPr="00145FFF">
              <w:rPr>
                <w:rtl/>
                <w:lang w:bidi="fa-IR"/>
              </w:rPr>
              <w:t>۱۵</w:t>
            </w:r>
            <w:r w:rsidRPr="00145FFF">
              <w:rPr>
                <w:rtl/>
              </w:rPr>
              <w:t xml:space="preserve">تا </w:t>
            </w:r>
            <w:r w:rsidRPr="00145FFF">
              <w:rPr>
                <w:rtl/>
                <w:lang w:bidi="fa-IR"/>
              </w:rPr>
              <w:t>۶۴</w:t>
            </w:r>
            <w:r w:rsidRPr="00145FFF">
              <w:rPr>
                <w:rtl/>
              </w:rPr>
              <w:t xml:space="preserve"> سال (درصدی از کل جمعیت)</w:t>
            </w:r>
          </w:p>
        </w:tc>
      </w:tr>
      <w:tr w:rsidR="00145FFF" w:rsidRPr="00145FFF" w14:paraId="3FAF483A" w14:textId="77777777" w:rsidTr="00145FFF">
        <w:tc>
          <w:tcPr>
            <w:tcW w:w="4775" w:type="dxa"/>
            <w:hideMark/>
          </w:tcPr>
          <w:p w14:paraId="60133CF5" w14:textId="77777777" w:rsidR="00145FFF" w:rsidRPr="00145FFF" w:rsidRDefault="00145FFF" w:rsidP="00145FFF">
            <w:pPr>
              <w:spacing w:after="200" w:line="276" w:lineRule="auto"/>
              <w:jc w:val="left"/>
              <w:rPr>
                <w:lang w:bidi="fa-IR"/>
              </w:rPr>
            </w:pPr>
            <w:r w:rsidRPr="00145FFF">
              <w:rPr>
                <w:rtl/>
              </w:rPr>
              <w:t>مرگ به علت بیماری‌های غیرواگیردار (درصدی از کل)</w:t>
            </w:r>
          </w:p>
        </w:tc>
        <w:tc>
          <w:tcPr>
            <w:tcW w:w="4633" w:type="dxa"/>
            <w:hideMark/>
          </w:tcPr>
          <w:p w14:paraId="5D166861" w14:textId="77777777" w:rsidR="00145FFF" w:rsidRPr="00145FFF" w:rsidRDefault="00145FFF" w:rsidP="00145FFF">
            <w:pPr>
              <w:spacing w:after="200" w:line="276" w:lineRule="auto"/>
              <w:jc w:val="left"/>
              <w:rPr>
                <w:lang w:bidi="fa-IR"/>
              </w:rPr>
            </w:pPr>
            <w:r w:rsidRPr="00145FFF">
              <w:rPr>
                <w:rtl/>
              </w:rPr>
              <w:t xml:space="preserve">جمعیت </w:t>
            </w:r>
            <w:r w:rsidRPr="00145FFF">
              <w:rPr>
                <w:rtl/>
                <w:lang w:bidi="fa-IR"/>
              </w:rPr>
              <w:t>۶۵</w:t>
            </w:r>
            <w:r w:rsidRPr="00145FFF">
              <w:rPr>
                <w:rtl/>
              </w:rPr>
              <w:t xml:space="preserve"> سال به بالا (درصد کل جمعیت)</w:t>
            </w:r>
          </w:p>
        </w:tc>
      </w:tr>
      <w:tr w:rsidR="00145FFF" w:rsidRPr="00145FFF" w14:paraId="62B291DD" w14:textId="77777777" w:rsidTr="00145FFF">
        <w:trPr>
          <w:cnfStyle w:val="000000100000" w:firstRow="0" w:lastRow="0" w:firstColumn="0" w:lastColumn="0" w:oddVBand="0" w:evenVBand="0" w:oddHBand="1" w:evenHBand="0" w:firstRowFirstColumn="0" w:firstRowLastColumn="0" w:lastRowFirstColumn="0" w:lastRowLastColumn="0"/>
        </w:trPr>
        <w:tc>
          <w:tcPr>
            <w:tcW w:w="4775" w:type="dxa"/>
            <w:hideMark/>
          </w:tcPr>
          <w:p w14:paraId="42729DA1" w14:textId="77777777" w:rsidR="00145FFF" w:rsidRPr="00145FFF" w:rsidRDefault="00145FFF" w:rsidP="00145FFF">
            <w:pPr>
              <w:spacing w:after="200" w:line="276" w:lineRule="auto"/>
              <w:jc w:val="left"/>
              <w:rPr>
                <w:lang w:bidi="fa-IR"/>
              </w:rPr>
            </w:pPr>
            <w:r w:rsidRPr="00145FFF">
              <w:rPr>
                <w:rtl/>
              </w:rPr>
              <w:t>ثبت کامل مرگ با جزئیات آن (درصد)</w:t>
            </w:r>
          </w:p>
        </w:tc>
        <w:tc>
          <w:tcPr>
            <w:tcW w:w="4633" w:type="dxa"/>
            <w:hideMark/>
          </w:tcPr>
          <w:p w14:paraId="42160B0C" w14:textId="77777777" w:rsidR="00145FFF" w:rsidRPr="00145FFF" w:rsidRDefault="00145FFF" w:rsidP="00145FFF">
            <w:pPr>
              <w:spacing w:after="200" w:line="276" w:lineRule="auto"/>
              <w:jc w:val="left"/>
              <w:rPr>
                <w:lang w:bidi="fa-IR"/>
              </w:rPr>
            </w:pPr>
            <w:r w:rsidRPr="00145FFF">
              <w:rPr>
                <w:rtl/>
              </w:rPr>
              <w:t>جمعیت زنان (درصدی از کل جمعیت)</w:t>
            </w:r>
          </w:p>
        </w:tc>
      </w:tr>
      <w:tr w:rsidR="00145FFF" w:rsidRPr="00145FFF" w14:paraId="0EDA795C" w14:textId="77777777" w:rsidTr="00145FFF">
        <w:tc>
          <w:tcPr>
            <w:tcW w:w="4775" w:type="dxa"/>
            <w:hideMark/>
          </w:tcPr>
          <w:p w14:paraId="7792C890" w14:textId="77777777" w:rsidR="00145FFF" w:rsidRPr="00145FFF" w:rsidRDefault="00145FFF" w:rsidP="00145FFF">
            <w:pPr>
              <w:spacing w:after="200" w:line="276" w:lineRule="auto"/>
              <w:jc w:val="left"/>
              <w:rPr>
                <w:lang w:bidi="fa-IR"/>
              </w:rPr>
            </w:pPr>
            <w:r w:rsidRPr="00145FFF">
              <w:rPr>
                <w:rtl/>
              </w:rPr>
              <w:t xml:space="preserve">روش‌های پیشگیری از بارداری (درصدی از زنان بین </w:t>
            </w:r>
            <w:r w:rsidRPr="00145FFF">
              <w:rPr>
                <w:rtl/>
                <w:lang w:bidi="fa-IR"/>
              </w:rPr>
              <w:t>۱۵</w:t>
            </w:r>
            <w:r w:rsidRPr="00145FFF">
              <w:rPr>
                <w:rtl/>
              </w:rPr>
              <w:t xml:space="preserve">تا </w:t>
            </w:r>
            <w:r w:rsidRPr="00145FFF">
              <w:rPr>
                <w:rtl/>
                <w:lang w:bidi="fa-IR"/>
              </w:rPr>
              <w:t>۴۹</w:t>
            </w:r>
            <w:r w:rsidRPr="00145FFF">
              <w:rPr>
                <w:rtl/>
              </w:rPr>
              <w:t xml:space="preserve"> سال)</w:t>
            </w:r>
          </w:p>
        </w:tc>
        <w:tc>
          <w:tcPr>
            <w:tcW w:w="4633" w:type="dxa"/>
            <w:hideMark/>
          </w:tcPr>
          <w:p w14:paraId="55253120" w14:textId="77777777" w:rsidR="00145FFF" w:rsidRPr="00145FFF" w:rsidRDefault="00145FFF" w:rsidP="00145FFF">
            <w:pPr>
              <w:spacing w:after="200" w:line="276" w:lineRule="auto"/>
              <w:jc w:val="left"/>
              <w:rPr>
                <w:lang w:bidi="fa-IR"/>
              </w:rPr>
            </w:pPr>
            <w:r w:rsidRPr="00145FFF">
              <w:rPr>
                <w:rtl/>
              </w:rPr>
              <w:t>رشد جمعیت (درصد سالانه)</w:t>
            </w:r>
          </w:p>
        </w:tc>
      </w:tr>
      <w:tr w:rsidR="00145FFF" w:rsidRPr="00145FFF" w14:paraId="656042A7" w14:textId="77777777" w:rsidTr="00145FFF">
        <w:trPr>
          <w:cnfStyle w:val="000000100000" w:firstRow="0" w:lastRow="0" w:firstColumn="0" w:lastColumn="0" w:oddVBand="0" w:evenVBand="0" w:oddHBand="1" w:evenHBand="0" w:firstRowFirstColumn="0" w:firstRowLastColumn="0" w:lastRowFirstColumn="0" w:lastRowLastColumn="0"/>
        </w:trPr>
        <w:tc>
          <w:tcPr>
            <w:tcW w:w="4775" w:type="dxa"/>
            <w:hideMark/>
          </w:tcPr>
          <w:p w14:paraId="6E6E8500" w14:textId="77777777" w:rsidR="00145FFF" w:rsidRPr="00145FFF" w:rsidRDefault="00145FFF" w:rsidP="00145FFF">
            <w:pPr>
              <w:spacing w:after="200" w:line="276" w:lineRule="auto"/>
              <w:jc w:val="left"/>
              <w:rPr>
                <w:lang w:bidi="fa-IR"/>
              </w:rPr>
            </w:pPr>
            <w:r w:rsidRPr="00145FFF">
              <w:rPr>
                <w:rtl/>
              </w:rPr>
              <w:t>میزان مرگ و میر (هزار نفر)</w:t>
            </w:r>
          </w:p>
        </w:tc>
        <w:tc>
          <w:tcPr>
            <w:tcW w:w="4633" w:type="dxa"/>
            <w:hideMark/>
          </w:tcPr>
          <w:p w14:paraId="20F15540" w14:textId="77777777" w:rsidR="00145FFF" w:rsidRPr="00145FFF" w:rsidRDefault="00145FFF" w:rsidP="00145FFF">
            <w:pPr>
              <w:spacing w:after="200" w:line="276" w:lineRule="auto"/>
              <w:jc w:val="left"/>
              <w:rPr>
                <w:lang w:bidi="fa-IR"/>
              </w:rPr>
            </w:pPr>
            <w:r w:rsidRPr="00145FFF">
              <w:rPr>
                <w:rtl/>
              </w:rPr>
              <w:t>کل جمعیت</w:t>
            </w:r>
          </w:p>
        </w:tc>
      </w:tr>
      <w:tr w:rsidR="00145FFF" w:rsidRPr="00145FFF" w14:paraId="26BD4448" w14:textId="77777777" w:rsidTr="00145FFF">
        <w:tc>
          <w:tcPr>
            <w:tcW w:w="4775" w:type="dxa"/>
            <w:hideMark/>
          </w:tcPr>
          <w:p w14:paraId="38E9E8AB" w14:textId="77777777" w:rsidR="00145FFF" w:rsidRPr="00145FFF" w:rsidRDefault="00145FFF" w:rsidP="00145FFF">
            <w:pPr>
              <w:spacing w:after="200" w:line="276" w:lineRule="auto"/>
              <w:jc w:val="left"/>
              <w:rPr>
                <w:lang w:bidi="fa-IR"/>
              </w:rPr>
            </w:pPr>
            <w:r w:rsidRPr="00145FFF">
              <w:rPr>
                <w:rtl/>
              </w:rPr>
              <w:t xml:space="preserve">شیوع دیابت (درصدی از سنین </w:t>
            </w:r>
            <w:r w:rsidRPr="00145FFF">
              <w:rPr>
                <w:rtl/>
                <w:lang w:bidi="fa-IR"/>
              </w:rPr>
              <w:t>۲۰</w:t>
            </w:r>
            <w:r w:rsidRPr="00145FFF">
              <w:rPr>
                <w:rtl/>
              </w:rPr>
              <w:t xml:space="preserve">تا </w:t>
            </w:r>
            <w:r w:rsidRPr="00145FFF">
              <w:rPr>
                <w:rtl/>
                <w:lang w:bidi="fa-IR"/>
              </w:rPr>
              <w:t>۷۹</w:t>
            </w:r>
            <w:r w:rsidRPr="00145FFF">
              <w:rPr>
                <w:rtl/>
              </w:rPr>
              <w:t xml:space="preserve"> سالگی)</w:t>
            </w:r>
          </w:p>
        </w:tc>
        <w:tc>
          <w:tcPr>
            <w:tcW w:w="4633" w:type="dxa"/>
            <w:hideMark/>
          </w:tcPr>
          <w:p w14:paraId="008FC676" w14:textId="77777777" w:rsidR="00145FFF" w:rsidRPr="00145FFF" w:rsidRDefault="00145FFF" w:rsidP="00145FFF">
            <w:pPr>
              <w:spacing w:after="200" w:line="276" w:lineRule="auto"/>
              <w:jc w:val="left"/>
              <w:rPr>
                <w:lang w:bidi="fa-IR"/>
              </w:rPr>
            </w:pPr>
            <w:r w:rsidRPr="00145FFF">
              <w:rPr>
                <w:rtl/>
              </w:rPr>
              <w:t>مراقبت‌های دوران بارداری زنان(درصد)</w:t>
            </w:r>
          </w:p>
        </w:tc>
      </w:tr>
      <w:tr w:rsidR="00145FFF" w:rsidRPr="00145FFF" w14:paraId="45E758C9" w14:textId="77777777" w:rsidTr="00145FFF">
        <w:trPr>
          <w:cnfStyle w:val="000000100000" w:firstRow="0" w:lastRow="0" w:firstColumn="0" w:lastColumn="0" w:oddVBand="0" w:evenVBand="0" w:oddHBand="1" w:evenHBand="0" w:firstRowFirstColumn="0" w:firstRowLastColumn="0" w:lastRowFirstColumn="0" w:lastRowLastColumn="0"/>
        </w:trPr>
        <w:tc>
          <w:tcPr>
            <w:tcW w:w="4775" w:type="dxa"/>
            <w:hideMark/>
          </w:tcPr>
          <w:p w14:paraId="45F14677" w14:textId="77777777" w:rsidR="00145FFF" w:rsidRPr="00145FFF" w:rsidRDefault="00145FFF" w:rsidP="00145FFF">
            <w:pPr>
              <w:spacing w:after="200" w:line="276" w:lineRule="auto"/>
              <w:jc w:val="left"/>
              <w:rPr>
                <w:lang w:bidi="fa-IR"/>
              </w:rPr>
            </w:pPr>
            <w:r w:rsidRPr="00145FFF">
              <w:rPr>
                <w:rtl/>
              </w:rPr>
              <w:t>نرخ باروری کل در زنان</w:t>
            </w:r>
          </w:p>
        </w:tc>
        <w:tc>
          <w:tcPr>
            <w:tcW w:w="4633" w:type="dxa"/>
            <w:hideMark/>
          </w:tcPr>
          <w:p w14:paraId="54290D12" w14:textId="77777777" w:rsidR="00145FFF" w:rsidRPr="00145FFF" w:rsidRDefault="00145FFF" w:rsidP="00145FFF">
            <w:pPr>
              <w:spacing w:after="200" w:line="276" w:lineRule="auto"/>
              <w:jc w:val="left"/>
              <w:rPr>
                <w:lang w:bidi="fa-IR"/>
              </w:rPr>
            </w:pPr>
            <w:r w:rsidRPr="00145FFF">
              <w:rPr>
                <w:rtl/>
              </w:rPr>
              <w:t xml:space="preserve">شیوع کم خونی در کودکان زیر </w:t>
            </w:r>
            <w:r w:rsidRPr="00145FFF">
              <w:rPr>
                <w:rtl/>
                <w:lang w:bidi="fa-IR"/>
              </w:rPr>
              <w:t>۵</w:t>
            </w:r>
            <w:r w:rsidRPr="00145FFF">
              <w:rPr>
                <w:rtl/>
              </w:rPr>
              <w:t xml:space="preserve"> سال</w:t>
            </w:r>
          </w:p>
        </w:tc>
      </w:tr>
      <w:tr w:rsidR="00145FFF" w:rsidRPr="00145FFF" w14:paraId="730D8302" w14:textId="77777777" w:rsidTr="00145FFF">
        <w:tc>
          <w:tcPr>
            <w:tcW w:w="4775" w:type="dxa"/>
            <w:hideMark/>
          </w:tcPr>
          <w:p w14:paraId="5745EA6A" w14:textId="77777777" w:rsidR="00145FFF" w:rsidRPr="00145FFF" w:rsidRDefault="00145FFF" w:rsidP="00145FFF">
            <w:pPr>
              <w:spacing w:after="200" w:line="276" w:lineRule="auto"/>
              <w:jc w:val="left"/>
              <w:rPr>
                <w:lang w:bidi="fa-IR"/>
              </w:rPr>
            </w:pPr>
            <w:r w:rsidRPr="00145FFF">
              <w:rPr>
                <w:rtl/>
              </w:rPr>
              <w:t>سرانه مخارج بهداشتی</w:t>
            </w:r>
          </w:p>
        </w:tc>
        <w:tc>
          <w:tcPr>
            <w:tcW w:w="4633" w:type="dxa"/>
            <w:hideMark/>
          </w:tcPr>
          <w:p w14:paraId="303EC4B8" w14:textId="77777777" w:rsidR="00145FFF" w:rsidRPr="00145FFF" w:rsidRDefault="00145FFF" w:rsidP="00145FFF">
            <w:pPr>
              <w:spacing w:after="200" w:line="276" w:lineRule="auto"/>
              <w:jc w:val="left"/>
              <w:rPr>
                <w:lang w:bidi="fa-IR"/>
              </w:rPr>
            </w:pPr>
            <w:r w:rsidRPr="00145FFF">
              <w:rPr>
                <w:rtl/>
              </w:rPr>
              <w:t>شیوع</w:t>
            </w:r>
            <w:r w:rsidRPr="00145FFF">
              <w:rPr>
                <w:lang w:bidi="fa-IR"/>
              </w:rPr>
              <w:t xml:space="preserve">  HIV </w:t>
            </w:r>
            <w:r w:rsidRPr="00145FFF">
              <w:rPr>
                <w:rtl/>
              </w:rPr>
              <w:t>در بین</w:t>
            </w:r>
            <w:r w:rsidRPr="00145FFF">
              <w:rPr>
                <w:rFonts w:ascii="Cambria" w:hAnsi="Cambria" w:cs="Cambria" w:hint="cs"/>
                <w:rtl/>
              </w:rPr>
              <w:t> </w:t>
            </w:r>
            <w:r w:rsidRPr="00145FFF">
              <w:rPr>
                <w:rtl/>
              </w:rPr>
              <w:t xml:space="preserve"> </w:t>
            </w:r>
            <w:r w:rsidRPr="00145FFF">
              <w:rPr>
                <w:rFonts w:cs="B Mitra" w:hint="cs"/>
                <w:rtl/>
              </w:rPr>
              <w:t>زنان</w:t>
            </w:r>
            <w:r w:rsidRPr="00145FFF">
              <w:rPr>
                <w:rtl/>
              </w:rPr>
              <w:t xml:space="preserve"> (</w:t>
            </w:r>
            <w:r w:rsidRPr="00145FFF">
              <w:rPr>
                <w:rFonts w:cs="B Mitra" w:hint="cs"/>
                <w:rtl/>
              </w:rPr>
              <w:t>درصد</w:t>
            </w:r>
            <w:r w:rsidRPr="00145FFF">
              <w:rPr>
                <w:rtl/>
              </w:rPr>
              <w:t xml:space="preserve"> </w:t>
            </w:r>
            <w:r w:rsidRPr="00145FFF">
              <w:rPr>
                <w:rFonts w:cs="B Mitra" w:hint="cs"/>
                <w:rtl/>
              </w:rPr>
              <w:t>بین</w:t>
            </w:r>
            <w:r w:rsidRPr="00145FFF">
              <w:rPr>
                <w:rtl/>
              </w:rPr>
              <w:t xml:space="preserve"> </w:t>
            </w:r>
            <w:r w:rsidRPr="00145FFF">
              <w:rPr>
                <w:rFonts w:cs="B Mitra" w:hint="cs"/>
                <w:rtl/>
              </w:rPr>
              <w:t>زنان</w:t>
            </w:r>
            <w:r w:rsidRPr="00145FFF">
              <w:rPr>
                <w:rtl/>
              </w:rPr>
              <w:t xml:space="preserve"> </w:t>
            </w:r>
            <w:r w:rsidRPr="00145FFF">
              <w:rPr>
                <w:rtl/>
                <w:lang w:bidi="fa-IR"/>
              </w:rPr>
              <w:t>۱۵</w:t>
            </w:r>
            <w:r w:rsidRPr="00145FFF">
              <w:rPr>
                <w:rtl/>
              </w:rPr>
              <w:t xml:space="preserve">تا </w:t>
            </w:r>
            <w:r w:rsidRPr="00145FFF">
              <w:rPr>
                <w:rtl/>
                <w:lang w:bidi="fa-IR"/>
              </w:rPr>
              <w:t>۲۴</w:t>
            </w:r>
            <w:r w:rsidRPr="00145FFF">
              <w:rPr>
                <w:rtl/>
              </w:rPr>
              <w:t>سال)</w:t>
            </w:r>
          </w:p>
        </w:tc>
      </w:tr>
      <w:tr w:rsidR="00145FFF" w:rsidRPr="00145FFF" w14:paraId="4530C677" w14:textId="77777777" w:rsidTr="00145FFF">
        <w:trPr>
          <w:cnfStyle w:val="000000100000" w:firstRow="0" w:lastRow="0" w:firstColumn="0" w:lastColumn="0" w:oddVBand="0" w:evenVBand="0" w:oddHBand="1" w:evenHBand="0" w:firstRowFirstColumn="0" w:firstRowLastColumn="0" w:lastRowFirstColumn="0" w:lastRowLastColumn="0"/>
        </w:trPr>
        <w:tc>
          <w:tcPr>
            <w:tcW w:w="4775" w:type="dxa"/>
            <w:hideMark/>
          </w:tcPr>
          <w:p w14:paraId="6867DE75" w14:textId="77777777" w:rsidR="00145FFF" w:rsidRPr="00145FFF" w:rsidRDefault="00145FFF" w:rsidP="00145FFF">
            <w:pPr>
              <w:spacing w:after="200" w:line="276" w:lineRule="auto"/>
              <w:jc w:val="left"/>
              <w:rPr>
                <w:lang w:bidi="fa-IR"/>
              </w:rPr>
            </w:pPr>
            <w:r w:rsidRPr="00145FFF">
              <w:rPr>
                <w:rtl/>
              </w:rPr>
              <w:t>مخارج بهداشت عمومی (درصد کل هزینه‌های بهداشتی)</w:t>
            </w:r>
          </w:p>
        </w:tc>
        <w:tc>
          <w:tcPr>
            <w:tcW w:w="4633" w:type="dxa"/>
            <w:hideMark/>
          </w:tcPr>
          <w:p w14:paraId="73CE1CB8" w14:textId="77777777" w:rsidR="00145FFF" w:rsidRPr="00145FFF" w:rsidRDefault="00145FFF" w:rsidP="00145FFF">
            <w:pPr>
              <w:spacing w:after="200" w:line="276" w:lineRule="auto"/>
              <w:jc w:val="left"/>
              <w:rPr>
                <w:lang w:bidi="fa-IR"/>
              </w:rPr>
            </w:pPr>
            <w:r w:rsidRPr="00145FFF">
              <w:rPr>
                <w:lang w:bidi="fa-IR"/>
              </w:rPr>
              <w:t> </w:t>
            </w:r>
            <w:r w:rsidRPr="00145FFF">
              <w:rPr>
                <w:rtl/>
              </w:rPr>
              <w:t>شیوع</w:t>
            </w:r>
            <w:r w:rsidRPr="00145FFF">
              <w:rPr>
                <w:lang w:bidi="fa-IR"/>
              </w:rPr>
              <w:t xml:space="preserve"> HIV </w:t>
            </w:r>
            <w:r w:rsidRPr="00145FFF">
              <w:rPr>
                <w:rtl/>
              </w:rPr>
              <w:t>در بین</w:t>
            </w:r>
            <w:r w:rsidRPr="00145FFF">
              <w:rPr>
                <w:rFonts w:ascii="Cambria" w:hAnsi="Cambria" w:cs="Cambria" w:hint="cs"/>
                <w:rtl/>
              </w:rPr>
              <w:t> </w:t>
            </w:r>
            <w:r w:rsidRPr="00145FFF">
              <w:rPr>
                <w:rtl/>
              </w:rPr>
              <w:t xml:space="preserve"> </w:t>
            </w:r>
            <w:r w:rsidRPr="00145FFF">
              <w:rPr>
                <w:rFonts w:cs="B Mitra" w:hint="cs"/>
                <w:rtl/>
              </w:rPr>
              <w:t>مردان</w:t>
            </w:r>
            <w:r w:rsidRPr="00145FFF">
              <w:rPr>
                <w:rtl/>
              </w:rPr>
              <w:t xml:space="preserve"> (</w:t>
            </w:r>
            <w:r w:rsidRPr="00145FFF">
              <w:rPr>
                <w:rFonts w:cs="B Mitra" w:hint="cs"/>
                <w:rtl/>
              </w:rPr>
              <w:t>درصد</w:t>
            </w:r>
            <w:r w:rsidRPr="00145FFF">
              <w:rPr>
                <w:rtl/>
              </w:rPr>
              <w:t xml:space="preserve"> </w:t>
            </w:r>
            <w:r w:rsidRPr="00145FFF">
              <w:rPr>
                <w:rFonts w:cs="B Mitra" w:hint="cs"/>
                <w:rtl/>
              </w:rPr>
              <w:t>بین</w:t>
            </w:r>
            <w:r w:rsidRPr="00145FFF">
              <w:rPr>
                <w:rtl/>
              </w:rPr>
              <w:t xml:space="preserve"> </w:t>
            </w:r>
            <w:r w:rsidRPr="00145FFF">
              <w:rPr>
                <w:rFonts w:cs="B Mitra" w:hint="cs"/>
                <w:rtl/>
              </w:rPr>
              <w:t>مردان</w:t>
            </w:r>
            <w:r w:rsidRPr="00145FFF">
              <w:rPr>
                <w:rtl/>
              </w:rPr>
              <w:t xml:space="preserve"> </w:t>
            </w:r>
            <w:r w:rsidRPr="00145FFF">
              <w:rPr>
                <w:rtl/>
                <w:lang w:bidi="fa-IR"/>
              </w:rPr>
              <w:t>۱۵</w:t>
            </w:r>
            <w:r w:rsidRPr="00145FFF">
              <w:rPr>
                <w:rtl/>
              </w:rPr>
              <w:t xml:space="preserve">تا </w:t>
            </w:r>
            <w:r w:rsidRPr="00145FFF">
              <w:rPr>
                <w:rtl/>
                <w:lang w:bidi="fa-IR"/>
              </w:rPr>
              <w:t>۲۴</w:t>
            </w:r>
            <w:r w:rsidRPr="00145FFF">
              <w:rPr>
                <w:rtl/>
              </w:rPr>
              <w:t>سال)</w:t>
            </w:r>
          </w:p>
        </w:tc>
      </w:tr>
      <w:tr w:rsidR="00145FFF" w:rsidRPr="00145FFF" w14:paraId="6F562ED6" w14:textId="77777777" w:rsidTr="00145FFF">
        <w:tc>
          <w:tcPr>
            <w:tcW w:w="4775" w:type="dxa"/>
            <w:hideMark/>
          </w:tcPr>
          <w:p w14:paraId="7B3A9460" w14:textId="77777777" w:rsidR="00145FFF" w:rsidRPr="00145FFF" w:rsidRDefault="00145FFF" w:rsidP="00145FFF">
            <w:pPr>
              <w:spacing w:after="200" w:line="276" w:lineRule="auto"/>
              <w:jc w:val="left"/>
              <w:rPr>
                <w:lang w:bidi="fa-IR"/>
              </w:rPr>
            </w:pPr>
            <w:r w:rsidRPr="00145FFF">
              <w:rPr>
                <w:rtl/>
              </w:rPr>
              <w:t>کل مخارج بهداشتی</w:t>
            </w:r>
          </w:p>
        </w:tc>
        <w:tc>
          <w:tcPr>
            <w:tcW w:w="4633" w:type="dxa"/>
            <w:hideMark/>
          </w:tcPr>
          <w:p w14:paraId="115B1C37" w14:textId="77777777" w:rsidR="00145FFF" w:rsidRPr="00145FFF" w:rsidRDefault="00145FFF" w:rsidP="00145FFF">
            <w:pPr>
              <w:spacing w:after="200" w:line="276" w:lineRule="auto"/>
              <w:jc w:val="left"/>
              <w:rPr>
                <w:lang w:bidi="fa-IR"/>
              </w:rPr>
            </w:pPr>
            <w:r w:rsidRPr="00145FFF">
              <w:rPr>
                <w:rtl/>
              </w:rPr>
              <w:t>شیوع</w:t>
            </w:r>
            <w:r w:rsidRPr="00145FFF">
              <w:rPr>
                <w:lang w:bidi="fa-IR"/>
              </w:rPr>
              <w:t xml:space="preserve"> HIV </w:t>
            </w:r>
            <w:r w:rsidRPr="00145FFF">
              <w:rPr>
                <w:rtl/>
              </w:rPr>
              <w:t xml:space="preserve">دربین زنان و مردان (درصد در بین مردم </w:t>
            </w:r>
            <w:r w:rsidRPr="00145FFF">
              <w:rPr>
                <w:rtl/>
                <w:lang w:bidi="fa-IR"/>
              </w:rPr>
              <w:t>۱۵</w:t>
            </w:r>
            <w:r w:rsidRPr="00145FFF">
              <w:rPr>
                <w:rtl/>
              </w:rPr>
              <w:t xml:space="preserve">تا </w:t>
            </w:r>
            <w:r w:rsidRPr="00145FFF">
              <w:rPr>
                <w:rtl/>
                <w:lang w:bidi="fa-IR"/>
              </w:rPr>
              <w:t>۴۹</w:t>
            </w:r>
            <w:r w:rsidRPr="00145FFF">
              <w:rPr>
                <w:rtl/>
              </w:rPr>
              <w:t>ساله)</w:t>
            </w:r>
          </w:p>
        </w:tc>
      </w:tr>
      <w:tr w:rsidR="00145FFF" w:rsidRPr="00145FFF" w14:paraId="0A7CA5AC" w14:textId="77777777" w:rsidTr="00145FFF">
        <w:trPr>
          <w:cnfStyle w:val="000000100000" w:firstRow="0" w:lastRow="0" w:firstColumn="0" w:lastColumn="0" w:oddVBand="0" w:evenVBand="0" w:oddHBand="1" w:evenHBand="0" w:firstRowFirstColumn="0" w:firstRowLastColumn="0" w:lastRowFirstColumn="0" w:lastRowLastColumn="0"/>
        </w:trPr>
        <w:tc>
          <w:tcPr>
            <w:tcW w:w="4775" w:type="dxa"/>
            <w:hideMark/>
          </w:tcPr>
          <w:p w14:paraId="584FC52C" w14:textId="77777777" w:rsidR="00145FFF" w:rsidRPr="00145FFF" w:rsidRDefault="00145FFF" w:rsidP="00145FFF">
            <w:pPr>
              <w:spacing w:after="200" w:line="276" w:lineRule="auto"/>
              <w:jc w:val="left"/>
              <w:rPr>
                <w:lang w:bidi="fa-IR"/>
              </w:rPr>
            </w:pPr>
            <w:r w:rsidRPr="00145FFF">
              <w:rPr>
                <w:rtl/>
              </w:rPr>
              <w:lastRenderedPageBreak/>
              <w:t>ایمن سازی</w:t>
            </w:r>
            <w:r w:rsidRPr="00145FFF">
              <w:rPr>
                <w:lang w:bidi="fa-IR"/>
              </w:rPr>
              <w:t xml:space="preserve"> DPT  (</w:t>
            </w:r>
            <w:r w:rsidRPr="00145FFF">
              <w:rPr>
                <w:rtl/>
              </w:rPr>
              <w:t xml:space="preserve">درصد کودکان بین </w:t>
            </w:r>
            <w:r w:rsidRPr="00145FFF">
              <w:rPr>
                <w:rtl/>
                <w:lang w:bidi="fa-IR"/>
              </w:rPr>
              <w:t>۱۲</w:t>
            </w:r>
            <w:r w:rsidRPr="00145FFF">
              <w:rPr>
                <w:rtl/>
              </w:rPr>
              <w:t>تا</w:t>
            </w:r>
            <w:r w:rsidRPr="00145FFF">
              <w:rPr>
                <w:rtl/>
                <w:lang w:bidi="fa-IR"/>
              </w:rPr>
              <w:t>۲۳</w:t>
            </w:r>
            <w:r w:rsidRPr="00145FFF">
              <w:rPr>
                <w:rtl/>
              </w:rPr>
              <w:t xml:space="preserve"> ماهه</w:t>
            </w:r>
            <w:r w:rsidRPr="00145FFF">
              <w:rPr>
                <w:lang w:bidi="fa-IR"/>
              </w:rPr>
              <w:t>)</w:t>
            </w:r>
          </w:p>
        </w:tc>
        <w:tc>
          <w:tcPr>
            <w:tcW w:w="4633" w:type="dxa"/>
            <w:hideMark/>
          </w:tcPr>
          <w:p w14:paraId="074C0586" w14:textId="77777777" w:rsidR="00145FFF" w:rsidRPr="00145FFF" w:rsidRDefault="00145FFF" w:rsidP="00145FFF">
            <w:pPr>
              <w:spacing w:after="200" w:line="276" w:lineRule="auto"/>
              <w:jc w:val="left"/>
              <w:rPr>
                <w:lang w:bidi="fa-IR"/>
              </w:rPr>
            </w:pPr>
            <w:r w:rsidRPr="00145FFF">
              <w:rPr>
                <w:rtl/>
              </w:rPr>
              <w:t xml:space="preserve">درصد شیوع کوتاه قدی کودکان زیر </w:t>
            </w:r>
            <w:r w:rsidRPr="00145FFF">
              <w:rPr>
                <w:rtl/>
                <w:lang w:bidi="fa-IR"/>
              </w:rPr>
              <w:t>۵</w:t>
            </w:r>
            <w:r w:rsidRPr="00145FFF">
              <w:rPr>
                <w:rtl/>
              </w:rPr>
              <w:t xml:space="preserve"> سال نسبت به سن فعلی کودکان</w:t>
            </w:r>
          </w:p>
        </w:tc>
      </w:tr>
      <w:tr w:rsidR="00145FFF" w:rsidRPr="00145FFF" w14:paraId="2503CB3F" w14:textId="77777777" w:rsidTr="00145FFF">
        <w:tc>
          <w:tcPr>
            <w:tcW w:w="4775" w:type="dxa"/>
            <w:hideMark/>
          </w:tcPr>
          <w:p w14:paraId="6AEC6F9A" w14:textId="77777777" w:rsidR="00145FFF" w:rsidRPr="00145FFF" w:rsidRDefault="00145FFF" w:rsidP="00145FFF">
            <w:pPr>
              <w:spacing w:after="200" w:line="276" w:lineRule="auto"/>
              <w:jc w:val="left"/>
              <w:rPr>
                <w:lang w:bidi="fa-IR"/>
              </w:rPr>
            </w:pPr>
            <w:r w:rsidRPr="00145FFF">
              <w:rPr>
                <w:rtl/>
              </w:rPr>
              <w:t xml:space="preserve">ایمن سازی سرخک (درصد کودکان سنین </w:t>
            </w:r>
            <w:r w:rsidRPr="00145FFF">
              <w:rPr>
                <w:rtl/>
                <w:lang w:bidi="fa-IR"/>
              </w:rPr>
              <w:t>۱۲</w:t>
            </w:r>
            <w:r w:rsidRPr="00145FFF">
              <w:rPr>
                <w:rtl/>
              </w:rPr>
              <w:t>تا</w:t>
            </w:r>
            <w:r w:rsidRPr="00145FFF">
              <w:rPr>
                <w:rtl/>
                <w:lang w:bidi="fa-IR"/>
              </w:rPr>
              <w:t>۲۳</w:t>
            </w:r>
            <w:r w:rsidRPr="00145FFF">
              <w:rPr>
                <w:rtl/>
              </w:rPr>
              <w:t xml:space="preserve"> ماهه)</w:t>
            </w:r>
          </w:p>
        </w:tc>
        <w:tc>
          <w:tcPr>
            <w:tcW w:w="4633" w:type="dxa"/>
            <w:hideMark/>
          </w:tcPr>
          <w:p w14:paraId="0B826906" w14:textId="77777777" w:rsidR="00145FFF" w:rsidRPr="00145FFF" w:rsidRDefault="00145FFF" w:rsidP="00145FFF">
            <w:pPr>
              <w:spacing w:after="200" w:line="276" w:lineRule="auto"/>
              <w:jc w:val="left"/>
              <w:rPr>
                <w:lang w:bidi="fa-IR"/>
              </w:rPr>
            </w:pPr>
            <w:r w:rsidRPr="00145FFF">
              <w:rPr>
                <w:lang w:bidi="fa-IR"/>
              </w:rPr>
              <w:t> </w:t>
            </w:r>
            <w:r w:rsidRPr="00145FFF">
              <w:rPr>
                <w:rtl/>
              </w:rPr>
              <w:t xml:space="preserve">درصد شیوع لاغری شدید کودکان زیر </w:t>
            </w:r>
            <w:r w:rsidRPr="00145FFF">
              <w:rPr>
                <w:rtl/>
                <w:lang w:bidi="fa-IR"/>
              </w:rPr>
              <w:t>۵</w:t>
            </w:r>
            <w:r w:rsidRPr="00145FFF">
              <w:rPr>
                <w:rtl/>
              </w:rPr>
              <w:t xml:space="preserve"> سال نسبت به سن فعلی کودکان</w:t>
            </w:r>
          </w:p>
        </w:tc>
      </w:tr>
      <w:tr w:rsidR="00145FFF" w:rsidRPr="00145FFF" w14:paraId="2ABFD6F3" w14:textId="77777777" w:rsidTr="00145FFF">
        <w:trPr>
          <w:cnfStyle w:val="000000100000" w:firstRow="0" w:lastRow="0" w:firstColumn="0" w:lastColumn="0" w:oddVBand="0" w:evenVBand="0" w:oddHBand="1" w:evenHBand="0" w:firstRowFirstColumn="0" w:firstRowLastColumn="0" w:lastRowFirstColumn="0" w:lastRowLastColumn="0"/>
        </w:trPr>
        <w:tc>
          <w:tcPr>
            <w:tcW w:w="4775" w:type="dxa"/>
            <w:hideMark/>
          </w:tcPr>
          <w:p w14:paraId="1D98EEFB" w14:textId="77777777" w:rsidR="00145FFF" w:rsidRPr="00145FFF" w:rsidRDefault="00145FFF" w:rsidP="00145FFF">
            <w:pPr>
              <w:spacing w:after="200" w:line="276" w:lineRule="auto"/>
              <w:jc w:val="left"/>
              <w:rPr>
                <w:lang w:bidi="fa-IR"/>
              </w:rPr>
            </w:pPr>
            <w:r w:rsidRPr="00145FFF">
              <w:rPr>
                <w:rtl/>
              </w:rPr>
              <w:t>امکانات بهداشتی بهبود یافته (درصدی از جمعیت برخوردار)</w:t>
            </w:r>
          </w:p>
        </w:tc>
        <w:tc>
          <w:tcPr>
            <w:tcW w:w="4633" w:type="dxa"/>
            <w:hideMark/>
          </w:tcPr>
          <w:p w14:paraId="0F14C46A" w14:textId="77777777" w:rsidR="00145FFF" w:rsidRPr="00145FFF" w:rsidRDefault="00145FFF" w:rsidP="00145FFF">
            <w:pPr>
              <w:spacing w:after="200" w:line="276" w:lineRule="auto"/>
              <w:jc w:val="left"/>
              <w:rPr>
                <w:lang w:bidi="fa-IR"/>
              </w:rPr>
            </w:pPr>
            <w:r w:rsidRPr="00145FFF">
              <w:rPr>
                <w:rtl/>
              </w:rPr>
              <w:t>خطر فقر هزینه برای مراقبت‌های جراحی (درصدی از افراد در معرض خطر)</w:t>
            </w:r>
          </w:p>
        </w:tc>
      </w:tr>
      <w:tr w:rsidR="00145FFF" w:rsidRPr="00145FFF" w14:paraId="06FF409B" w14:textId="77777777" w:rsidTr="00145FFF">
        <w:tc>
          <w:tcPr>
            <w:tcW w:w="4775" w:type="dxa"/>
            <w:hideMark/>
          </w:tcPr>
          <w:p w14:paraId="1CA5E3D9" w14:textId="77777777" w:rsidR="00145FFF" w:rsidRPr="00145FFF" w:rsidRDefault="00145FFF" w:rsidP="00145FFF">
            <w:pPr>
              <w:spacing w:after="200" w:line="276" w:lineRule="auto"/>
              <w:jc w:val="left"/>
              <w:rPr>
                <w:lang w:bidi="fa-IR"/>
              </w:rPr>
            </w:pPr>
            <w:r w:rsidRPr="00145FFF">
              <w:rPr>
                <w:rtl/>
              </w:rPr>
              <w:t>امکانات بهداشتی بهبود یافته شهری (درصد جمعیت شهری برخوردار)</w:t>
            </w:r>
          </w:p>
        </w:tc>
        <w:tc>
          <w:tcPr>
            <w:tcW w:w="4633" w:type="dxa"/>
            <w:hideMark/>
          </w:tcPr>
          <w:p w14:paraId="2322BED2" w14:textId="77777777" w:rsidR="00145FFF" w:rsidRPr="00145FFF" w:rsidRDefault="00145FFF" w:rsidP="00145FFF">
            <w:pPr>
              <w:spacing w:after="200" w:line="276" w:lineRule="auto"/>
              <w:jc w:val="left"/>
              <w:rPr>
                <w:lang w:bidi="fa-IR"/>
              </w:rPr>
            </w:pPr>
            <w:r w:rsidRPr="00145FFF">
              <w:rPr>
                <w:rtl/>
              </w:rPr>
              <w:t>نیروی کار متخصص جراحی به ازای</w:t>
            </w:r>
            <w:r w:rsidRPr="00145FFF">
              <w:rPr>
                <w:rFonts w:ascii="Cambria" w:hAnsi="Cambria" w:cs="Cambria" w:hint="cs"/>
                <w:rtl/>
              </w:rPr>
              <w:t> </w:t>
            </w:r>
            <w:r w:rsidRPr="00145FFF">
              <w:rPr>
                <w:rFonts w:cs="B Mitra" w:hint="cs"/>
                <w:rtl/>
              </w:rPr>
              <w:t>هر</w:t>
            </w:r>
            <w:r w:rsidRPr="00145FFF">
              <w:rPr>
                <w:rtl/>
              </w:rPr>
              <w:t xml:space="preserve"> </w:t>
            </w:r>
            <w:r w:rsidRPr="00145FFF">
              <w:rPr>
                <w:rtl/>
                <w:lang w:bidi="fa-IR"/>
              </w:rPr>
              <w:t>۱۰۰۰۰۰</w:t>
            </w:r>
            <w:r w:rsidRPr="00145FFF">
              <w:rPr>
                <w:rtl/>
              </w:rPr>
              <w:t>نفر</w:t>
            </w:r>
          </w:p>
        </w:tc>
      </w:tr>
      <w:tr w:rsidR="00145FFF" w:rsidRPr="00145FFF" w14:paraId="199C5C94" w14:textId="77777777" w:rsidTr="00145FFF">
        <w:trPr>
          <w:cnfStyle w:val="000000100000" w:firstRow="0" w:lastRow="0" w:firstColumn="0" w:lastColumn="0" w:oddVBand="0" w:evenVBand="0" w:oddHBand="1" w:evenHBand="0" w:firstRowFirstColumn="0" w:firstRowLastColumn="0" w:lastRowFirstColumn="0" w:lastRowLastColumn="0"/>
        </w:trPr>
        <w:tc>
          <w:tcPr>
            <w:tcW w:w="4775" w:type="dxa"/>
            <w:hideMark/>
          </w:tcPr>
          <w:p w14:paraId="095E2446" w14:textId="77777777" w:rsidR="00145FFF" w:rsidRPr="00145FFF" w:rsidRDefault="00145FFF" w:rsidP="00145FFF">
            <w:pPr>
              <w:spacing w:after="200" w:line="276" w:lineRule="auto"/>
              <w:jc w:val="left"/>
              <w:rPr>
                <w:lang w:bidi="fa-IR"/>
              </w:rPr>
            </w:pPr>
            <w:r w:rsidRPr="00145FFF">
              <w:rPr>
                <w:rtl/>
              </w:rPr>
              <w:t>بروز سل</w:t>
            </w:r>
          </w:p>
        </w:tc>
        <w:tc>
          <w:tcPr>
            <w:tcW w:w="4633" w:type="dxa"/>
            <w:hideMark/>
          </w:tcPr>
          <w:p w14:paraId="7BA23A1D" w14:textId="77777777" w:rsidR="00145FFF" w:rsidRPr="00145FFF" w:rsidRDefault="00145FFF" w:rsidP="00145FFF">
            <w:pPr>
              <w:spacing w:after="200" w:line="276" w:lineRule="auto"/>
              <w:jc w:val="left"/>
              <w:rPr>
                <w:lang w:bidi="fa-IR"/>
              </w:rPr>
            </w:pPr>
            <w:r w:rsidRPr="00145FFF">
              <w:rPr>
                <w:rtl/>
              </w:rPr>
              <w:t>نیروی کار متخصص جراحی به ازای هر</w:t>
            </w:r>
            <w:r w:rsidRPr="00145FFF">
              <w:rPr>
                <w:rFonts w:ascii="Cambria" w:hAnsi="Cambria" w:cs="Cambria" w:hint="cs"/>
                <w:rtl/>
              </w:rPr>
              <w:t> </w:t>
            </w:r>
            <w:r w:rsidRPr="00145FFF">
              <w:rPr>
                <w:rtl/>
                <w:lang w:bidi="fa-IR"/>
              </w:rPr>
              <w:t>۱۰۰۰۰۰</w:t>
            </w:r>
            <w:r w:rsidRPr="00145FFF">
              <w:rPr>
                <w:rtl/>
              </w:rPr>
              <w:t>نفر</w:t>
            </w:r>
          </w:p>
        </w:tc>
      </w:tr>
      <w:tr w:rsidR="00145FFF" w:rsidRPr="00145FFF" w14:paraId="4C9B96C0" w14:textId="77777777" w:rsidTr="00145FFF">
        <w:tc>
          <w:tcPr>
            <w:tcW w:w="4775" w:type="dxa"/>
            <w:hideMark/>
          </w:tcPr>
          <w:p w14:paraId="1E985EED" w14:textId="77777777" w:rsidR="00145FFF" w:rsidRPr="00145FFF" w:rsidRDefault="00145FFF" w:rsidP="00145FFF">
            <w:pPr>
              <w:spacing w:after="200" w:line="276" w:lineRule="auto"/>
              <w:jc w:val="left"/>
              <w:rPr>
                <w:lang w:bidi="fa-IR"/>
              </w:rPr>
            </w:pPr>
            <w:r w:rsidRPr="00145FFF">
              <w:rPr>
                <w:rtl/>
              </w:rPr>
              <w:t>امید به زندگی در بدو تولد (زنان)</w:t>
            </w:r>
          </w:p>
        </w:tc>
        <w:tc>
          <w:tcPr>
            <w:tcW w:w="4633" w:type="dxa"/>
            <w:hideMark/>
          </w:tcPr>
          <w:p w14:paraId="567E76AC" w14:textId="77777777" w:rsidR="00145FFF" w:rsidRPr="00145FFF" w:rsidRDefault="00145FFF" w:rsidP="00145FFF">
            <w:pPr>
              <w:spacing w:after="200" w:line="276" w:lineRule="auto"/>
              <w:jc w:val="left"/>
              <w:rPr>
                <w:lang w:bidi="fa-IR"/>
              </w:rPr>
            </w:pPr>
            <w:r w:rsidRPr="00145FFF">
              <w:rPr>
                <w:rtl/>
              </w:rPr>
              <w:t xml:space="preserve">زنان بین </w:t>
            </w:r>
            <w:r w:rsidRPr="00145FFF">
              <w:rPr>
                <w:rtl/>
                <w:lang w:bidi="fa-IR"/>
              </w:rPr>
              <w:t>۱۵</w:t>
            </w:r>
            <w:r w:rsidRPr="00145FFF">
              <w:rPr>
                <w:rtl/>
              </w:rPr>
              <w:t xml:space="preserve">تا </w:t>
            </w:r>
            <w:r w:rsidRPr="00145FFF">
              <w:rPr>
                <w:rtl/>
                <w:lang w:bidi="fa-IR"/>
              </w:rPr>
              <w:t>۱۹</w:t>
            </w:r>
            <w:r w:rsidRPr="00145FFF">
              <w:rPr>
                <w:rtl/>
              </w:rPr>
              <w:t>سال که یا بچه دارند یا باردار اند</w:t>
            </w:r>
          </w:p>
        </w:tc>
      </w:tr>
      <w:tr w:rsidR="00145FFF" w:rsidRPr="00145FFF" w14:paraId="057EAD54" w14:textId="77777777" w:rsidTr="00145FFF">
        <w:trPr>
          <w:cnfStyle w:val="000000100000" w:firstRow="0" w:lastRow="0" w:firstColumn="0" w:lastColumn="0" w:oddVBand="0" w:evenVBand="0" w:oddHBand="1" w:evenHBand="0" w:firstRowFirstColumn="0" w:firstRowLastColumn="0" w:lastRowFirstColumn="0" w:lastRowLastColumn="0"/>
        </w:trPr>
        <w:tc>
          <w:tcPr>
            <w:tcW w:w="4775" w:type="dxa"/>
            <w:hideMark/>
          </w:tcPr>
          <w:p w14:paraId="07F31DAB" w14:textId="77777777" w:rsidR="00145FFF" w:rsidRPr="00145FFF" w:rsidRDefault="00145FFF" w:rsidP="00145FFF">
            <w:pPr>
              <w:spacing w:after="200" w:line="276" w:lineRule="auto"/>
              <w:jc w:val="left"/>
              <w:rPr>
                <w:lang w:bidi="fa-IR"/>
              </w:rPr>
            </w:pPr>
            <w:r w:rsidRPr="00145FFF">
              <w:rPr>
                <w:rtl/>
              </w:rPr>
              <w:t>امید به زندگی در بدوتولد (مردان)</w:t>
            </w:r>
          </w:p>
        </w:tc>
        <w:tc>
          <w:tcPr>
            <w:tcW w:w="4633" w:type="dxa"/>
            <w:hideMark/>
          </w:tcPr>
          <w:p w14:paraId="14C5DB67" w14:textId="77777777" w:rsidR="00145FFF" w:rsidRPr="00145FFF" w:rsidRDefault="00145FFF" w:rsidP="00145FFF">
            <w:pPr>
              <w:spacing w:after="200" w:line="276" w:lineRule="auto"/>
              <w:jc w:val="left"/>
              <w:rPr>
                <w:lang w:bidi="fa-IR"/>
              </w:rPr>
            </w:pPr>
            <w:r w:rsidRPr="00145FFF">
              <w:rPr>
                <w:rtl/>
              </w:rPr>
              <w:t xml:space="preserve">نیازهای برآورده نشده برای پیشگیری از بارداری در زنان متاهل بین </w:t>
            </w:r>
            <w:r w:rsidRPr="00145FFF">
              <w:rPr>
                <w:rtl/>
                <w:lang w:bidi="fa-IR"/>
              </w:rPr>
              <w:t>۱۵</w:t>
            </w:r>
            <w:r w:rsidRPr="00145FFF">
              <w:rPr>
                <w:rtl/>
              </w:rPr>
              <w:t xml:space="preserve">تا </w:t>
            </w:r>
            <w:r w:rsidRPr="00145FFF">
              <w:rPr>
                <w:rtl/>
                <w:lang w:bidi="fa-IR"/>
              </w:rPr>
              <w:t>۴۹</w:t>
            </w:r>
            <w:r w:rsidRPr="00145FFF">
              <w:rPr>
                <w:rtl/>
              </w:rPr>
              <w:t xml:space="preserve"> سال</w:t>
            </w:r>
          </w:p>
        </w:tc>
      </w:tr>
      <w:tr w:rsidR="00145FFF" w:rsidRPr="00145FFF" w14:paraId="7F3180B3" w14:textId="77777777" w:rsidTr="00145FFF">
        <w:tc>
          <w:tcPr>
            <w:tcW w:w="4775" w:type="dxa"/>
            <w:hideMark/>
          </w:tcPr>
          <w:p w14:paraId="67CC17C0" w14:textId="77777777" w:rsidR="00145FFF" w:rsidRPr="00145FFF" w:rsidRDefault="00145FFF" w:rsidP="00145FFF">
            <w:pPr>
              <w:spacing w:after="200" w:line="276" w:lineRule="auto"/>
              <w:jc w:val="left"/>
              <w:rPr>
                <w:lang w:bidi="fa-IR"/>
              </w:rPr>
            </w:pPr>
            <w:r w:rsidRPr="00145FFF">
              <w:rPr>
                <w:rtl/>
              </w:rPr>
              <w:t xml:space="preserve">نسبت مرگ و میر مادران (به ازای </w:t>
            </w:r>
            <w:r w:rsidRPr="00145FFF">
              <w:rPr>
                <w:rtl/>
                <w:lang w:bidi="fa-IR"/>
              </w:rPr>
              <w:t>۱۰۰۰۰</w:t>
            </w:r>
            <w:r w:rsidRPr="00145FFF">
              <w:rPr>
                <w:rtl/>
              </w:rPr>
              <w:t xml:space="preserve"> زایمان سالم)</w:t>
            </w:r>
          </w:p>
        </w:tc>
        <w:tc>
          <w:tcPr>
            <w:tcW w:w="4633" w:type="dxa"/>
            <w:hideMark/>
          </w:tcPr>
          <w:p w14:paraId="1BB80F59" w14:textId="77777777" w:rsidR="00145FFF" w:rsidRPr="00145FFF" w:rsidRDefault="00145FFF" w:rsidP="00145FFF">
            <w:pPr>
              <w:spacing w:after="200" w:line="276" w:lineRule="auto"/>
              <w:jc w:val="left"/>
              <w:rPr>
                <w:lang w:bidi="fa-IR"/>
              </w:rPr>
            </w:pPr>
            <w:r w:rsidRPr="00145FFF">
              <w:rPr>
                <w:rtl/>
              </w:rPr>
              <w:t>نسبت مرگ و میر نوزادان (به ازای</w:t>
            </w:r>
            <w:r w:rsidRPr="00145FFF">
              <w:rPr>
                <w:rtl/>
                <w:lang w:bidi="fa-IR"/>
              </w:rPr>
              <w:t>۱۰۰۰۰</w:t>
            </w:r>
            <w:r w:rsidRPr="00145FFF">
              <w:rPr>
                <w:rtl/>
              </w:rPr>
              <w:t xml:space="preserve"> زایمان سالم)</w:t>
            </w:r>
          </w:p>
        </w:tc>
      </w:tr>
    </w:tbl>
    <w:p w14:paraId="29235C26" w14:textId="77777777" w:rsidR="00145FFF" w:rsidRPr="00145FFF" w:rsidRDefault="00145FFF" w:rsidP="00145FFF">
      <w:pPr>
        <w:pStyle w:val="Heading2"/>
        <w:rPr>
          <w:lang w:bidi="fa-IR"/>
        </w:rPr>
      </w:pPr>
      <w:r w:rsidRPr="00145FFF">
        <w:rPr>
          <w:rtl/>
        </w:rPr>
        <w:t>جنسیت</w:t>
      </w:r>
    </w:p>
    <w:p w14:paraId="4C92E0DD" w14:textId="77777777" w:rsidR="00145FFF" w:rsidRPr="00145FFF" w:rsidRDefault="00145FFF" w:rsidP="00145FFF">
      <w:pPr>
        <w:jc w:val="left"/>
        <w:rPr>
          <w:lang w:bidi="fa-IR"/>
        </w:rPr>
      </w:pPr>
      <w:r w:rsidRPr="00145FFF">
        <w:rPr>
          <w:rtl/>
        </w:rPr>
        <w:t>برابری جنسیتی خود هدفی والا در کشورهای مختلف جهان است که باعث پیشرفت و توسعه کشورهای مختلف در تمام زمینه‌ها مانند افزایش بهره‌وری کارکنان، رشد اقتصادی و کسب</w:t>
      </w:r>
      <w:r w:rsidRPr="00145FFF">
        <w:rPr>
          <w:rFonts w:ascii="Cambria" w:hAnsi="Cambria" w:cs="Cambria" w:hint="cs"/>
          <w:rtl/>
        </w:rPr>
        <w:t> </w:t>
      </w:r>
      <w:r w:rsidRPr="00145FFF">
        <w:rPr>
          <w:rtl/>
        </w:rPr>
        <w:t xml:space="preserve"> </w:t>
      </w:r>
      <w:r w:rsidRPr="00145FFF">
        <w:rPr>
          <w:rFonts w:cs="B Mitra" w:hint="cs"/>
          <w:rtl/>
        </w:rPr>
        <w:t>و</w:t>
      </w:r>
      <w:r w:rsidRPr="00145FFF">
        <w:rPr>
          <w:rtl/>
        </w:rPr>
        <w:t xml:space="preserve"> </w:t>
      </w:r>
      <w:r w:rsidRPr="00145FFF">
        <w:rPr>
          <w:rFonts w:cs="B Mitra" w:hint="cs"/>
          <w:rtl/>
        </w:rPr>
        <w:t>کار</w:t>
      </w:r>
      <w:r w:rsidRPr="00145FFF">
        <w:rPr>
          <w:rtl/>
        </w:rPr>
        <w:t xml:space="preserve"> </w:t>
      </w:r>
      <w:r w:rsidRPr="00145FFF">
        <w:rPr>
          <w:rFonts w:cs="B Mitra" w:hint="cs"/>
          <w:rtl/>
        </w:rPr>
        <w:t>می‌شود</w:t>
      </w:r>
      <w:r w:rsidRPr="00145FFF">
        <w:rPr>
          <w:rtl/>
        </w:rPr>
        <w:t xml:space="preserve">. </w:t>
      </w:r>
      <w:r w:rsidRPr="00145FFF">
        <w:rPr>
          <w:rFonts w:cs="B Mitra" w:hint="cs"/>
          <w:rtl/>
        </w:rPr>
        <w:t>با</w:t>
      </w:r>
      <w:r w:rsidRPr="00145FFF">
        <w:rPr>
          <w:rtl/>
        </w:rPr>
        <w:t xml:space="preserve"> </w:t>
      </w:r>
      <w:r w:rsidRPr="00145FFF">
        <w:rPr>
          <w:rFonts w:cs="B Mitra" w:hint="cs"/>
          <w:rtl/>
        </w:rPr>
        <w:t>توجه</w:t>
      </w:r>
      <w:r w:rsidRPr="00145FFF">
        <w:rPr>
          <w:rtl/>
        </w:rPr>
        <w:t xml:space="preserve"> اهمیت این موضوع، بانک جهانی اطلاعات مربوط در تمام حوزه‌‍‌ها را به تفکیک جنسیت جمع‌آوری کرده و اقدام با انتشار آن کرده است</w:t>
      </w:r>
      <w:r w:rsidRPr="00145FFF">
        <w:rPr>
          <w:lang w:bidi="fa-IR"/>
        </w:rPr>
        <w:t>.</w:t>
      </w:r>
    </w:p>
    <w:p w14:paraId="39C96DEE" w14:textId="77777777" w:rsidR="00145FFF" w:rsidRPr="00145FFF" w:rsidRDefault="00145FFF" w:rsidP="00145FFF">
      <w:pPr>
        <w:jc w:val="left"/>
        <w:rPr>
          <w:lang w:bidi="fa-IR"/>
        </w:rPr>
      </w:pPr>
      <w:r w:rsidRPr="00145FFF">
        <w:rPr>
          <w:rtl/>
        </w:rPr>
        <w:t>شاخص‌ها به صورت تفصیلی در زیر آمده است</w:t>
      </w:r>
      <w:r w:rsidRPr="00145FFF">
        <w:rPr>
          <w:lang w:bidi="fa-IR"/>
        </w:rPr>
        <w:t>:</w:t>
      </w:r>
    </w:p>
    <w:tbl>
      <w:tblPr>
        <w:tblStyle w:val="GridTable4-Accent1"/>
        <w:tblW w:w="9498" w:type="dxa"/>
        <w:tblLook w:val="0400" w:firstRow="0" w:lastRow="0" w:firstColumn="0" w:lastColumn="0" w:noHBand="0" w:noVBand="1"/>
      </w:tblPr>
      <w:tblGrid>
        <w:gridCol w:w="4957"/>
        <w:gridCol w:w="4541"/>
      </w:tblGrid>
      <w:tr w:rsidR="00145FFF" w:rsidRPr="00145FFF" w14:paraId="26141F3B"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7F8B0FA9" w14:textId="77777777" w:rsidR="00145FFF" w:rsidRPr="00145FFF" w:rsidRDefault="00145FFF" w:rsidP="00145FFF">
            <w:pPr>
              <w:spacing w:after="200" w:line="276" w:lineRule="auto"/>
              <w:jc w:val="left"/>
              <w:rPr>
                <w:lang w:bidi="fa-IR"/>
              </w:rPr>
            </w:pPr>
            <w:r w:rsidRPr="00145FFF">
              <w:rPr>
                <w:rtl/>
              </w:rPr>
              <w:t xml:space="preserve">نرخ باسوادی مردان و زنان بالای </w:t>
            </w:r>
            <w:r w:rsidRPr="00145FFF">
              <w:rPr>
                <w:rtl/>
                <w:lang w:bidi="fa-IR"/>
              </w:rPr>
              <w:t>۱۵</w:t>
            </w:r>
            <w:r w:rsidRPr="00145FFF">
              <w:rPr>
                <w:rtl/>
              </w:rPr>
              <w:t xml:space="preserve"> سال (درصد)</w:t>
            </w:r>
          </w:p>
        </w:tc>
        <w:tc>
          <w:tcPr>
            <w:tcW w:w="4541" w:type="dxa"/>
            <w:hideMark/>
          </w:tcPr>
          <w:p w14:paraId="14E4BC2F" w14:textId="77777777" w:rsidR="00145FFF" w:rsidRPr="00145FFF" w:rsidRDefault="00145FFF" w:rsidP="00145FFF">
            <w:pPr>
              <w:spacing w:after="200" w:line="276" w:lineRule="auto"/>
              <w:jc w:val="left"/>
              <w:rPr>
                <w:lang w:bidi="fa-IR"/>
              </w:rPr>
            </w:pPr>
            <w:r w:rsidRPr="00145FFF">
              <w:rPr>
                <w:rtl/>
              </w:rPr>
              <w:t>نرخ ثبت نام خالص مقطع راهنمایی ، مرد وزن (درصد)</w:t>
            </w:r>
          </w:p>
        </w:tc>
      </w:tr>
      <w:tr w:rsidR="00145FFF" w:rsidRPr="00145FFF" w14:paraId="194D1065" w14:textId="77777777" w:rsidTr="00145FFF">
        <w:tc>
          <w:tcPr>
            <w:tcW w:w="4957" w:type="dxa"/>
            <w:hideMark/>
          </w:tcPr>
          <w:p w14:paraId="6CFEF133" w14:textId="77777777" w:rsidR="00145FFF" w:rsidRPr="00145FFF" w:rsidRDefault="00145FFF" w:rsidP="00145FFF">
            <w:pPr>
              <w:spacing w:after="200" w:line="276" w:lineRule="auto"/>
              <w:jc w:val="left"/>
              <w:rPr>
                <w:lang w:bidi="fa-IR"/>
              </w:rPr>
            </w:pPr>
            <w:r w:rsidRPr="00145FFF">
              <w:rPr>
                <w:rtl/>
              </w:rPr>
              <w:t>نرخ ارتقاء تحصیلی مردان از ابتدایی به متوسطه (درصد)</w:t>
            </w:r>
          </w:p>
        </w:tc>
        <w:tc>
          <w:tcPr>
            <w:tcW w:w="4541" w:type="dxa"/>
            <w:hideMark/>
          </w:tcPr>
          <w:p w14:paraId="0B781868" w14:textId="77777777" w:rsidR="00145FFF" w:rsidRPr="00145FFF" w:rsidRDefault="00145FFF" w:rsidP="00145FFF">
            <w:pPr>
              <w:spacing w:after="200" w:line="276" w:lineRule="auto"/>
              <w:jc w:val="left"/>
              <w:rPr>
                <w:lang w:bidi="fa-IR"/>
              </w:rPr>
            </w:pPr>
            <w:r w:rsidRPr="00145FFF">
              <w:rPr>
                <w:rtl/>
              </w:rPr>
              <w:t>کودکان دختری که در مقطع ابتدایی به مدرسه نمی‌روند</w:t>
            </w:r>
          </w:p>
        </w:tc>
      </w:tr>
      <w:tr w:rsidR="00145FFF" w:rsidRPr="00145FFF" w14:paraId="39471AD9"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3C7AB886" w14:textId="77777777" w:rsidR="00145FFF" w:rsidRPr="00145FFF" w:rsidRDefault="00145FFF" w:rsidP="00145FFF">
            <w:pPr>
              <w:spacing w:after="200" w:line="276" w:lineRule="auto"/>
              <w:jc w:val="left"/>
              <w:rPr>
                <w:lang w:bidi="fa-IR"/>
              </w:rPr>
            </w:pPr>
            <w:r w:rsidRPr="00145FFF">
              <w:rPr>
                <w:rtl/>
              </w:rPr>
              <w:lastRenderedPageBreak/>
              <w:t>نرخ ارتقاء تحصیلی زنان از ابتدایی به متوسطه (درصد)</w:t>
            </w:r>
          </w:p>
        </w:tc>
        <w:tc>
          <w:tcPr>
            <w:tcW w:w="4541" w:type="dxa"/>
            <w:hideMark/>
          </w:tcPr>
          <w:p w14:paraId="4B05D19C" w14:textId="77777777" w:rsidR="00145FFF" w:rsidRPr="00145FFF" w:rsidRDefault="00145FFF" w:rsidP="00145FFF">
            <w:pPr>
              <w:spacing w:after="200" w:line="276" w:lineRule="auto"/>
              <w:jc w:val="left"/>
              <w:rPr>
                <w:lang w:bidi="fa-IR"/>
              </w:rPr>
            </w:pPr>
            <w:r w:rsidRPr="00145FFF">
              <w:rPr>
                <w:rtl/>
              </w:rPr>
              <w:t>کودکان پسری که در مقطع ابتدایی مدرسه نمی‌روند</w:t>
            </w:r>
          </w:p>
        </w:tc>
      </w:tr>
      <w:tr w:rsidR="00145FFF" w:rsidRPr="00145FFF" w14:paraId="130766E5" w14:textId="77777777" w:rsidTr="00145FFF">
        <w:tc>
          <w:tcPr>
            <w:tcW w:w="4957" w:type="dxa"/>
            <w:hideMark/>
          </w:tcPr>
          <w:p w14:paraId="77DDD41D" w14:textId="77777777" w:rsidR="00145FFF" w:rsidRPr="00145FFF" w:rsidRDefault="00145FFF" w:rsidP="00145FFF">
            <w:pPr>
              <w:spacing w:after="200" w:line="276" w:lineRule="auto"/>
              <w:jc w:val="left"/>
              <w:rPr>
                <w:lang w:bidi="fa-IR"/>
              </w:rPr>
            </w:pPr>
            <w:r w:rsidRPr="00145FFF">
              <w:rPr>
                <w:rtl/>
              </w:rPr>
              <w:t>درصدی از کل هزینه‌های مصرفی دولت برای آموزش و پرورش</w:t>
            </w:r>
          </w:p>
        </w:tc>
        <w:tc>
          <w:tcPr>
            <w:tcW w:w="4541" w:type="dxa"/>
            <w:hideMark/>
          </w:tcPr>
          <w:p w14:paraId="141F6236" w14:textId="77777777" w:rsidR="00145FFF" w:rsidRPr="00145FFF" w:rsidRDefault="00145FFF" w:rsidP="00145FFF">
            <w:pPr>
              <w:spacing w:after="200" w:line="276" w:lineRule="auto"/>
              <w:jc w:val="left"/>
              <w:rPr>
                <w:lang w:bidi="fa-IR"/>
              </w:rPr>
            </w:pPr>
            <w:r w:rsidRPr="00145FFF">
              <w:rPr>
                <w:rtl/>
              </w:rPr>
              <w:t>درصد مردودی دختران در آموزش ابتدایی</w:t>
            </w:r>
          </w:p>
        </w:tc>
      </w:tr>
      <w:tr w:rsidR="00145FFF" w:rsidRPr="00145FFF" w14:paraId="3E3C79F0"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1E03184A" w14:textId="77777777" w:rsidR="00145FFF" w:rsidRPr="00145FFF" w:rsidRDefault="00145FFF" w:rsidP="00145FFF">
            <w:pPr>
              <w:spacing w:after="200" w:line="276" w:lineRule="auto"/>
              <w:jc w:val="left"/>
              <w:rPr>
                <w:lang w:bidi="fa-IR"/>
              </w:rPr>
            </w:pPr>
            <w:r w:rsidRPr="00145FFF">
              <w:rPr>
                <w:rtl/>
              </w:rPr>
              <w:t>درصدی از تولید ناخالص داخلی دولت برای آموزش و پرورش</w:t>
            </w:r>
          </w:p>
        </w:tc>
        <w:tc>
          <w:tcPr>
            <w:tcW w:w="4541" w:type="dxa"/>
            <w:hideMark/>
          </w:tcPr>
          <w:p w14:paraId="77C79217" w14:textId="77777777" w:rsidR="00145FFF" w:rsidRPr="00145FFF" w:rsidRDefault="00145FFF" w:rsidP="00145FFF">
            <w:pPr>
              <w:spacing w:after="200" w:line="276" w:lineRule="auto"/>
              <w:jc w:val="left"/>
              <w:rPr>
                <w:lang w:bidi="fa-IR"/>
              </w:rPr>
            </w:pPr>
            <w:r w:rsidRPr="00145FFF">
              <w:rPr>
                <w:rtl/>
              </w:rPr>
              <w:t>درصد مردودی دختران در آموزش ابتدایی</w:t>
            </w:r>
          </w:p>
        </w:tc>
      </w:tr>
      <w:tr w:rsidR="00145FFF" w:rsidRPr="00145FFF" w14:paraId="39196B4C" w14:textId="77777777" w:rsidTr="00145FFF">
        <w:tc>
          <w:tcPr>
            <w:tcW w:w="4957" w:type="dxa"/>
            <w:hideMark/>
          </w:tcPr>
          <w:p w14:paraId="311EB026" w14:textId="77777777" w:rsidR="00145FFF" w:rsidRPr="00145FFF" w:rsidRDefault="00145FFF" w:rsidP="00145FFF">
            <w:pPr>
              <w:spacing w:after="200" w:line="276" w:lineRule="auto"/>
              <w:jc w:val="left"/>
              <w:rPr>
                <w:lang w:bidi="fa-IR"/>
              </w:rPr>
            </w:pPr>
            <w:r w:rsidRPr="00145FFF">
              <w:rPr>
                <w:rtl/>
              </w:rPr>
              <w:t>درصد تولید ناخالص داخلی دولت برای آموزش دانش‌آموزان مقطع ابتدایی</w:t>
            </w:r>
          </w:p>
        </w:tc>
        <w:tc>
          <w:tcPr>
            <w:tcW w:w="4541" w:type="dxa"/>
            <w:hideMark/>
          </w:tcPr>
          <w:p w14:paraId="015871FB" w14:textId="77777777" w:rsidR="00145FFF" w:rsidRPr="00145FFF" w:rsidRDefault="00145FFF" w:rsidP="00145FFF">
            <w:pPr>
              <w:spacing w:after="200" w:line="276" w:lineRule="auto"/>
              <w:jc w:val="left"/>
              <w:rPr>
                <w:lang w:bidi="fa-IR"/>
              </w:rPr>
            </w:pPr>
            <w:r w:rsidRPr="00145FFF">
              <w:rPr>
                <w:rtl/>
              </w:rPr>
              <w:t>درصد معلمان ابتدایی مرد و زن که آموزش دیده اند</w:t>
            </w:r>
            <w:r w:rsidRPr="00145FFF">
              <w:rPr>
                <w:lang w:bidi="fa-IR"/>
              </w:rPr>
              <w:t>.</w:t>
            </w:r>
          </w:p>
        </w:tc>
      </w:tr>
      <w:tr w:rsidR="00145FFF" w:rsidRPr="00145FFF" w14:paraId="3D1BE905"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1F361688" w14:textId="77777777" w:rsidR="00145FFF" w:rsidRPr="00145FFF" w:rsidRDefault="00145FFF" w:rsidP="00145FFF">
            <w:pPr>
              <w:spacing w:after="200" w:line="276" w:lineRule="auto"/>
              <w:jc w:val="left"/>
              <w:rPr>
                <w:lang w:bidi="fa-IR"/>
              </w:rPr>
            </w:pPr>
            <w:r w:rsidRPr="00145FFF">
              <w:rPr>
                <w:rtl/>
              </w:rPr>
              <w:t>درصد تولید ناخالص داخلی دولت برای آموزش دانش‌آموزان مقطع راهنمایی</w:t>
            </w:r>
          </w:p>
        </w:tc>
        <w:tc>
          <w:tcPr>
            <w:tcW w:w="4541" w:type="dxa"/>
            <w:hideMark/>
          </w:tcPr>
          <w:p w14:paraId="790B2F20" w14:textId="77777777" w:rsidR="00145FFF" w:rsidRPr="00145FFF" w:rsidRDefault="00145FFF" w:rsidP="00145FFF">
            <w:pPr>
              <w:spacing w:after="200" w:line="276" w:lineRule="auto"/>
              <w:jc w:val="left"/>
              <w:rPr>
                <w:lang w:bidi="fa-IR"/>
              </w:rPr>
            </w:pPr>
            <w:r w:rsidRPr="00145FFF">
              <w:rPr>
                <w:rtl/>
              </w:rPr>
              <w:t xml:space="preserve">جمعیت بین </w:t>
            </w:r>
            <w:r w:rsidRPr="00145FFF">
              <w:rPr>
                <w:rtl/>
                <w:lang w:bidi="fa-IR"/>
              </w:rPr>
              <w:t>۰</w:t>
            </w:r>
            <w:r w:rsidRPr="00145FFF">
              <w:rPr>
                <w:rtl/>
              </w:rPr>
              <w:t xml:space="preserve">تا </w:t>
            </w:r>
            <w:r w:rsidRPr="00145FFF">
              <w:rPr>
                <w:rtl/>
                <w:lang w:bidi="fa-IR"/>
              </w:rPr>
              <w:t>۱۴</w:t>
            </w:r>
            <w:r w:rsidRPr="00145FFF">
              <w:rPr>
                <w:rtl/>
              </w:rPr>
              <w:t>سال (کل جمعیت)</w:t>
            </w:r>
          </w:p>
        </w:tc>
      </w:tr>
      <w:tr w:rsidR="00145FFF" w:rsidRPr="00145FFF" w14:paraId="155B3B5C" w14:textId="77777777" w:rsidTr="00145FFF">
        <w:tc>
          <w:tcPr>
            <w:tcW w:w="4957" w:type="dxa"/>
            <w:hideMark/>
          </w:tcPr>
          <w:p w14:paraId="72C72B2C" w14:textId="77777777" w:rsidR="00145FFF" w:rsidRPr="00145FFF" w:rsidRDefault="00145FFF" w:rsidP="00145FFF">
            <w:pPr>
              <w:spacing w:after="200" w:line="276" w:lineRule="auto"/>
              <w:jc w:val="left"/>
              <w:rPr>
                <w:lang w:bidi="fa-IR"/>
              </w:rPr>
            </w:pPr>
            <w:r w:rsidRPr="00145FFF">
              <w:rPr>
                <w:rtl/>
              </w:rPr>
              <w:t>درصد تولید ناخالص داخلی دولت برای آموزش دانشآموزان مقطع متوسطه</w:t>
            </w:r>
          </w:p>
        </w:tc>
        <w:tc>
          <w:tcPr>
            <w:tcW w:w="4541" w:type="dxa"/>
            <w:hideMark/>
          </w:tcPr>
          <w:p w14:paraId="5DD02654" w14:textId="77777777" w:rsidR="00145FFF" w:rsidRPr="00145FFF" w:rsidRDefault="00145FFF" w:rsidP="00145FFF">
            <w:pPr>
              <w:spacing w:after="200" w:line="276" w:lineRule="auto"/>
              <w:jc w:val="left"/>
              <w:rPr>
                <w:lang w:bidi="fa-IR"/>
              </w:rPr>
            </w:pPr>
            <w:r w:rsidRPr="00145FFF">
              <w:rPr>
                <w:rtl/>
              </w:rPr>
              <w:t xml:space="preserve">جمعیت بین </w:t>
            </w:r>
            <w:r w:rsidRPr="00145FFF">
              <w:rPr>
                <w:rtl/>
                <w:lang w:bidi="fa-IR"/>
              </w:rPr>
              <w:t>۱۵</w:t>
            </w:r>
            <w:r w:rsidRPr="00145FFF">
              <w:rPr>
                <w:rtl/>
              </w:rPr>
              <w:t xml:space="preserve">تا </w:t>
            </w:r>
            <w:r w:rsidRPr="00145FFF">
              <w:rPr>
                <w:rtl/>
                <w:lang w:bidi="fa-IR"/>
              </w:rPr>
              <w:t>۶۴</w:t>
            </w:r>
            <w:r w:rsidRPr="00145FFF">
              <w:rPr>
                <w:rtl/>
              </w:rPr>
              <w:t xml:space="preserve"> سال (کل جمعیت)</w:t>
            </w:r>
          </w:p>
        </w:tc>
      </w:tr>
      <w:tr w:rsidR="00145FFF" w:rsidRPr="00145FFF" w14:paraId="2EC10345"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6800FFE7" w14:textId="77777777" w:rsidR="00145FFF" w:rsidRPr="00145FFF" w:rsidRDefault="00145FFF" w:rsidP="00145FFF">
            <w:pPr>
              <w:spacing w:after="200" w:line="276" w:lineRule="auto"/>
              <w:jc w:val="left"/>
              <w:rPr>
                <w:lang w:bidi="fa-IR"/>
              </w:rPr>
            </w:pPr>
            <w:r w:rsidRPr="00145FFF">
              <w:rPr>
                <w:rtl/>
              </w:rPr>
              <w:t>نسبت ثبت نام ناخالص دختران و پسران ابتدایی(درصد)</w:t>
            </w:r>
          </w:p>
        </w:tc>
        <w:tc>
          <w:tcPr>
            <w:tcW w:w="4541" w:type="dxa"/>
            <w:hideMark/>
          </w:tcPr>
          <w:p w14:paraId="096625B3" w14:textId="77777777" w:rsidR="00145FFF" w:rsidRPr="00145FFF" w:rsidRDefault="00145FFF" w:rsidP="00145FFF">
            <w:pPr>
              <w:spacing w:after="200" w:line="276" w:lineRule="auto"/>
              <w:jc w:val="left"/>
              <w:rPr>
                <w:lang w:bidi="fa-IR"/>
              </w:rPr>
            </w:pPr>
            <w:r w:rsidRPr="00145FFF">
              <w:rPr>
                <w:rtl/>
              </w:rPr>
              <w:t>درصد میزان شیوع</w:t>
            </w:r>
            <w:r w:rsidRPr="00145FFF">
              <w:rPr>
                <w:lang w:bidi="fa-IR"/>
              </w:rPr>
              <w:t xml:space="preserve"> HIV </w:t>
            </w:r>
            <w:r w:rsidRPr="00145FFF">
              <w:rPr>
                <w:rtl/>
              </w:rPr>
              <w:t xml:space="preserve">در مردان و زنان </w:t>
            </w:r>
            <w:r w:rsidRPr="00145FFF">
              <w:rPr>
                <w:rtl/>
                <w:lang w:bidi="fa-IR"/>
              </w:rPr>
              <w:t>۱۵</w:t>
            </w:r>
            <w:r w:rsidRPr="00145FFF">
              <w:rPr>
                <w:rtl/>
              </w:rPr>
              <w:t>تا</w:t>
            </w:r>
            <w:r w:rsidRPr="00145FFF">
              <w:rPr>
                <w:rtl/>
                <w:lang w:bidi="fa-IR"/>
              </w:rPr>
              <w:t>۴۹</w:t>
            </w:r>
            <w:r w:rsidRPr="00145FFF">
              <w:rPr>
                <w:rtl/>
              </w:rPr>
              <w:t xml:space="preserve"> سال</w:t>
            </w:r>
          </w:p>
        </w:tc>
      </w:tr>
      <w:tr w:rsidR="00145FFF" w:rsidRPr="00145FFF" w14:paraId="126F08F5" w14:textId="77777777" w:rsidTr="00145FFF">
        <w:tc>
          <w:tcPr>
            <w:tcW w:w="4957" w:type="dxa"/>
            <w:hideMark/>
          </w:tcPr>
          <w:p w14:paraId="3DA72D3B" w14:textId="77777777" w:rsidR="00145FFF" w:rsidRPr="00145FFF" w:rsidRDefault="00145FFF" w:rsidP="00145FFF">
            <w:pPr>
              <w:spacing w:after="200" w:line="276" w:lineRule="auto"/>
              <w:jc w:val="left"/>
              <w:rPr>
                <w:lang w:bidi="fa-IR"/>
              </w:rPr>
            </w:pPr>
            <w:r w:rsidRPr="00145FFF">
              <w:rPr>
                <w:rtl/>
              </w:rPr>
              <w:t>نسبت ثبت نام ناخالص دختران و پسران پیش دبستانی (درصد)</w:t>
            </w:r>
          </w:p>
        </w:tc>
        <w:tc>
          <w:tcPr>
            <w:tcW w:w="4541" w:type="dxa"/>
            <w:hideMark/>
          </w:tcPr>
          <w:p w14:paraId="517F0EFE" w14:textId="77777777" w:rsidR="00145FFF" w:rsidRPr="00145FFF" w:rsidRDefault="00145FFF" w:rsidP="00145FFF">
            <w:pPr>
              <w:spacing w:after="200" w:line="276" w:lineRule="auto"/>
              <w:jc w:val="left"/>
              <w:rPr>
                <w:lang w:bidi="fa-IR"/>
              </w:rPr>
            </w:pPr>
            <w:r w:rsidRPr="00145FFF">
              <w:rPr>
                <w:rtl/>
              </w:rPr>
              <w:t>نرخ اتمام مقطع ابتدایی مردان و زنان (درصد)</w:t>
            </w:r>
          </w:p>
        </w:tc>
      </w:tr>
      <w:tr w:rsidR="00145FFF" w:rsidRPr="00145FFF" w14:paraId="6382DC17"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48B75AF2" w14:textId="77777777" w:rsidR="00145FFF" w:rsidRPr="00145FFF" w:rsidRDefault="00145FFF" w:rsidP="00145FFF">
            <w:pPr>
              <w:spacing w:after="200" w:line="276" w:lineRule="auto"/>
              <w:jc w:val="left"/>
              <w:rPr>
                <w:lang w:bidi="fa-IR"/>
              </w:rPr>
            </w:pPr>
            <w:r w:rsidRPr="00145FFF">
              <w:rPr>
                <w:rtl/>
              </w:rPr>
              <w:t>نسبت ثبت نام ناخالص ابتدایی و راهنمایی بر اساس شاخص برابری جنسیت</w:t>
            </w:r>
            <w:r w:rsidRPr="00145FFF">
              <w:rPr>
                <w:lang w:bidi="fa-IR"/>
              </w:rPr>
              <w:t xml:space="preserve"> (GPI)</w:t>
            </w:r>
          </w:p>
        </w:tc>
        <w:tc>
          <w:tcPr>
            <w:tcW w:w="4541" w:type="dxa"/>
            <w:hideMark/>
          </w:tcPr>
          <w:p w14:paraId="3D28DBBE" w14:textId="77777777" w:rsidR="00145FFF" w:rsidRPr="00145FFF" w:rsidRDefault="00145FFF" w:rsidP="00145FFF">
            <w:pPr>
              <w:spacing w:after="200" w:line="276" w:lineRule="auto"/>
              <w:jc w:val="left"/>
              <w:rPr>
                <w:lang w:bidi="fa-IR"/>
              </w:rPr>
            </w:pPr>
            <w:r w:rsidRPr="00145FFF">
              <w:rPr>
                <w:rtl/>
              </w:rPr>
              <w:t>نرخ اتمام مقطع ابتدایی مردان (درصد)</w:t>
            </w:r>
          </w:p>
        </w:tc>
      </w:tr>
      <w:tr w:rsidR="00145FFF" w:rsidRPr="00145FFF" w14:paraId="0F632D4F" w14:textId="77777777" w:rsidTr="00145FFF">
        <w:tc>
          <w:tcPr>
            <w:tcW w:w="4957" w:type="dxa"/>
            <w:hideMark/>
          </w:tcPr>
          <w:p w14:paraId="2E4256EB" w14:textId="77777777" w:rsidR="00145FFF" w:rsidRPr="00145FFF" w:rsidRDefault="00145FFF" w:rsidP="00145FFF">
            <w:pPr>
              <w:spacing w:after="200" w:line="276" w:lineRule="auto"/>
              <w:jc w:val="left"/>
              <w:rPr>
                <w:lang w:bidi="fa-IR"/>
              </w:rPr>
            </w:pPr>
            <w:r w:rsidRPr="00145FFF">
              <w:rPr>
                <w:rtl/>
              </w:rPr>
              <w:t>نسبت ثبت نام ناخالص ابتدایی بر اساس شاخص برابری جنسیت</w:t>
            </w:r>
            <w:r w:rsidRPr="00145FFF">
              <w:rPr>
                <w:lang w:bidi="fa-IR"/>
              </w:rPr>
              <w:t xml:space="preserve"> (GPI)</w:t>
            </w:r>
          </w:p>
        </w:tc>
        <w:tc>
          <w:tcPr>
            <w:tcW w:w="4541" w:type="dxa"/>
            <w:hideMark/>
          </w:tcPr>
          <w:p w14:paraId="420D32D0" w14:textId="77777777" w:rsidR="00145FFF" w:rsidRPr="00145FFF" w:rsidRDefault="00145FFF" w:rsidP="00145FFF">
            <w:pPr>
              <w:spacing w:after="200" w:line="276" w:lineRule="auto"/>
              <w:jc w:val="left"/>
              <w:rPr>
                <w:lang w:bidi="fa-IR"/>
              </w:rPr>
            </w:pPr>
            <w:r w:rsidRPr="00145FFF">
              <w:rPr>
                <w:rtl/>
              </w:rPr>
              <w:t>نرخ اتمام مقطع ابتدایی زنان (درصد)</w:t>
            </w:r>
          </w:p>
        </w:tc>
      </w:tr>
      <w:tr w:rsidR="00145FFF" w:rsidRPr="00145FFF" w14:paraId="29B1DB03"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6ACDD7B5" w14:textId="77777777" w:rsidR="00145FFF" w:rsidRPr="00145FFF" w:rsidRDefault="00145FFF" w:rsidP="00145FFF">
            <w:pPr>
              <w:spacing w:after="200" w:line="276" w:lineRule="auto"/>
              <w:jc w:val="left"/>
              <w:rPr>
                <w:lang w:bidi="fa-IR"/>
              </w:rPr>
            </w:pPr>
            <w:r w:rsidRPr="00145FFF">
              <w:rPr>
                <w:rtl/>
              </w:rPr>
              <w:t>نسبت ثبت نام ناخالص راهنمایی بر اساس شاخص برابری جنسیت</w:t>
            </w:r>
            <w:r w:rsidRPr="00145FFF">
              <w:rPr>
                <w:lang w:bidi="fa-IR"/>
              </w:rPr>
              <w:t xml:space="preserve"> (GPI)</w:t>
            </w:r>
          </w:p>
        </w:tc>
        <w:tc>
          <w:tcPr>
            <w:tcW w:w="4541" w:type="dxa"/>
            <w:hideMark/>
          </w:tcPr>
          <w:p w14:paraId="75D93ACE" w14:textId="77777777" w:rsidR="00145FFF" w:rsidRPr="00145FFF" w:rsidRDefault="00145FFF" w:rsidP="00145FFF">
            <w:pPr>
              <w:spacing w:after="200" w:line="276" w:lineRule="auto"/>
              <w:jc w:val="left"/>
              <w:rPr>
                <w:lang w:bidi="fa-IR"/>
              </w:rPr>
            </w:pPr>
            <w:r w:rsidRPr="00145FFF">
              <w:rPr>
                <w:rtl/>
              </w:rPr>
              <w:t>نسبت تعداد معلم‌ها به دانش آموزان ابتدایی</w:t>
            </w:r>
          </w:p>
        </w:tc>
      </w:tr>
      <w:tr w:rsidR="00145FFF" w:rsidRPr="00145FFF" w14:paraId="72D70F12" w14:textId="77777777" w:rsidTr="00145FFF">
        <w:tc>
          <w:tcPr>
            <w:tcW w:w="4957" w:type="dxa"/>
            <w:hideMark/>
          </w:tcPr>
          <w:p w14:paraId="272BC467" w14:textId="77777777" w:rsidR="00145FFF" w:rsidRPr="00145FFF" w:rsidRDefault="00145FFF" w:rsidP="00145FFF">
            <w:pPr>
              <w:spacing w:after="200" w:line="276" w:lineRule="auto"/>
              <w:jc w:val="left"/>
              <w:rPr>
                <w:lang w:bidi="fa-IR"/>
              </w:rPr>
            </w:pPr>
            <w:r w:rsidRPr="00145FFF">
              <w:rPr>
                <w:rtl/>
              </w:rPr>
              <w:t>نسبت ثبت نام ناخالص آموزش عالی مردان و زنان (درصد)</w:t>
            </w:r>
          </w:p>
        </w:tc>
        <w:tc>
          <w:tcPr>
            <w:tcW w:w="4541" w:type="dxa"/>
            <w:hideMark/>
          </w:tcPr>
          <w:p w14:paraId="551A73BD" w14:textId="77777777" w:rsidR="00145FFF" w:rsidRPr="00145FFF" w:rsidRDefault="00145FFF" w:rsidP="00145FFF">
            <w:pPr>
              <w:spacing w:after="200" w:line="276" w:lineRule="auto"/>
              <w:jc w:val="left"/>
              <w:rPr>
                <w:lang w:bidi="fa-IR"/>
              </w:rPr>
            </w:pPr>
            <w:r w:rsidRPr="00145FFF">
              <w:rPr>
                <w:rtl/>
              </w:rPr>
              <w:t>میزان دانش‌آموزان ابتدایی دختر که این مقطع را گذرانده‌اند. (درصد)</w:t>
            </w:r>
          </w:p>
        </w:tc>
      </w:tr>
      <w:tr w:rsidR="00145FFF" w:rsidRPr="00145FFF" w14:paraId="72D50775"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3F6A1795" w14:textId="77777777" w:rsidR="00145FFF" w:rsidRPr="00145FFF" w:rsidRDefault="00145FFF" w:rsidP="00145FFF">
            <w:pPr>
              <w:spacing w:after="200" w:line="276" w:lineRule="auto"/>
              <w:jc w:val="left"/>
              <w:rPr>
                <w:lang w:bidi="fa-IR"/>
              </w:rPr>
            </w:pPr>
            <w:r w:rsidRPr="00145FFF">
              <w:rPr>
                <w:rtl/>
              </w:rPr>
              <w:t>نسبت ثبت نام ناخالص متوسطه بر اساس شاخص برابری جنسیت</w:t>
            </w:r>
            <w:r w:rsidRPr="00145FFF">
              <w:rPr>
                <w:lang w:bidi="fa-IR"/>
              </w:rPr>
              <w:t xml:space="preserve"> (GPI)</w:t>
            </w:r>
          </w:p>
        </w:tc>
        <w:tc>
          <w:tcPr>
            <w:tcW w:w="4541" w:type="dxa"/>
            <w:hideMark/>
          </w:tcPr>
          <w:p w14:paraId="64177449" w14:textId="77777777" w:rsidR="00145FFF" w:rsidRPr="00145FFF" w:rsidRDefault="00145FFF" w:rsidP="00145FFF">
            <w:pPr>
              <w:spacing w:after="200" w:line="276" w:lineRule="auto"/>
              <w:jc w:val="left"/>
              <w:rPr>
                <w:lang w:bidi="fa-IR"/>
              </w:rPr>
            </w:pPr>
            <w:r w:rsidRPr="00145FFF">
              <w:rPr>
                <w:rtl/>
              </w:rPr>
              <w:t>میزان دانش‌آموزان ابتدایی پسر که این مقطع را گذرانده‌اند. (درصد)</w:t>
            </w:r>
          </w:p>
        </w:tc>
      </w:tr>
      <w:tr w:rsidR="00145FFF" w:rsidRPr="00145FFF" w14:paraId="05419746" w14:textId="77777777" w:rsidTr="00145FFF">
        <w:tc>
          <w:tcPr>
            <w:tcW w:w="4957" w:type="dxa"/>
            <w:hideMark/>
          </w:tcPr>
          <w:p w14:paraId="718C05C4" w14:textId="77777777" w:rsidR="00145FFF" w:rsidRPr="00145FFF" w:rsidRDefault="00145FFF" w:rsidP="00145FFF">
            <w:pPr>
              <w:spacing w:after="200" w:line="276" w:lineRule="auto"/>
              <w:jc w:val="left"/>
              <w:rPr>
                <w:lang w:bidi="fa-IR"/>
              </w:rPr>
            </w:pPr>
            <w:r w:rsidRPr="00145FFF">
              <w:rPr>
                <w:rtl/>
              </w:rPr>
              <w:lastRenderedPageBreak/>
              <w:t>مجموع نیروی کار</w:t>
            </w:r>
          </w:p>
        </w:tc>
        <w:tc>
          <w:tcPr>
            <w:tcW w:w="4541" w:type="dxa"/>
            <w:hideMark/>
          </w:tcPr>
          <w:p w14:paraId="23C6308F" w14:textId="77777777" w:rsidR="00145FFF" w:rsidRPr="00145FFF" w:rsidRDefault="00145FFF" w:rsidP="00145FFF">
            <w:pPr>
              <w:spacing w:after="200" w:line="276" w:lineRule="auto"/>
              <w:jc w:val="left"/>
              <w:rPr>
                <w:lang w:bidi="fa-IR"/>
              </w:rPr>
            </w:pPr>
            <w:r w:rsidRPr="00145FFF">
              <w:rPr>
                <w:rtl/>
              </w:rPr>
              <w:t>بیکاری زنان (درصد میزان کار موجود برای زنان)</w:t>
            </w:r>
          </w:p>
        </w:tc>
      </w:tr>
      <w:tr w:rsidR="00145FFF" w:rsidRPr="00145FFF" w14:paraId="2429AA8C"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40550A2F" w14:textId="77777777" w:rsidR="00145FFF" w:rsidRPr="00145FFF" w:rsidRDefault="00145FFF" w:rsidP="00145FFF">
            <w:pPr>
              <w:spacing w:after="200" w:line="276" w:lineRule="auto"/>
              <w:jc w:val="left"/>
              <w:rPr>
                <w:lang w:bidi="fa-IR"/>
              </w:rPr>
            </w:pPr>
            <w:r w:rsidRPr="00145FFF">
              <w:rPr>
                <w:rtl/>
              </w:rPr>
              <w:t xml:space="preserve">میزان مرگ و میر کودکان کمتر از </w:t>
            </w:r>
            <w:r w:rsidRPr="00145FFF">
              <w:rPr>
                <w:rtl/>
                <w:lang w:bidi="fa-IR"/>
              </w:rPr>
              <w:t>۵</w:t>
            </w:r>
            <w:r w:rsidRPr="00145FFF">
              <w:rPr>
                <w:rtl/>
              </w:rPr>
              <w:t xml:space="preserve"> سال (به ازای هر </w:t>
            </w:r>
            <w:r w:rsidRPr="00145FFF">
              <w:rPr>
                <w:rtl/>
                <w:lang w:bidi="fa-IR"/>
              </w:rPr>
              <w:t>۱۰۰۰</w:t>
            </w:r>
            <w:r w:rsidRPr="00145FFF">
              <w:rPr>
                <w:rtl/>
              </w:rPr>
              <w:t>نفر)</w:t>
            </w:r>
          </w:p>
        </w:tc>
        <w:tc>
          <w:tcPr>
            <w:tcW w:w="4541" w:type="dxa"/>
            <w:hideMark/>
          </w:tcPr>
          <w:p w14:paraId="197477EE" w14:textId="77777777" w:rsidR="00145FFF" w:rsidRPr="00145FFF" w:rsidRDefault="00145FFF" w:rsidP="00145FFF">
            <w:pPr>
              <w:spacing w:after="200" w:line="276" w:lineRule="auto"/>
              <w:jc w:val="left"/>
              <w:rPr>
                <w:lang w:bidi="fa-IR"/>
              </w:rPr>
            </w:pPr>
            <w:r w:rsidRPr="00145FFF">
              <w:rPr>
                <w:rtl/>
              </w:rPr>
              <w:t>بیکاری مردان (درصد میزان کار موجود برای مردان)</w:t>
            </w:r>
          </w:p>
        </w:tc>
      </w:tr>
      <w:tr w:rsidR="00145FFF" w:rsidRPr="00145FFF" w14:paraId="5F5657F0" w14:textId="77777777" w:rsidTr="00145FFF">
        <w:tc>
          <w:tcPr>
            <w:tcW w:w="4957" w:type="dxa"/>
            <w:hideMark/>
          </w:tcPr>
          <w:p w14:paraId="6D808277" w14:textId="77777777" w:rsidR="00145FFF" w:rsidRPr="00145FFF" w:rsidRDefault="00145FFF" w:rsidP="00145FFF">
            <w:pPr>
              <w:spacing w:after="200" w:line="276" w:lineRule="auto"/>
              <w:jc w:val="left"/>
              <w:rPr>
                <w:lang w:bidi="fa-IR"/>
              </w:rPr>
            </w:pPr>
            <w:r w:rsidRPr="00145FFF">
              <w:rPr>
                <w:rtl/>
              </w:rPr>
              <w:t>نرخ ثبت نام خالص اولیه مردان و زنان (درصد)</w:t>
            </w:r>
          </w:p>
        </w:tc>
        <w:tc>
          <w:tcPr>
            <w:tcW w:w="4541" w:type="dxa"/>
            <w:hideMark/>
          </w:tcPr>
          <w:p w14:paraId="761A059D" w14:textId="77777777" w:rsidR="00145FFF" w:rsidRPr="00145FFF" w:rsidRDefault="00145FFF" w:rsidP="00145FFF">
            <w:pPr>
              <w:spacing w:after="200" w:line="276" w:lineRule="auto"/>
              <w:jc w:val="left"/>
              <w:rPr>
                <w:lang w:bidi="fa-IR"/>
              </w:rPr>
            </w:pPr>
            <w:r w:rsidRPr="00145FFF">
              <w:rPr>
                <w:rtl/>
              </w:rPr>
              <w:t>بیکاری موجود (درصد میزان کار موجود )</w:t>
            </w:r>
          </w:p>
        </w:tc>
      </w:tr>
      <w:tr w:rsidR="00145FFF" w:rsidRPr="00145FFF" w14:paraId="1F28C5E0"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0E786E6D" w14:textId="77777777" w:rsidR="00145FFF" w:rsidRPr="00145FFF" w:rsidRDefault="00145FFF" w:rsidP="00145FFF">
            <w:pPr>
              <w:spacing w:after="200" w:line="276" w:lineRule="auto"/>
              <w:jc w:val="left"/>
              <w:rPr>
                <w:lang w:bidi="fa-IR"/>
              </w:rPr>
            </w:pPr>
            <w:r w:rsidRPr="00145FFF">
              <w:rPr>
                <w:rtl/>
              </w:rPr>
              <w:t xml:space="preserve">میزان باسوادی مردان جوان بین </w:t>
            </w:r>
            <w:r w:rsidRPr="00145FFF">
              <w:rPr>
                <w:rtl/>
                <w:lang w:bidi="fa-IR"/>
              </w:rPr>
              <w:t>۱۵</w:t>
            </w:r>
            <w:r w:rsidRPr="00145FFF">
              <w:rPr>
                <w:rtl/>
              </w:rPr>
              <w:t xml:space="preserve">تا </w:t>
            </w:r>
            <w:r w:rsidRPr="00145FFF">
              <w:rPr>
                <w:rtl/>
                <w:lang w:bidi="fa-IR"/>
              </w:rPr>
              <w:t>۲۴</w:t>
            </w:r>
            <w:r w:rsidRPr="00145FFF">
              <w:rPr>
                <w:rtl/>
              </w:rPr>
              <w:t>سال (درصد)</w:t>
            </w:r>
          </w:p>
        </w:tc>
        <w:tc>
          <w:tcPr>
            <w:tcW w:w="4541" w:type="dxa"/>
            <w:hideMark/>
          </w:tcPr>
          <w:p w14:paraId="3D311614" w14:textId="77777777" w:rsidR="00145FFF" w:rsidRPr="00145FFF" w:rsidRDefault="00145FFF" w:rsidP="00145FFF">
            <w:pPr>
              <w:spacing w:after="200" w:line="276" w:lineRule="auto"/>
              <w:jc w:val="left"/>
              <w:rPr>
                <w:lang w:bidi="fa-IR"/>
              </w:rPr>
            </w:pPr>
            <w:r w:rsidRPr="00145FFF">
              <w:rPr>
                <w:rtl/>
              </w:rPr>
              <w:t xml:space="preserve">میزان باسوادی مردان و زنان جوان بین </w:t>
            </w:r>
            <w:r w:rsidRPr="00145FFF">
              <w:rPr>
                <w:rtl/>
                <w:lang w:bidi="fa-IR"/>
              </w:rPr>
              <w:t>۱۵</w:t>
            </w:r>
            <w:r w:rsidRPr="00145FFF">
              <w:rPr>
                <w:rtl/>
              </w:rPr>
              <w:t>تا</w:t>
            </w:r>
            <w:r w:rsidRPr="00145FFF">
              <w:rPr>
                <w:rtl/>
                <w:lang w:bidi="fa-IR"/>
              </w:rPr>
              <w:t>۲۴</w:t>
            </w:r>
            <w:r w:rsidRPr="00145FFF">
              <w:rPr>
                <w:rtl/>
              </w:rPr>
              <w:t xml:space="preserve"> سال (درصد)</w:t>
            </w:r>
          </w:p>
        </w:tc>
      </w:tr>
      <w:tr w:rsidR="00145FFF" w:rsidRPr="00145FFF" w14:paraId="72B77890" w14:textId="77777777" w:rsidTr="00145FFF">
        <w:tc>
          <w:tcPr>
            <w:tcW w:w="4957" w:type="dxa"/>
            <w:hideMark/>
          </w:tcPr>
          <w:p w14:paraId="7A3BD639" w14:textId="77777777" w:rsidR="00145FFF" w:rsidRPr="00145FFF" w:rsidRDefault="00145FFF" w:rsidP="00145FFF">
            <w:pPr>
              <w:spacing w:after="200" w:line="276" w:lineRule="auto"/>
              <w:jc w:val="left"/>
              <w:rPr>
                <w:lang w:bidi="fa-IR"/>
              </w:rPr>
            </w:pPr>
            <w:r w:rsidRPr="00145FFF">
              <w:rPr>
                <w:rtl/>
              </w:rPr>
              <w:t xml:space="preserve">نرخ باروری (درهر </w:t>
            </w:r>
            <w:r w:rsidRPr="00145FFF">
              <w:rPr>
                <w:rtl/>
                <w:lang w:bidi="fa-IR"/>
              </w:rPr>
              <w:t>۱۰۰۰</w:t>
            </w:r>
            <w:r w:rsidRPr="00145FFF">
              <w:rPr>
                <w:rtl/>
              </w:rPr>
              <w:t xml:space="preserve"> تولد، بین سنین </w:t>
            </w:r>
            <w:r w:rsidRPr="00145FFF">
              <w:rPr>
                <w:rtl/>
                <w:lang w:bidi="fa-IR"/>
              </w:rPr>
              <w:t>۱۵</w:t>
            </w:r>
            <w:r w:rsidRPr="00145FFF">
              <w:rPr>
                <w:rtl/>
              </w:rPr>
              <w:t xml:space="preserve">تا </w:t>
            </w:r>
            <w:r w:rsidRPr="00145FFF">
              <w:rPr>
                <w:rtl/>
                <w:lang w:bidi="fa-IR"/>
              </w:rPr>
              <w:t>۱۹</w:t>
            </w:r>
            <w:r w:rsidRPr="00145FFF">
              <w:rPr>
                <w:rtl/>
              </w:rPr>
              <w:t>سال)</w:t>
            </w:r>
          </w:p>
        </w:tc>
        <w:tc>
          <w:tcPr>
            <w:tcW w:w="4541" w:type="dxa"/>
            <w:hideMark/>
          </w:tcPr>
          <w:p w14:paraId="64963D38" w14:textId="77777777" w:rsidR="00145FFF" w:rsidRPr="00145FFF" w:rsidRDefault="00145FFF" w:rsidP="00145FFF">
            <w:pPr>
              <w:spacing w:after="200" w:line="276" w:lineRule="auto"/>
              <w:jc w:val="left"/>
              <w:rPr>
                <w:lang w:bidi="fa-IR"/>
              </w:rPr>
            </w:pPr>
            <w:r w:rsidRPr="00145FFF">
              <w:rPr>
                <w:rtl/>
              </w:rPr>
              <w:t>امید به زندگی دختران در بدو تولد</w:t>
            </w:r>
          </w:p>
        </w:tc>
      </w:tr>
      <w:tr w:rsidR="00145FFF" w:rsidRPr="00145FFF" w14:paraId="194A664E"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039929BF" w14:textId="77777777" w:rsidR="00145FFF" w:rsidRPr="00145FFF" w:rsidRDefault="00145FFF" w:rsidP="00145FFF">
            <w:pPr>
              <w:spacing w:after="200" w:line="276" w:lineRule="auto"/>
              <w:jc w:val="left"/>
              <w:rPr>
                <w:lang w:bidi="fa-IR"/>
              </w:rPr>
            </w:pPr>
            <w:r w:rsidRPr="00145FFF">
              <w:rPr>
                <w:rtl/>
              </w:rPr>
              <w:t xml:space="preserve">امید به زندگی </w:t>
            </w:r>
            <w:r w:rsidRPr="00145FFF">
              <w:rPr>
                <w:rFonts w:ascii="Cambria" w:hAnsi="Cambria" w:cs="Cambria" w:hint="cs"/>
                <w:rtl/>
              </w:rPr>
              <w:t> </w:t>
            </w:r>
            <w:r w:rsidRPr="00145FFF">
              <w:rPr>
                <w:rFonts w:cs="B Mitra" w:hint="cs"/>
                <w:rtl/>
              </w:rPr>
              <w:t>پسران</w:t>
            </w:r>
            <w:r w:rsidRPr="00145FFF">
              <w:rPr>
                <w:rtl/>
              </w:rPr>
              <w:t xml:space="preserve"> </w:t>
            </w:r>
            <w:r w:rsidRPr="00145FFF">
              <w:rPr>
                <w:rFonts w:cs="B Mitra" w:hint="cs"/>
                <w:rtl/>
              </w:rPr>
              <w:t>در</w:t>
            </w:r>
            <w:r w:rsidRPr="00145FFF">
              <w:rPr>
                <w:rtl/>
              </w:rPr>
              <w:t xml:space="preserve"> </w:t>
            </w:r>
            <w:r w:rsidRPr="00145FFF">
              <w:rPr>
                <w:rFonts w:cs="B Mitra" w:hint="cs"/>
                <w:rtl/>
              </w:rPr>
              <w:t>بدو</w:t>
            </w:r>
            <w:r w:rsidRPr="00145FFF">
              <w:rPr>
                <w:rtl/>
              </w:rPr>
              <w:t xml:space="preserve"> </w:t>
            </w:r>
            <w:r w:rsidRPr="00145FFF">
              <w:rPr>
                <w:rFonts w:cs="B Mitra" w:hint="cs"/>
                <w:rtl/>
              </w:rPr>
              <w:t>تولد</w:t>
            </w:r>
          </w:p>
        </w:tc>
        <w:tc>
          <w:tcPr>
            <w:tcW w:w="4541" w:type="dxa"/>
            <w:hideMark/>
          </w:tcPr>
          <w:p w14:paraId="25E33A90" w14:textId="77777777" w:rsidR="00145FFF" w:rsidRPr="00145FFF" w:rsidRDefault="00145FFF" w:rsidP="00145FFF">
            <w:pPr>
              <w:spacing w:after="200" w:line="276" w:lineRule="auto"/>
              <w:jc w:val="left"/>
              <w:rPr>
                <w:lang w:bidi="fa-IR"/>
              </w:rPr>
            </w:pPr>
            <w:r w:rsidRPr="00145FFF">
              <w:rPr>
                <w:rtl/>
              </w:rPr>
              <w:t>زایمان‌کردن توسط کارکنان ماهر پزشکی(درصدکل)</w:t>
            </w:r>
          </w:p>
        </w:tc>
      </w:tr>
      <w:tr w:rsidR="00145FFF" w:rsidRPr="00145FFF" w14:paraId="0B0D1E69" w14:textId="77777777" w:rsidTr="00145FFF">
        <w:tc>
          <w:tcPr>
            <w:tcW w:w="4957" w:type="dxa"/>
            <w:hideMark/>
          </w:tcPr>
          <w:p w14:paraId="56437675" w14:textId="77777777" w:rsidR="00145FFF" w:rsidRPr="00145FFF" w:rsidRDefault="00145FFF" w:rsidP="00145FFF">
            <w:pPr>
              <w:spacing w:after="200" w:line="276" w:lineRule="auto"/>
              <w:jc w:val="left"/>
              <w:rPr>
                <w:lang w:bidi="fa-IR"/>
              </w:rPr>
            </w:pPr>
            <w:r w:rsidRPr="00145FFF">
              <w:rPr>
                <w:rtl/>
              </w:rPr>
              <w:t xml:space="preserve">کودکان دختر شاغل (درصد کودکان دختر بین </w:t>
            </w:r>
            <w:r w:rsidRPr="00145FFF">
              <w:rPr>
                <w:rtl/>
                <w:lang w:bidi="fa-IR"/>
              </w:rPr>
              <w:t>۷</w:t>
            </w:r>
            <w:r w:rsidRPr="00145FFF">
              <w:rPr>
                <w:rtl/>
              </w:rPr>
              <w:t xml:space="preserve"> تا </w:t>
            </w:r>
            <w:r w:rsidRPr="00145FFF">
              <w:rPr>
                <w:rtl/>
                <w:lang w:bidi="fa-IR"/>
              </w:rPr>
              <w:t>۱۴</w:t>
            </w:r>
            <w:r w:rsidRPr="00145FFF">
              <w:rPr>
                <w:rtl/>
              </w:rPr>
              <w:t xml:space="preserve"> سال)</w:t>
            </w:r>
          </w:p>
        </w:tc>
        <w:tc>
          <w:tcPr>
            <w:tcW w:w="4541" w:type="dxa"/>
            <w:hideMark/>
          </w:tcPr>
          <w:p w14:paraId="75244237" w14:textId="77777777" w:rsidR="00145FFF" w:rsidRPr="00145FFF" w:rsidRDefault="00145FFF" w:rsidP="00145FFF">
            <w:pPr>
              <w:spacing w:after="200" w:line="276" w:lineRule="auto"/>
              <w:jc w:val="left"/>
              <w:rPr>
                <w:lang w:bidi="fa-IR"/>
              </w:rPr>
            </w:pPr>
            <w:r w:rsidRPr="00145FFF">
              <w:rPr>
                <w:rtl/>
              </w:rPr>
              <w:t xml:space="preserve">کودکان پسر شاغل (درصد کودکان پسر بین </w:t>
            </w:r>
            <w:r w:rsidRPr="00145FFF">
              <w:rPr>
                <w:rtl/>
                <w:lang w:bidi="fa-IR"/>
              </w:rPr>
              <w:t>۷</w:t>
            </w:r>
            <w:r w:rsidRPr="00145FFF">
              <w:rPr>
                <w:rtl/>
              </w:rPr>
              <w:t xml:space="preserve"> تا </w:t>
            </w:r>
            <w:r w:rsidRPr="00145FFF">
              <w:rPr>
                <w:rtl/>
                <w:lang w:bidi="fa-IR"/>
              </w:rPr>
              <w:t>۱۴</w:t>
            </w:r>
            <w:r w:rsidRPr="00145FFF">
              <w:rPr>
                <w:rtl/>
              </w:rPr>
              <w:t>سال)</w:t>
            </w:r>
          </w:p>
        </w:tc>
      </w:tr>
      <w:tr w:rsidR="00145FFF" w:rsidRPr="00145FFF" w14:paraId="63CBB0A8"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11546150" w14:textId="77777777" w:rsidR="00145FFF" w:rsidRPr="00145FFF" w:rsidRDefault="00145FFF" w:rsidP="00145FFF">
            <w:pPr>
              <w:spacing w:after="200" w:line="276" w:lineRule="auto"/>
              <w:jc w:val="left"/>
              <w:rPr>
                <w:lang w:bidi="fa-IR"/>
              </w:rPr>
            </w:pPr>
            <w:r w:rsidRPr="00145FFF">
              <w:rPr>
                <w:rtl/>
              </w:rPr>
              <w:t>بیکاری طولانی مدت زنان (درصدی از زنان بیکار)</w:t>
            </w:r>
          </w:p>
        </w:tc>
        <w:tc>
          <w:tcPr>
            <w:tcW w:w="4541" w:type="dxa"/>
            <w:hideMark/>
          </w:tcPr>
          <w:p w14:paraId="6D25F242" w14:textId="77777777" w:rsidR="00145FFF" w:rsidRPr="00145FFF" w:rsidRDefault="00145FFF" w:rsidP="00145FFF">
            <w:pPr>
              <w:spacing w:after="200" w:line="276" w:lineRule="auto"/>
              <w:jc w:val="left"/>
              <w:rPr>
                <w:lang w:bidi="fa-IR"/>
              </w:rPr>
            </w:pPr>
            <w:r w:rsidRPr="00145FFF">
              <w:rPr>
                <w:rtl/>
              </w:rPr>
              <w:t>بیکاری طولانی مدت مردان (درصدی از مردان بیکار)</w:t>
            </w:r>
          </w:p>
        </w:tc>
      </w:tr>
      <w:tr w:rsidR="00145FFF" w:rsidRPr="00145FFF" w14:paraId="74F92C7F" w14:textId="77777777" w:rsidTr="00145FFF">
        <w:tc>
          <w:tcPr>
            <w:tcW w:w="4957" w:type="dxa"/>
            <w:hideMark/>
          </w:tcPr>
          <w:p w14:paraId="1844FF6A" w14:textId="77777777" w:rsidR="00145FFF" w:rsidRPr="00145FFF" w:rsidRDefault="00145FFF" w:rsidP="00145FFF">
            <w:pPr>
              <w:spacing w:after="200" w:line="276" w:lineRule="auto"/>
              <w:jc w:val="left"/>
              <w:rPr>
                <w:lang w:bidi="fa-IR"/>
              </w:rPr>
            </w:pPr>
            <w:r w:rsidRPr="00145FFF">
              <w:rPr>
                <w:rtl/>
              </w:rPr>
              <w:t xml:space="preserve">روش‌های پیشگیری از بارداری(درصد زنان بین </w:t>
            </w:r>
            <w:r w:rsidRPr="00145FFF">
              <w:rPr>
                <w:rtl/>
                <w:lang w:bidi="fa-IR"/>
              </w:rPr>
              <w:t>۱۵</w:t>
            </w:r>
            <w:r w:rsidRPr="00145FFF">
              <w:rPr>
                <w:rtl/>
              </w:rPr>
              <w:t>تا</w:t>
            </w:r>
            <w:r w:rsidRPr="00145FFF">
              <w:rPr>
                <w:rtl/>
                <w:lang w:bidi="fa-IR"/>
              </w:rPr>
              <w:t>۴۹</w:t>
            </w:r>
            <w:r w:rsidRPr="00145FFF">
              <w:rPr>
                <w:rtl/>
              </w:rPr>
              <w:t xml:space="preserve"> سال)</w:t>
            </w:r>
          </w:p>
        </w:tc>
        <w:tc>
          <w:tcPr>
            <w:tcW w:w="4541" w:type="dxa"/>
            <w:hideMark/>
          </w:tcPr>
          <w:p w14:paraId="2A074BF1" w14:textId="77777777" w:rsidR="00145FFF" w:rsidRPr="00145FFF" w:rsidRDefault="00145FFF" w:rsidP="00145FFF">
            <w:pPr>
              <w:spacing w:after="200" w:line="276" w:lineRule="auto"/>
              <w:jc w:val="left"/>
              <w:rPr>
                <w:lang w:bidi="fa-IR"/>
              </w:rPr>
            </w:pPr>
            <w:r w:rsidRPr="00145FFF">
              <w:rPr>
                <w:rtl/>
              </w:rPr>
              <w:t>اشتغال</w:t>
            </w:r>
            <w:r w:rsidRPr="00145FFF">
              <w:rPr>
                <w:rFonts w:ascii="Cambria" w:hAnsi="Cambria" w:cs="Cambria" w:hint="cs"/>
                <w:rtl/>
              </w:rPr>
              <w:t> </w:t>
            </w:r>
            <w:r w:rsidRPr="00145FFF">
              <w:rPr>
                <w:rtl/>
              </w:rPr>
              <w:t xml:space="preserve"> </w:t>
            </w:r>
            <w:r w:rsidRPr="00145FFF">
              <w:rPr>
                <w:rFonts w:cs="B Mitra" w:hint="cs"/>
                <w:rtl/>
              </w:rPr>
              <w:t>زنان</w:t>
            </w:r>
            <w:r w:rsidRPr="00145FFF">
              <w:rPr>
                <w:rtl/>
              </w:rPr>
              <w:t xml:space="preserve"> </w:t>
            </w:r>
            <w:r w:rsidRPr="00145FFF">
              <w:rPr>
                <w:rFonts w:cs="B Mitra" w:hint="cs"/>
                <w:rtl/>
              </w:rPr>
              <w:t>در</w:t>
            </w:r>
            <w:r w:rsidRPr="00145FFF">
              <w:rPr>
                <w:rtl/>
              </w:rPr>
              <w:t xml:space="preserve"> </w:t>
            </w:r>
            <w:r w:rsidRPr="00145FFF">
              <w:rPr>
                <w:rFonts w:cs="B Mitra" w:hint="cs"/>
                <w:rtl/>
              </w:rPr>
              <w:t>بخش</w:t>
            </w:r>
            <w:r w:rsidRPr="00145FFF">
              <w:rPr>
                <w:rtl/>
              </w:rPr>
              <w:t xml:space="preserve"> </w:t>
            </w:r>
            <w:r w:rsidRPr="00145FFF">
              <w:rPr>
                <w:rFonts w:cs="B Mitra" w:hint="cs"/>
                <w:rtl/>
              </w:rPr>
              <w:t>کشاورزی</w:t>
            </w:r>
            <w:r w:rsidRPr="00145FFF">
              <w:rPr>
                <w:rtl/>
              </w:rPr>
              <w:t xml:space="preserve"> (</w:t>
            </w:r>
            <w:r w:rsidRPr="00145FFF">
              <w:rPr>
                <w:rFonts w:cs="B Mitra" w:hint="cs"/>
                <w:rtl/>
              </w:rPr>
              <w:t>درصد</w:t>
            </w:r>
            <w:r w:rsidRPr="00145FFF">
              <w:rPr>
                <w:rtl/>
              </w:rPr>
              <w:t xml:space="preserve"> </w:t>
            </w:r>
            <w:r w:rsidRPr="00145FFF">
              <w:rPr>
                <w:rFonts w:cs="B Mitra" w:hint="cs"/>
                <w:rtl/>
              </w:rPr>
              <w:t>اشتغال</w:t>
            </w:r>
            <w:r w:rsidRPr="00145FFF">
              <w:rPr>
                <w:rtl/>
              </w:rPr>
              <w:t xml:space="preserve"> </w:t>
            </w:r>
            <w:r w:rsidRPr="00145FFF">
              <w:rPr>
                <w:rFonts w:cs="B Mitra" w:hint="cs"/>
                <w:rtl/>
              </w:rPr>
              <w:t>زنان</w:t>
            </w:r>
            <w:r w:rsidRPr="00145FFF">
              <w:rPr>
                <w:rtl/>
              </w:rPr>
              <w:t>)</w:t>
            </w:r>
          </w:p>
        </w:tc>
      </w:tr>
      <w:tr w:rsidR="00145FFF" w:rsidRPr="00145FFF" w14:paraId="22A1D088"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162CFD13" w14:textId="77777777" w:rsidR="00145FFF" w:rsidRPr="00145FFF" w:rsidRDefault="00145FFF" w:rsidP="00145FFF">
            <w:pPr>
              <w:spacing w:after="200" w:line="276" w:lineRule="auto"/>
              <w:jc w:val="left"/>
              <w:rPr>
                <w:lang w:bidi="fa-IR"/>
              </w:rPr>
            </w:pPr>
            <w:r w:rsidRPr="00145FFF">
              <w:rPr>
                <w:rtl/>
              </w:rPr>
              <w:t>اشتغال مردان در بخش کشاورزی (درصد اشتغال مردان)</w:t>
            </w:r>
          </w:p>
        </w:tc>
        <w:tc>
          <w:tcPr>
            <w:tcW w:w="4541" w:type="dxa"/>
            <w:hideMark/>
          </w:tcPr>
          <w:p w14:paraId="56F57BF8" w14:textId="77777777" w:rsidR="00145FFF" w:rsidRPr="00145FFF" w:rsidRDefault="00145FFF" w:rsidP="00145FFF">
            <w:pPr>
              <w:spacing w:after="200" w:line="276" w:lineRule="auto"/>
              <w:jc w:val="left"/>
              <w:rPr>
                <w:lang w:bidi="fa-IR"/>
              </w:rPr>
            </w:pPr>
            <w:r w:rsidRPr="00145FFF">
              <w:rPr>
                <w:rtl/>
              </w:rPr>
              <w:t xml:space="preserve">اشتغال </w:t>
            </w:r>
            <w:r w:rsidRPr="00145FFF">
              <w:rPr>
                <w:rFonts w:ascii="Cambria" w:hAnsi="Cambria" w:cs="Cambria" w:hint="cs"/>
                <w:rtl/>
              </w:rPr>
              <w:t> </w:t>
            </w:r>
            <w:r w:rsidRPr="00145FFF">
              <w:rPr>
                <w:rFonts w:cs="B Mitra" w:hint="cs"/>
                <w:rtl/>
              </w:rPr>
              <w:t>زنان</w:t>
            </w:r>
            <w:r w:rsidRPr="00145FFF">
              <w:rPr>
                <w:rtl/>
              </w:rPr>
              <w:t xml:space="preserve"> </w:t>
            </w:r>
            <w:r w:rsidRPr="00145FFF">
              <w:rPr>
                <w:rFonts w:cs="B Mitra" w:hint="cs"/>
                <w:rtl/>
              </w:rPr>
              <w:t>در</w:t>
            </w:r>
            <w:r w:rsidRPr="00145FFF">
              <w:rPr>
                <w:rtl/>
              </w:rPr>
              <w:t xml:space="preserve"> </w:t>
            </w:r>
            <w:r w:rsidRPr="00145FFF">
              <w:rPr>
                <w:rFonts w:cs="B Mitra" w:hint="cs"/>
                <w:rtl/>
              </w:rPr>
              <w:t>بخش</w:t>
            </w:r>
            <w:r w:rsidRPr="00145FFF">
              <w:rPr>
                <w:rtl/>
              </w:rPr>
              <w:t xml:space="preserve"> </w:t>
            </w:r>
            <w:r w:rsidRPr="00145FFF">
              <w:rPr>
                <w:rFonts w:cs="B Mitra" w:hint="cs"/>
                <w:rtl/>
              </w:rPr>
              <w:t>خدمات</w:t>
            </w:r>
            <w:r w:rsidRPr="00145FFF">
              <w:rPr>
                <w:rtl/>
              </w:rPr>
              <w:t xml:space="preserve"> (</w:t>
            </w:r>
            <w:r w:rsidRPr="00145FFF">
              <w:rPr>
                <w:rFonts w:cs="B Mitra" w:hint="cs"/>
                <w:rtl/>
              </w:rPr>
              <w:t>درصد</w:t>
            </w:r>
            <w:r w:rsidRPr="00145FFF">
              <w:rPr>
                <w:rtl/>
              </w:rPr>
              <w:t xml:space="preserve"> </w:t>
            </w:r>
            <w:r w:rsidRPr="00145FFF">
              <w:rPr>
                <w:rFonts w:cs="B Mitra" w:hint="cs"/>
                <w:rtl/>
              </w:rPr>
              <w:t>اشتغال</w:t>
            </w:r>
            <w:r w:rsidRPr="00145FFF">
              <w:rPr>
                <w:rtl/>
              </w:rPr>
              <w:t xml:space="preserve"> </w:t>
            </w:r>
            <w:r w:rsidRPr="00145FFF">
              <w:rPr>
                <w:rFonts w:cs="B Mitra" w:hint="cs"/>
                <w:rtl/>
              </w:rPr>
              <w:t>زنان</w:t>
            </w:r>
            <w:r w:rsidRPr="00145FFF">
              <w:rPr>
                <w:rtl/>
              </w:rPr>
              <w:t>)</w:t>
            </w:r>
          </w:p>
        </w:tc>
      </w:tr>
      <w:tr w:rsidR="00145FFF" w:rsidRPr="00145FFF" w14:paraId="1CDD325D" w14:textId="77777777" w:rsidTr="00145FFF">
        <w:tc>
          <w:tcPr>
            <w:tcW w:w="4957" w:type="dxa"/>
            <w:hideMark/>
          </w:tcPr>
          <w:p w14:paraId="34C9B96A" w14:textId="77777777" w:rsidR="00145FFF" w:rsidRPr="00145FFF" w:rsidRDefault="00145FFF" w:rsidP="00145FFF">
            <w:pPr>
              <w:spacing w:after="200" w:line="276" w:lineRule="auto"/>
              <w:jc w:val="left"/>
              <w:rPr>
                <w:lang w:bidi="fa-IR"/>
              </w:rPr>
            </w:pPr>
            <w:r w:rsidRPr="00145FFF">
              <w:rPr>
                <w:rtl/>
              </w:rPr>
              <w:t>اشتغال مردان در بخش خدمات (درصد اشتغال مردان)</w:t>
            </w:r>
          </w:p>
        </w:tc>
        <w:tc>
          <w:tcPr>
            <w:tcW w:w="4541" w:type="dxa"/>
            <w:hideMark/>
          </w:tcPr>
          <w:p w14:paraId="39DAE057" w14:textId="77777777" w:rsidR="00145FFF" w:rsidRPr="00145FFF" w:rsidRDefault="00145FFF" w:rsidP="00145FFF">
            <w:pPr>
              <w:spacing w:after="200" w:line="276" w:lineRule="auto"/>
              <w:jc w:val="left"/>
              <w:rPr>
                <w:lang w:bidi="fa-IR"/>
              </w:rPr>
            </w:pPr>
            <w:r w:rsidRPr="00145FFF">
              <w:rPr>
                <w:lang w:bidi="fa-IR"/>
              </w:rPr>
              <w:t> </w:t>
            </w:r>
            <w:r w:rsidRPr="00145FFF">
              <w:rPr>
                <w:rtl/>
              </w:rPr>
              <w:t>درصد اشتغال زنان در صنعت</w:t>
            </w:r>
          </w:p>
        </w:tc>
      </w:tr>
      <w:tr w:rsidR="00145FFF" w:rsidRPr="00145FFF" w14:paraId="422F2EAC"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6CE1DB92" w14:textId="77777777" w:rsidR="00145FFF" w:rsidRPr="00145FFF" w:rsidRDefault="00145FFF" w:rsidP="00145FFF">
            <w:pPr>
              <w:spacing w:after="200" w:line="276" w:lineRule="auto"/>
              <w:jc w:val="left"/>
              <w:rPr>
                <w:lang w:bidi="fa-IR"/>
              </w:rPr>
            </w:pPr>
            <w:r w:rsidRPr="00145FFF">
              <w:rPr>
                <w:rtl/>
              </w:rPr>
              <w:t xml:space="preserve">درصد اشتغال </w:t>
            </w:r>
            <w:r w:rsidRPr="00145FFF">
              <w:rPr>
                <w:rFonts w:ascii="Cambria" w:hAnsi="Cambria" w:cs="Cambria" w:hint="cs"/>
                <w:rtl/>
              </w:rPr>
              <w:t> </w:t>
            </w:r>
            <w:r w:rsidRPr="00145FFF">
              <w:rPr>
                <w:rFonts w:cs="B Mitra" w:hint="cs"/>
                <w:rtl/>
              </w:rPr>
              <w:t>مردان</w:t>
            </w:r>
            <w:r w:rsidRPr="00145FFF">
              <w:rPr>
                <w:rtl/>
              </w:rPr>
              <w:t xml:space="preserve"> </w:t>
            </w:r>
            <w:r w:rsidRPr="00145FFF">
              <w:rPr>
                <w:rFonts w:cs="B Mitra" w:hint="cs"/>
                <w:rtl/>
              </w:rPr>
              <w:t>در</w:t>
            </w:r>
            <w:r w:rsidRPr="00145FFF">
              <w:rPr>
                <w:rtl/>
              </w:rPr>
              <w:t xml:space="preserve"> </w:t>
            </w:r>
            <w:r w:rsidRPr="00145FFF">
              <w:rPr>
                <w:rFonts w:cs="B Mitra" w:hint="cs"/>
                <w:rtl/>
              </w:rPr>
              <w:t>صنعت</w:t>
            </w:r>
          </w:p>
        </w:tc>
        <w:tc>
          <w:tcPr>
            <w:tcW w:w="4541" w:type="dxa"/>
            <w:hideMark/>
          </w:tcPr>
          <w:p w14:paraId="2FB15C50" w14:textId="77777777" w:rsidR="00145FFF" w:rsidRPr="00145FFF" w:rsidRDefault="00145FFF" w:rsidP="00145FFF">
            <w:pPr>
              <w:spacing w:after="200" w:line="276" w:lineRule="auto"/>
              <w:jc w:val="left"/>
              <w:rPr>
                <w:lang w:bidi="fa-IR"/>
              </w:rPr>
            </w:pPr>
            <w:r w:rsidRPr="00145FFF">
              <w:rPr>
                <w:rtl/>
              </w:rPr>
              <w:t>مراقبت‌های دوران بارداری زنان (درصد)</w:t>
            </w:r>
          </w:p>
        </w:tc>
      </w:tr>
      <w:tr w:rsidR="00145FFF" w:rsidRPr="00145FFF" w14:paraId="0B466B5E" w14:textId="77777777" w:rsidTr="00145FFF">
        <w:tc>
          <w:tcPr>
            <w:tcW w:w="4957" w:type="dxa"/>
            <w:hideMark/>
          </w:tcPr>
          <w:p w14:paraId="271E4C82" w14:textId="77777777" w:rsidR="00145FFF" w:rsidRPr="00145FFF" w:rsidRDefault="00145FFF" w:rsidP="00145FFF">
            <w:pPr>
              <w:spacing w:after="200" w:line="276" w:lineRule="auto"/>
              <w:jc w:val="left"/>
              <w:rPr>
                <w:lang w:bidi="fa-IR"/>
              </w:rPr>
            </w:pPr>
            <w:r w:rsidRPr="00145FFF">
              <w:rPr>
                <w:rtl/>
              </w:rPr>
              <w:t>شیوع</w:t>
            </w:r>
            <w:r w:rsidRPr="00145FFF">
              <w:rPr>
                <w:lang w:bidi="fa-IR"/>
              </w:rPr>
              <w:t xml:space="preserve">  HIV </w:t>
            </w:r>
            <w:r w:rsidRPr="00145FFF">
              <w:rPr>
                <w:rtl/>
              </w:rPr>
              <w:t>در بین</w:t>
            </w:r>
            <w:r w:rsidRPr="00145FFF">
              <w:rPr>
                <w:rFonts w:ascii="Cambria" w:hAnsi="Cambria" w:cs="Cambria" w:hint="cs"/>
                <w:rtl/>
              </w:rPr>
              <w:t> </w:t>
            </w:r>
            <w:r w:rsidRPr="00145FFF">
              <w:rPr>
                <w:rtl/>
              </w:rPr>
              <w:t xml:space="preserve"> </w:t>
            </w:r>
            <w:r w:rsidRPr="00145FFF">
              <w:rPr>
                <w:rFonts w:cs="B Mitra" w:hint="cs"/>
                <w:rtl/>
              </w:rPr>
              <w:t>زنان</w:t>
            </w:r>
            <w:r w:rsidRPr="00145FFF">
              <w:rPr>
                <w:rtl/>
              </w:rPr>
              <w:t xml:space="preserve"> (</w:t>
            </w:r>
            <w:r w:rsidRPr="00145FFF">
              <w:rPr>
                <w:rFonts w:cs="B Mitra" w:hint="cs"/>
                <w:rtl/>
              </w:rPr>
              <w:t>درصد</w:t>
            </w:r>
            <w:r w:rsidRPr="00145FFF">
              <w:rPr>
                <w:rtl/>
              </w:rPr>
              <w:t xml:space="preserve"> </w:t>
            </w:r>
            <w:r w:rsidRPr="00145FFF">
              <w:rPr>
                <w:rFonts w:cs="B Mitra" w:hint="cs"/>
                <w:rtl/>
              </w:rPr>
              <w:t>بین</w:t>
            </w:r>
            <w:r w:rsidRPr="00145FFF">
              <w:rPr>
                <w:rtl/>
              </w:rPr>
              <w:t xml:space="preserve"> </w:t>
            </w:r>
            <w:r w:rsidRPr="00145FFF">
              <w:rPr>
                <w:rFonts w:cs="B Mitra" w:hint="cs"/>
                <w:rtl/>
              </w:rPr>
              <w:t>زنان</w:t>
            </w:r>
            <w:r w:rsidRPr="00145FFF">
              <w:rPr>
                <w:rtl/>
              </w:rPr>
              <w:t xml:space="preserve"> </w:t>
            </w:r>
            <w:r w:rsidRPr="00145FFF">
              <w:rPr>
                <w:rtl/>
                <w:lang w:bidi="fa-IR"/>
              </w:rPr>
              <w:t>۱۵</w:t>
            </w:r>
            <w:r w:rsidRPr="00145FFF">
              <w:rPr>
                <w:rtl/>
              </w:rPr>
              <w:t xml:space="preserve">تا </w:t>
            </w:r>
            <w:r w:rsidRPr="00145FFF">
              <w:rPr>
                <w:rtl/>
                <w:lang w:bidi="fa-IR"/>
              </w:rPr>
              <w:t>۲۴</w:t>
            </w:r>
            <w:r w:rsidRPr="00145FFF">
              <w:rPr>
                <w:rtl/>
              </w:rPr>
              <w:t>سال)</w:t>
            </w:r>
          </w:p>
        </w:tc>
        <w:tc>
          <w:tcPr>
            <w:tcW w:w="4541" w:type="dxa"/>
            <w:hideMark/>
          </w:tcPr>
          <w:p w14:paraId="5069F0C4" w14:textId="77777777" w:rsidR="00145FFF" w:rsidRPr="00145FFF" w:rsidRDefault="00145FFF" w:rsidP="00145FFF">
            <w:pPr>
              <w:spacing w:after="200" w:line="276" w:lineRule="auto"/>
              <w:jc w:val="left"/>
              <w:rPr>
                <w:lang w:bidi="fa-IR"/>
              </w:rPr>
            </w:pPr>
            <w:r w:rsidRPr="00145FFF">
              <w:rPr>
                <w:rtl/>
              </w:rPr>
              <w:t xml:space="preserve">بیکاری مردان جوان (درصد سنین نیروی کار مرد </w:t>
            </w:r>
            <w:r w:rsidRPr="00145FFF">
              <w:rPr>
                <w:rtl/>
                <w:lang w:bidi="fa-IR"/>
              </w:rPr>
              <w:t>۱۵</w:t>
            </w:r>
            <w:r w:rsidRPr="00145FFF">
              <w:rPr>
                <w:rtl/>
              </w:rPr>
              <w:t>تا</w:t>
            </w:r>
            <w:r w:rsidRPr="00145FFF">
              <w:rPr>
                <w:rtl/>
                <w:lang w:bidi="fa-IR"/>
              </w:rPr>
              <w:t>۲۴</w:t>
            </w:r>
            <w:r w:rsidRPr="00145FFF">
              <w:rPr>
                <w:rtl/>
              </w:rPr>
              <w:t xml:space="preserve"> سال)</w:t>
            </w:r>
          </w:p>
        </w:tc>
      </w:tr>
      <w:tr w:rsidR="00145FFF" w:rsidRPr="00145FFF" w14:paraId="0EEC971B"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2791B8A9" w14:textId="77777777" w:rsidR="00145FFF" w:rsidRPr="00145FFF" w:rsidRDefault="00145FFF" w:rsidP="00145FFF">
            <w:pPr>
              <w:spacing w:after="200" w:line="276" w:lineRule="auto"/>
              <w:jc w:val="left"/>
              <w:rPr>
                <w:lang w:bidi="fa-IR"/>
              </w:rPr>
            </w:pPr>
            <w:r w:rsidRPr="00145FFF">
              <w:rPr>
                <w:lang w:bidi="fa-IR"/>
              </w:rPr>
              <w:t> </w:t>
            </w:r>
            <w:r w:rsidRPr="00145FFF">
              <w:rPr>
                <w:rtl/>
              </w:rPr>
              <w:t>شیوع</w:t>
            </w:r>
            <w:r w:rsidRPr="00145FFF">
              <w:rPr>
                <w:lang w:bidi="fa-IR"/>
              </w:rPr>
              <w:t xml:space="preserve"> HIV </w:t>
            </w:r>
            <w:r w:rsidRPr="00145FFF">
              <w:rPr>
                <w:rtl/>
              </w:rPr>
              <w:t>در بین</w:t>
            </w:r>
            <w:r w:rsidRPr="00145FFF">
              <w:rPr>
                <w:rFonts w:ascii="Cambria" w:hAnsi="Cambria" w:cs="Cambria" w:hint="cs"/>
                <w:rtl/>
              </w:rPr>
              <w:t> </w:t>
            </w:r>
            <w:r w:rsidRPr="00145FFF">
              <w:rPr>
                <w:rtl/>
              </w:rPr>
              <w:t xml:space="preserve"> </w:t>
            </w:r>
            <w:r w:rsidRPr="00145FFF">
              <w:rPr>
                <w:rFonts w:cs="B Mitra" w:hint="cs"/>
                <w:rtl/>
              </w:rPr>
              <w:t>مردان</w:t>
            </w:r>
            <w:r w:rsidRPr="00145FFF">
              <w:rPr>
                <w:rtl/>
              </w:rPr>
              <w:t xml:space="preserve"> (</w:t>
            </w:r>
            <w:r w:rsidRPr="00145FFF">
              <w:rPr>
                <w:rFonts w:cs="B Mitra" w:hint="cs"/>
                <w:rtl/>
              </w:rPr>
              <w:t>درصد</w:t>
            </w:r>
            <w:r w:rsidRPr="00145FFF">
              <w:rPr>
                <w:rtl/>
              </w:rPr>
              <w:t xml:space="preserve"> </w:t>
            </w:r>
            <w:r w:rsidRPr="00145FFF">
              <w:rPr>
                <w:rFonts w:cs="B Mitra" w:hint="cs"/>
                <w:rtl/>
              </w:rPr>
              <w:t>بین</w:t>
            </w:r>
            <w:r w:rsidRPr="00145FFF">
              <w:rPr>
                <w:rtl/>
              </w:rPr>
              <w:t xml:space="preserve"> </w:t>
            </w:r>
            <w:r w:rsidRPr="00145FFF">
              <w:rPr>
                <w:rFonts w:cs="B Mitra" w:hint="cs"/>
                <w:rtl/>
              </w:rPr>
              <w:t>مردان</w:t>
            </w:r>
            <w:r w:rsidRPr="00145FFF">
              <w:rPr>
                <w:rtl/>
              </w:rPr>
              <w:t xml:space="preserve"> </w:t>
            </w:r>
            <w:r w:rsidRPr="00145FFF">
              <w:rPr>
                <w:rtl/>
                <w:lang w:bidi="fa-IR"/>
              </w:rPr>
              <w:t>۱۵</w:t>
            </w:r>
            <w:r w:rsidRPr="00145FFF">
              <w:rPr>
                <w:rtl/>
              </w:rPr>
              <w:t xml:space="preserve">تا </w:t>
            </w:r>
            <w:r w:rsidRPr="00145FFF">
              <w:rPr>
                <w:rtl/>
                <w:lang w:bidi="fa-IR"/>
              </w:rPr>
              <w:t>۲۴</w:t>
            </w:r>
            <w:r w:rsidRPr="00145FFF">
              <w:rPr>
                <w:rtl/>
              </w:rPr>
              <w:t>سال)</w:t>
            </w:r>
          </w:p>
        </w:tc>
        <w:tc>
          <w:tcPr>
            <w:tcW w:w="4541" w:type="dxa"/>
            <w:hideMark/>
          </w:tcPr>
          <w:p w14:paraId="1C65F820" w14:textId="77777777" w:rsidR="00145FFF" w:rsidRPr="00145FFF" w:rsidRDefault="00145FFF" w:rsidP="00145FFF">
            <w:pPr>
              <w:spacing w:after="200" w:line="276" w:lineRule="auto"/>
              <w:jc w:val="left"/>
              <w:rPr>
                <w:lang w:bidi="fa-IR"/>
              </w:rPr>
            </w:pPr>
            <w:r w:rsidRPr="00145FFF">
              <w:rPr>
                <w:rtl/>
              </w:rPr>
              <w:t xml:space="preserve">بیکاری زنان جوانان (درصد نیروی کار زنان </w:t>
            </w:r>
            <w:r w:rsidRPr="00145FFF">
              <w:rPr>
                <w:rtl/>
                <w:lang w:bidi="fa-IR"/>
              </w:rPr>
              <w:t>۱۵</w:t>
            </w:r>
            <w:r w:rsidRPr="00145FFF">
              <w:rPr>
                <w:rtl/>
              </w:rPr>
              <w:t xml:space="preserve">تا </w:t>
            </w:r>
            <w:r w:rsidRPr="00145FFF">
              <w:rPr>
                <w:rtl/>
                <w:lang w:bidi="fa-IR"/>
              </w:rPr>
              <w:t>۲۴</w:t>
            </w:r>
            <w:r w:rsidRPr="00145FFF">
              <w:rPr>
                <w:rtl/>
              </w:rPr>
              <w:t xml:space="preserve"> سال)</w:t>
            </w:r>
          </w:p>
        </w:tc>
      </w:tr>
      <w:tr w:rsidR="00145FFF" w:rsidRPr="00145FFF" w14:paraId="39467F1C" w14:textId="77777777" w:rsidTr="00145FFF">
        <w:tc>
          <w:tcPr>
            <w:tcW w:w="4957" w:type="dxa"/>
            <w:hideMark/>
          </w:tcPr>
          <w:p w14:paraId="256D921E" w14:textId="77777777" w:rsidR="00145FFF" w:rsidRPr="00145FFF" w:rsidRDefault="00145FFF" w:rsidP="00145FFF">
            <w:pPr>
              <w:spacing w:after="200" w:line="276" w:lineRule="auto"/>
              <w:jc w:val="left"/>
              <w:rPr>
                <w:lang w:bidi="fa-IR"/>
              </w:rPr>
            </w:pPr>
            <w:r w:rsidRPr="00145FFF">
              <w:rPr>
                <w:rtl/>
              </w:rPr>
              <w:t>شیوع</w:t>
            </w:r>
            <w:r w:rsidRPr="00145FFF">
              <w:rPr>
                <w:lang w:bidi="fa-IR"/>
              </w:rPr>
              <w:t xml:space="preserve"> HIV </w:t>
            </w:r>
            <w:r w:rsidRPr="00145FFF">
              <w:rPr>
                <w:rtl/>
              </w:rPr>
              <w:t xml:space="preserve">دربین زنان و مردان (درصد در بین مردم </w:t>
            </w:r>
            <w:r w:rsidRPr="00145FFF">
              <w:rPr>
                <w:rtl/>
                <w:lang w:bidi="fa-IR"/>
              </w:rPr>
              <w:t>۱۵</w:t>
            </w:r>
            <w:r w:rsidRPr="00145FFF">
              <w:rPr>
                <w:rtl/>
              </w:rPr>
              <w:t xml:space="preserve">تا </w:t>
            </w:r>
            <w:r w:rsidRPr="00145FFF">
              <w:rPr>
                <w:rtl/>
                <w:lang w:bidi="fa-IR"/>
              </w:rPr>
              <w:t>۴۹</w:t>
            </w:r>
            <w:r w:rsidRPr="00145FFF">
              <w:rPr>
                <w:rtl/>
              </w:rPr>
              <w:t>ساله)</w:t>
            </w:r>
          </w:p>
        </w:tc>
        <w:tc>
          <w:tcPr>
            <w:tcW w:w="4541" w:type="dxa"/>
            <w:hideMark/>
          </w:tcPr>
          <w:p w14:paraId="778B6249" w14:textId="77777777" w:rsidR="00145FFF" w:rsidRPr="00145FFF" w:rsidRDefault="00145FFF" w:rsidP="00145FFF">
            <w:pPr>
              <w:spacing w:after="200" w:line="276" w:lineRule="auto"/>
              <w:jc w:val="left"/>
              <w:rPr>
                <w:lang w:bidi="fa-IR"/>
              </w:rPr>
            </w:pPr>
            <w:r w:rsidRPr="00145FFF">
              <w:rPr>
                <w:rtl/>
              </w:rPr>
              <w:t>سهم زنان در اشتغال بخش غیرکشاورزی (درصدی از مجموع اشتغال غیر کشاورزی)</w:t>
            </w:r>
          </w:p>
        </w:tc>
      </w:tr>
      <w:tr w:rsidR="00145FFF" w:rsidRPr="00145FFF" w14:paraId="1434E9CA"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608720EC" w14:textId="77777777" w:rsidR="00145FFF" w:rsidRPr="00145FFF" w:rsidRDefault="00145FFF" w:rsidP="00145FFF">
            <w:pPr>
              <w:spacing w:after="200" w:line="276" w:lineRule="auto"/>
              <w:jc w:val="left"/>
              <w:rPr>
                <w:lang w:bidi="fa-IR"/>
              </w:rPr>
            </w:pPr>
            <w:r w:rsidRPr="00145FFF">
              <w:rPr>
                <w:rtl/>
              </w:rPr>
              <w:lastRenderedPageBreak/>
              <w:t>نرخ باروری زنان در تمام زایمان‌ها</w:t>
            </w:r>
          </w:p>
        </w:tc>
        <w:tc>
          <w:tcPr>
            <w:tcW w:w="4541" w:type="dxa"/>
            <w:hideMark/>
          </w:tcPr>
          <w:p w14:paraId="3B06F013" w14:textId="77777777" w:rsidR="00145FFF" w:rsidRPr="00145FFF" w:rsidRDefault="00145FFF" w:rsidP="00145FFF">
            <w:pPr>
              <w:spacing w:after="200" w:line="276" w:lineRule="auto"/>
              <w:jc w:val="left"/>
              <w:rPr>
                <w:lang w:bidi="fa-IR"/>
              </w:rPr>
            </w:pPr>
            <w:r w:rsidRPr="00145FFF">
              <w:rPr>
                <w:lang w:bidi="fa-IR"/>
              </w:rPr>
              <w:t>  </w:t>
            </w:r>
            <w:r w:rsidRPr="00145FFF">
              <w:rPr>
                <w:rtl/>
              </w:rPr>
              <w:t xml:space="preserve">نرخ مشارکت نیروی کار مردان (درصد مجموع جمعیت </w:t>
            </w:r>
            <w:r w:rsidRPr="00145FFF">
              <w:rPr>
                <w:rtl/>
                <w:lang w:bidi="fa-IR"/>
              </w:rPr>
              <w:t>۱۵</w:t>
            </w:r>
            <w:r w:rsidRPr="00145FFF">
              <w:rPr>
                <w:rtl/>
              </w:rPr>
              <w:t>سال به بالا)</w:t>
            </w:r>
            <w:r w:rsidRPr="00145FFF">
              <w:rPr>
                <w:lang w:bidi="fa-IR"/>
              </w:rPr>
              <w:t> </w:t>
            </w:r>
          </w:p>
        </w:tc>
      </w:tr>
      <w:tr w:rsidR="00145FFF" w:rsidRPr="00145FFF" w14:paraId="0CF98C60" w14:textId="77777777" w:rsidTr="00145FFF">
        <w:tc>
          <w:tcPr>
            <w:tcW w:w="4957" w:type="dxa"/>
            <w:hideMark/>
          </w:tcPr>
          <w:p w14:paraId="4CF9988A" w14:textId="77777777" w:rsidR="00145FFF" w:rsidRPr="00145FFF" w:rsidRDefault="00145FFF" w:rsidP="00145FFF">
            <w:pPr>
              <w:spacing w:after="200" w:line="276" w:lineRule="auto"/>
              <w:jc w:val="left"/>
              <w:rPr>
                <w:lang w:bidi="fa-IR"/>
              </w:rPr>
            </w:pPr>
            <w:r w:rsidRPr="00145FFF">
              <w:rPr>
                <w:rtl/>
              </w:rPr>
              <w:t>شرکت‌های با مدیر ارشد زن (درصدی از شرکت‌ها)</w:t>
            </w:r>
          </w:p>
        </w:tc>
        <w:tc>
          <w:tcPr>
            <w:tcW w:w="4541" w:type="dxa"/>
            <w:hideMark/>
          </w:tcPr>
          <w:p w14:paraId="1E5DBBC7" w14:textId="77777777" w:rsidR="00145FFF" w:rsidRPr="00145FFF" w:rsidRDefault="00145FFF" w:rsidP="00145FFF">
            <w:pPr>
              <w:spacing w:after="200" w:line="276" w:lineRule="auto"/>
              <w:jc w:val="left"/>
              <w:rPr>
                <w:lang w:bidi="fa-IR"/>
              </w:rPr>
            </w:pPr>
            <w:r w:rsidRPr="00145FFF">
              <w:rPr>
                <w:lang w:bidi="fa-IR"/>
              </w:rPr>
              <w:t> </w:t>
            </w:r>
            <w:r w:rsidRPr="00145FFF">
              <w:rPr>
                <w:rtl/>
              </w:rPr>
              <w:t>نرخ مشارکت نیروی کار زنان</w:t>
            </w:r>
            <w:r w:rsidRPr="00145FFF">
              <w:rPr>
                <w:rFonts w:ascii="Cambria" w:hAnsi="Cambria" w:cs="Cambria" w:hint="cs"/>
                <w:rtl/>
              </w:rPr>
              <w:t> </w:t>
            </w:r>
            <w:r w:rsidRPr="00145FFF">
              <w:rPr>
                <w:rtl/>
              </w:rPr>
              <w:t>(</w:t>
            </w:r>
            <w:r w:rsidRPr="00145FFF">
              <w:rPr>
                <w:rFonts w:cs="B Mitra" w:hint="cs"/>
                <w:rtl/>
              </w:rPr>
              <w:t>درصد</w:t>
            </w:r>
            <w:r w:rsidRPr="00145FFF">
              <w:rPr>
                <w:rtl/>
              </w:rPr>
              <w:t xml:space="preserve"> </w:t>
            </w:r>
            <w:r w:rsidRPr="00145FFF">
              <w:rPr>
                <w:rFonts w:cs="B Mitra" w:hint="cs"/>
                <w:rtl/>
              </w:rPr>
              <w:t>مجموع</w:t>
            </w:r>
            <w:r w:rsidRPr="00145FFF">
              <w:rPr>
                <w:rtl/>
              </w:rPr>
              <w:t xml:space="preserve"> </w:t>
            </w:r>
            <w:r w:rsidRPr="00145FFF">
              <w:rPr>
                <w:rFonts w:cs="B Mitra" w:hint="cs"/>
                <w:rtl/>
              </w:rPr>
              <w:t>جمعیت</w:t>
            </w:r>
            <w:r w:rsidRPr="00145FFF">
              <w:rPr>
                <w:rtl/>
              </w:rPr>
              <w:t xml:space="preserve"> </w:t>
            </w:r>
            <w:r w:rsidRPr="00145FFF">
              <w:rPr>
                <w:rtl/>
                <w:lang w:bidi="fa-IR"/>
              </w:rPr>
              <w:t>۱۵</w:t>
            </w:r>
            <w:r w:rsidRPr="00145FFF">
              <w:rPr>
                <w:rtl/>
              </w:rPr>
              <w:t>سال به بالا)</w:t>
            </w:r>
          </w:p>
        </w:tc>
      </w:tr>
      <w:tr w:rsidR="00145FFF" w:rsidRPr="00145FFF" w14:paraId="038C1B53"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hideMark/>
          </w:tcPr>
          <w:p w14:paraId="5C8AF280" w14:textId="77777777" w:rsidR="00145FFF" w:rsidRPr="00145FFF" w:rsidRDefault="00145FFF" w:rsidP="00145FFF">
            <w:pPr>
              <w:spacing w:after="200" w:line="276" w:lineRule="auto"/>
              <w:jc w:val="left"/>
              <w:rPr>
                <w:lang w:bidi="fa-IR"/>
              </w:rPr>
            </w:pPr>
            <w:r w:rsidRPr="00145FFF">
              <w:rPr>
                <w:lang w:bidi="fa-IR"/>
              </w:rPr>
              <w:t> </w:t>
            </w:r>
            <w:r w:rsidRPr="00145FFF">
              <w:rPr>
                <w:rtl/>
              </w:rPr>
              <w:t xml:space="preserve">نرخ مشارکت نیروی کار، کل (درصد مجموع جمعیت </w:t>
            </w:r>
            <w:r w:rsidRPr="00145FFF">
              <w:rPr>
                <w:rtl/>
                <w:lang w:bidi="fa-IR"/>
              </w:rPr>
              <w:t>۱۵</w:t>
            </w:r>
            <w:r w:rsidRPr="00145FFF">
              <w:rPr>
                <w:rtl/>
              </w:rPr>
              <w:t>سال به بالا)</w:t>
            </w:r>
          </w:p>
        </w:tc>
        <w:tc>
          <w:tcPr>
            <w:tcW w:w="4541" w:type="dxa"/>
            <w:hideMark/>
          </w:tcPr>
          <w:p w14:paraId="5985F81B" w14:textId="77777777" w:rsidR="00145FFF" w:rsidRPr="00145FFF" w:rsidRDefault="00145FFF" w:rsidP="00145FFF">
            <w:pPr>
              <w:spacing w:after="200" w:line="276" w:lineRule="auto"/>
              <w:jc w:val="left"/>
              <w:rPr>
                <w:lang w:bidi="fa-IR"/>
              </w:rPr>
            </w:pPr>
            <w:r w:rsidRPr="00145FFF">
              <w:rPr>
                <w:rtl/>
              </w:rPr>
              <w:t>اشتغال آسیب پذیر برای زنان (درصدی از اشتغال زنان)</w:t>
            </w:r>
          </w:p>
        </w:tc>
      </w:tr>
      <w:tr w:rsidR="00145FFF" w:rsidRPr="00145FFF" w14:paraId="37F0F023" w14:textId="77777777" w:rsidTr="00145FFF">
        <w:tc>
          <w:tcPr>
            <w:tcW w:w="4957" w:type="dxa"/>
            <w:hideMark/>
          </w:tcPr>
          <w:p w14:paraId="3100E7C4" w14:textId="77777777" w:rsidR="00145FFF" w:rsidRPr="00145FFF" w:rsidRDefault="00145FFF" w:rsidP="00145FFF">
            <w:pPr>
              <w:spacing w:after="200" w:line="276" w:lineRule="auto"/>
              <w:jc w:val="left"/>
              <w:rPr>
                <w:lang w:bidi="fa-IR"/>
              </w:rPr>
            </w:pPr>
            <w:r w:rsidRPr="00145FFF">
              <w:rPr>
                <w:rtl/>
              </w:rPr>
              <w:t xml:space="preserve">میزان باسوادی زنان جوان بین </w:t>
            </w:r>
            <w:r w:rsidRPr="00145FFF">
              <w:rPr>
                <w:rtl/>
                <w:lang w:bidi="fa-IR"/>
              </w:rPr>
              <w:t>۱۵</w:t>
            </w:r>
            <w:r w:rsidRPr="00145FFF">
              <w:rPr>
                <w:rtl/>
              </w:rPr>
              <w:t>تا</w:t>
            </w:r>
            <w:r w:rsidRPr="00145FFF">
              <w:rPr>
                <w:rtl/>
                <w:lang w:bidi="fa-IR"/>
              </w:rPr>
              <w:t>۲۴</w:t>
            </w:r>
            <w:r w:rsidRPr="00145FFF">
              <w:rPr>
                <w:rtl/>
              </w:rPr>
              <w:t xml:space="preserve"> سال (درصد)</w:t>
            </w:r>
          </w:p>
        </w:tc>
        <w:tc>
          <w:tcPr>
            <w:tcW w:w="4541" w:type="dxa"/>
            <w:hideMark/>
          </w:tcPr>
          <w:p w14:paraId="0AC80EEA" w14:textId="77777777" w:rsidR="00145FFF" w:rsidRPr="00145FFF" w:rsidRDefault="00145FFF" w:rsidP="00145FFF">
            <w:pPr>
              <w:spacing w:after="200" w:line="276" w:lineRule="auto"/>
              <w:jc w:val="left"/>
              <w:rPr>
                <w:lang w:bidi="fa-IR"/>
              </w:rPr>
            </w:pPr>
            <w:r w:rsidRPr="00145FFF">
              <w:rPr>
                <w:rtl/>
              </w:rPr>
              <w:t>اشتغال آسیب پذیر برای مردان (درصدی از اشتغال مرذان)</w:t>
            </w:r>
          </w:p>
        </w:tc>
      </w:tr>
      <w:tr w:rsidR="00145FFF" w:rsidRPr="00145FFF" w14:paraId="7F3F2EA2" w14:textId="77777777" w:rsidTr="00145FFF">
        <w:trPr>
          <w:cnfStyle w:val="000000100000" w:firstRow="0" w:lastRow="0" w:firstColumn="0" w:lastColumn="0" w:oddVBand="0" w:evenVBand="0" w:oddHBand="1" w:evenHBand="0" w:firstRowFirstColumn="0" w:firstRowLastColumn="0" w:lastRowFirstColumn="0" w:lastRowLastColumn="0"/>
        </w:trPr>
        <w:tc>
          <w:tcPr>
            <w:tcW w:w="4957" w:type="dxa"/>
          </w:tcPr>
          <w:p w14:paraId="5873454C" w14:textId="603E9167" w:rsidR="00145FFF" w:rsidRPr="00145FFF" w:rsidRDefault="00145FFF" w:rsidP="00145FFF">
            <w:pPr>
              <w:jc w:val="left"/>
              <w:rPr>
                <w:lang w:bidi="fa-IR"/>
              </w:rPr>
            </w:pPr>
          </w:p>
        </w:tc>
        <w:tc>
          <w:tcPr>
            <w:tcW w:w="4541" w:type="dxa"/>
          </w:tcPr>
          <w:p w14:paraId="31395358" w14:textId="4621F986" w:rsidR="00145FFF" w:rsidRPr="00145FFF" w:rsidRDefault="00145FFF" w:rsidP="00145FFF">
            <w:pPr>
              <w:spacing w:after="200" w:line="276" w:lineRule="auto"/>
              <w:jc w:val="left"/>
              <w:rPr>
                <w:lang w:bidi="fa-IR"/>
              </w:rPr>
            </w:pPr>
            <w:r w:rsidRPr="00145FFF">
              <w:rPr>
                <w:rtl/>
              </w:rPr>
              <w:t xml:space="preserve">میزان باسوادی مردان جوان بین </w:t>
            </w:r>
            <w:r w:rsidRPr="00145FFF">
              <w:rPr>
                <w:rtl/>
                <w:lang w:bidi="fa-IR"/>
              </w:rPr>
              <w:t>۱۵</w:t>
            </w:r>
            <w:r w:rsidRPr="00145FFF">
              <w:rPr>
                <w:rtl/>
              </w:rPr>
              <w:t xml:space="preserve">تا </w:t>
            </w:r>
            <w:r w:rsidRPr="00145FFF">
              <w:rPr>
                <w:rtl/>
                <w:lang w:bidi="fa-IR"/>
              </w:rPr>
              <w:t>۲۴</w:t>
            </w:r>
            <w:r w:rsidRPr="00145FFF">
              <w:rPr>
                <w:rtl/>
              </w:rPr>
              <w:t>سال (درصد)</w:t>
            </w:r>
          </w:p>
        </w:tc>
      </w:tr>
    </w:tbl>
    <w:p w14:paraId="35ECEA9F" w14:textId="77777777" w:rsidR="00145FFF" w:rsidRPr="00145FFF" w:rsidRDefault="00145FFF" w:rsidP="00145FFF">
      <w:pPr>
        <w:pStyle w:val="Heading2"/>
        <w:rPr>
          <w:lang w:bidi="fa-IR"/>
        </w:rPr>
      </w:pPr>
      <w:r w:rsidRPr="00145FFF">
        <w:rPr>
          <w:rtl/>
        </w:rPr>
        <w:t>کمک‌های موثر</w:t>
      </w:r>
    </w:p>
    <w:p w14:paraId="5CF1B3A5" w14:textId="77777777" w:rsidR="00145FFF" w:rsidRPr="00145FFF" w:rsidRDefault="00145FFF" w:rsidP="00145FFF">
      <w:pPr>
        <w:jc w:val="left"/>
        <w:rPr>
          <w:lang w:bidi="fa-IR"/>
        </w:rPr>
      </w:pPr>
      <w:r w:rsidRPr="00145FFF">
        <w:rPr>
          <w:rtl/>
        </w:rPr>
        <w:t>اطلاعات جمع‌آوری شده به تاثیرکمک‌ها در کاهش فقر و نابرابری، افزایش رشد، ظرفیت‌سازی و افزایش سرعت دستیابی به اهداف توسعه هزاره تعیین شده توسط جامعه‌ بین‌المللی می‌پردازد</w:t>
      </w:r>
      <w:r w:rsidRPr="00145FFF">
        <w:rPr>
          <w:lang w:bidi="fa-IR"/>
        </w:rPr>
        <w:t>.</w:t>
      </w:r>
    </w:p>
    <w:p w14:paraId="3F85B1A2" w14:textId="77777777" w:rsidR="00145FFF" w:rsidRPr="00145FFF" w:rsidRDefault="00145FFF" w:rsidP="00145FFF">
      <w:pPr>
        <w:jc w:val="left"/>
        <w:rPr>
          <w:lang w:bidi="fa-IR"/>
        </w:rPr>
      </w:pPr>
      <w:r w:rsidRPr="00145FFF">
        <w:rPr>
          <w:rtl/>
        </w:rPr>
        <w:t>شاخص‌ها به صورت تفصیلی در زیر آمده است</w:t>
      </w:r>
      <w:r w:rsidRPr="00145FFF">
        <w:rPr>
          <w:lang w:bidi="fa-IR"/>
        </w:rPr>
        <w:t>:</w:t>
      </w:r>
    </w:p>
    <w:tbl>
      <w:tblPr>
        <w:tblStyle w:val="GridTable4-Accent1"/>
        <w:tblW w:w="9498" w:type="dxa"/>
        <w:tblLook w:val="0400" w:firstRow="0" w:lastRow="0" w:firstColumn="0" w:lastColumn="0" w:noHBand="0" w:noVBand="1"/>
      </w:tblPr>
      <w:tblGrid>
        <w:gridCol w:w="4964"/>
        <w:gridCol w:w="4534"/>
      </w:tblGrid>
      <w:tr w:rsidR="00145FFF" w:rsidRPr="00145FFF" w14:paraId="55790F59" w14:textId="77777777" w:rsidTr="00145FFF">
        <w:trPr>
          <w:cnfStyle w:val="000000100000" w:firstRow="0" w:lastRow="0" w:firstColumn="0" w:lastColumn="0" w:oddVBand="0" w:evenVBand="0" w:oddHBand="1" w:evenHBand="0" w:firstRowFirstColumn="0" w:firstRowLastColumn="0" w:lastRowFirstColumn="0" w:lastRowLastColumn="0"/>
        </w:trPr>
        <w:tc>
          <w:tcPr>
            <w:tcW w:w="4917" w:type="dxa"/>
            <w:hideMark/>
          </w:tcPr>
          <w:p w14:paraId="06FC74E3" w14:textId="77777777" w:rsidR="00145FFF" w:rsidRPr="00145FFF" w:rsidRDefault="00145FFF" w:rsidP="00145FFF">
            <w:pPr>
              <w:spacing w:after="200" w:line="276" w:lineRule="auto"/>
              <w:jc w:val="left"/>
              <w:rPr>
                <w:lang w:bidi="fa-IR"/>
              </w:rPr>
            </w:pPr>
            <w:r w:rsidRPr="00145FFF">
              <w:rPr>
                <w:rtl/>
              </w:rPr>
              <w:t>انتشار گاز</w:t>
            </w:r>
            <w:r w:rsidRPr="00145FFF">
              <w:rPr>
                <w:lang w:bidi="fa-IR"/>
              </w:rPr>
              <w:t xml:space="preserve">  CO</w:t>
            </w:r>
            <w:r w:rsidRPr="00145FFF">
              <w:rPr>
                <w:vertAlign w:val="subscript"/>
                <w:lang w:bidi="fa-IR"/>
              </w:rPr>
              <w:t>2 </w:t>
            </w:r>
            <w:r w:rsidRPr="00145FFF">
              <w:rPr>
                <w:lang w:bidi="fa-IR"/>
              </w:rPr>
              <w:t>(</w:t>
            </w:r>
            <w:r w:rsidRPr="00145FFF">
              <w:rPr>
                <w:rtl/>
              </w:rPr>
              <w:t>برحسب تن</w:t>
            </w:r>
            <w:r w:rsidRPr="00145FFF">
              <w:rPr>
                <w:lang w:bidi="fa-IR"/>
              </w:rPr>
              <w:t>)</w:t>
            </w:r>
          </w:p>
        </w:tc>
        <w:tc>
          <w:tcPr>
            <w:tcW w:w="4491" w:type="dxa"/>
            <w:hideMark/>
          </w:tcPr>
          <w:p w14:paraId="1E1CE48F" w14:textId="77777777" w:rsidR="00145FFF" w:rsidRPr="00145FFF" w:rsidRDefault="00145FFF" w:rsidP="00145FFF">
            <w:pPr>
              <w:spacing w:after="200" w:line="276" w:lineRule="auto"/>
              <w:jc w:val="left"/>
              <w:rPr>
                <w:lang w:bidi="fa-IR"/>
              </w:rPr>
            </w:pPr>
            <w:r w:rsidRPr="00145FFF">
              <w:rPr>
                <w:lang w:bidi="fa-IR"/>
              </w:rPr>
              <w:t> </w:t>
            </w:r>
            <w:r w:rsidRPr="00145FFF">
              <w:rPr>
                <w:rtl/>
              </w:rPr>
              <w:t>خالص مهاجرت</w:t>
            </w:r>
          </w:p>
        </w:tc>
      </w:tr>
      <w:tr w:rsidR="00145FFF" w:rsidRPr="00145FFF" w14:paraId="5B4294E3" w14:textId="77777777" w:rsidTr="00145FFF">
        <w:tc>
          <w:tcPr>
            <w:tcW w:w="4917" w:type="dxa"/>
            <w:hideMark/>
          </w:tcPr>
          <w:p w14:paraId="204EBB86" w14:textId="77777777" w:rsidR="00145FFF" w:rsidRPr="00145FFF" w:rsidRDefault="00145FFF" w:rsidP="00145FFF">
            <w:pPr>
              <w:spacing w:after="200" w:line="276" w:lineRule="auto"/>
              <w:jc w:val="left"/>
              <w:rPr>
                <w:lang w:bidi="fa-IR"/>
              </w:rPr>
            </w:pPr>
            <w:r w:rsidRPr="00145FFF">
              <w:rPr>
                <w:rtl/>
              </w:rPr>
              <w:t xml:space="preserve">درصد روش‌های پیشگیری از بارداری در زنان بین </w:t>
            </w:r>
            <w:r w:rsidRPr="00145FFF">
              <w:rPr>
                <w:rtl/>
                <w:lang w:bidi="fa-IR"/>
              </w:rPr>
              <w:t>۱۵</w:t>
            </w:r>
            <w:r w:rsidRPr="00145FFF">
              <w:rPr>
                <w:rtl/>
              </w:rPr>
              <w:t>تا</w:t>
            </w:r>
            <w:r w:rsidRPr="00145FFF">
              <w:rPr>
                <w:rtl/>
                <w:lang w:bidi="fa-IR"/>
              </w:rPr>
              <w:t>۴۹</w:t>
            </w:r>
            <w:r w:rsidRPr="00145FFF">
              <w:rPr>
                <w:rtl/>
              </w:rPr>
              <w:t xml:space="preserve"> سال</w:t>
            </w:r>
          </w:p>
        </w:tc>
        <w:tc>
          <w:tcPr>
            <w:tcW w:w="4491" w:type="dxa"/>
            <w:hideMark/>
          </w:tcPr>
          <w:p w14:paraId="077CD6A1" w14:textId="77777777" w:rsidR="00145FFF" w:rsidRPr="00145FFF" w:rsidRDefault="00145FFF" w:rsidP="00145FFF">
            <w:pPr>
              <w:spacing w:after="200" w:line="276" w:lineRule="auto"/>
              <w:jc w:val="left"/>
              <w:rPr>
                <w:lang w:bidi="fa-IR"/>
              </w:rPr>
            </w:pPr>
            <w:r w:rsidRPr="00145FFF">
              <w:rPr>
                <w:rtl/>
              </w:rPr>
              <w:t>دریافت</w:t>
            </w:r>
            <w:r w:rsidRPr="00145FFF">
              <w:rPr>
                <w:lang w:bidi="fa-IR"/>
              </w:rPr>
              <w:t xml:space="preserve"> ODA </w:t>
            </w:r>
            <w:r w:rsidRPr="00145FFF">
              <w:rPr>
                <w:rtl/>
              </w:rPr>
              <w:t>خالص</w:t>
            </w:r>
            <w:r w:rsidRPr="00145FFF">
              <w:rPr>
                <w:lang w:bidi="fa-IR"/>
              </w:rPr>
              <w:t xml:space="preserve"> (</w:t>
            </w:r>
            <w:r w:rsidRPr="00145FFF">
              <w:rPr>
                <w:rtl/>
              </w:rPr>
              <w:t>درصد</w:t>
            </w:r>
            <w:r w:rsidRPr="00145FFF">
              <w:rPr>
                <w:lang w:bidi="fa-IR"/>
              </w:rPr>
              <w:t>GNI)</w:t>
            </w:r>
          </w:p>
        </w:tc>
      </w:tr>
      <w:tr w:rsidR="00145FFF" w:rsidRPr="00145FFF" w14:paraId="03B84556" w14:textId="77777777" w:rsidTr="00145FFF">
        <w:trPr>
          <w:cnfStyle w:val="000000100000" w:firstRow="0" w:lastRow="0" w:firstColumn="0" w:lastColumn="0" w:oddVBand="0" w:evenVBand="0" w:oddHBand="1" w:evenHBand="0" w:firstRowFirstColumn="0" w:firstRowLastColumn="0" w:lastRowFirstColumn="0" w:lastRowLastColumn="0"/>
        </w:trPr>
        <w:tc>
          <w:tcPr>
            <w:tcW w:w="4917" w:type="dxa"/>
            <w:hideMark/>
          </w:tcPr>
          <w:p w14:paraId="24569D5C" w14:textId="77777777" w:rsidR="00145FFF" w:rsidRPr="00145FFF" w:rsidRDefault="00145FFF" w:rsidP="00145FFF">
            <w:pPr>
              <w:spacing w:after="200" w:line="276" w:lineRule="auto"/>
              <w:jc w:val="left"/>
              <w:rPr>
                <w:lang w:bidi="fa-IR"/>
              </w:rPr>
            </w:pPr>
            <w:r w:rsidRPr="00145FFF">
              <w:rPr>
                <w:rtl/>
              </w:rPr>
              <w:t>نسبت</w:t>
            </w:r>
            <w:r w:rsidRPr="00145FFF">
              <w:rPr>
                <w:rFonts w:ascii="Cambria" w:hAnsi="Cambria" w:cs="Cambria" w:hint="cs"/>
                <w:rtl/>
              </w:rPr>
              <w:t> </w:t>
            </w:r>
            <w:r w:rsidRPr="00145FFF">
              <w:rPr>
                <w:rtl/>
              </w:rPr>
              <w:t xml:space="preserve"> </w:t>
            </w:r>
            <w:r w:rsidRPr="00145FFF">
              <w:rPr>
                <w:rFonts w:cs="B Mitra" w:hint="cs"/>
                <w:rtl/>
              </w:rPr>
              <w:t>ثبت</w:t>
            </w:r>
            <w:r w:rsidRPr="00145FFF">
              <w:rPr>
                <w:rtl/>
              </w:rPr>
              <w:t xml:space="preserve"> </w:t>
            </w:r>
            <w:r w:rsidRPr="00145FFF">
              <w:rPr>
                <w:rFonts w:cs="B Mitra" w:hint="cs"/>
                <w:rtl/>
              </w:rPr>
              <w:t>نام</w:t>
            </w:r>
            <w:r w:rsidRPr="00145FFF">
              <w:rPr>
                <w:rtl/>
              </w:rPr>
              <w:t xml:space="preserve"> </w:t>
            </w:r>
            <w:r w:rsidRPr="00145FFF">
              <w:rPr>
                <w:rFonts w:cs="B Mitra" w:hint="cs"/>
                <w:rtl/>
              </w:rPr>
              <w:t>پسران</w:t>
            </w:r>
            <w:r w:rsidRPr="00145FFF">
              <w:rPr>
                <w:rtl/>
              </w:rPr>
              <w:t xml:space="preserve"> </w:t>
            </w:r>
            <w:r w:rsidRPr="00145FFF">
              <w:rPr>
                <w:rFonts w:cs="B Mitra" w:hint="cs"/>
                <w:rtl/>
              </w:rPr>
              <w:t>و</w:t>
            </w:r>
            <w:r w:rsidRPr="00145FFF">
              <w:rPr>
                <w:rtl/>
              </w:rPr>
              <w:t xml:space="preserve"> </w:t>
            </w:r>
            <w:r w:rsidRPr="00145FFF">
              <w:rPr>
                <w:rFonts w:cs="B Mitra" w:hint="cs"/>
                <w:rtl/>
              </w:rPr>
              <w:t>دختران</w:t>
            </w:r>
            <w:r w:rsidRPr="00145FFF">
              <w:rPr>
                <w:rtl/>
              </w:rPr>
              <w:t xml:space="preserve"> </w:t>
            </w:r>
            <w:r w:rsidRPr="00145FFF">
              <w:rPr>
                <w:rFonts w:cs="B Mitra" w:hint="cs"/>
                <w:rtl/>
              </w:rPr>
              <w:t>در</w:t>
            </w:r>
            <w:r w:rsidRPr="00145FFF">
              <w:rPr>
                <w:rtl/>
              </w:rPr>
              <w:t xml:space="preserve"> </w:t>
            </w:r>
            <w:r w:rsidRPr="00145FFF">
              <w:rPr>
                <w:rFonts w:cs="B Mitra" w:hint="cs"/>
                <w:rtl/>
              </w:rPr>
              <w:t>مقطع</w:t>
            </w:r>
            <w:r w:rsidRPr="00145FFF">
              <w:rPr>
                <w:rtl/>
              </w:rPr>
              <w:t xml:space="preserve"> </w:t>
            </w:r>
            <w:r w:rsidRPr="00145FFF">
              <w:rPr>
                <w:rFonts w:cs="B Mitra" w:hint="cs"/>
                <w:rtl/>
              </w:rPr>
              <w:t>ابتدایی</w:t>
            </w:r>
            <w:r w:rsidRPr="00145FFF">
              <w:rPr>
                <w:rtl/>
              </w:rPr>
              <w:t xml:space="preserve"> </w:t>
            </w:r>
            <w:r w:rsidRPr="00145FFF">
              <w:rPr>
                <w:rFonts w:cs="B Mitra" w:hint="cs"/>
                <w:rtl/>
              </w:rPr>
              <w:t>و</w:t>
            </w:r>
            <w:r w:rsidRPr="00145FFF">
              <w:rPr>
                <w:rtl/>
              </w:rPr>
              <w:t xml:space="preserve"> </w:t>
            </w:r>
            <w:r w:rsidRPr="00145FFF">
              <w:rPr>
                <w:rFonts w:cs="B Mitra" w:hint="cs"/>
                <w:rtl/>
              </w:rPr>
              <w:t>راهنمایی</w:t>
            </w:r>
            <w:r w:rsidRPr="00145FFF">
              <w:rPr>
                <w:rtl/>
              </w:rPr>
              <w:t xml:space="preserve"> </w:t>
            </w:r>
            <w:r w:rsidRPr="00145FFF">
              <w:rPr>
                <w:rFonts w:cs="B Mitra" w:hint="cs"/>
                <w:rtl/>
              </w:rPr>
              <w:t>بر</w:t>
            </w:r>
            <w:r w:rsidRPr="00145FFF">
              <w:rPr>
                <w:rtl/>
              </w:rPr>
              <w:t xml:space="preserve"> </w:t>
            </w:r>
            <w:r w:rsidRPr="00145FFF">
              <w:rPr>
                <w:rFonts w:cs="B Mitra" w:hint="cs"/>
                <w:rtl/>
              </w:rPr>
              <w:t>اساس</w:t>
            </w:r>
            <w:r w:rsidRPr="00145FFF">
              <w:rPr>
                <w:rtl/>
              </w:rPr>
              <w:t xml:space="preserve"> </w:t>
            </w:r>
            <w:r w:rsidRPr="00145FFF">
              <w:rPr>
                <w:rFonts w:cs="B Mitra" w:hint="cs"/>
                <w:rtl/>
              </w:rPr>
              <w:t>تفکیک</w:t>
            </w:r>
            <w:r w:rsidRPr="00145FFF">
              <w:rPr>
                <w:rtl/>
              </w:rPr>
              <w:t xml:space="preserve"> </w:t>
            </w:r>
            <w:r w:rsidRPr="00145FFF">
              <w:rPr>
                <w:rFonts w:cs="B Mitra" w:hint="cs"/>
                <w:rtl/>
              </w:rPr>
              <w:t>جنسیت</w:t>
            </w:r>
          </w:p>
        </w:tc>
        <w:tc>
          <w:tcPr>
            <w:tcW w:w="4491" w:type="dxa"/>
            <w:hideMark/>
          </w:tcPr>
          <w:p w14:paraId="29DFA48C" w14:textId="77777777" w:rsidR="00145FFF" w:rsidRPr="00145FFF" w:rsidRDefault="00145FFF" w:rsidP="00145FFF">
            <w:pPr>
              <w:spacing w:after="200" w:line="276" w:lineRule="auto"/>
              <w:jc w:val="left"/>
              <w:rPr>
                <w:lang w:bidi="fa-IR"/>
              </w:rPr>
            </w:pPr>
            <w:r w:rsidRPr="00145FFF">
              <w:rPr>
                <w:rtl/>
              </w:rPr>
              <w:t>سرانه خالص</w:t>
            </w:r>
            <w:r w:rsidRPr="00145FFF">
              <w:rPr>
                <w:lang w:bidi="fa-IR"/>
              </w:rPr>
              <w:t xml:space="preserve"> ODA </w:t>
            </w:r>
            <w:r w:rsidRPr="00145FFF">
              <w:rPr>
                <w:rtl/>
              </w:rPr>
              <w:t>دریافت شده (دلار)</w:t>
            </w:r>
          </w:p>
        </w:tc>
      </w:tr>
      <w:tr w:rsidR="00145FFF" w:rsidRPr="00145FFF" w14:paraId="15683F65" w14:textId="77777777" w:rsidTr="00145FFF">
        <w:tc>
          <w:tcPr>
            <w:tcW w:w="4917" w:type="dxa"/>
            <w:hideMark/>
          </w:tcPr>
          <w:p w14:paraId="4F48A9BE" w14:textId="77777777" w:rsidR="00145FFF" w:rsidRPr="00145FFF" w:rsidRDefault="00145FFF" w:rsidP="00145FFF">
            <w:pPr>
              <w:spacing w:after="200" w:line="276" w:lineRule="auto"/>
              <w:jc w:val="left"/>
              <w:rPr>
                <w:lang w:bidi="fa-IR"/>
              </w:rPr>
            </w:pPr>
            <w:r w:rsidRPr="00145FFF">
              <w:rPr>
                <w:rtl/>
              </w:rPr>
              <w:t>درصد میزان دسترسی مردم به امکانات بهداشتی بهبود یافته</w:t>
            </w:r>
          </w:p>
        </w:tc>
        <w:tc>
          <w:tcPr>
            <w:tcW w:w="4491" w:type="dxa"/>
            <w:hideMark/>
          </w:tcPr>
          <w:p w14:paraId="31A4AC06" w14:textId="77777777" w:rsidR="00145FFF" w:rsidRPr="00145FFF" w:rsidRDefault="00145FFF" w:rsidP="00145FFF">
            <w:pPr>
              <w:spacing w:after="200" w:line="276" w:lineRule="auto"/>
              <w:jc w:val="left"/>
              <w:rPr>
                <w:lang w:bidi="fa-IR"/>
              </w:rPr>
            </w:pPr>
            <w:r w:rsidRPr="00145FFF">
              <w:rPr>
                <w:rtl/>
              </w:rPr>
              <w:t>نرخ دریافتی کمک‌‍‌های توسعه‌ای رسمی (دلار)</w:t>
            </w:r>
          </w:p>
        </w:tc>
      </w:tr>
      <w:tr w:rsidR="00145FFF" w:rsidRPr="00145FFF" w14:paraId="78A368D2" w14:textId="77777777" w:rsidTr="00145FFF">
        <w:trPr>
          <w:cnfStyle w:val="000000100000" w:firstRow="0" w:lastRow="0" w:firstColumn="0" w:lastColumn="0" w:oddVBand="0" w:evenVBand="0" w:oddHBand="1" w:evenHBand="0" w:firstRowFirstColumn="0" w:firstRowLastColumn="0" w:lastRowFirstColumn="0" w:lastRowLastColumn="0"/>
        </w:trPr>
        <w:tc>
          <w:tcPr>
            <w:tcW w:w="4917" w:type="dxa"/>
            <w:hideMark/>
          </w:tcPr>
          <w:p w14:paraId="5B54B7AB" w14:textId="77777777" w:rsidR="00145FFF" w:rsidRPr="00145FFF" w:rsidRDefault="00145FFF" w:rsidP="00145FFF">
            <w:pPr>
              <w:spacing w:after="200" w:line="276" w:lineRule="auto"/>
              <w:jc w:val="left"/>
              <w:rPr>
                <w:lang w:bidi="fa-IR"/>
              </w:rPr>
            </w:pPr>
            <w:r w:rsidRPr="00145FFF">
              <w:rPr>
                <w:rtl/>
              </w:rPr>
              <w:t xml:space="preserve">بروز سیل در هر </w:t>
            </w:r>
            <w:r w:rsidRPr="00145FFF">
              <w:rPr>
                <w:rtl/>
                <w:lang w:bidi="fa-IR"/>
              </w:rPr>
              <w:t>۱۰۰</w:t>
            </w:r>
            <w:r w:rsidRPr="00145FFF">
              <w:rPr>
                <w:rtl/>
              </w:rPr>
              <w:t>هزار نفر</w:t>
            </w:r>
          </w:p>
        </w:tc>
        <w:tc>
          <w:tcPr>
            <w:tcW w:w="4491" w:type="dxa"/>
            <w:hideMark/>
          </w:tcPr>
          <w:p w14:paraId="5C16FAE1" w14:textId="77777777" w:rsidR="00145FFF" w:rsidRPr="00145FFF" w:rsidRDefault="00145FFF" w:rsidP="00145FFF">
            <w:pPr>
              <w:spacing w:after="200" w:line="276" w:lineRule="auto"/>
              <w:jc w:val="left"/>
              <w:rPr>
                <w:lang w:bidi="fa-IR"/>
              </w:rPr>
            </w:pPr>
            <w:r w:rsidRPr="00145FFF">
              <w:rPr>
                <w:rtl/>
              </w:rPr>
              <w:t>جمعیت زنان (درصدی از کل جمعیت)</w:t>
            </w:r>
          </w:p>
        </w:tc>
      </w:tr>
      <w:tr w:rsidR="00145FFF" w:rsidRPr="00145FFF" w14:paraId="4103BBAF" w14:textId="77777777" w:rsidTr="00145FFF">
        <w:tc>
          <w:tcPr>
            <w:tcW w:w="4917" w:type="dxa"/>
            <w:hideMark/>
          </w:tcPr>
          <w:p w14:paraId="2FF92D63" w14:textId="77777777" w:rsidR="00145FFF" w:rsidRPr="00145FFF" w:rsidRDefault="00145FFF" w:rsidP="00145FFF">
            <w:pPr>
              <w:spacing w:after="200" w:line="276" w:lineRule="auto"/>
              <w:jc w:val="left"/>
              <w:rPr>
                <w:lang w:bidi="fa-IR"/>
              </w:rPr>
            </w:pPr>
            <w:r w:rsidRPr="00145FFF">
              <w:rPr>
                <w:rtl/>
              </w:rPr>
              <w:t>سهم درآمدی قشر ضعیف جامعه</w:t>
            </w:r>
          </w:p>
        </w:tc>
        <w:tc>
          <w:tcPr>
            <w:tcW w:w="4491" w:type="dxa"/>
            <w:hideMark/>
          </w:tcPr>
          <w:p w14:paraId="054EF46D" w14:textId="77777777" w:rsidR="00145FFF" w:rsidRPr="00145FFF" w:rsidRDefault="00145FFF" w:rsidP="00145FFF">
            <w:pPr>
              <w:spacing w:after="200" w:line="276" w:lineRule="auto"/>
              <w:jc w:val="left"/>
              <w:rPr>
                <w:lang w:bidi="fa-IR"/>
              </w:rPr>
            </w:pPr>
            <w:r w:rsidRPr="00145FFF">
              <w:rPr>
                <w:rtl/>
              </w:rPr>
              <w:t>مراقبت‌های دوران بارداری (درصد)</w:t>
            </w:r>
          </w:p>
        </w:tc>
      </w:tr>
      <w:tr w:rsidR="00145FFF" w:rsidRPr="00145FFF" w14:paraId="08408C84" w14:textId="77777777" w:rsidTr="00145FFF">
        <w:trPr>
          <w:cnfStyle w:val="000000100000" w:firstRow="0" w:lastRow="0" w:firstColumn="0" w:lastColumn="0" w:oddVBand="0" w:evenVBand="0" w:oddHBand="1" w:evenHBand="0" w:firstRowFirstColumn="0" w:firstRowLastColumn="0" w:lastRowFirstColumn="0" w:lastRowLastColumn="0"/>
        </w:trPr>
        <w:tc>
          <w:tcPr>
            <w:tcW w:w="4917" w:type="dxa"/>
            <w:hideMark/>
          </w:tcPr>
          <w:p w14:paraId="47440A5B" w14:textId="77777777" w:rsidR="00145FFF" w:rsidRPr="00145FFF" w:rsidRDefault="00145FFF" w:rsidP="00145FFF">
            <w:pPr>
              <w:spacing w:after="200" w:line="276" w:lineRule="auto"/>
              <w:jc w:val="left"/>
              <w:rPr>
                <w:lang w:bidi="fa-IR"/>
              </w:rPr>
            </w:pPr>
            <w:r w:rsidRPr="00145FFF">
              <w:rPr>
                <w:rtl/>
              </w:rPr>
              <w:lastRenderedPageBreak/>
              <w:t>امید به زندگی در بدو تولد در بین مردان و زنان (سال)</w:t>
            </w:r>
          </w:p>
        </w:tc>
        <w:tc>
          <w:tcPr>
            <w:tcW w:w="4491" w:type="dxa"/>
            <w:hideMark/>
          </w:tcPr>
          <w:p w14:paraId="184E2079" w14:textId="77777777" w:rsidR="00145FFF" w:rsidRPr="00145FFF" w:rsidRDefault="00145FFF" w:rsidP="00145FFF">
            <w:pPr>
              <w:spacing w:after="200" w:line="276" w:lineRule="auto"/>
              <w:jc w:val="left"/>
              <w:rPr>
                <w:lang w:bidi="fa-IR"/>
              </w:rPr>
            </w:pPr>
            <w:r w:rsidRPr="00145FFF">
              <w:rPr>
                <w:rtl/>
              </w:rPr>
              <w:t xml:space="preserve">درصد میزان شیوع بیماری ایدز در بین مردم </w:t>
            </w:r>
            <w:r w:rsidRPr="00145FFF">
              <w:rPr>
                <w:rtl/>
                <w:lang w:bidi="fa-IR"/>
              </w:rPr>
              <w:t>۱۵</w:t>
            </w:r>
            <w:r w:rsidRPr="00145FFF">
              <w:rPr>
                <w:rtl/>
              </w:rPr>
              <w:t>تا</w:t>
            </w:r>
            <w:r w:rsidRPr="00145FFF">
              <w:rPr>
                <w:rtl/>
                <w:lang w:bidi="fa-IR"/>
              </w:rPr>
              <w:t>۴۹</w:t>
            </w:r>
            <w:r w:rsidRPr="00145FFF">
              <w:rPr>
                <w:rtl/>
              </w:rPr>
              <w:t xml:space="preserve"> سال</w:t>
            </w:r>
          </w:p>
        </w:tc>
      </w:tr>
      <w:tr w:rsidR="00145FFF" w:rsidRPr="00145FFF" w14:paraId="517BBD38" w14:textId="77777777" w:rsidTr="00145FFF">
        <w:tc>
          <w:tcPr>
            <w:tcW w:w="4917" w:type="dxa"/>
            <w:hideMark/>
          </w:tcPr>
          <w:p w14:paraId="2F5B4D2A" w14:textId="77777777" w:rsidR="00145FFF" w:rsidRPr="00145FFF" w:rsidRDefault="00145FFF" w:rsidP="00145FFF">
            <w:pPr>
              <w:spacing w:after="200" w:line="276" w:lineRule="auto"/>
              <w:jc w:val="left"/>
              <w:rPr>
                <w:lang w:bidi="fa-IR"/>
              </w:rPr>
            </w:pPr>
            <w:r w:rsidRPr="00145FFF">
              <w:rPr>
                <w:rtl/>
              </w:rPr>
              <w:t xml:space="preserve">نسبت مرگ و میر مادران در هنگام زایمان در هر </w:t>
            </w:r>
            <w:r w:rsidRPr="00145FFF">
              <w:rPr>
                <w:rtl/>
                <w:lang w:bidi="fa-IR"/>
              </w:rPr>
              <w:t>۱۰۰</w:t>
            </w:r>
            <w:r w:rsidRPr="00145FFF">
              <w:rPr>
                <w:rtl/>
              </w:rPr>
              <w:t>هزار تولد</w:t>
            </w:r>
          </w:p>
        </w:tc>
        <w:tc>
          <w:tcPr>
            <w:tcW w:w="4491" w:type="dxa"/>
            <w:hideMark/>
          </w:tcPr>
          <w:p w14:paraId="5CAC1A59" w14:textId="77777777" w:rsidR="00145FFF" w:rsidRPr="00145FFF" w:rsidRDefault="00145FFF" w:rsidP="00145FFF">
            <w:pPr>
              <w:spacing w:after="200" w:line="276" w:lineRule="auto"/>
              <w:jc w:val="left"/>
              <w:rPr>
                <w:lang w:bidi="fa-IR"/>
              </w:rPr>
            </w:pPr>
            <w:r w:rsidRPr="00145FFF">
              <w:rPr>
                <w:rtl/>
              </w:rPr>
              <w:t xml:space="preserve">درصد شیوع لاغری شدید در کودکان زیر </w:t>
            </w:r>
            <w:r w:rsidRPr="00145FFF">
              <w:rPr>
                <w:rtl/>
                <w:lang w:bidi="fa-IR"/>
              </w:rPr>
              <w:t>۵</w:t>
            </w:r>
            <w:r w:rsidRPr="00145FFF">
              <w:rPr>
                <w:rtl/>
              </w:rPr>
              <w:t xml:space="preserve"> سال</w:t>
            </w:r>
          </w:p>
        </w:tc>
      </w:tr>
      <w:tr w:rsidR="00145FFF" w:rsidRPr="00145FFF" w14:paraId="652ADFA8" w14:textId="77777777" w:rsidTr="00145FFF">
        <w:trPr>
          <w:cnfStyle w:val="000000100000" w:firstRow="0" w:lastRow="0" w:firstColumn="0" w:lastColumn="0" w:oddVBand="0" w:evenVBand="0" w:oddHBand="1" w:evenHBand="0" w:firstRowFirstColumn="0" w:firstRowLastColumn="0" w:lastRowFirstColumn="0" w:lastRowLastColumn="0"/>
        </w:trPr>
        <w:tc>
          <w:tcPr>
            <w:tcW w:w="4917" w:type="dxa"/>
            <w:hideMark/>
          </w:tcPr>
          <w:p w14:paraId="1316F4F9" w14:textId="77777777" w:rsidR="00145FFF" w:rsidRPr="00145FFF" w:rsidRDefault="00145FFF" w:rsidP="00145FFF">
            <w:pPr>
              <w:spacing w:after="200" w:line="276" w:lineRule="auto"/>
              <w:jc w:val="left"/>
              <w:rPr>
                <w:lang w:bidi="fa-IR"/>
              </w:rPr>
            </w:pPr>
            <w:r w:rsidRPr="00145FFF">
              <w:rPr>
                <w:rtl/>
              </w:rPr>
              <w:t>اشتراک تلفن همراه به ازای هر صد نفر</w:t>
            </w:r>
          </w:p>
        </w:tc>
        <w:tc>
          <w:tcPr>
            <w:tcW w:w="4491" w:type="dxa"/>
            <w:hideMark/>
          </w:tcPr>
          <w:p w14:paraId="72C0AFF3" w14:textId="77777777" w:rsidR="00145FFF" w:rsidRPr="00145FFF" w:rsidRDefault="00145FFF" w:rsidP="00145FFF">
            <w:pPr>
              <w:spacing w:after="200" w:line="276" w:lineRule="auto"/>
              <w:jc w:val="left"/>
              <w:rPr>
                <w:lang w:bidi="fa-IR"/>
              </w:rPr>
            </w:pPr>
            <w:r w:rsidRPr="00145FFF">
              <w:rPr>
                <w:rtl/>
              </w:rPr>
              <w:t>سهم زنان در اشتغال بخش‌های غیر کشاورزی (درصدی از کل اشتغال در بخش‌های غیر کشاورزی)</w:t>
            </w:r>
          </w:p>
        </w:tc>
      </w:tr>
      <w:tr w:rsidR="00145FFF" w:rsidRPr="00145FFF" w14:paraId="640F0031" w14:textId="77777777" w:rsidTr="00145FFF">
        <w:tc>
          <w:tcPr>
            <w:tcW w:w="4917" w:type="dxa"/>
            <w:hideMark/>
          </w:tcPr>
          <w:p w14:paraId="38D31CE7" w14:textId="77777777" w:rsidR="00145FFF" w:rsidRPr="00145FFF" w:rsidRDefault="00145FFF" w:rsidP="00145FFF">
            <w:pPr>
              <w:spacing w:after="200" w:line="276" w:lineRule="auto"/>
              <w:jc w:val="left"/>
              <w:rPr>
                <w:lang w:bidi="fa-IR"/>
              </w:rPr>
            </w:pPr>
            <w:r w:rsidRPr="00145FFF">
              <w:rPr>
                <w:rtl/>
              </w:rPr>
              <w:t xml:space="preserve">میزان مرگ و میرکودکان کمتر از </w:t>
            </w:r>
            <w:r w:rsidRPr="00145FFF">
              <w:rPr>
                <w:rtl/>
                <w:lang w:bidi="fa-IR"/>
              </w:rPr>
              <w:t>۵</w:t>
            </w:r>
            <w:r w:rsidRPr="00145FFF">
              <w:rPr>
                <w:rtl/>
              </w:rPr>
              <w:t xml:space="preserve"> سال(به ازای هر</w:t>
            </w:r>
            <w:r w:rsidRPr="00145FFF">
              <w:rPr>
                <w:rtl/>
                <w:lang w:bidi="fa-IR"/>
              </w:rPr>
              <w:t>۱۰۰۰</w:t>
            </w:r>
            <w:r w:rsidRPr="00145FFF">
              <w:rPr>
                <w:rtl/>
              </w:rPr>
              <w:t>نفر)</w:t>
            </w:r>
          </w:p>
        </w:tc>
        <w:tc>
          <w:tcPr>
            <w:tcW w:w="4491" w:type="dxa"/>
            <w:hideMark/>
          </w:tcPr>
          <w:p w14:paraId="1608A0D6" w14:textId="77777777" w:rsidR="00145FFF" w:rsidRPr="00145FFF" w:rsidRDefault="00145FFF" w:rsidP="00145FFF">
            <w:pPr>
              <w:spacing w:after="200" w:line="276" w:lineRule="auto"/>
              <w:jc w:val="left"/>
              <w:rPr>
                <w:lang w:bidi="fa-IR"/>
              </w:rPr>
            </w:pPr>
            <w:r w:rsidRPr="00145FFF">
              <w:rPr>
                <w:rtl/>
              </w:rPr>
              <w:t xml:space="preserve">مادران نوجوان بین </w:t>
            </w:r>
            <w:r w:rsidRPr="00145FFF">
              <w:rPr>
                <w:rtl/>
                <w:lang w:bidi="fa-IR"/>
              </w:rPr>
              <w:t>۱۵</w:t>
            </w:r>
            <w:r w:rsidRPr="00145FFF">
              <w:rPr>
                <w:rtl/>
              </w:rPr>
              <w:t>تا</w:t>
            </w:r>
            <w:r w:rsidRPr="00145FFF">
              <w:rPr>
                <w:rtl/>
                <w:lang w:bidi="fa-IR"/>
              </w:rPr>
              <w:t>۱۹</w:t>
            </w:r>
            <w:r w:rsidRPr="00145FFF">
              <w:rPr>
                <w:rtl/>
              </w:rPr>
              <w:t>سال که</w:t>
            </w:r>
            <w:r w:rsidRPr="00145FFF">
              <w:rPr>
                <w:rFonts w:ascii="Cambria" w:hAnsi="Cambria" w:cs="Cambria" w:hint="cs"/>
                <w:rtl/>
              </w:rPr>
              <w:t> </w:t>
            </w:r>
            <w:r w:rsidRPr="00145FFF">
              <w:rPr>
                <w:rtl/>
              </w:rPr>
              <w:t xml:space="preserve"> </w:t>
            </w:r>
            <w:r w:rsidRPr="00145FFF">
              <w:rPr>
                <w:rFonts w:cs="B Mitra" w:hint="cs"/>
                <w:rtl/>
              </w:rPr>
              <w:t>یا</w:t>
            </w:r>
            <w:r w:rsidRPr="00145FFF">
              <w:rPr>
                <w:rtl/>
              </w:rPr>
              <w:t xml:space="preserve"> </w:t>
            </w:r>
            <w:r w:rsidRPr="00145FFF">
              <w:rPr>
                <w:rFonts w:cs="B Mitra" w:hint="cs"/>
                <w:rtl/>
              </w:rPr>
              <w:t>بچه</w:t>
            </w:r>
            <w:r w:rsidRPr="00145FFF">
              <w:rPr>
                <w:rtl/>
              </w:rPr>
              <w:t xml:space="preserve"> </w:t>
            </w:r>
            <w:r w:rsidRPr="00145FFF">
              <w:rPr>
                <w:rFonts w:cs="B Mitra" w:hint="cs"/>
                <w:rtl/>
              </w:rPr>
              <w:t>دار</w:t>
            </w:r>
            <w:r w:rsidRPr="00145FFF">
              <w:rPr>
                <w:rtl/>
              </w:rPr>
              <w:t xml:space="preserve"> </w:t>
            </w:r>
            <w:r w:rsidRPr="00145FFF">
              <w:rPr>
                <w:rFonts w:cs="B Mitra" w:hint="cs"/>
                <w:rtl/>
              </w:rPr>
              <w:t>هستند</w:t>
            </w:r>
            <w:r w:rsidRPr="00145FFF">
              <w:rPr>
                <w:rtl/>
              </w:rPr>
              <w:t xml:space="preserve"> </w:t>
            </w:r>
            <w:r w:rsidRPr="00145FFF">
              <w:rPr>
                <w:rFonts w:cs="B Mitra" w:hint="cs"/>
                <w:rtl/>
              </w:rPr>
              <w:t>یا</w:t>
            </w:r>
            <w:r w:rsidRPr="00145FFF">
              <w:rPr>
                <w:rtl/>
              </w:rPr>
              <w:t xml:space="preserve"> </w:t>
            </w:r>
            <w:r w:rsidRPr="00145FFF">
              <w:rPr>
                <w:rFonts w:cs="B Mitra" w:hint="cs"/>
                <w:rtl/>
              </w:rPr>
              <w:t>بارداراند</w:t>
            </w:r>
          </w:p>
        </w:tc>
      </w:tr>
      <w:tr w:rsidR="00145FFF" w:rsidRPr="00145FFF" w14:paraId="1E043EB1" w14:textId="77777777" w:rsidTr="00145FFF">
        <w:trPr>
          <w:cnfStyle w:val="000000100000" w:firstRow="0" w:lastRow="0" w:firstColumn="0" w:lastColumn="0" w:oddVBand="0" w:evenVBand="0" w:oddHBand="1" w:evenHBand="0" w:firstRowFirstColumn="0" w:firstRowLastColumn="0" w:lastRowFirstColumn="0" w:lastRowLastColumn="0"/>
        </w:trPr>
        <w:tc>
          <w:tcPr>
            <w:tcW w:w="4917" w:type="dxa"/>
            <w:hideMark/>
          </w:tcPr>
          <w:p w14:paraId="2E873876" w14:textId="77777777" w:rsidR="00145FFF" w:rsidRPr="00145FFF" w:rsidRDefault="00145FFF" w:rsidP="00145FFF">
            <w:pPr>
              <w:spacing w:after="200" w:line="276" w:lineRule="auto"/>
              <w:jc w:val="left"/>
              <w:rPr>
                <w:lang w:bidi="fa-IR"/>
              </w:rPr>
            </w:pPr>
            <w:r w:rsidRPr="00145FFF">
              <w:rPr>
                <w:rtl/>
              </w:rPr>
              <w:t>اشتغال آسیب پذیر(کل اشتغال)</w:t>
            </w:r>
          </w:p>
        </w:tc>
        <w:tc>
          <w:tcPr>
            <w:tcW w:w="4491" w:type="dxa"/>
            <w:hideMark/>
          </w:tcPr>
          <w:p w14:paraId="148DC67C" w14:textId="77777777" w:rsidR="00145FFF" w:rsidRPr="00145FFF" w:rsidRDefault="00145FFF" w:rsidP="00145FFF">
            <w:pPr>
              <w:spacing w:after="200" w:line="276" w:lineRule="auto"/>
              <w:jc w:val="left"/>
              <w:rPr>
                <w:lang w:bidi="fa-IR"/>
              </w:rPr>
            </w:pPr>
            <w:r w:rsidRPr="00145FFF">
              <w:rPr>
                <w:rtl/>
              </w:rPr>
              <w:t>سهم نمایندگان زن در مجلس شورای ملی (درصد)</w:t>
            </w:r>
          </w:p>
        </w:tc>
      </w:tr>
    </w:tbl>
    <w:p w14:paraId="6BA92CAF" w14:textId="77777777" w:rsidR="00145FFF" w:rsidRDefault="00145FFF" w:rsidP="001F22F1">
      <w:pPr>
        <w:jc w:val="left"/>
        <w:rPr>
          <w:rtl/>
          <w:lang w:bidi="fa-IR"/>
        </w:rPr>
      </w:pPr>
    </w:p>
    <w:sectPr w:rsidR="00145FF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600BD" w14:textId="77777777" w:rsidR="009E3B16" w:rsidRDefault="009E3B16" w:rsidP="008A7D98">
      <w:pPr>
        <w:spacing w:before="0" w:after="0" w:line="240" w:lineRule="auto"/>
      </w:pPr>
      <w:r>
        <w:separator/>
      </w:r>
    </w:p>
  </w:endnote>
  <w:endnote w:type="continuationSeparator" w:id="0">
    <w:p w14:paraId="47D99390" w14:textId="77777777" w:rsidR="009E3B16" w:rsidRDefault="009E3B16" w:rsidP="008A7D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72538049"/>
      <w:docPartObj>
        <w:docPartGallery w:val="Page Numbers (Bottom of Page)"/>
        <w:docPartUnique/>
      </w:docPartObj>
    </w:sdtPr>
    <w:sdtEndPr>
      <w:rPr>
        <w:noProof/>
      </w:rPr>
    </w:sdtEndPr>
    <w:sdtContent>
      <w:p w14:paraId="583129D3" w14:textId="77777777" w:rsidR="009D093D" w:rsidRDefault="009D093D">
        <w:pPr>
          <w:pStyle w:val="Footer"/>
          <w:jc w:val="right"/>
        </w:pPr>
        <w:r>
          <w:fldChar w:fldCharType="begin"/>
        </w:r>
        <w:r>
          <w:instrText xml:space="preserve"> PAGE   \* MERGEFORMAT </w:instrText>
        </w:r>
        <w:r>
          <w:fldChar w:fldCharType="separate"/>
        </w:r>
        <w:r w:rsidR="009E3E3C">
          <w:rPr>
            <w:noProof/>
            <w:rtl/>
          </w:rPr>
          <w:t>1</w:t>
        </w:r>
        <w:r>
          <w:rPr>
            <w:noProof/>
          </w:rPr>
          <w:fldChar w:fldCharType="end"/>
        </w:r>
      </w:p>
    </w:sdtContent>
  </w:sdt>
  <w:p w14:paraId="711E55FF" w14:textId="77777777" w:rsidR="009D093D" w:rsidRDefault="009D0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C52F5" w14:textId="77777777" w:rsidR="009E3B16" w:rsidRDefault="009E3B16" w:rsidP="008A7D98">
      <w:pPr>
        <w:spacing w:before="0" w:after="0" w:line="240" w:lineRule="auto"/>
      </w:pPr>
      <w:r>
        <w:separator/>
      </w:r>
    </w:p>
  </w:footnote>
  <w:footnote w:type="continuationSeparator" w:id="0">
    <w:p w14:paraId="4203A912" w14:textId="77777777" w:rsidR="009E3B16" w:rsidRDefault="009E3B16" w:rsidP="008A7D9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B578" w14:textId="6F231701" w:rsidR="009D093D" w:rsidRPr="008A7D98" w:rsidRDefault="009E3B16" w:rsidP="00192866">
    <w:pPr>
      <w:spacing w:line="264" w:lineRule="auto"/>
      <w:rPr>
        <w:sz w:val="20"/>
        <w:szCs w:val="20"/>
        <w:rtl/>
        <w:lang w:bidi="fa-IR"/>
      </w:rPr>
    </w:pPr>
    <w:sdt>
      <w:sdtPr>
        <w:rPr>
          <w:rFonts w:hint="cs"/>
          <w:sz w:val="20"/>
          <w:szCs w:val="20"/>
          <w:rtl/>
        </w:rPr>
        <w:alias w:val="Title"/>
        <w:tag w:val=""/>
        <w:id w:val="2091115354"/>
        <w:placeholder>
          <w:docPart w:val="6B91DA4882DE4DE0965CF15CE8BFAE5A"/>
        </w:placeholder>
        <w:dataBinding w:prefixMappings="xmlns:ns0='http://purl.org/dc/elements/1.1/' xmlns:ns1='http://schemas.openxmlformats.org/package/2006/metadata/core-properties' " w:xpath="/ns1:coreProperties[1]/ns0:title[1]" w:storeItemID="{6C3C8BC8-F283-45AE-878A-BAB7291924A1}"/>
        <w:text/>
      </w:sdtPr>
      <w:sdtEndPr/>
      <w:sdtContent>
        <w:r w:rsidR="009E3E3C">
          <w:rPr>
            <w:rFonts w:hint="cs"/>
            <w:sz w:val="20"/>
            <w:szCs w:val="20"/>
            <w:rtl/>
            <w:lang w:bidi="fa-IR"/>
          </w:rPr>
          <w:t>معرفی پایگاه بانک جهانی و داده‌های آن</w:t>
        </w:r>
      </w:sdtContent>
    </w:sdt>
    <w:r w:rsidR="009D093D" w:rsidRPr="008A7D98">
      <w:rPr>
        <w:rFonts w:hint="cs"/>
        <w:noProof/>
        <w:sz w:val="20"/>
        <w:szCs w:val="20"/>
        <w:rtl/>
      </w:rPr>
      <mc:AlternateContent>
        <mc:Choice Requires="wps">
          <w:drawing>
            <wp:anchor distT="0" distB="0" distL="114300" distR="114300" simplePos="0" relativeHeight="251661312" behindDoc="0" locked="0" layoutInCell="1" allowOverlap="1" wp14:anchorId="1E607D81" wp14:editId="76BB8B43">
              <wp:simplePos x="0" y="0"/>
              <wp:positionH relativeFrom="margin">
                <wp:align>left</wp:align>
              </wp:positionH>
              <wp:positionV relativeFrom="paragraph">
                <wp:posOffset>-119697</wp:posOffset>
              </wp:positionV>
              <wp:extent cx="1881187" cy="671513"/>
              <wp:effectExtent l="0" t="0" r="0" b="0"/>
              <wp:wrapNone/>
              <wp:docPr id="1" name="Text Box 1"/>
              <wp:cNvGraphicFramePr/>
              <a:graphic xmlns:a="http://schemas.openxmlformats.org/drawingml/2006/main">
                <a:graphicData uri="http://schemas.microsoft.com/office/word/2010/wordprocessingShape">
                  <wps:wsp>
                    <wps:cNvSpPr txBox="1"/>
                    <wps:spPr>
                      <a:xfrm>
                        <a:off x="0" y="0"/>
                        <a:ext cx="1881187" cy="671513"/>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60550CE4" w14:textId="75F58D64" w:rsidR="009D093D" w:rsidRPr="008A7D98" w:rsidRDefault="009D093D" w:rsidP="00192866">
                          <w:pPr>
                            <w:spacing w:line="240" w:lineRule="auto"/>
                            <w:jc w:val="right"/>
                            <w:rPr>
                              <w:color w:val="4A7090" w:themeColor="background2" w:themeShade="80"/>
                              <w:sz w:val="18"/>
                              <w:szCs w:val="20"/>
                              <w:rtl/>
                              <w:lang w:bidi="fa-IR"/>
                            </w:rPr>
                          </w:pPr>
                          <w:r>
                            <w:rPr>
                              <w:color w:val="4A7090" w:themeColor="background2" w:themeShade="80"/>
                              <w:sz w:val="18"/>
                              <w:szCs w:val="20"/>
                              <w:lang w:bidi="fa-IR"/>
                            </w:rPr>
                            <w:t>Tp4.ir</w:t>
                          </w:r>
                          <w:hyperlink r:id="rId1" w:history="1"/>
                          <w:r w:rsidRPr="008A7D98">
                            <w:rPr>
                              <w:color w:val="4A7090" w:themeColor="background2" w:themeShade="80"/>
                              <w:sz w:val="18"/>
                              <w:szCs w:val="20"/>
                              <w:lang w:bidi="fa-IR"/>
                            </w:rPr>
                            <w:t xml:space="preserve"> | </w:t>
                          </w:r>
                        </w:p>
                        <w:p w14:paraId="39DC60BE" w14:textId="227DBF76" w:rsidR="009D093D" w:rsidRPr="008A7D98" w:rsidRDefault="009E3B16" w:rsidP="00192866">
                          <w:pPr>
                            <w:spacing w:line="240" w:lineRule="auto"/>
                            <w:jc w:val="right"/>
                            <w:rPr>
                              <w:color w:val="4A7090" w:themeColor="background2" w:themeShade="80"/>
                              <w:sz w:val="18"/>
                              <w:szCs w:val="20"/>
                              <w:lang w:bidi="fa-IR"/>
                            </w:rPr>
                          </w:pPr>
                          <w:hyperlink r:id="rId2" w:history="1">
                            <w:r w:rsidR="009D093D" w:rsidRPr="008A7D98">
                              <w:rPr>
                                <w:rStyle w:val="Hyperlink"/>
                                <w:color w:val="4A7090" w:themeColor="background2" w:themeShade="80"/>
                                <w:sz w:val="18"/>
                                <w:szCs w:val="20"/>
                                <w:lang w:bidi="fa-IR"/>
                              </w:rPr>
                              <w:t>Telegram.me</w:t>
                            </w:r>
                          </w:hyperlink>
                          <w:r w:rsidR="009D093D">
                            <w:rPr>
                              <w:rStyle w:val="Hyperlink"/>
                              <w:color w:val="4A7090" w:themeColor="background2" w:themeShade="80"/>
                              <w:sz w:val="18"/>
                              <w:szCs w:val="20"/>
                              <w:lang w:bidi="fa-IR"/>
                            </w:rPr>
                            <w:t>/tp4_ir</w:t>
                          </w:r>
                        </w:p>
                        <w:p w14:paraId="567831AA" w14:textId="77777777" w:rsidR="009D093D" w:rsidRPr="008A7D98" w:rsidRDefault="009D093D" w:rsidP="008A7D98">
                          <w:pPr>
                            <w:bidi w:val="0"/>
                            <w:spacing w:line="240" w:lineRule="auto"/>
                            <w:rPr>
                              <w:color w:val="4A7090" w:themeColor="background2" w:themeShade="80"/>
                              <w:sz w:val="18"/>
                              <w:szCs w:val="20"/>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07D81" id="_x0000_t202" coordsize="21600,21600" o:spt="202" path="m,l,21600r21600,l21600,xe">
              <v:stroke joinstyle="miter"/>
              <v:path gradientshapeok="t" o:connecttype="rect"/>
            </v:shapetype>
            <v:shape id="Text Box 1" o:spid="_x0000_s1026" type="#_x0000_t202" style="position:absolute;left:0;text-align:left;margin-left:0;margin-top:-9.4pt;width:148.1pt;height:52.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" filled="f" stroked="f" strokeweight="1pt">
              <v:textbox>
                <w:txbxContent>
                  <w:p w14:paraId="60550CE4" w14:textId="75F58D64" w:rsidR="009D093D" w:rsidRPr="008A7D98" w:rsidRDefault="009D093D" w:rsidP="00192866">
                    <w:pPr>
                      <w:spacing w:line="240" w:lineRule="auto"/>
                      <w:jc w:val="right"/>
                      <w:rPr>
                        <w:color w:val="4A7090" w:themeColor="background2" w:themeShade="80"/>
                        <w:sz w:val="18"/>
                        <w:szCs w:val="20"/>
                        <w:rtl/>
                        <w:lang w:bidi="fa-IR"/>
                      </w:rPr>
                    </w:pPr>
                    <w:r>
                      <w:rPr>
                        <w:color w:val="4A7090" w:themeColor="background2" w:themeShade="80"/>
                        <w:sz w:val="18"/>
                        <w:szCs w:val="20"/>
                        <w:lang w:bidi="fa-IR"/>
                      </w:rPr>
                      <w:t>Tp4.ir</w:t>
                    </w:r>
                    <w:hyperlink r:id="rId3" w:history="1"/>
                    <w:r w:rsidRPr="008A7D98">
                      <w:rPr>
                        <w:color w:val="4A7090" w:themeColor="background2" w:themeShade="80"/>
                        <w:sz w:val="18"/>
                        <w:szCs w:val="20"/>
                        <w:lang w:bidi="fa-IR"/>
                      </w:rPr>
                      <w:t xml:space="preserve"> | </w:t>
                    </w:r>
                  </w:p>
                  <w:p w14:paraId="39DC60BE" w14:textId="227DBF76" w:rsidR="009D093D" w:rsidRPr="008A7D98" w:rsidRDefault="009D093D" w:rsidP="00192866">
                    <w:pPr>
                      <w:spacing w:line="240" w:lineRule="auto"/>
                      <w:jc w:val="right"/>
                      <w:rPr>
                        <w:color w:val="4A7090" w:themeColor="background2" w:themeShade="80"/>
                        <w:sz w:val="18"/>
                        <w:szCs w:val="20"/>
                        <w:lang w:bidi="fa-IR"/>
                      </w:rPr>
                    </w:pPr>
                    <w:hyperlink r:id="rId4" w:history="1">
                      <w:r w:rsidRPr="008A7D98">
                        <w:rPr>
                          <w:rStyle w:val="Hyperlink"/>
                          <w:color w:val="4A7090" w:themeColor="background2" w:themeShade="80"/>
                          <w:sz w:val="18"/>
                          <w:szCs w:val="20"/>
                          <w:lang w:bidi="fa-IR"/>
                        </w:rPr>
                        <w:t>Telegram.me</w:t>
                      </w:r>
                    </w:hyperlink>
                    <w:r>
                      <w:rPr>
                        <w:rStyle w:val="Hyperlink"/>
                        <w:color w:val="4A7090" w:themeColor="background2" w:themeShade="80"/>
                        <w:sz w:val="18"/>
                        <w:szCs w:val="20"/>
                        <w:lang w:bidi="fa-IR"/>
                      </w:rPr>
                      <w:t>/tp4_ir</w:t>
                    </w:r>
                  </w:p>
                  <w:p w14:paraId="567831AA" w14:textId="77777777" w:rsidR="009D093D" w:rsidRPr="008A7D98" w:rsidRDefault="009D093D" w:rsidP="008A7D98">
                    <w:pPr>
                      <w:bidi w:val="0"/>
                      <w:spacing w:line="240" w:lineRule="auto"/>
                      <w:rPr>
                        <w:color w:val="4A7090" w:themeColor="background2" w:themeShade="80"/>
                        <w:sz w:val="18"/>
                        <w:szCs w:val="20"/>
                        <w:lang w:bidi="fa-IR"/>
                      </w:rPr>
                    </w:pPr>
                  </w:p>
                </w:txbxContent>
              </v:textbox>
              <w10:wrap anchorx="margin"/>
            </v:shape>
          </w:pict>
        </mc:Fallback>
      </mc:AlternateContent>
    </w:r>
    <w:r w:rsidR="009D093D" w:rsidRPr="008A7D98">
      <w:rPr>
        <w:noProof/>
        <w:color w:val="000000"/>
        <w:sz w:val="20"/>
        <w:szCs w:val="20"/>
      </w:rPr>
      <mc:AlternateContent>
        <mc:Choice Requires="wps">
          <w:drawing>
            <wp:anchor distT="0" distB="0" distL="114300" distR="114300" simplePos="0" relativeHeight="251659264" behindDoc="0" locked="0" layoutInCell="1" allowOverlap="1" wp14:anchorId="13DA7B89" wp14:editId="3FC1E35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470AE8"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496f8f [1614]" strokeweight="1.25pt">
              <w10:wrap anchorx="page" anchory="page"/>
            </v:rect>
          </w:pict>
        </mc:Fallback>
      </mc:AlternateContent>
    </w:r>
    <w:r w:rsidR="009D093D">
      <w:rPr>
        <w:rFonts w:hint="cs"/>
        <w:sz w:val="20"/>
        <w:szCs w:val="20"/>
        <w:rtl/>
      </w:rPr>
      <w:t xml:space="preserve"> </w:t>
    </w:r>
    <w:r w:rsidR="009D093D">
      <w:rPr>
        <w:sz w:val="20"/>
        <w:szCs w:val="20"/>
      </w:rPr>
      <w:t>|</w:t>
    </w:r>
    <w:r w:rsidR="009D093D">
      <w:rPr>
        <w:rFonts w:hint="cs"/>
        <w:sz w:val="20"/>
        <w:szCs w:val="20"/>
        <w:rtl/>
        <w:lang w:bidi="fa-IR"/>
      </w:rPr>
      <w:t xml:space="preserve"> </w:t>
    </w:r>
    <w:sdt>
      <w:sdtPr>
        <w:rPr>
          <w:rFonts w:hint="cs"/>
          <w:sz w:val="20"/>
          <w:szCs w:val="20"/>
          <w:rtl/>
          <w:lang w:bidi="fa-IR"/>
        </w:rPr>
        <w:alias w:val="Subject"/>
        <w:tag w:val=""/>
        <w:id w:val="1794019042"/>
        <w:placeholder>
          <w:docPart w:val="AD87F7981A12410DB6FA87D28593236F"/>
        </w:placeholder>
        <w:dataBinding w:prefixMappings="xmlns:ns0='http://purl.org/dc/elements/1.1/' xmlns:ns1='http://schemas.openxmlformats.org/package/2006/metadata/core-properties' " w:xpath="/ns1:coreProperties[1]/ns0:subject[1]" w:storeItemID="{6C3C8BC8-F283-45AE-878A-BAB7291924A1}"/>
        <w:text/>
      </w:sdtPr>
      <w:sdtEndPr/>
      <w:sdtContent>
        <w:r w:rsidR="009E3E3C">
          <w:rPr>
            <w:rFonts w:hint="cs"/>
            <w:sz w:val="20"/>
            <w:szCs w:val="20"/>
            <w:rtl/>
            <w:lang w:bidi="fa-IR"/>
          </w:rPr>
          <w:t>بخش اول:</w:t>
        </w:r>
      </w:sdtContent>
    </w:sdt>
  </w:p>
  <w:p w14:paraId="11879743" w14:textId="77777777" w:rsidR="009D093D" w:rsidRPr="00192866" w:rsidRDefault="009D093D" w:rsidP="00192866">
    <w:pPr>
      <w:spacing w:line="240" w:lineRule="auto"/>
      <w:jc w:val="right"/>
      <w:rPr>
        <w:color w:val="4A7090" w:themeColor="background2" w:themeShade="80"/>
        <w:sz w:val="18"/>
        <w:szCs w:val="20"/>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F5F8F"/>
    <w:multiLevelType w:val="multilevel"/>
    <w:tmpl w:val="5B94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0150D"/>
    <w:multiLevelType w:val="multilevel"/>
    <w:tmpl w:val="9972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F0079"/>
    <w:multiLevelType w:val="hybridMultilevel"/>
    <w:tmpl w:val="BFB40828"/>
    <w:lvl w:ilvl="0" w:tplc="185E2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1EA3"/>
    <w:multiLevelType w:val="multilevel"/>
    <w:tmpl w:val="4CB2E09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35A964D1"/>
    <w:multiLevelType w:val="multilevel"/>
    <w:tmpl w:val="0908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B6313"/>
    <w:multiLevelType w:val="multilevel"/>
    <w:tmpl w:val="2A46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02CBA"/>
    <w:multiLevelType w:val="multilevel"/>
    <w:tmpl w:val="44AE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134DA"/>
    <w:multiLevelType w:val="multilevel"/>
    <w:tmpl w:val="7E10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883454"/>
    <w:multiLevelType w:val="multilevel"/>
    <w:tmpl w:val="882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642C2B"/>
    <w:multiLevelType w:val="multilevel"/>
    <w:tmpl w:val="3E24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E64D12"/>
    <w:multiLevelType w:val="multilevel"/>
    <w:tmpl w:val="EB7A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940197"/>
    <w:multiLevelType w:val="multilevel"/>
    <w:tmpl w:val="4208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8"/>
  </w:num>
  <w:num w:numId="8">
    <w:abstractNumId w:val="10"/>
  </w:num>
  <w:num w:numId="9">
    <w:abstractNumId w:val="11"/>
  </w:num>
  <w:num w:numId="10">
    <w:abstractNumId w:val="9"/>
  </w:num>
  <w:num w:numId="11">
    <w:abstractNumId w:val="7"/>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98"/>
    <w:rsid w:val="000271B9"/>
    <w:rsid w:val="00046461"/>
    <w:rsid w:val="000A4888"/>
    <w:rsid w:val="000A701A"/>
    <w:rsid w:val="000C3BEE"/>
    <w:rsid w:val="000D0566"/>
    <w:rsid w:val="000F4626"/>
    <w:rsid w:val="00144DDF"/>
    <w:rsid w:val="00145FFF"/>
    <w:rsid w:val="00152020"/>
    <w:rsid w:val="00153197"/>
    <w:rsid w:val="00156728"/>
    <w:rsid w:val="00170694"/>
    <w:rsid w:val="00192866"/>
    <w:rsid w:val="001A44BC"/>
    <w:rsid w:val="001F22F1"/>
    <w:rsid w:val="00200E03"/>
    <w:rsid w:val="00206B20"/>
    <w:rsid w:val="00286F49"/>
    <w:rsid w:val="0029039E"/>
    <w:rsid w:val="002B2AE6"/>
    <w:rsid w:val="002E08DF"/>
    <w:rsid w:val="002F4FE3"/>
    <w:rsid w:val="0031101A"/>
    <w:rsid w:val="00323028"/>
    <w:rsid w:val="003644F3"/>
    <w:rsid w:val="00375952"/>
    <w:rsid w:val="00381C70"/>
    <w:rsid w:val="003978F6"/>
    <w:rsid w:val="003A0321"/>
    <w:rsid w:val="003A4AFA"/>
    <w:rsid w:val="003D676A"/>
    <w:rsid w:val="003E3543"/>
    <w:rsid w:val="00416048"/>
    <w:rsid w:val="00477506"/>
    <w:rsid w:val="004D4A18"/>
    <w:rsid w:val="004D5CEA"/>
    <w:rsid w:val="005100B9"/>
    <w:rsid w:val="005E1344"/>
    <w:rsid w:val="005E3BD0"/>
    <w:rsid w:val="00677D76"/>
    <w:rsid w:val="0068168F"/>
    <w:rsid w:val="006C4630"/>
    <w:rsid w:val="007123DF"/>
    <w:rsid w:val="00737DBB"/>
    <w:rsid w:val="0076073B"/>
    <w:rsid w:val="00774599"/>
    <w:rsid w:val="00792A9D"/>
    <w:rsid w:val="007B648E"/>
    <w:rsid w:val="007D328D"/>
    <w:rsid w:val="007F1873"/>
    <w:rsid w:val="00834FA0"/>
    <w:rsid w:val="00842609"/>
    <w:rsid w:val="008731BF"/>
    <w:rsid w:val="008A7D98"/>
    <w:rsid w:val="00907751"/>
    <w:rsid w:val="00914C8F"/>
    <w:rsid w:val="009239E9"/>
    <w:rsid w:val="00933B89"/>
    <w:rsid w:val="00994E6D"/>
    <w:rsid w:val="009D093D"/>
    <w:rsid w:val="009D51F2"/>
    <w:rsid w:val="009D7971"/>
    <w:rsid w:val="009E3B16"/>
    <w:rsid w:val="009E3E3C"/>
    <w:rsid w:val="00A23A7B"/>
    <w:rsid w:val="00A31729"/>
    <w:rsid w:val="00A36189"/>
    <w:rsid w:val="00AB1940"/>
    <w:rsid w:val="00B17245"/>
    <w:rsid w:val="00B512F5"/>
    <w:rsid w:val="00B6519D"/>
    <w:rsid w:val="00B74EB9"/>
    <w:rsid w:val="00B92229"/>
    <w:rsid w:val="00BB2AFB"/>
    <w:rsid w:val="00BB5D44"/>
    <w:rsid w:val="00BD1F74"/>
    <w:rsid w:val="00BF069B"/>
    <w:rsid w:val="00C13187"/>
    <w:rsid w:val="00C16318"/>
    <w:rsid w:val="00C865AA"/>
    <w:rsid w:val="00CB26EF"/>
    <w:rsid w:val="00CC4D5A"/>
    <w:rsid w:val="00CC6FAB"/>
    <w:rsid w:val="00CD5D52"/>
    <w:rsid w:val="00CE0186"/>
    <w:rsid w:val="00CE4B2D"/>
    <w:rsid w:val="00CF735B"/>
    <w:rsid w:val="00D04A9C"/>
    <w:rsid w:val="00D62534"/>
    <w:rsid w:val="00D72750"/>
    <w:rsid w:val="00D73514"/>
    <w:rsid w:val="00DA54AE"/>
    <w:rsid w:val="00DC5070"/>
    <w:rsid w:val="00E36E3A"/>
    <w:rsid w:val="00E8649A"/>
    <w:rsid w:val="00EA4014"/>
    <w:rsid w:val="00ED6C3C"/>
    <w:rsid w:val="00EF1627"/>
    <w:rsid w:val="00F10251"/>
    <w:rsid w:val="00F90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F4747"/>
  <w15:chartTrackingRefBased/>
  <w15:docId w15:val="{506D7967-9C89-4772-9EE9-8BC5E7D3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9E9"/>
    <w:pPr>
      <w:bidi/>
      <w:jc w:val="both"/>
    </w:pPr>
    <w:rPr>
      <w:sz w:val="24"/>
      <w:szCs w:val="26"/>
    </w:rPr>
  </w:style>
  <w:style w:type="paragraph" w:styleId="Heading1">
    <w:name w:val="heading 1"/>
    <w:basedOn w:val="Normal"/>
    <w:next w:val="Normal"/>
    <w:link w:val="Heading1Char"/>
    <w:uiPriority w:val="9"/>
    <w:qFormat/>
    <w:rsid w:val="009239E9"/>
    <w:pPr>
      <w:numPr>
        <w:numId w:val="1"/>
      </w:num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b/>
      <w:bCs/>
      <w:color w:val="FFFFFF" w:themeColor="background1"/>
      <w:sz w:val="26"/>
      <w:szCs w:val="28"/>
    </w:rPr>
  </w:style>
  <w:style w:type="paragraph" w:styleId="Heading2">
    <w:name w:val="heading 2"/>
    <w:basedOn w:val="Normal"/>
    <w:next w:val="Normal"/>
    <w:link w:val="Heading2Char"/>
    <w:uiPriority w:val="9"/>
    <w:unhideWhenUsed/>
    <w:qFormat/>
    <w:rsid w:val="009239E9"/>
    <w:pPr>
      <w:numPr>
        <w:ilvl w:val="1"/>
        <w:numId w:val="1"/>
      </w:num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sz w:val="26"/>
      <w:szCs w:val="28"/>
    </w:rPr>
  </w:style>
  <w:style w:type="paragraph" w:styleId="Heading3">
    <w:name w:val="heading 3"/>
    <w:basedOn w:val="Normal"/>
    <w:next w:val="Normal"/>
    <w:link w:val="Heading3Char"/>
    <w:uiPriority w:val="9"/>
    <w:unhideWhenUsed/>
    <w:qFormat/>
    <w:rsid w:val="009239E9"/>
    <w:pPr>
      <w:numPr>
        <w:ilvl w:val="2"/>
        <w:numId w:val="1"/>
      </w:numPr>
      <w:pBdr>
        <w:top w:val="single" w:sz="6" w:space="2" w:color="3494BA" w:themeColor="accent1"/>
      </w:pBdr>
      <w:spacing w:before="120" w:after="0"/>
      <w:outlineLvl w:val="2"/>
    </w:pPr>
    <w:rPr>
      <w:color w:val="1A495C" w:themeColor="accent1" w:themeShade="7F"/>
      <w:sz w:val="26"/>
      <w:szCs w:val="28"/>
    </w:rPr>
  </w:style>
  <w:style w:type="paragraph" w:styleId="Heading4">
    <w:name w:val="heading 4"/>
    <w:basedOn w:val="Normal"/>
    <w:next w:val="Normal"/>
    <w:link w:val="Heading4Char"/>
    <w:uiPriority w:val="9"/>
    <w:unhideWhenUsed/>
    <w:qFormat/>
    <w:rsid w:val="009239E9"/>
    <w:pPr>
      <w:numPr>
        <w:ilvl w:val="3"/>
        <w:numId w:val="1"/>
      </w:numPr>
      <w:pBdr>
        <w:top w:val="dotted" w:sz="6" w:space="2" w:color="3494BA" w:themeColor="accent1"/>
      </w:pBdr>
      <w:bidi w:val="0"/>
      <w:spacing w:before="200" w:after="0"/>
      <w:outlineLvl w:val="3"/>
    </w:pPr>
    <w:rPr>
      <w:color w:val="276E8B" w:themeColor="accent1" w:themeShade="BF"/>
      <w:spacing w:val="10"/>
      <w:sz w:val="20"/>
      <w:szCs w:val="20"/>
    </w:rPr>
  </w:style>
  <w:style w:type="paragraph" w:styleId="Heading5">
    <w:name w:val="heading 5"/>
    <w:basedOn w:val="Normal"/>
    <w:next w:val="Normal"/>
    <w:link w:val="Heading5Char"/>
    <w:uiPriority w:val="9"/>
    <w:semiHidden/>
    <w:unhideWhenUsed/>
    <w:qFormat/>
    <w:rsid w:val="009239E9"/>
    <w:pPr>
      <w:numPr>
        <w:ilvl w:val="4"/>
        <w:numId w:val="1"/>
      </w:numPr>
      <w:pBdr>
        <w:bottom w:val="single" w:sz="6" w:space="1" w:color="3494BA" w:themeColor="accent1"/>
      </w:pBdr>
      <w:bidi w:val="0"/>
      <w:spacing w:before="200" w:after="0"/>
      <w:outlineLvl w:val="4"/>
    </w:pPr>
    <w:rPr>
      <w:caps/>
      <w:color w:val="276E8B" w:themeColor="accent1" w:themeShade="BF"/>
      <w:spacing w:val="10"/>
      <w:sz w:val="20"/>
      <w:szCs w:val="20"/>
    </w:rPr>
  </w:style>
  <w:style w:type="paragraph" w:styleId="Heading6">
    <w:name w:val="heading 6"/>
    <w:basedOn w:val="Normal"/>
    <w:next w:val="Normal"/>
    <w:link w:val="Heading6Char"/>
    <w:uiPriority w:val="9"/>
    <w:semiHidden/>
    <w:unhideWhenUsed/>
    <w:qFormat/>
    <w:rsid w:val="009239E9"/>
    <w:pPr>
      <w:numPr>
        <w:ilvl w:val="5"/>
        <w:numId w:val="1"/>
      </w:numPr>
      <w:pBdr>
        <w:bottom w:val="dotted" w:sz="6" w:space="1" w:color="3494BA" w:themeColor="accent1"/>
      </w:pBdr>
      <w:bidi w:val="0"/>
      <w:spacing w:before="200" w:after="0"/>
      <w:outlineLvl w:val="5"/>
    </w:pPr>
    <w:rPr>
      <w:caps/>
      <w:color w:val="276E8B" w:themeColor="accent1" w:themeShade="BF"/>
      <w:spacing w:val="10"/>
      <w:sz w:val="20"/>
      <w:szCs w:val="20"/>
    </w:rPr>
  </w:style>
  <w:style w:type="paragraph" w:styleId="Heading7">
    <w:name w:val="heading 7"/>
    <w:basedOn w:val="Normal"/>
    <w:next w:val="Normal"/>
    <w:link w:val="Heading7Char"/>
    <w:uiPriority w:val="9"/>
    <w:semiHidden/>
    <w:unhideWhenUsed/>
    <w:qFormat/>
    <w:rsid w:val="009239E9"/>
    <w:pPr>
      <w:numPr>
        <w:ilvl w:val="6"/>
        <w:numId w:val="1"/>
      </w:numPr>
      <w:bidi w:val="0"/>
      <w:spacing w:before="200" w:after="0"/>
      <w:outlineLvl w:val="6"/>
    </w:pPr>
    <w:rPr>
      <w:caps/>
      <w:color w:val="276E8B" w:themeColor="accent1" w:themeShade="BF"/>
      <w:spacing w:val="10"/>
      <w:sz w:val="20"/>
      <w:szCs w:val="20"/>
    </w:rPr>
  </w:style>
  <w:style w:type="paragraph" w:styleId="Heading8">
    <w:name w:val="heading 8"/>
    <w:basedOn w:val="Normal"/>
    <w:next w:val="Normal"/>
    <w:link w:val="Heading8Char"/>
    <w:uiPriority w:val="9"/>
    <w:semiHidden/>
    <w:unhideWhenUsed/>
    <w:qFormat/>
    <w:rsid w:val="009239E9"/>
    <w:pPr>
      <w:numPr>
        <w:ilvl w:val="7"/>
        <w:numId w:val="1"/>
      </w:numPr>
      <w:bidi w:val="0"/>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239E9"/>
    <w:pPr>
      <w:numPr>
        <w:ilvl w:val="8"/>
        <w:numId w:val="1"/>
      </w:numPr>
      <w:bidi w:val="0"/>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39E9"/>
    <w:pPr>
      <w:spacing w:before="0" w:after="0"/>
    </w:pPr>
    <w:rPr>
      <w:rFonts w:asciiTheme="majorHAnsi" w:eastAsiaTheme="majorEastAsia" w:hAnsiTheme="majorHAnsi" w:cstheme="majorBidi"/>
      <w:caps/>
      <w:color w:val="3494BA" w:themeColor="accent1"/>
      <w:sz w:val="52"/>
      <w:szCs w:val="44"/>
    </w:rPr>
  </w:style>
  <w:style w:type="character" w:customStyle="1" w:styleId="TitleChar">
    <w:name w:val="Title Char"/>
    <w:basedOn w:val="DefaultParagraphFont"/>
    <w:link w:val="Title"/>
    <w:uiPriority w:val="10"/>
    <w:rsid w:val="009239E9"/>
    <w:rPr>
      <w:rFonts w:asciiTheme="majorHAnsi" w:eastAsiaTheme="majorEastAsia" w:hAnsiTheme="majorHAnsi" w:cstheme="majorBidi"/>
      <w:caps/>
      <w:color w:val="3494BA" w:themeColor="accent1"/>
      <w:sz w:val="52"/>
      <w:szCs w:val="44"/>
    </w:rPr>
  </w:style>
  <w:style w:type="character" w:customStyle="1" w:styleId="Heading1Char">
    <w:name w:val="Heading 1 Char"/>
    <w:basedOn w:val="DefaultParagraphFont"/>
    <w:link w:val="Heading1"/>
    <w:uiPriority w:val="9"/>
    <w:rsid w:val="009239E9"/>
    <w:rPr>
      <w:b/>
      <w:bCs/>
      <w:color w:val="FFFFFF" w:themeColor="background1"/>
      <w:sz w:val="26"/>
      <w:szCs w:val="28"/>
      <w:shd w:val="clear" w:color="auto" w:fill="3494BA" w:themeFill="accent1"/>
    </w:rPr>
  </w:style>
  <w:style w:type="character" w:customStyle="1" w:styleId="Heading2Char">
    <w:name w:val="Heading 2 Char"/>
    <w:basedOn w:val="DefaultParagraphFont"/>
    <w:link w:val="Heading2"/>
    <w:uiPriority w:val="9"/>
    <w:rsid w:val="009239E9"/>
    <w:rPr>
      <w:sz w:val="26"/>
      <w:szCs w:val="28"/>
      <w:shd w:val="clear" w:color="auto" w:fill="D4EAF3" w:themeFill="accent1" w:themeFillTint="33"/>
    </w:rPr>
  </w:style>
  <w:style w:type="character" w:customStyle="1" w:styleId="Heading3Char">
    <w:name w:val="Heading 3 Char"/>
    <w:basedOn w:val="DefaultParagraphFont"/>
    <w:link w:val="Heading3"/>
    <w:uiPriority w:val="9"/>
    <w:rsid w:val="009239E9"/>
    <w:rPr>
      <w:color w:val="1A495C" w:themeColor="accent1" w:themeShade="7F"/>
      <w:sz w:val="26"/>
      <w:szCs w:val="28"/>
    </w:rPr>
  </w:style>
  <w:style w:type="character" w:customStyle="1" w:styleId="Heading4Char">
    <w:name w:val="Heading 4 Char"/>
    <w:basedOn w:val="DefaultParagraphFont"/>
    <w:link w:val="Heading4"/>
    <w:uiPriority w:val="9"/>
    <w:rsid w:val="009239E9"/>
    <w:rPr>
      <w:color w:val="276E8B" w:themeColor="accent1" w:themeShade="BF"/>
      <w:spacing w:val="10"/>
    </w:rPr>
  </w:style>
  <w:style w:type="character" w:customStyle="1" w:styleId="Heading5Char">
    <w:name w:val="Heading 5 Char"/>
    <w:basedOn w:val="DefaultParagraphFont"/>
    <w:link w:val="Heading5"/>
    <w:uiPriority w:val="9"/>
    <w:semiHidden/>
    <w:rsid w:val="009239E9"/>
    <w:rPr>
      <w:caps/>
      <w:color w:val="276E8B" w:themeColor="accent1" w:themeShade="BF"/>
      <w:spacing w:val="10"/>
    </w:rPr>
  </w:style>
  <w:style w:type="character" w:customStyle="1" w:styleId="Heading6Char">
    <w:name w:val="Heading 6 Char"/>
    <w:basedOn w:val="DefaultParagraphFont"/>
    <w:link w:val="Heading6"/>
    <w:uiPriority w:val="9"/>
    <w:semiHidden/>
    <w:rsid w:val="009239E9"/>
    <w:rPr>
      <w:caps/>
      <w:color w:val="276E8B" w:themeColor="accent1" w:themeShade="BF"/>
      <w:spacing w:val="10"/>
    </w:rPr>
  </w:style>
  <w:style w:type="character" w:customStyle="1" w:styleId="Heading7Char">
    <w:name w:val="Heading 7 Char"/>
    <w:basedOn w:val="DefaultParagraphFont"/>
    <w:link w:val="Heading7"/>
    <w:uiPriority w:val="9"/>
    <w:semiHidden/>
    <w:rsid w:val="009239E9"/>
    <w:rPr>
      <w:caps/>
      <w:color w:val="276E8B" w:themeColor="accent1" w:themeShade="BF"/>
      <w:spacing w:val="10"/>
    </w:rPr>
  </w:style>
  <w:style w:type="character" w:customStyle="1" w:styleId="Heading8Char">
    <w:name w:val="Heading 8 Char"/>
    <w:basedOn w:val="DefaultParagraphFont"/>
    <w:link w:val="Heading8"/>
    <w:uiPriority w:val="9"/>
    <w:semiHidden/>
    <w:rsid w:val="009239E9"/>
    <w:rPr>
      <w:caps/>
      <w:spacing w:val="10"/>
      <w:sz w:val="18"/>
      <w:szCs w:val="18"/>
    </w:rPr>
  </w:style>
  <w:style w:type="character" w:customStyle="1" w:styleId="Heading9Char">
    <w:name w:val="Heading 9 Char"/>
    <w:basedOn w:val="DefaultParagraphFont"/>
    <w:link w:val="Heading9"/>
    <w:uiPriority w:val="9"/>
    <w:semiHidden/>
    <w:rsid w:val="009239E9"/>
    <w:rPr>
      <w:i/>
      <w:iCs/>
      <w:caps/>
      <w:spacing w:val="10"/>
      <w:sz w:val="18"/>
      <w:szCs w:val="18"/>
    </w:rPr>
  </w:style>
  <w:style w:type="paragraph" w:styleId="Caption">
    <w:name w:val="caption"/>
    <w:basedOn w:val="Normal"/>
    <w:next w:val="Normal"/>
    <w:uiPriority w:val="35"/>
    <w:semiHidden/>
    <w:unhideWhenUsed/>
    <w:qFormat/>
    <w:rsid w:val="009239E9"/>
    <w:pPr>
      <w:bidi w:val="0"/>
    </w:pPr>
    <w:rPr>
      <w:b/>
      <w:bCs/>
      <w:color w:val="276E8B" w:themeColor="accent1" w:themeShade="BF"/>
      <w:sz w:val="16"/>
      <w:szCs w:val="16"/>
    </w:rPr>
  </w:style>
  <w:style w:type="paragraph" w:styleId="Subtitle">
    <w:name w:val="Subtitle"/>
    <w:basedOn w:val="Normal"/>
    <w:next w:val="Normal"/>
    <w:link w:val="SubtitleChar"/>
    <w:uiPriority w:val="11"/>
    <w:qFormat/>
    <w:rsid w:val="009239E9"/>
    <w:pPr>
      <w:bidi w:val="0"/>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239E9"/>
    <w:rPr>
      <w:caps/>
      <w:color w:val="595959" w:themeColor="text1" w:themeTint="A6"/>
      <w:spacing w:val="10"/>
      <w:sz w:val="21"/>
      <w:szCs w:val="21"/>
    </w:rPr>
  </w:style>
  <w:style w:type="character" w:styleId="Strong">
    <w:name w:val="Strong"/>
    <w:uiPriority w:val="22"/>
    <w:qFormat/>
    <w:rsid w:val="009239E9"/>
    <w:rPr>
      <w:b/>
      <w:bCs/>
    </w:rPr>
  </w:style>
  <w:style w:type="character" w:styleId="Emphasis">
    <w:name w:val="Emphasis"/>
    <w:uiPriority w:val="20"/>
    <w:qFormat/>
    <w:rsid w:val="009239E9"/>
    <w:rPr>
      <w:caps/>
      <w:color w:val="1A495C" w:themeColor="accent1" w:themeShade="7F"/>
      <w:spacing w:val="5"/>
    </w:rPr>
  </w:style>
  <w:style w:type="paragraph" w:styleId="NoSpacing">
    <w:name w:val="No Spacing"/>
    <w:uiPriority w:val="1"/>
    <w:qFormat/>
    <w:rsid w:val="009239E9"/>
    <w:pPr>
      <w:spacing w:after="0" w:line="240" w:lineRule="auto"/>
    </w:pPr>
  </w:style>
  <w:style w:type="paragraph" w:styleId="ListParagraph">
    <w:name w:val="List Paragraph"/>
    <w:basedOn w:val="Normal"/>
    <w:uiPriority w:val="34"/>
    <w:qFormat/>
    <w:rsid w:val="009239E9"/>
    <w:pPr>
      <w:ind w:left="720"/>
      <w:contextualSpacing/>
    </w:pPr>
  </w:style>
  <w:style w:type="paragraph" w:styleId="Quote">
    <w:name w:val="Quote"/>
    <w:basedOn w:val="Normal"/>
    <w:next w:val="Normal"/>
    <w:link w:val="QuoteChar"/>
    <w:uiPriority w:val="29"/>
    <w:qFormat/>
    <w:rsid w:val="009239E9"/>
    <w:pPr>
      <w:bidi w:val="0"/>
    </w:pPr>
    <w:rPr>
      <w:i/>
      <w:iCs/>
      <w:szCs w:val="24"/>
    </w:rPr>
  </w:style>
  <w:style w:type="character" w:customStyle="1" w:styleId="QuoteChar">
    <w:name w:val="Quote Char"/>
    <w:basedOn w:val="DefaultParagraphFont"/>
    <w:link w:val="Quote"/>
    <w:uiPriority w:val="29"/>
    <w:rsid w:val="009239E9"/>
    <w:rPr>
      <w:i/>
      <w:iCs/>
      <w:sz w:val="24"/>
      <w:szCs w:val="24"/>
    </w:rPr>
  </w:style>
  <w:style w:type="paragraph" w:styleId="IntenseQuote">
    <w:name w:val="Intense Quote"/>
    <w:basedOn w:val="Normal"/>
    <w:next w:val="Normal"/>
    <w:link w:val="IntenseQuoteChar"/>
    <w:uiPriority w:val="30"/>
    <w:qFormat/>
    <w:rsid w:val="009239E9"/>
    <w:pPr>
      <w:bidi w:val="0"/>
      <w:spacing w:before="240" w:after="240" w:line="240" w:lineRule="auto"/>
      <w:ind w:left="1080" w:right="1080"/>
      <w:jc w:val="center"/>
    </w:pPr>
    <w:rPr>
      <w:color w:val="3494BA" w:themeColor="accent1"/>
      <w:szCs w:val="24"/>
    </w:rPr>
  </w:style>
  <w:style w:type="character" w:customStyle="1" w:styleId="IntenseQuoteChar">
    <w:name w:val="Intense Quote Char"/>
    <w:basedOn w:val="DefaultParagraphFont"/>
    <w:link w:val="IntenseQuote"/>
    <w:uiPriority w:val="30"/>
    <w:rsid w:val="009239E9"/>
    <w:rPr>
      <w:color w:val="3494BA" w:themeColor="accent1"/>
      <w:sz w:val="24"/>
      <w:szCs w:val="24"/>
    </w:rPr>
  </w:style>
  <w:style w:type="character" w:styleId="SubtleEmphasis">
    <w:name w:val="Subtle Emphasis"/>
    <w:uiPriority w:val="19"/>
    <w:qFormat/>
    <w:rsid w:val="009239E9"/>
    <w:rPr>
      <w:i/>
      <w:iCs/>
      <w:color w:val="1A495C" w:themeColor="accent1" w:themeShade="7F"/>
    </w:rPr>
  </w:style>
  <w:style w:type="character" w:styleId="IntenseEmphasis">
    <w:name w:val="Intense Emphasis"/>
    <w:uiPriority w:val="21"/>
    <w:qFormat/>
    <w:rsid w:val="009239E9"/>
    <w:rPr>
      <w:b/>
      <w:bCs/>
      <w:caps/>
      <w:color w:val="1A495C" w:themeColor="accent1" w:themeShade="7F"/>
      <w:spacing w:val="10"/>
    </w:rPr>
  </w:style>
  <w:style w:type="character" w:styleId="SubtleReference">
    <w:name w:val="Subtle Reference"/>
    <w:uiPriority w:val="31"/>
    <w:qFormat/>
    <w:rsid w:val="009239E9"/>
    <w:rPr>
      <w:b/>
      <w:bCs/>
      <w:color w:val="3494BA" w:themeColor="accent1"/>
    </w:rPr>
  </w:style>
  <w:style w:type="character" w:styleId="IntenseReference">
    <w:name w:val="Intense Reference"/>
    <w:uiPriority w:val="32"/>
    <w:qFormat/>
    <w:rsid w:val="009239E9"/>
    <w:rPr>
      <w:b/>
      <w:bCs/>
      <w:i/>
      <w:iCs/>
      <w:caps/>
      <w:color w:val="3494BA" w:themeColor="accent1"/>
    </w:rPr>
  </w:style>
  <w:style w:type="character" w:styleId="BookTitle">
    <w:name w:val="Book Title"/>
    <w:uiPriority w:val="33"/>
    <w:qFormat/>
    <w:rsid w:val="009239E9"/>
    <w:rPr>
      <w:b/>
      <w:bCs/>
      <w:i/>
      <w:iCs/>
      <w:spacing w:val="0"/>
    </w:rPr>
  </w:style>
  <w:style w:type="paragraph" w:styleId="TOCHeading">
    <w:name w:val="TOC Heading"/>
    <w:basedOn w:val="Heading1"/>
    <w:next w:val="Normal"/>
    <w:uiPriority w:val="39"/>
    <w:semiHidden/>
    <w:unhideWhenUsed/>
    <w:qFormat/>
    <w:rsid w:val="009239E9"/>
    <w:pPr>
      <w:bidi w:val="0"/>
      <w:outlineLvl w:val="9"/>
    </w:pPr>
  </w:style>
  <w:style w:type="paragraph" w:styleId="Header">
    <w:name w:val="header"/>
    <w:basedOn w:val="Normal"/>
    <w:link w:val="HeaderChar"/>
    <w:uiPriority w:val="99"/>
    <w:unhideWhenUsed/>
    <w:rsid w:val="008A7D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A7D98"/>
    <w:rPr>
      <w:sz w:val="24"/>
      <w:szCs w:val="26"/>
    </w:rPr>
  </w:style>
  <w:style w:type="paragraph" w:styleId="Footer">
    <w:name w:val="footer"/>
    <w:basedOn w:val="Normal"/>
    <w:link w:val="FooterChar"/>
    <w:uiPriority w:val="99"/>
    <w:unhideWhenUsed/>
    <w:rsid w:val="008A7D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A7D98"/>
    <w:rPr>
      <w:sz w:val="24"/>
      <w:szCs w:val="26"/>
    </w:rPr>
  </w:style>
  <w:style w:type="character" w:styleId="PlaceholderText">
    <w:name w:val="Placeholder Text"/>
    <w:basedOn w:val="DefaultParagraphFont"/>
    <w:uiPriority w:val="99"/>
    <w:semiHidden/>
    <w:rsid w:val="008A7D98"/>
    <w:rPr>
      <w:color w:val="808080"/>
    </w:rPr>
  </w:style>
  <w:style w:type="character" w:styleId="Hyperlink">
    <w:name w:val="Hyperlink"/>
    <w:basedOn w:val="DefaultParagraphFont"/>
    <w:uiPriority w:val="99"/>
    <w:unhideWhenUsed/>
    <w:rsid w:val="008A7D98"/>
    <w:rPr>
      <w:color w:val="6B9F25" w:themeColor="hyperlink"/>
      <w:u w:val="single"/>
    </w:rPr>
  </w:style>
  <w:style w:type="paragraph" w:styleId="FootnoteText">
    <w:name w:val="footnote text"/>
    <w:basedOn w:val="Normal"/>
    <w:link w:val="FootnoteTextChar"/>
    <w:uiPriority w:val="99"/>
    <w:semiHidden/>
    <w:unhideWhenUsed/>
    <w:rsid w:val="00834FA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34FA0"/>
  </w:style>
  <w:style w:type="character" w:styleId="FootnoteReference">
    <w:name w:val="footnote reference"/>
    <w:basedOn w:val="DefaultParagraphFont"/>
    <w:uiPriority w:val="99"/>
    <w:semiHidden/>
    <w:unhideWhenUsed/>
    <w:rsid w:val="00834FA0"/>
    <w:rPr>
      <w:vertAlign w:val="superscript"/>
    </w:rPr>
  </w:style>
  <w:style w:type="character" w:customStyle="1" w:styleId="short-link-bott">
    <w:name w:val="short-link-bott"/>
    <w:basedOn w:val="DefaultParagraphFont"/>
    <w:rsid w:val="00834FA0"/>
  </w:style>
  <w:style w:type="table" w:styleId="TableGrid">
    <w:name w:val="Table Grid"/>
    <w:basedOn w:val="TableNormal"/>
    <w:uiPriority w:val="39"/>
    <w:rsid w:val="003A4AF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5">
    <w:name w:val="Grid Table 5 Dark Accent 5"/>
    <w:basedOn w:val="TableNormal"/>
    <w:uiPriority w:val="50"/>
    <w:rsid w:val="00E8649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character" w:styleId="CommentReference">
    <w:name w:val="annotation reference"/>
    <w:basedOn w:val="DefaultParagraphFont"/>
    <w:uiPriority w:val="99"/>
    <w:semiHidden/>
    <w:unhideWhenUsed/>
    <w:rsid w:val="003644F3"/>
    <w:rPr>
      <w:sz w:val="16"/>
      <w:szCs w:val="16"/>
    </w:rPr>
  </w:style>
  <w:style w:type="paragraph" w:styleId="CommentText">
    <w:name w:val="annotation text"/>
    <w:basedOn w:val="Normal"/>
    <w:link w:val="CommentTextChar"/>
    <w:uiPriority w:val="99"/>
    <w:semiHidden/>
    <w:unhideWhenUsed/>
    <w:rsid w:val="003644F3"/>
    <w:pPr>
      <w:spacing w:line="240" w:lineRule="auto"/>
    </w:pPr>
    <w:rPr>
      <w:sz w:val="20"/>
      <w:szCs w:val="20"/>
    </w:rPr>
  </w:style>
  <w:style w:type="character" w:customStyle="1" w:styleId="CommentTextChar">
    <w:name w:val="Comment Text Char"/>
    <w:basedOn w:val="DefaultParagraphFont"/>
    <w:link w:val="CommentText"/>
    <w:uiPriority w:val="99"/>
    <w:semiHidden/>
    <w:rsid w:val="003644F3"/>
  </w:style>
  <w:style w:type="paragraph" w:styleId="CommentSubject">
    <w:name w:val="annotation subject"/>
    <w:basedOn w:val="CommentText"/>
    <w:next w:val="CommentText"/>
    <w:link w:val="CommentSubjectChar"/>
    <w:uiPriority w:val="99"/>
    <w:semiHidden/>
    <w:unhideWhenUsed/>
    <w:rsid w:val="003644F3"/>
    <w:rPr>
      <w:b/>
      <w:bCs/>
    </w:rPr>
  </w:style>
  <w:style w:type="character" w:customStyle="1" w:styleId="CommentSubjectChar">
    <w:name w:val="Comment Subject Char"/>
    <w:basedOn w:val="CommentTextChar"/>
    <w:link w:val="CommentSubject"/>
    <w:uiPriority w:val="99"/>
    <w:semiHidden/>
    <w:rsid w:val="003644F3"/>
    <w:rPr>
      <w:b/>
      <w:bCs/>
    </w:rPr>
  </w:style>
  <w:style w:type="paragraph" w:styleId="Revision">
    <w:name w:val="Revision"/>
    <w:hidden/>
    <w:uiPriority w:val="99"/>
    <w:semiHidden/>
    <w:rsid w:val="003644F3"/>
    <w:pPr>
      <w:spacing w:before="0" w:after="0" w:line="240" w:lineRule="auto"/>
    </w:pPr>
    <w:rPr>
      <w:sz w:val="24"/>
      <w:szCs w:val="26"/>
    </w:rPr>
  </w:style>
  <w:style w:type="paragraph" w:styleId="BalloonText">
    <w:name w:val="Balloon Text"/>
    <w:basedOn w:val="Normal"/>
    <w:link w:val="BalloonTextChar"/>
    <w:uiPriority w:val="99"/>
    <w:semiHidden/>
    <w:unhideWhenUsed/>
    <w:rsid w:val="003644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F3"/>
    <w:rPr>
      <w:rFonts w:ascii="Segoe UI" w:hAnsi="Segoe UI" w:cs="Segoe UI"/>
      <w:sz w:val="18"/>
      <w:szCs w:val="18"/>
    </w:rPr>
  </w:style>
  <w:style w:type="table" w:styleId="GridTable4-Accent1">
    <w:name w:val="Grid Table 4 Accent 1"/>
    <w:basedOn w:val="TableNormal"/>
    <w:uiPriority w:val="49"/>
    <w:rsid w:val="00B92229"/>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PlainTable5">
    <w:name w:val="Plain Table 5"/>
    <w:basedOn w:val="TableNormal"/>
    <w:uiPriority w:val="45"/>
    <w:rsid w:val="00B9222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92229"/>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paragraph" w:styleId="NormalWeb">
    <w:name w:val="Normal (Web)"/>
    <w:basedOn w:val="Normal"/>
    <w:uiPriority w:val="99"/>
    <w:semiHidden/>
    <w:unhideWhenUsed/>
    <w:rsid w:val="00B92229"/>
    <w:pPr>
      <w:bidi w:val="0"/>
      <w:spacing w:beforeAutospacing="1" w:after="100" w:afterAutospacing="1" w:line="240" w:lineRule="auto"/>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210">
      <w:bodyDiv w:val="1"/>
      <w:marLeft w:val="0"/>
      <w:marRight w:val="0"/>
      <w:marTop w:val="0"/>
      <w:marBottom w:val="0"/>
      <w:divBdr>
        <w:top w:val="none" w:sz="0" w:space="0" w:color="auto"/>
        <w:left w:val="none" w:sz="0" w:space="0" w:color="auto"/>
        <w:bottom w:val="none" w:sz="0" w:space="0" w:color="auto"/>
        <w:right w:val="none" w:sz="0" w:space="0" w:color="auto"/>
      </w:divBdr>
    </w:div>
    <w:div w:id="227426718">
      <w:bodyDiv w:val="1"/>
      <w:marLeft w:val="0"/>
      <w:marRight w:val="0"/>
      <w:marTop w:val="0"/>
      <w:marBottom w:val="0"/>
      <w:divBdr>
        <w:top w:val="none" w:sz="0" w:space="0" w:color="auto"/>
        <w:left w:val="none" w:sz="0" w:space="0" w:color="auto"/>
        <w:bottom w:val="none" w:sz="0" w:space="0" w:color="auto"/>
        <w:right w:val="none" w:sz="0" w:space="0" w:color="auto"/>
      </w:divBdr>
    </w:div>
    <w:div w:id="551697935">
      <w:bodyDiv w:val="1"/>
      <w:marLeft w:val="0"/>
      <w:marRight w:val="0"/>
      <w:marTop w:val="0"/>
      <w:marBottom w:val="0"/>
      <w:divBdr>
        <w:top w:val="none" w:sz="0" w:space="0" w:color="auto"/>
        <w:left w:val="none" w:sz="0" w:space="0" w:color="auto"/>
        <w:bottom w:val="none" w:sz="0" w:space="0" w:color="auto"/>
        <w:right w:val="none" w:sz="0" w:space="0" w:color="auto"/>
      </w:divBdr>
    </w:div>
    <w:div w:id="589200207">
      <w:bodyDiv w:val="1"/>
      <w:marLeft w:val="0"/>
      <w:marRight w:val="0"/>
      <w:marTop w:val="0"/>
      <w:marBottom w:val="0"/>
      <w:divBdr>
        <w:top w:val="none" w:sz="0" w:space="0" w:color="auto"/>
        <w:left w:val="none" w:sz="0" w:space="0" w:color="auto"/>
        <w:bottom w:val="none" w:sz="0" w:space="0" w:color="auto"/>
        <w:right w:val="none" w:sz="0" w:space="0" w:color="auto"/>
      </w:divBdr>
    </w:div>
    <w:div w:id="611135650">
      <w:bodyDiv w:val="1"/>
      <w:marLeft w:val="0"/>
      <w:marRight w:val="0"/>
      <w:marTop w:val="0"/>
      <w:marBottom w:val="0"/>
      <w:divBdr>
        <w:top w:val="none" w:sz="0" w:space="0" w:color="auto"/>
        <w:left w:val="none" w:sz="0" w:space="0" w:color="auto"/>
        <w:bottom w:val="none" w:sz="0" w:space="0" w:color="auto"/>
        <w:right w:val="none" w:sz="0" w:space="0" w:color="auto"/>
      </w:divBdr>
    </w:div>
    <w:div w:id="926959989">
      <w:bodyDiv w:val="1"/>
      <w:marLeft w:val="0"/>
      <w:marRight w:val="0"/>
      <w:marTop w:val="0"/>
      <w:marBottom w:val="0"/>
      <w:divBdr>
        <w:top w:val="none" w:sz="0" w:space="0" w:color="auto"/>
        <w:left w:val="none" w:sz="0" w:space="0" w:color="auto"/>
        <w:bottom w:val="none" w:sz="0" w:space="0" w:color="auto"/>
        <w:right w:val="none" w:sz="0" w:space="0" w:color="auto"/>
      </w:divBdr>
    </w:div>
    <w:div w:id="1563756637">
      <w:bodyDiv w:val="1"/>
      <w:marLeft w:val="0"/>
      <w:marRight w:val="0"/>
      <w:marTop w:val="0"/>
      <w:marBottom w:val="0"/>
      <w:divBdr>
        <w:top w:val="none" w:sz="0" w:space="0" w:color="auto"/>
        <w:left w:val="none" w:sz="0" w:space="0" w:color="auto"/>
        <w:bottom w:val="none" w:sz="0" w:space="0" w:color="auto"/>
        <w:right w:val="none" w:sz="0" w:space="0" w:color="auto"/>
      </w:divBdr>
    </w:div>
    <w:div w:id="197213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2daneshjoo.ir/" TargetMode="External"/><Relationship Id="rId2" Type="http://schemas.openxmlformats.org/officeDocument/2006/relationships/hyperlink" Target="https://telegram.me/pssstudents" TargetMode="External"/><Relationship Id="rId1" Type="http://schemas.openxmlformats.org/officeDocument/2006/relationships/hyperlink" Target="http://2daneshjoo.ir/" TargetMode="External"/><Relationship Id="rId4" Type="http://schemas.openxmlformats.org/officeDocument/2006/relationships/hyperlink" Target="https://telegram.me/pssstud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BC4A7DAD1B464DBE6999F1B8FB1A50"/>
        <w:category>
          <w:name w:val="General"/>
          <w:gallery w:val="placeholder"/>
        </w:category>
        <w:types>
          <w:type w:val="bbPlcHdr"/>
        </w:types>
        <w:behaviors>
          <w:behavior w:val="content"/>
        </w:behaviors>
        <w:guid w:val="{641A0A44-749B-452B-BFAE-F20B27CA01F4}"/>
      </w:docPartPr>
      <w:docPartBody>
        <w:p w:rsidR="00985342" w:rsidRDefault="00096356">
          <w:r w:rsidRPr="00D67A30">
            <w:rPr>
              <w:rStyle w:val="PlaceholderText"/>
            </w:rPr>
            <w:t>[Title]</w:t>
          </w:r>
        </w:p>
      </w:docPartBody>
    </w:docPart>
    <w:docPart>
      <w:docPartPr>
        <w:name w:val="AD87F7981A12410DB6FA87D28593236F"/>
        <w:category>
          <w:name w:val="General"/>
          <w:gallery w:val="placeholder"/>
        </w:category>
        <w:types>
          <w:type w:val="bbPlcHdr"/>
        </w:types>
        <w:behaviors>
          <w:behavior w:val="content"/>
        </w:behaviors>
        <w:guid w:val="{53187198-AE81-40A0-AFE3-D51E70E48CF0}"/>
      </w:docPartPr>
      <w:docPartBody>
        <w:p w:rsidR="002B27DC" w:rsidRDefault="00FA7268">
          <w:r w:rsidRPr="002D54A8">
            <w:rPr>
              <w:rStyle w:val="PlaceholderText"/>
            </w:rPr>
            <w:t>[Subject]</w:t>
          </w:r>
        </w:p>
      </w:docPartBody>
    </w:docPart>
    <w:docPart>
      <w:docPartPr>
        <w:name w:val="6B91DA4882DE4DE0965CF15CE8BFAE5A"/>
        <w:category>
          <w:name w:val="General"/>
          <w:gallery w:val="placeholder"/>
        </w:category>
        <w:types>
          <w:type w:val="bbPlcHdr"/>
        </w:types>
        <w:behaviors>
          <w:behavior w:val="content"/>
        </w:behaviors>
        <w:guid w:val="{22ABE138-748F-4164-A4AF-8E5F3BE2BBFA}"/>
      </w:docPartPr>
      <w:docPartBody>
        <w:p w:rsidR="002B27DC" w:rsidRDefault="00FA7268">
          <w:r w:rsidRPr="002D54A8">
            <w:rPr>
              <w:rStyle w:val="PlaceholderText"/>
            </w:rPr>
            <w:t>[Title]</w:t>
          </w:r>
        </w:p>
      </w:docPartBody>
    </w:docPart>
    <w:docPart>
      <w:docPartPr>
        <w:name w:val="F87459CDEA8C4A42876994C3035C3A70"/>
        <w:category>
          <w:name w:val="General"/>
          <w:gallery w:val="placeholder"/>
        </w:category>
        <w:types>
          <w:type w:val="bbPlcHdr"/>
        </w:types>
        <w:behaviors>
          <w:behavior w:val="content"/>
        </w:behaviors>
        <w:guid w:val="{0A9FC477-D76E-455D-A303-40A2EACCC23E}"/>
      </w:docPartPr>
      <w:docPartBody>
        <w:p w:rsidR="002B27DC" w:rsidRDefault="00FA7268">
          <w:r w:rsidRPr="002D54A8">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56"/>
    <w:rsid w:val="00096356"/>
    <w:rsid w:val="000D61A6"/>
    <w:rsid w:val="001556EF"/>
    <w:rsid w:val="00265D6C"/>
    <w:rsid w:val="002B27DC"/>
    <w:rsid w:val="0048773A"/>
    <w:rsid w:val="00511EEA"/>
    <w:rsid w:val="00643951"/>
    <w:rsid w:val="00652450"/>
    <w:rsid w:val="008B50B7"/>
    <w:rsid w:val="00985342"/>
    <w:rsid w:val="00A66E57"/>
    <w:rsid w:val="00BD5243"/>
    <w:rsid w:val="00BE68AE"/>
    <w:rsid w:val="00CE3C73"/>
    <w:rsid w:val="00D13BAD"/>
    <w:rsid w:val="00D20D3C"/>
    <w:rsid w:val="00D76009"/>
    <w:rsid w:val="00F23F56"/>
    <w:rsid w:val="00FA7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E57"/>
    <w:rPr>
      <w:color w:val="808080"/>
    </w:rPr>
  </w:style>
  <w:style w:type="paragraph" w:customStyle="1" w:styleId="11BA3A54AE5341739BE4D908EDDBDC0F">
    <w:name w:val="11BA3A54AE5341739BE4D908EDDBDC0F"/>
    <w:rsid w:val="00096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Farsi 1">
      <a:majorFont>
        <a:latin typeface="Calibri Light"/>
        <a:ea typeface=""/>
        <a:cs typeface="B Titr"/>
      </a:majorFont>
      <a:minorFont>
        <a:latin typeface="Calibri"/>
        <a:ea typeface=""/>
        <a:cs typeface="B Mitr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حضار: آقایان دکتر ثنائی، خانی، منفرد</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83F1EA-90FB-4603-85D0-66B1F25E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گزارش جلسه با آقای صادق منفرد</vt:lpstr>
    </vt:vector>
  </TitlesOfParts>
  <Company>transparency4iran</Company>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معرفی پایگاه بانک جهانی و داده‌های آن</dc:title>
  <dc:subject>بخش اول:</dc:subject>
  <dc:creator>محمدحسین خانی</dc:creator>
  <cp:keywords/>
  <dc:description/>
  <cp:lastModifiedBy>MohammadHossein Khani</cp:lastModifiedBy>
  <cp:revision>3</cp:revision>
  <dcterms:created xsi:type="dcterms:W3CDTF">2016-05-23T04:44:00Z</dcterms:created>
  <dcterms:modified xsi:type="dcterms:W3CDTF">2016-05-23T04:44:00Z</dcterms:modified>
</cp:coreProperties>
</file>