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F7" w:rsidRPr="001B3727" w:rsidRDefault="00622790" w:rsidP="008B2D50">
      <w:pPr>
        <w:spacing w:after="0"/>
        <w:jc w:val="center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شیوه نامه</w:t>
      </w:r>
      <w:r w:rsidR="000B263F" w:rsidRPr="001B3727">
        <w:rPr>
          <w:rFonts w:cs="B Mitra" w:hint="cs"/>
          <w:b/>
          <w:bCs/>
          <w:sz w:val="32"/>
          <w:szCs w:val="32"/>
          <w:rtl/>
        </w:rPr>
        <w:t xml:space="preserve"> اجرایی طرح « شهید پژوهی » </w:t>
      </w:r>
    </w:p>
    <w:p w:rsidR="000B263F" w:rsidRPr="005D7D1C" w:rsidRDefault="000B263F" w:rsidP="008B2D50">
      <w:pPr>
        <w:spacing w:after="0"/>
        <w:jc w:val="center"/>
        <w:rPr>
          <w:rFonts w:cs="B Mitra"/>
          <w:b/>
          <w:bCs/>
          <w:sz w:val="32"/>
          <w:szCs w:val="32"/>
          <w:rtl/>
        </w:rPr>
      </w:pPr>
      <w:r w:rsidRPr="005D7D1C">
        <w:rPr>
          <w:rFonts w:cs="B Mitra" w:hint="cs"/>
          <w:b/>
          <w:bCs/>
          <w:sz w:val="32"/>
          <w:szCs w:val="32"/>
          <w:rtl/>
        </w:rPr>
        <w:t xml:space="preserve">واحد دانش آموزی پایگاه بسیج حضرت علی بن ابیطالب(ع) </w:t>
      </w:r>
    </w:p>
    <w:p w:rsidR="000B263F" w:rsidRPr="005D7D1C" w:rsidRDefault="000B263F" w:rsidP="008B2D50">
      <w:pPr>
        <w:spacing w:after="0"/>
        <w:jc w:val="center"/>
        <w:rPr>
          <w:rFonts w:cs="B Mitra"/>
          <w:sz w:val="32"/>
          <w:szCs w:val="32"/>
          <w:rtl/>
        </w:rPr>
      </w:pPr>
      <w:r w:rsidRPr="005D7D1C">
        <w:rPr>
          <w:rFonts w:cs="B Mitra" w:hint="cs"/>
          <w:sz w:val="32"/>
          <w:szCs w:val="32"/>
          <w:rtl/>
        </w:rPr>
        <w:t>مسجد کاظمبیک بابل</w:t>
      </w:r>
      <w:r w:rsidR="00EA40F7" w:rsidRPr="005D7D1C">
        <w:rPr>
          <w:rFonts w:cs="B Mitra" w:hint="cs"/>
          <w:sz w:val="32"/>
          <w:szCs w:val="32"/>
          <w:rtl/>
        </w:rPr>
        <w:t xml:space="preserve"> (سال 1390)</w:t>
      </w:r>
      <w:r w:rsidRPr="005D7D1C">
        <w:rPr>
          <w:rFonts w:cs="B Mitra" w:hint="cs"/>
          <w:sz w:val="32"/>
          <w:szCs w:val="32"/>
          <w:rtl/>
        </w:rPr>
        <w:t xml:space="preserve"> </w:t>
      </w:r>
    </w:p>
    <w:p w:rsidR="005E64F0" w:rsidRPr="005D7D1C" w:rsidRDefault="00A86DFC" w:rsidP="00D86FC7">
      <w:pPr>
        <w:spacing w:after="0"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    </w:t>
      </w:r>
      <w:r w:rsidR="000B263F" w:rsidRPr="005D7D1C">
        <w:rPr>
          <w:rFonts w:cs="B Mitra" w:hint="cs"/>
          <w:sz w:val="32"/>
          <w:szCs w:val="32"/>
          <w:rtl/>
        </w:rPr>
        <w:t>ای</w:t>
      </w:r>
      <w:r w:rsidR="00F354E7">
        <w:rPr>
          <w:rFonts w:cs="B Mitra" w:hint="cs"/>
          <w:sz w:val="32"/>
          <w:szCs w:val="32"/>
          <w:rtl/>
        </w:rPr>
        <w:t xml:space="preserve">ن طرح تنها بها نه ای است برای </w:t>
      </w:r>
      <w:r w:rsidR="000B263F" w:rsidRPr="005D7D1C">
        <w:rPr>
          <w:rFonts w:cs="B Mitra" w:hint="cs"/>
          <w:sz w:val="32"/>
          <w:szCs w:val="32"/>
          <w:rtl/>
        </w:rPr>
        <w:t xml:space="preserve">همنفسی با پاک ترین بندگان خاص </w:t>
      </w:r>
      <w:r w:rsidR="00FE3BAE" w:rsidRPr="005D7D1C">
        <w:rPr>
          <w:rFonts w:cs="B Mitra" w:hint="cs"/>
          <w:sz w:val="32"/>
          <w:szCs w:val="32"/>
          <w:rtl/>
        </w:rPr>
        <w:t>خد</w:t>
      </w:r>
      <w:r>
        <w:rPr>
          <w:rFonts w:cs="B Mitra" w:hint="cs"/>
          <w:sz w:val="32"/>
          <w:szCs w:val="32"/>
          <w:rtl/>
        </w:rPr>
        <w:t>ا و روشنی گرفتن از وجود پرن</w:t>
      </w:r>
      <w:r w:rsidR="00BC2C3D">
        <w:rPr>
          <w:rFonts w:cs="B Mitra" w:hint="cs"/>
          <w:sz w:val="32"/>
          <w:szCs w:val="32"/>
          <w:rtl/>
        </w:rPr>
        <w:t>و</w:t>
      </w:r>
      <w:r>
        <w:rPr>
          <w:rFonts w:cs="B Mitra" w:hint="cs"/>
          <w:sz w:val="32"/>
          <w:szCs w:val="32"/>
          <w:rtl/>
        </w:rPr>
        <w:t>رشان</w:t>
      </w:r>
      <w:r w:rsidR="00D86FC7">
        <w:rPr>
          <w:rFonts w:cs="B Mitra" w:hint="cs"/>
          <w:sz w:val="32"/>
          <w:szCs w:val="32"/>
          <w:rtl/>
        </w:rPr>
        <w:t xml:space="preserve">. بی شک گام اول این رفاقت </w:t>
      </w:r>
      <w:r w:rsidR="00FE3BAE" w:rsidRPr="005D7D1C">
        <w:rPr>
          <w:rFonts w:cs="B Mitra" w:hint="cs"/>
          <w:sz w:val="32"/>
          <w:szCs w:val="32"/>
          <w:rtl/>
        </w:rPr>
        <w:t>را همکلاسی آسمانیمان به سمت</w:t>
      </w:r>
      <w:r w:rsidR="00D86FC7">
        <w:rPr>
          <w:rFonts w:cs="B Mitra" w:hint="cs"/>
          <w:sz w:val="32"/>
          <w:szCs w:val="32"/>
          <w:rtl/>
        </w:rPr>
        <w:t xml:space="preserve"> ما</w:t>
      </w:r>
      <w:r w:rsidR="00FE3BAE" w:rsidRPr="005D7D1C">
        <w:rPr>
          <w:rFonts w:cs="B Mitra" w:hint="cs"/>
          <w:sz w:val="32"/>
          <w:szCs w:val="32"/>
          <w:rtl/>
        </w:rPr>
        <w:t xml:space="preserve"> </w:t>
      </w:r>
      <w:r w:rsidR="005E64F0" w:rsidRPr="005D7D1C">
        <w:rPr>
          <w:rFonts w:cs="B Mitra" w:hint="cs"/>
          <w:sz w:val="32"/>
          <w:szCs w:val="32"/>
          <w:rtl/>
        </w:rPr>
        <w:t>برداشته و تلاشمان را برای تجل</w:t>
      </w:r>
      <w:r w:rsidR="00D86FC7">
        <w:rPr>
          <w:rFonts w:cs="B Mitra" w:hint="cs"/>
          <w:sz w:val="32"/>
          <w:szCs w:val="32"/>
          <w:rtl/>
        </w:rPr>
        <w:t>ّ</w:t>
      </w:r>
      <w:r w:rsidR="005E64F0" w:rsidRPr="005D7D1C">
        <w:rPr>
          <w:rFonts w:cs="B Mitra" w:hint="cs"/>
          <w:sz w:val="32"/>
          <w:szCs w:val="32"/>
          <w:rtl/>
        </w:rPr>
        <w:t>ی و حضور دوباره یادش در آسم</w:t>
      </w:r>
      <w:r w:rsidR="0073792C" w:rsidRPr="005D7D1C">
        <w:rPr>
          <w:rFonts w:cs="B Mitra" w:hint="cs"/>
          <w:sz w:val="32"/>
          <w:szCs w:val="32"/>
          <w:rtl/>
        </w:rPr>
        <w:t xml:space="preserve">ان و زمین این کشور انتخاب کرده </w:t>
      </w:r>
      <w:r w:rsidR="005E64F0" w:rsidRPr="005D7D1C">
        <w:rPr>
          <w:rFonts w:cs="B Mitra" w:hint="cs"/>
          <w:sz w:val="32"/>
          <w:szCs w:val="32"/>
          <w:rtl/>
        </w:rPr>
        <w:t>،</w:t>
      </w:r>
      <w:r w:rsidR="0073792C" w:rsidRPr="005D7D1C">
        <w:rPr>
          <w:rFonts w:cs="B Mitra" w:hint="cs"/>
          <w:sz w:val="32"/>
          <w:szCs w:val="32"/>
          <w:rtl/>
        </w:rPr>
        <w:t xml:space="preserve"> </w:t>
      </w:r>
      <w:r w:rsidR="005E64F0" w:rsidRPr="005D7D1C">
        <w:rPr>
          <w:rFonts w:cs="B Mitra" w:hint="cs"/>
          <w:sz w:val="32"/>
          <w:szCs w:val="32"/>
          <w:rtl/>
        </w:rPr>
        <w:t>شایسته است به شکر این نعمت و تعمیق رفاقت</w:t>
      </w:r>
      <w:r w:rsidR="00D86FC7">
        <w:rPr>
          <w:rFonts w:cs="B Mitra" w:hint="cs"/>
          <w:sz w:val="32"/>
          <w:szCs w:val="32"/>
          <w:rtl/>
        </w:rPr>
        <w:t>،</w:t>
      </w:r>
      <w:r w:rsidR="005E64F0" w:rsidRPr="005D7D1C">
        <w:rPr>
          <w:rFonts w:cs="B Mitra" w:hint="cs"/>
          <w:sz w:val="32"/>
          <w:szCs w:val="32"/>
          <w:rtl/>
        </w:rPr>
        <w:t xml:space="preserve"> از نثار هدایای معنوی چون زیارت عاشورا ، قرائت قرآن، خواندن نماز، انجام زیارت ، واعمال به نیابت از شهید غافل نشویم . </w:t>
      </w:r>
    </w:p>
    <w:p w:rsidR="005E64F0" w:rsidRPr="005D7D1C" w:rsidRDefault="005E64F0" w:rsidP="008B2D50">
      <w:pPr>
        <w:spacing w:after="0"/>
        <w:ind w:firstLine="283"/>
        <w:rPr>
          <w:rFonts w:cs="B Mitra"/>
          <w:sz w:val="32"/>
          <w:szCs w:val="32"/>
          <w:rtl/>
        </w:rPr>
      </w:pPr>
      <w:r w:rsidRPr="005D7D1C">
        <w:rPr>
          <w:rFonts w:cs="B Mitra" w:hint="cs"/>
          <w:sz w:val="32"/>
          <w:szCs w:val="32"/>
          <w:rtl/>
        </w:rPr>
        <w:t xml:space="preserve">به این امید که قبول کنند و دست رفاقتمان را پذیرا باشند . </w:t>
      </w:r>
    </w:p>
    <w:p w:rsidR="0073792C" w:rsidRPr="005D7D1C" w:rsidRDefault="0073792C" w:rsidP="008B2D50">
      <w:pPr>
        <w:spacing w:after="0"/>
        <w:ind w:firstLine="283"/>
        <w:rPr>
          <w:rFonts w:cs="B Mitra"/>
          <w:b/>
          <w:bCs/>
          <w:sz w:val="32"/>
          <w:szCs w:val="32"/>
          <w:rtl/>
        </w:rPr>
      </w:pPr>
      <w:r w:rsidRPr="005D7D1C">
        <w:rPr>
          <w:rFonts w:cs="B Mitra" w:hint="cs"/>
          <w:b/>
          <w:bCs/>
          <w:sz w:val="32"/>
          <w:szCs w:val="32"/>
          <w:rtl/>
        </w:rPr>
        <w:t xml:space="preserve"> گام اول : تشکیل گروه های </w:t>
      </w:r>
      <w:r w:rsidRPr="00EB2B15">
        <w:rPr>
          <w:rFonts w:cs="B Mitra" w:hint="cs"/>
          <w:b/>
          <w:bCs/>
          <w:sz w:val="32"/>
          <w:szCs w:val="32"/>
          <w:u w:val="single"/>
          <w:rtl/>
        </w:rPr>
        <w:t>5</w:t>
      </w:r>
      <w:r w:rsidRPr="005D7D1C">
        <w:rPr>
          <w:rFonts w:cs="B Mitra" w:hint="cs"/>
          <w:b/>
          <w:bCs/>
          <w:sz w:val="32"/>
          <w:szCs w:val="32"/>
          <w:rtl/>
        </w:rPr>
        <w:t xml:space="preserve">  یا </w:t>
      </w:r>
      <w:r w:rsidRPr="00EB2B15">
        <w:rPr>
          <w:rFonts w:cs="B Mitra" w:hint="cs"/>
          <w:b/>
          <w:bCs/>
          <w:sz w:val="32"/>
          <w:szCs w:val="32"/>
          <w:u w:val="single"/>
          <w:rtl/>
        </w:rPr>
        <w:t>6</w:t>
      </w:r>
      <w:r w:rsidRPr="005D7D1C">
        <w:rPr>
          <w:rFonts w:cs="B Mitra" w:hint="cs"/>
          <w:b/>
          <w:bCs/>
          <w:sz w:val="32"/>
          <w:szCs w:val="32"/>
          <w:rtl/>
        </w:rPr>
        <w:t xml:space="preserve"> نفره سر گذشت پژوه </w:t>
      </w:r>
    </w:p>
    <w:p w:rsidR="0073792C" w:rsidRPr="005D7D1C" w:rsidRDefault="0073792C" w:rsidP="00CF595E">
      <w:pPr>
        <w:spacing w:after="0"/>
        <w:ind w:firstLine="283"/>
        <w:jc w:val="both"/>
        <w:rPr>
          <w:rFonts w:cs="B Mitra"/>
          <w:sz w:val="32"/>
          <w:szCs w:val="32"/>
          <w:rtl/>
        </w:rPr>
      </w:pPr>
      <w:r w:rsidRPr="005D7D1C">
        <w:rPr>
          <w:rFonts w:cs="B Mitra" w:hint="cs"/>
          <w:sz w:val="32"/>
          <w:szCs w:val="32"/>
          <w:rtl/>
        </w:rPr>
        <w:t xml:space="preserve">تشکیل گروه های </w:t>
      </w:r>
      <w:r w:rsidRPr="00EB2B15">
        <w:rPr>
          <w:rFonts w:cs="B Mitra" w:hint="cs"/>
          <w:sz w:val="32"/>
          <w:szCs w:val="32"/>
          <w:u w:val="single"/>
          <w:rtl/>
        </w:rPr>
        <w:t>5</w:t>
      </w:r>
      <w:r w:rsidRPr="005D7D1C">
        <w:rPr>
          <w:rFonts w:cs="B Mitra" w:hint="cs"/>
          <w:sz w:val="32"/>
          <w:szCs w:val="32"/>
          <w:rtl/>
        </w:rPr>
        <w:t xml:space="preserve"> یا </w:t>
      </w:r>
      <w:r w:rsidRPr="00EB2B15">
        <w:rPr>
          <w:rFonts w:cs="B Mitra" w:hint="cs"/>
          <w:sz w:val="32"/>
          <w:szCs w:val="32"/>
          <w:u w:val="single"/>
          <w:rtl/>
        </w:rPr>
        <w:t>6</w:t>
      </w:r>
      <w:r w:rsidRPr="005D7D1C">
        <w:rPr>
          <w:rFonts w:cs="B Mitra" w:hint="cs"/>
          <w:sz w:val="32"/>
          <w:szCs w:val="32"/>
          <w:rtl/>
        </w:rPr>
        <w:t xml:space="preserve"> نفره از دانش آموزان عضو واحد دانش آموزی که داوطلبانه عضو گروه می شوند و در مورد یک شهید دانش آموز تحقیق و پرونده را تکمیل می نمایند .</w:t>
      </w:r>
    </w:p>
    <w:p w:rsidR="008B2D50" w:rsidRPr="005D7D1C" w:rsidRDefault="0073792C" w:rsidP="008B2D50">
      <w:pPr>
        <w:spacing w:after="0"/>
        <w:ind w:firstLine="283"/>
        <w:rPr>
          <w:rFonts w:cs="B Mitra"/>
          <w:sz w:val="32"/>
          <w:szCs w:val="32"/>
          <w:rtl/>
        </w:rPr>
      </w:pPr>
      <w:r w:rsidRPr="005D7D1C">
        <w:rPr>
          <w:rFonts w:cs="B Mitra" w:hint="cs"/>
          <w:sz w:val="32"/>
          <w:szCs w:val="32"/>
          <w:rtl/>
        </w:rPr>
        <w:t>در جهت بهبود روند تحقیق</w:t>
      </w:r>
      <w:r w:rsidR="00076AB8">
        <w:rPr>
          <w:rFonts w:cs="B Mitra" w:hint="cs"/>
          <w:sz w:val="32"/>
          <w:szCs w:val="32"/>
          <w:rtl/>
        </w:rPr>
        <w:t>،</w:t>
      </w:r>
      <w:r w:rsidRPr="005D7D1C">
        <w:rPr>
          <w:rFonts w:cs="B Mitra" w:hint="cs"/>
          <w:sz w:val="32"/>
          <w:szCs w:val="32"/>
          <w:rtl/>
        </w:rPr>
        <w:t xml:space="preserve"> اعضای گروه می توانند </w:t>
      </w:r>
      <w:r w:rsidR="008B2D50" w:rsidRPr="005D7D1C">
        <w:rPr>
          <w:rFonts w:cs="B Mitra" w:hint="cs"/>
          <w:sz w:val="32"/>
          <w:szCs w:val="32"/>
          <w:rtl/>
        </w:rPr>
        <w:t xml:space="preserve">وظایفی را از قبیل </w:t>
      </w:r>
      <w:r w:rsidR="005D7D1C" w:rsidRPr="005D7D1C">
        <w:rPr>
          <w:rFonts w:cs="B Mitra" w:hint="cs"/>
          <w:sz w:val="32"/>
          <w:szCs w:val="32"/>
          <w:rtl/>
        </w:rPr>
        <w:t>موارد زیر</w:t>
      </w:r>
      <w:r w:rsidR="00076AB8">
        <w:rPr>
          <w:rFonts w:cs="B Mitra" w:hint="cs"/>
          <w:sz w:val="32"/>
          <w:szCs w:val="32"/>
          <w:rtl/>
        </w:rPr>
        <w:t xml:space="preserve"> </w:t>
      </w:r>
      <w:r w:rsidR="005D7D1C" w:rsidRPr="005D7D1C">
        <w:rPr>
          <w:rFonts w:cs="B Mitra" w:hint="cs"/>
          <w:sz w:val="32"/>
          <w:szCs w:val="32"/>
          <w:rtl/>
        </w:rPr>
        <w:t>بین خود تقسیم نمایند</w:t>
      </w:r>
      <w:r w:rsidR="008B2D50" w:rsidRPr="005D7D1C">
        <w:rPr>
          <w:rFonts w:cs="B Mitra" w:hint="cs"/>
          <w:sz w:val="32"/>
          <w:szCs w:val="32"/>
          <w:rtl/>
        </w:rPr>
        <w:t>:</w:t>
      </w:r>
    </w:p>
    <w:p w:rsidR="000B263F" w:rsidRPr="005D7D1C" w:rsidRDefault="005E64F0" w:rsidP="008B2D50">
      <w:pPr>
        <w:spacing w:after="0"/>
        <w:ind w:firstLine="283"/>
        <w:rPr>
          <w:rFonts w:cs="B Mitra"/>
          <w:sz w:val="32"/>
          <w:szCs w:val="32"/>
          <w:rtl/>
        </w:rPr>
      </w:pPr>
      <w:r w:rsidRPr="005D7D1C">
        <w:rPr>
          <w:rFonts w:cs="B Mitra" w:hint="cs"/>
          <w:sz w:val="32"/>
          <w:szCs w:val="32"/>
          <w:rtl/>
        </w:rPr>
        <w:t xml:space="preserve"> </w:t>
      </w:r>
      <w:r w:rsidR="008B2D50" w:rsidRPr="005D7D1C">
        <w:rPr>
          <w:rFonts w:cs="B Mitra" w:hint="cs"/>
          <w:sz w:val="32"/>
          <w:szCs w:val="32"/>
          <w:rtl/>
        </w:rPr>
        <w:t xml:space="preserve">1 </w:t>
      </w:r>
      <w:r w:rsidR="00B82CC3" w:rsidRPr="005D7D1C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8B2D50" w:rsidRPr="005D7D1C">
        <w:rPr>
          <w:rFonts w:cs="B Mitra" w:hint="cs"/>
          <w:sz w:val="32"/>
          <w:szCs w:val="32"/>
          <w:rtl/>
        </w:rPr>
        <w:t xml:space="preserve"> </w:t>
      </w:r>
      <w:r w:rsidR="00B82CC3" w:rsidRPr="005D7D1C">
        <w:rPr>
          <w:rFonts w:cs="B Mitra" w:hint="cs"/>
          <w:sz w:val="32"/>
          <w:szCs w:val="32"/>
          <w:rtl/>
        </w:rPr>
        <w:t xml:space="preserve">تعیین سر پرست گروه ( </w:t>
      </w:r>
      <w:r w:rsidR="00AD7425">
        <w:rPr>
          <w:rFonts w:cs="B Mitra" w:hint="cs"/>
          <w:sz w:val="32"/>
          <w:szCs w:val="32"/>
          <w:rtl/>
        </w:rPr>
        <w:t xml:space="preserve">از </w:t>
      </w:r>
      <w:r w:rsidR="00B82CC3" w:rsidRPr="005D7D1C">
        <w:rPr>
          <w:rFonts w:cs="B Mitra" w:hint="cs"/>
          <w:sz w:val="32"/>
          <w:szCs w:val="32"/>
          <w:rtl/>
        </w:rPr>
        <w:t xml:space="preserve">مسئولین واحد ) </w:t>
      </w:r>
    </w:p>
    <w:p w:rsidR="00B82CC3" w:rsidRPr="005D7D1C" w:rsidRDefault="00B82CC3" w:rsidP="008B2D50">
      <w:pPr>
        <w:spacing w:after="0"/>
        <w:ind w:firstLine="283"/>
        <w:rPr>
          <w:rFonts w:cs="B Mitra"/>
          <w:sz w:val="32"/>
          <w:szCs w:val="32"/>
          <w:rtl/>
        </w:rPr>
      </w:pPr>
      <w:r w:rsidRPr="005D7D1C">
        <w:rPr>
          <w:rFonts w:cs="B Mitra" w:hint="cs"/>
          <w:sz w:val="32"/>
          <w:szCs w:val="32"/>
          <w:rtl/>
        </w:rPr>
        <w:t xml:space="preserve">2 </w:t>
      </w:r>
      <w:r w:rsidRPr="005D7D1C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5D7D1C">
        <w:rPr>
          <w:rFonts w:cs="B Mitra" w:hint="cs"/>
          <w:sz w:val="32"/>
          <w:szCs w:val="32"/>
          <w:rtl/>
        </w:rPr>
        <w:t xml:space="preserve"> تهیه لوازم کار ( ضبط صوت ، دوربین عکاسی و فیلم برداری و..)</w:t>
      </w:r>
    </w:p>
    <w:p w:rsidR="00B82CC3" w:rsidRPr="005D7D1C" w:rsidRDefault="00B82CC3" w:rsidP="008B2D50">
      <w:pPr>
        <w:spacing w:after="0"/>
        <w:ind w:firstLine="283"/>
        <w:rPr>
          <w:rFonts w:cs="B Mitra"/>
          <w:sz w:val="32"/>
          <w:szCs w:val="32"/>
          <w:rtl/>
        </w:rPr>
      </w:pPr>
      <w:r w:rsidRPr="005D7D1C">
        <w:rPr>
          <w:rFonts w:cs="B Mitra" w:hint="cs"/>
          <w:sz w:val="32"/>
          <w:szCs w:val="32"/>
          <w:rtl/>
        </w:rPr>
        <w:t xml:space="preserve">3 </w:t>
      </w:r>
      <w:r w:rsidRPr="005D7D1C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4E1700">
        <w:rPr>
          <w:rFonts w:cs="B Mitra" w:hint="cs"/>
          <w:sz w:val="32"/>
          <w:szCs w:val="32"/>
          <w:rtl/>
        </w:rPr>
        <w:t xml:space="preserve"> هماهنگی و در</w:t>
      </w:r>
      <w:r w:rsidRPr="005D7D1C">
        <w:rPr>
          <w:rFonts w:cs="B Mitra" w:hint="cs"/>
          <w:sz w:val="32"/>
          <w:szCs w:val="32"/>
          <w:rtl/>
        </w:rPr>
        <w:t xml:space="preserve">یافت اطلاعات از افراد مرتبط با شهدا </w:t>
      </w:r>
    </w:p>
    <w:p w:rsidR="00B82CC3" w:rsidRPr="005D7D1C" w:rsidRDefault="00B82CC3" w:rsidP="008B2D50">
      <w:pPr>
        <w:spacing w:after="0"/>
        <w:ind w:firstLine="283"/>
        <w:rPr>
          <w:rFonts w:cs="B Mitra"/>
          <w:sz w:val="32"/>
          <w:szCs w:val="32"/>
          <w:rtl/>
        </w:rPr>
      </w:pPr>
      <w:r w:rsidRPr="005D7D1C">
        <w:rPr>
          <w:rFonts w:cs="B Mitra" w:hint="cs"/>
          <w:sz w:val="32"/>
          <w:szCs w:val="32"/>
          <w:rtl/>
        </w:rPr>
        <w:t xml:space="preserve">4 </w:t>
      </w:r>
      <w:r w:rsidRPr="005D7D1C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5D7D1C">
        <w:rPr>
          <w:rFonts w:cs="B Mitra" w:hint="cs"/>
          <w:sz w:val="32"/>
          <w:szCs w:val="32"/>
          <w:rtl/>
        </w:rPr>
        <w:t xml:space="preserve"> بر قراری ارتباط با خانواده ، دوستان و آشنایان شهید و تنظیم وقت مصاحبه </w:t>
      </w:r>
    </w:p>
    <w:p w:rsidR="00A147FE" w:rsidRPr="005D7D1C" w:rsidRDefault="00B82CC3" w:rsidP="008B2D50">
      <w:pPr>
        <w:spacing w:after="0"/>
        <w:ind w:firstLine="283"/>
        <w:rPr>
          <w:rFonts w:cs="B Mitra"/>
          <w:sz w:val="32"/>
          <w:szCs w:val="32"/>
          <w:rtl/>
        </w:rPr>
      </w:pPr>
      <w:r w:rsidRPr="005D7D1C">
        <w:rPr>
          <w:rFonts w:cs="B Mitra" w:hint="cs"/>
          <w:sz w:val="32"/>
          <w:szCs w:val="32"/>
          <w:rtl/>
        </w:rPr>
        <w:t xml:space="preserve">5 </w:t>
      </w:r>
      <w:r w:rsidR="00194A26" w:rsidRPr="005D7D1C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5D7D1C">
        <w:rPr>
          <w:rFonts w:cs="B Mitra" w:hint="cs"/>
          <w:sz w:val="32"/>
          <w:szCs w:val="32"/>
          <w:rtl/>
        </w:rPr>
        <w:t xml:space="preserve"> </w:t>
      </w:r>
      <w:r w:rsidR="00194A26" w:rsidRPr="005D7D1C">
        <w:rPr>
          <w:rFonts w:cs="B Mitra" w:hint="cs"/>
          <w:sz w:val="32"/>
          <w:szCs w:val="32"/>
          <w:rtl/>
        </w:rPr>
        <w:t xml:space="preserve">پیاده کردن نوار ها و ثبت خاطرات </w:t>
      </w:r>
    </w:p>
    <w:p w:rsidR="00A147FE" w:rsidRPr="005D7D1C" w:rsidRDefault="00A147FE" w:rsidP="008B2D50">
      <w:pPr>
        <w:spacing w:after="0"/>
        <w:ind w:firstLine="283"/>
        <w:rPr>
          <w:rFonts w:cs="B Mitra"/>
          <w:sz w:val="32"/>
          <w:szCs w:val="32"/>
          <w:rtl/>
        </w:rPr>
      </w:pPr>
      <w:r w:rsidRPr="005D7D1C">
        <w:rPr>
          <w:rFonts w:cs="B Mitra" w:hint="cs"/>
          <w:sz w:val="32"/>
          <w:szCs w:val="32"/>
          <w:rtl/>
        </w:rPr>
        <w:t xml:space="preserve">6 </w:t>
      </w:r>
      <w:r w:rsidRPr="005D7D1C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5D7D1C">
        <w:rPr>
          <w:rFonts w:cs="B Mitra" w:hint="cs"/>
          <w:sz w:val="32"/>
          <w:szCs w:val="32"/>
          <w:rtl/>
        </w:rPr>
        <w:t xml:space="preserve"> جمع آوری آثار و دست نوشته های شهید </w:t>
      </w:r>
    </w:p>
    <w:p w:rsidR="00B9274F" w:rsidRPr="005D7D1C" w:rsidRDefault="00B9274F" w:rsidP="008B2D50">
      <w:pPr>
        <w:spacing w:after="0"/>
        <w:ind w:firstLine="283"/>
        <w:rPr>
          <w:rFonts w:cs="B Mitra"/>
          <w:b/>
          <w:bCs/>
          <w:sz w:val="32"/>
          <w:szCs w:val="32"/>
          <w:rtl/>
        </w:rPr>
      </w:pPr>
      <w:r w:rsidRPr="005D7D1C">
        <w:rPr>
          <w:rFonts w:cs="B Mitra" w:hint="cs"/>
          <w:b/>
          <w:bCs/>
          <w:sz w:val="32"/>
          <w:szCs w:val="32"/>
          <w:rtl/>
        </w:rPr>
        <w:t xml:space="preserve">گام دوم : شناسایی یک شهید دانش آموز </w:t>
      </w:r>
    </w:p>
    <w:p w:rsidR="00A96E0F" w:rsidRPr="005D7D1C" w:rsidRDefault="00A96E0F" w:rsidP="00CF595E">
      <w:pPr>
        <w:spacing w:after="0"/>
        <w:ind w:firstLine="283"/>
        <w:jc w:val="both"/>
        <w:rPr>
          <w:rFonts w:cs="B Mitra"/>
          <w:sz w:val="32"/>
          <w:szCs w:val="32"/>
          <w:rtl/>
        </w:rPr>
      </w:pPr>
      <w:r w:rsidRPr="005D7D1C">
        <w:rPr>
          <w:rFonts w:cs="B Mitra" w:hint="cs"/>
          <w:sz w:val="32"/>
          <w:szCs w:val="32"/>
          <w:rtl/>
        </w:rPr>
        <w:t>شهدایی که زندگی پر نورشان مورد بررسی قرار می گیرد صرفاً شهدای دانش آموز می باشند . در صورت امکان از شهدای همین پایگاه و مسجد</w:t>
      </w:r>
      <w:r w:rsidR="004E1700">
        <w:rPr>
          <w:rFonts w:cs="B Mitra" w:hint="cs"/>
          <w:sz w:val="32"/>
          <w:szCs w:val="32"/>
          <w:rtl/>
        </w:rPr>
        <w:t>،</w:t>
      </w:r>
      <w:r w:rsidRPr="005D7D1C">
        <w:rPr>
          <w:rFonts w:cs="B Mitra" w:hint="cs"/>
          <w:sz w:val="32"/>
          <w:szCs w:val="32"/>
          <w:rtl/>
        </w:rPr>
        <w:t xml:space="preserve"> تا سقف 18 سال .</w:t>
      </w:r>
    </w:p>
    <w:p w:rsidR="005D7D1C" w:rsidRPr="005D7D1C" w:rsidRDefault="00B23340" w:rsidP="00CF595E">
      <w:pPr>
        <w:spacing w:after="0"/>
        <w:ind w:firstLine="283"/>
        <w:jc w:val="both"/>
        <w:rPr>
          <w:rFonts w:cs="B Mitra"/>
          <w:sz w:val="32"/>
          <w:szCs w:val="32"/>
          <w:rtl/>
        </w:rPr>
      </w:pPr>
      <w:r w:rsidRPr="005D7D1C">
        <w:rPr>
          <w:rFonts w:cs="B Mitra" w:hint="cs"/>
          <w:sz w:val="32"/>
          <w:szCs w:val="32"/>
          <w:rtl/>
        </w:rPr>
        <w:t xml:space="preserve">برای شناسایی شهدای دانش آموز </w:t>
      </w:r>
      <w:r w:rsidR="005D7D1C" w:rsidRPr="005D7D1C">
        <w:rPr>
          <w:rFonts w:cs="B Mitra" w:hint="cs"/>
          <w:sz w:val="32"/>
          <w:szCs w:val="32"/>
          <w:rtl/>
        </w:rPr>
        <w:t xml:space="preserve"> می توان از رزمندگان وایثارگران پایگاه و مسجد استفاده نمود.(فرماندهان این پایگاه)</w:t>
      </w:r>
    </w:p>
    <w:p w:rsidR="00B82CC3" w:rsidRPr="005D7D1C" w:rsidRDefault="000017DA" w:rsidP="000017DA">
      <w:pPr>
        <w:spacing w:after="0"/>
        <w:ind w:firstLine="283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گام سوم:مص</w:t>
      </w:r>
      <w:r w:rsidR="005D7D1C" w:rsidRPr="005D7D1C">
        <w:rPr>
          <w:rFonts w:cs="B Mitra" w:hint="cs"/>
          <w:b/>
          <w:bCs/>
          <w:sz w:val="32"/>
          <w:szCs w:val="32"/>
          <w:rtl/>
        </w:rPr>
        <w:t>ا</w:t>
      </w:r>
      <w:r>
        <w:rPr>
          <w:rFonts w:cs="B Mitra" w:hint="cs"/>
          <w:b/>
          <w:bCs/>
          <w:sz w:val="32"/>
          <w:szCs w:val="32"/>
          <w:rtl/>
        </w:rPr>
        <w:t>ح</w:t>
      </w:r>
      <w:r w:rsidR="005D7D1C" w:rsidRPr="005D7D1C">
        <w:rPr>
          <w:rFonts w:cs="B Mitra" w:hint="cs"/>
          <w:b/>
          <w:bCs/>
          <w:sz w:val="32"/>
          <w:szCs w:val="32"/>
          <w:rtl/>
        </w:rPr>
        <w:t>به وثبت خاطرات</w:t>
      </w:r>
      <w:r w:rsidR="00B82CC3" w:rsidRPr="005D7D1C">
        <w:rPr>
          <w:rFonts w:cs="B Mitra" w:hint="cs"/>
          <w:b/>
          <w:bCs/>
          <w:sz w:val="32"/>
          <w:szCs w:val="32"/>
          <w:rtl/>
        </w:rPr>
        <w:t xml:space="preserve"> </w:t>
      </w:r>
    </w:p>
    <w:p w:rsidR="005D7D1C" w:rsidRPr="005D7D1C" w:rsidRDefault="005D7D1C" w:rsidP="00CF595E">
      <w:pPr>
        <w:spacing w:after="0"/>
        <w:ind w:firstLine="283"/>
        <w:jc w:val="both"/>
        <w:rPr>
          <w:rFonts w:cs="B Mitra"/>
          <w:sz w:val="32"/>
          <w:szCs w:val="32"/>
          <w:rtl/>
        </w:rPr>
      </w:pPr>
      <w:r w:rsidRPr="005D7D1C">
        <w:rPr>
          <w:rFonts w:cs="B Mitra" w:hint="cs"/>
          <w:sz w:val="32"/>
          <w:szCs w:val="32"/>
          <w:rtl/>
        </w:rPr>
        <w:t>با هماهنگی قبلی ،گروه سرگذشت پژوه به همراه یکی از مسئولین واحد</w:t>
      </w:r>
      <w:r w:rsidR="007F3E1D">
        <w:rPr>
          <w:rFonts w:cs="B Mitra" w:hint="cs"/>
          <w:sz w:val="32"/>
          <w:szCs w:val="32"/>
          <w:rtl/>
        </w:rPr>
        <w:t xml:space="preserve"> </w:t>
      </w:r>
      <w:r w:rsidRPr="005D7D1C">
        <w:rPr>
          <w:rFonts w:cs="B Mitra" w:hint="cs"/>
          <w:sz w:val="32"/>
          <w:szCs w:val="32"/>
          <w:rtl/>
        </w:rPr>
        <w:t>به منزل شهید مراجعه و موارد خواسته شده پرونده را تکمیل می نمایند.</w:t>
      </w:r>
    </w:p>
    <w:p w:rsidR="005D7D1C" w:rsidRPr="005D7D1C" w:rsidRDefault="005D7D1C" w:rsidP="00CF595E">
      <w:pPr>
        <w:spacing w:after="0"/>
        <w:ind w:firstLine="283"/>
        <w:jc w:val="both"/>
        <w:rPr>
          <w:rFonts w:cs="B Mitra"/>
          <w:sz w:val="32"/>
          <w:szCs w:val="32"/>
          <w:rtl/>
        </w:rPr>
      </w:pPr>
      <w:r w:rsidRPr="005D7D1C">
        <w:rPr>
          <w:rFonts w:cs="B Mitra" w:hint="cs"/>
          <w:sz w:val="32"/>
          <w:szCs w:val="32"/>
          <w:rtl/>
        </w:rPr>
        <w:lastRenderedPageBreak/>
        <w:t>از دیگر افراد قابل رجوع،</w:t>
      </w:r>
      <w:r w:rsidR="007F3E1D">
        <w:rPr>
          <w:rFonts w:cs="B Mitra" w:hint="cs"/>
          <w:sz w:val="32"/>
          <w:szCs w:val="32"/>
          <w:rtl/>
        </w:rPr>
        <w:t xml:space="preserve"> </w:t>
      </w:r>
      <w:r w:rsidRPr="005D7D1C">
        <w:rPr>
          <w:rFonts w:cs="B Mitra" w:hint="cs"/>
          <w:sz w:val="32"/>
          <w:szCs w:val="32"/>
          <w:rtl/>
        </w:rPr>
        <w:t>همشاگردی ها و معلمین و دوستان وهمرزمان شهید می باشند که درج مشخصات راوی خاطره در پایین صفحه از اهمیت برخوردار است.</w:t>
      </w:r>
    </w:p>
    <w:p w:rsidR="005D7D1C" w:rsidRPr="005D7D1C" w:rsidRDefault="005D7D1C" w:rsidP="008B2D50">
      <w:pPr>
        <w:spacing w:after="0"/>
        <w:ind w:firstLine="283"/>
        <w:rPr>
          <w:rFonts w:cs="B Mitra"/>
          <w:b/>
          <w:bCs/>
          <w:sz w:val="32"/>
          <w:szCs w:val="32"/>
          <w:rtl/>
        </w:rPr>
      </w:pPr>
      <w:r w:rsidRPr="005D7D1C">
        <w:rPr>
          <w:rFonts w:cs="B Mitra" w:hint="cs"/>
          <w:b/>
          <w:bCs/>
          <w:sz w:val="32"/>
          <w:szCs w:val="32"/>
          <w:rtl/>
        </w:rPr>
        <w:t>گام چهارم:تهیه موارد تکمیلی پرونده</w:t>
      </w:r>
    </w:p>
    <w:p w:rsidR="005D7D1C" w:rsidRPr="005D7D1C" w:rsidRDefault="007F3E1D" w:rsidP="008B2D50">
      <w:pPr>
        <w:spacing w:after="0"/>
        <w:ind w:firstLine="283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تهیه </w:t>
      </w:r>
      <w:r w:rsidR="005D7D1C" w:rsidRPr="005D7D1C">
        <w:rPr>
          <w:rFonts w:cs="B Mitra" w:hint="cs"/>
          <w:sz w:val="32"/>
          <w:szCs w:val="32"/>
          <w:rtl/>
        </w:rPr>
        <w:t>موارد تکمی</w:t>
      </w:r>
      <w:r>
        <w:rPr>
          <w:rFonts w:cs="B Mitra" w:hint="cs"/>
          <w:sz w:val="32"/>
          <w:szCs w:val="32"/>
          <w:rtl/>
        </w:rPr>
        <w:t>لی که همراه پرونده ارائه می شود</w:t>
      </w:r>
      <w:r w:rsidR="005D7D1C" w:rsidRPr="005D7D1C">
        <w:rPr>
          <w:rFonts w:cs="B Mitra" w:hint="cs"/>
          <w:sz w:val="32"/>
          <w:szCs w:val="32"/>
          <w:rtl/>
        </w:rPr>
        <w:t xml:space="preserve"> از قبیل :</w:t>
      </w:r>
    </w:p>
    <w:p w:rsidR="005D7D1C" w:rsidRPr="005D7D1C" w:rsidRDefault="005D7D1C" w:rsidP="00166040">
      <w:pPr>
        <w:spacing w:after="0"/>
        <w:rPr>
          <w:rFonts w:cs="B Mitra"/>
          <w:sz w:val="32"/>
          <w:szCs w:val="32"/>
          <w:rtl/>
        </w:rPr>
      </w:pPr>
      <w:r w:rsidRPr="005D7D1C">
        <w:rPr>
          <w:rFonts w:cs="B Mitra" w:hint="cs"/>
          <w:sz w:val="32"/>
          <w:szCs w:val="32"/>
          <w:rtl/>
        </w:rPr>
        <w:t xml:space="preserve">1 </w:t>
      </w:r>
      <w:r w:rsidRPr="005D7D1C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5D7D1C">
        <w:rPr>
          <w:rFonts w:ascii="Times New Roman" w:hAnsi="Times New Roman" w:cs="B Mitra" w:hint="cs"/>
          <w:sz w:val="32"/>
          <w:szCs w:val="32"/>
          <w:rtl/>
        </w:rPr>
        <w:t xml:space="preserve"> </w:t>
      </w:r>
      <w:r w:rsidRPr="005D7D1C">
        <w:rPr>
          <w:rFonts w:cs="B Mitra" w:hint="cs"/>
          <w:sz w:val="32"/>
          <w:szCs w:val="32"/>
          <w:rtl/>
        </w:rPr>
        <w:t>کپی وصیت نامه یا  دست نوشت شهید که  خلاصه آن  در صفحه مخصوص پرونده نوشته می شوند.(اسکن)</w:t>
      </w:r>
    </w:p>
    <w:p w:rsidR="005D7D1C" w:rsidRPr="005D7D1C" w:rsidRDefault="005D7D1C" w:rsidP="00166040">
      <w:pPr>
        <w:spacing w:after="0"/>
        <w:rPr>
          <w:rFonts w:cs="B Mitra"/>
          <w:sz w:val="32"/>
          <w:szCs w:val="32"/>
          <w:rtl/>
        </w:rPr>
      </w:pPr>
      <w:r w:rsidRPr="005D7D1C">
        <w:rPr>
          <w:rFonts w:cs="B Mitra" w:hint="cs"/>
          <w:sz w:val="32"/>
          <w:szCs w:val="32"/>
          <w:rtl/>
        </w:rPr>
        <w:t xml:space="preserve">2 </w:t>
      </w:r>
      <w:r w:rsidRPr="005D7D1C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5D7D1C">
        <w:rPr>
          <w:rFonts w:cs="B Mitra" w:hint="cs"/>
          <w:sz w:val="32"/>
          <w:szCs w:val="32"/>
          <w:rtl/>
        </w:rPr>
        <w:t xml:space="preserve"> عکس ها اسکن شود و در قالب </w:t>
      </w:r>
      <w:r w:rsidR="00552F6E">
        <w:rPr>
          <w:rFonts w:cs="B Mitra"/>
          <w:b/>
          <w:bCs/>
          <w:sz w:val="32"/>
          <w:szCs w:val="32"/>
          <w:u w:val="single"/>
        </w:rPr>
        <w:t>CD</w:t>
      </w:r>
      <w:r w:rsidRPr="005D7D1C">
        <w:rPr>
          <w:rFonts w:cs="B Mitra" w:hint="cs"/>
          <w:sz w:val="32"/>
          <w:szCs w:val="32"/>
          <w:rtl/>
        </w:rPr>
        <w:t xml:space="preserve"> ارائه گردد.</w:t>
      </w:r>
    </w:p>
    <w:p w:rsidR="005D7D1C" w:rsidRDefault="005D7D1C" w:rsidP="00166040">
      <w:pPr>
        <w:spacing w:after="0"/>
        <w:rPr>
          <w:rFonts w:cs="B Mitra"/>
          <w:sz w:val="32"/>
          <w:szCs w:val="32"/>
          <w:rtl/>
        </w:rPr>
      </w:pPr>
      <w:r w:rsidRPr="005D7D1C">
        <w:rPr>
          <w:rFonts w:cs="B Mitra" w:hint="cs"/>
          <w:sz w:val="32"/>
          <w:szCs w:val="32"/>
          <w:rtl/>
        </w:rPr>
        <w:t xml:space="preserve">3 </w:t>
      </w:r>
      <w:r w:rsidRPr="005D7D1C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5D7D1C">
        <w:rPr>
          <w:rFonts w:cs="B Mitra" w:hint="cs"/>
          <w:sz w:val="32"/>
          <w:szCs w:val="32"/>
          <w:rtl/>
        </w:rPr>
        <w:t xml:space="preserve"> فیلم یا نوار از شهید</w:t>
      </w:r>
      <w:r w:rsidR="00166040">
        <w:rPr>
          <w:rFonts w:cs="B Mitra" w:hint="cs"/>
          <w:sz w:val="32"/>
          <w:szCs w:val="32"/>
          <w:rtl/>
        </w:rPr>
        <w:t xml:space="preserve"> .</w:t>
      </w:r>
    </w:p>
    <w:p w:rsidR="00166040" w:rsidRDefault="00166040" w:rsidP="00166040">
      <w:pPr>
        <w:spacing w:after="0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4 </w:t>
      </w:r>
      <w:r>
        <w:rPr>
          <w:rFonts w:ascii="Times New Roman" w:hAnsi="Times New Roman" w:cs="Times New Roman" w:hint="cs"/>
          <w:sz w:val="32"/>
          <w:szCs w:val="32"/>
          <w:rtl/>
        </w:rPr>
        <w:t>–</w:t>
      </w:r>
      <w:r>
        <w:rPr>
          <w:rFonts w:cs="B Mitra" w:hint="cs"/>
          <w:sz w:val="32"/>
          <w:szCs w:val="32"/>
          <w:rtl/>
        </w:rPr>
        <w:t xml:space="preserve"> فیلم مصاحبه ها و صوت آن در قالب </w:t>
      </w:r>
      <w:r>
        <w:rPr>
          <w:rFonts w:cs="B Mitra"/>
          <w:b/>
          <w:bCs/>
          <w:sz w:val="32"/>
          <w:szCs w:val="32"/>
          <w:u w:val="single"/>
        </w:rPr>
        <w:t>CD</w:t>
      </w:r>
      <w:r>
        <w:rPr>
          <w:rFonts w:cs="B Mitra" w:hint="cs"/>
          <w:sz w:val="32"/>
          <w:szCs w:val="32"/>
          <w:rtl/>
        </w:rPr>
        <w:t xml:space="preserve">  ارا ئه شود .</w:t>
      </w:r>
    </w:p>
    <w:p w:rsidR="00166040" w:rsidRDefault="00166040" w:rsidP="00166040">
      <w:pPr>
        <w:spacing w:after="0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5 </w:t>
      </w:r>
      <w:r w:rsidR="002D495B">
        <w:rPr>
          <w:rFonts w:ascii="Times New Roman" w:hAnsi="Times New Roman" w:cs="Times New Roman" w:hint="cs"/>
          <w:sz w:val="32"/>
          <w:szCs w:val="32"/>
          <w:rtl/>
        </w:rPr>
        <w:t>–</w:t>
      </w:r>
      <w:r>
        <w:rPr>
          <w:rFonts w:cs="B Mitra" w:hint="cs"/>
          <w:sz w:val="32"/>
          <w:szCs w:val="32"/>
          <w:rtl/>
        </w:rPr>
        <w:t xml:space="preserve"> </w:t>
      </w:r>
      <w:r w:rsidR="002D495B">
        <w:rPr>
          <w:rFonts w:cs="B Mitra" w:hint="cs"/>
          <w:sz w:val="32"/>
          <w:szCs w:val="32"/>
          <w:rtl/>
        </w:rPr>
        <w:t>کپی کتابچه یا زندگی نامه شهید که قبلا چاپ شده است .</w:t>
      </w:r>
    </w:p>
    <w:p w:rsidR="002D495B" w:rsidRDefault="002D495B" w:rsidP="00CF595E">
      <w:pPr>
        <w:spacing w:after="0"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تذکر : </w:t>
      </w:r>
      <w:r>
        <w:rPr>
          <w:rFonts w:cs="B Mitra" w:hint="cs"/>
          <w:sz w:val="32"/>
          <w:szCs w:val="32"/>
          <w:rtl/>
        </w:rPr>
        <w:t xml:space="preserve">با توجه به ارزش مدارک فوق برای خانواده معظم شهید توصیه می شود از دریافت اصل این مدارک خودداری نمائید . </w:t>
      </w:r>
    </w:p>
    <w:p w:rsidR="002D495B" w:rsidRDefault="00600419" w:rsidP="00166040">
      <w:pPr>
        <w:spacing w:after="0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گام پنجم : تکمیل صفحه دل نوشت </w:t>
      </w:r>
    </w:p>
    <w:p w:rsidR="00600419" w:rsidRDefault="00600419" w:rsidP="00CF595E">
      <w:pPr>
        <w:spacing w:after="0"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چنانچه ملاحضه می نمائید</w:t>
      </w:r>
      <w:r w:rsidR="001F4A15">
        <w:rPr>
          <w:rFonts w:cs="B Mitra" w:hint="cs"/>
          <w:sz w:val="32"/>
          <w:szCs w:val="32"/>
          <w:rtl/>
        </w:rPr>
        <w:t>، صفحه ای که در پایان دفتر</w:t>
      </w:r>
      <w:r>
        <w:rPr>
          <w:rFonts w:cs="B Mitra" w:hint="cs"/>
          <w:sz w:val="32"/>
          <w:szCs w:val="32"/>
          <w:rtl/>
        </w:rPr>
        <w:t xml:space="preserve">چه آمده برای ثبت خاطره یا هر رویداد جالب توجه است که در زمان تکمیل </w:t>
      </w:r>
      <w:r w:rsidR="001F4A15">
        <w:rPr>
          <w:rFonts w:cs="B Mitra" w:hint="cs"/>
          <w:sz w:val="32"/>
          <w:szCs w:val="32"/>
          <w:rtl/>
        </w:rPr>
        <w:t>پرونده برای محققین روی داده است</w:t>
      </w:r>
      <w:r>
        <w:rPr>
          <w:rFonts w:cs="B Mitra" w:hint="cs"/>
          <w:sz w:val="32"/>
          <w:szCs w:val="32"/>
          <w:rtl/>
        </w:rPr>
        <w:t>.</w:t>
      </w:r>
      <w:r w:rsidR="001F4A15">
        <w:rPr>
          <w:rFonts w:cs="B Mitra" w:hint="cs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>همچنین در این صفحات می توانید حرف دل خود را با شهید که رفیق آسمانی شما شده در قالب قطعه ادبی بنویسید .</w:t>
      </w:r>
    </w:p>
    <w:p w:rsidR="00600419" w:rsidRDefault="00600419" w:rsidP="00CF595E">
      <w:pPr>
        <w:spacing w:after="0"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 پس از تکمیل پرونده آن را به دفتر واحد دانش آموزی پایگاه بسیج حضرت علی بن ابیطالب (ع) مسجد کاظمبیک بابل تحویل دهید . </w:t>
      </w:r>
    </w:p>
    <w:p w:rsidR="00B2626C" w:rsidRDefault="00DA367D" w:rsidP="00600419">
      <w:pPr>
        <w:spacing w:after="0"/>
        <w:rPr>
          <w:rFonts w:cs="B Mitra"/>
          <w:b/>
          <w:bCs/>
          <w:sz w:val="32"/>
          <w:szCs w:val="32"/>
          <w:rtl/>
        </w:rPr>
      </w:pPr>
      <w:r w:rsidRPr="00DA367D">
        <w:rPr>
          <w:rFonts w:cs="B Mitra" w:hint="cs"/>
          <w:b/>
          <w:bCs/>
          <w:sz w:val="32"/>
          <w:szCs w:val="32"/>
          <w:rtl/>
        </w:rPr>
        <w:t>جوایز :</w:t>
      </w:r>
      <w:r>
        <w:rPr>
          <w:rFonts w:cs="B Mitra" w:hint="cs"/>
          <w:b/>
          <w:bCs/>
          <w:sz w:val="32"/>
          <w:szCs w:val="32"/>
          <w:rtl/>
        </w:rPr>
        <w:t xml:space="preserve"> </w:t>
      </w:r>
    </w:p>
    <w:p w:rsidR="00DA367D" w:rsidRDefault="00DA367D" w:rsidP="00CF595E">
      <w:pPr>
        <w:spacing w:after="0"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جوایز نفیسی به گروه برتر اهدا خواهد شد .( شرکت رایگان در اردوی فرهنگی زیارتی مشهد مقدس </w:t>
      </w:r>
      <w:r>
        <w:rPr>
          <w:rFonts w:ascii="Times New Roman" w:hAnsi="Times New Roman" w:cs="Times New Roman" w:hint="cs"/>
          <w:sz w:val="32"/>
          <w:szCs w:val="32"/>
          <w:rtl/>
        </w:rPr>
        <w:t>–</w:t>
      </w:r>
      <w:r>
        <w:rPr>
          <w:rFonts w:cs="B Mitra" w:hint="cs"/>
          <w:sz w:val="32"/>
          <w:szCs w:val="32"/>
          <w:rtl/>
        </w:rPr>
        <w:t xml:space="preserve"> نایب الشهید شدن و محصولات فرهنگی دیگر ...) </w:t>
      </w:r>
    </w:p>
    <w:p w:rsidR="00C75FED" w:rsidRDefault="00C75FED" w:rsidP="00600419">
      <w:pPr>
        <w:spacing w:after="0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یادواره شهدای دانش آموز پایگاه :</w:t>
      </w:r>
    </w:p>
    <w:p w:rsidR="00FD0B13" w:rsidRDefault="00C75FED" w:rsidP="00CF595E">
      <w:pPr>
        <w:spacing w:after="0"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پس از پژوهش </w:t>
      </w:r>
      <w:r w:rsidR="00575652">
        <w:rPr>
          <w:rFonts w:cs="B Mitra" w:hint="cs"/>
          <w:sz w:val="32"/>
          <w:szCs w:val="32"/>
          <w:rtl/>
        </w:rPr>
        <w:t xml:space="preserve">سرگذشت زندگی پر نور  شهدای عزیز  دانش آموز </w:t>
      </w:r>
      <w:r w:rsidR="00575652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575652">
        <w:rPr>
          <w:rFonts w:cs="B Mitra" w:hint="cs"/>
          <w:sz w:val="32"/>
          <w:szCs w:val="32"/>
          <w:rtl/>
        </w:rPr>
        <w:t xml:space="preserve"> مراسم یادواره این شهدا به سبک ویژه ای برگزار خواهد شد . </w:t>
      </w:r>
    </w:p>
    <w:p w:rsidR="00DE11F5" w:rsidRPr="00DE11F5" w:rsidRDefault="00DE11F5" w:rsidP="00CF595E">
      <w:pPr>
        <w:spacing w:after="0"/>
        <w:jc w:val="both"/>
        <w:rPr>
          <w:rFonts w:cs="B Mitra"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غبار روبی مزار شهدا : </w:t>
      </w:r>
      <w:r>
        <w:rPr>
          <w:rFonts w:cs="B Mitra" w:hint="cs"/>
          <w:sz w:val="32"/>
          <w:szCs w:val="32"/>
          <w:rtl/>
        </w:rPr>
        <w:t>زیارت و غبار روبی مزار شهدای آرمگاه گله محله و معتمدی توسط اعضای واحد، بصورت دسته جمعی همراه با قرائت دعا و زیارت .</w:t>
      </w:r>
    </w:p>
    <w:p w:rsidR="00F00C96" w:rsidRPr="00FD0B13" w:rsidRDefault="00FD0B13" w:rsidP="00916CA4">
      <w:pPr>
        <w:spacing w:after="0"/>
        <w:rPr>
          <w:rFonts w:cs="B Mitra"/>
          <w:sz w:val="32"/>
          <w:szCs w:val="32"/>
          <w:rtl/>
        </w:rPr>
      </w:pPr>
      <w:r w:rsidRPr="00FD0B13">
        <w:rPr>
          <w:rFonts w:cs="B Mitra" w:hint="cs"/>
          <w:b/>
          <w:bCs/>
          <w:sz w:val="32"/>
          <w:szCs w:val="32"/>
          <w:rtl/>
        </w:rPr>
        <w:t xml:space="preserve">خروجی شهید پژوهی : </w:t>
      </w:r>
      <w:r w:rsidR="00575652" w:rsidRPr="00FD0B13">
        <w:rPr>
          <w:rFonts w:cs="B Mitra" w:hint="cs"/>
          <w:b/>
          <w:bCs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>پخش عمومی آثار پژوهش شده در قالب سی دی، بروشور، نرم افزار، کتابچه و...  .</w:t>
      </w:r>
    </w:p>
    <w:p w:rsidR="00F34C33" w:rsidRDefault="00F34C33" w:rsidP="00600419">
      <w:pPr>
        <w:spacing w:after="0"/>
        <w:rPr>
          <w:rFonts w:cs="B Mitra" w:hint="cs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شماره تماس :  2225047-0111 و 09112140186 </w:t>
      </w:r>
    </w:p>
    <w:tbl>
      <w:tblPr>
        <w:tblStyle w:val="TableGrid"/>
        <w:tblpPr w:leftFromText="180" w:rightFromText="180" w:horzAnchor="margin" w:tblpXSpec="center" w:tblpY="735"/>
        <w:bidiVisual/>
        <w:tblW w:w="10329" w:type="dxa"/>
        <w:tblLook w:val="04A0" w:firstRow="1" w:lastRow="0" w:firstColumn="1" w:lastColumn="0" w:noHBand="0" w:noVBand="1"/>
      </w:tblPr>
      <w:tblGrid>
        <w:gridCol w:w="2424"/>
        <w:gridCol w:w="2576"/>
        <w:gridCol w:w="2126"/>
        <w:gridCol w:w="3203"/>
      </w:tblGrid>
      <w:tr w:rsidR="003B010B" w:rsidRPr="007658D8" w:rsidTr="00DC2640">
        <w:tc>
          <w:tcPr>
            <w:tcW w:w="242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B010B" w:rsidRPr="00D91A9D" w:rsidRDefault="003B010B" w:rsidP="00DC2640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91A9D">
              <w:rPr>
                <w:rFonts w:cs="B Titr" w:hint="cs"/>
                <w:b/>
                <w:bCs/>
                <w:sz w:val="24"/>
                <w:szCs w:val="24"/>
                <w:rtl/>
              </w:rPr>
              <w:lastRenderedPageBreak/>
              <w:t>عنوان برنامه ها</w:t>
            </w:r>
          </w:p>
        </w:tc>
        <w:tc>
          <w:tcPr>
            <w:tcW w:w="2576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3B010B" w:rsidRPr="00D91A9D" w:rsidRDefault="003B010B" w:rsidP="00DC2640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91A9D">
              <w:rPr>
                <w:rFonts w:cs="B Titr" w:hint="cs"/>
                <w:b/>
                <w:bCs/>
                <w:sz w:val="24"/>
                <w:szCs w:val="24"/>
                <w:rtl/>
              </w:rPr>
              <w:t>زمانبندی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3B010B" w:rsidRPr="00D91A9D" w:rsidRDefault="003B010B" w:rsidP="00DC2640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91A9D">
              <w:rPr>
                <w:rFonts w:cs="B Titr" w:hint="cs"/>
                <w:b/>
                <w:bCs/>
                <w:sz w:val="24"/>
                <w:szCs w:val="24"/>
                <w:rtl/>
              </w:rPr>
              <w:t>مخاطب</w:t>
            </w:r>
          </w:p>
        </w:tc>
        <w:tc>
          <w:tcPr>
            <w:tcW w:w="3203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B010B" w:rsidRPr="00D91A9D" w:rsidRDefault="003B010B" w:rsidP="00DC2640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91A9D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هزینه </w:t>
            </w:r>
          </w:p>
        </w:tc>
      </w:tr>
      <w:tr w:rsidR="003B010B" w:rsidRPr="004B5768" w:rsidTr="00DC2640">
        <w:trPr>
          <w:trHeight w:val="95"/>
        </w:trPr>
        <w:tc>
          <w:tcPr>
            <w:tcW w:w="242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b/>
                <w:bCs/>
                <w:rtl/>
              </w:rPr>
            </w:pPr>
            <w:r w:rsidRPr="00DB16FF">
              <w:rPr>
                <w:rFonts w:cs="B Mitra" w:hint="cs"/>
                <w:b/>
                <w:bCs/>
                <w:rtl/>
              </w:rPr>
              <w:t xml:space="preserve">جلسات توجیهی </w:t>
            </w:r>
            <w:r w:rsidRPr="00DB16FF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DB16FF">
              <w:rPr>
                <w:rFonts w:cs="B Mitra" w:hint="cs"/>
                <w:b/>
                <w:bCs/>
                <w:rtl/>
              </w:rPr>
              <w:t xml:space="preserve"> بررسی برنامه و...</w:t>
            </w:r>
          </w:p>
        </w:tc>
        <w:tc>
          <w:tcPr>
            <w:tcW w:w="25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DB16FF">
              <w:rPr>
                <w:rFonts w:cs="B Mitra" w:hint="cs"/>
                <w:sz w:val="26"/>
                <w:szCs w:val="26"/>
                <w:rtl/>
              </w:rPr>
              <w:t>هر هفته جمعه ها ساعت 9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DB16FF">
              <w:rPr>
                <w:rFonts w:cs="B Mitra" w:hint="cs"/>
                <w:sz w:val="26"/>
                <w:szCs w:val="26"/>
                <w:rtl/>
              </w:rPr>
              <w:t>کلیه اعضا</w:t>
            </w:r>
          </w:p>
        </w:tc>
        <w:tc>
          <w:tcPr>
            <w:tcW w:w="3203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DB16FF">
              <w:rPr>
                <w:rFonts w:cs="B Mitra" w:hint="cs"/>
                <w:sz w:val="26"/>
                <w:szCs w:val="26"/>
                <w:rtl/>
              </w:rPr>
              <w:t>4جلسه -20.000</w:t>
            </w:r>
          </w:p>
        </w:tc>
      </w:tr>
      <w:tr w:rsidR="003B010B" w:rsidRPr="004B5768" w:rsidTr="00DC2640">
        <w:trPr>
          <w:trHeight w:val="95"/>
        </w:trPr>
        <w:tc>
          <w:tcPr>
            <w:tcW w:w="24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b/>
                <w:bCs/>
                <w:rtl/>
              </w:rPr>
            </w:pPr>
            <w:r w:rsidRPr="00DB16FF">
              <w:rPr>
                <w:rFonts w:cs="B Mitra" w:hint="cs"/>
                <w:b/>
                <w:bCs/>
                <w:rtl/>
              </w:rPr>
              <w:t xml:space="preserve">شهید پژوهی </w:t>
            </w:r>
            <w:r w:rsidRPr="00DB16FF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DB16FF">
              <w:rPr>
                <w:rFonts w:cs="B Mitra" w:hint="cs"/>
                <w:b/>
                <w:bCs/>
                <w:rtl/>
              </w:rPr>
              <w:t xml:space="preserve"> سازماندهی و گروه بندی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DB16FF">
              <w:rPr>
                <w:rFonts w:cs="B Mitra" w:hint="cs"/>
                <w:sz w:val="26"/>
                <w:szCs w:val="26"/>
                <w:rtl/>
              </w:rPr>
              <w:t>نیمه اول تیرماه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DB16FF">
              <w:rPr>
                <w:rFonts w:cs="B Mitra" w:hint="cs"/>
                <w:sz w:val="26"/>
                <w:szCs w:val="26"/>
                <w:rtl/>
              </w:rPr>
              <w:t>کلیه اعضا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DB16FF">
              <w:rPr>
                <w:rFonts w:cs="B Mitra" w:hint="cs"/>
                <w:sz w:val="26"/>
                <w:szCs w:val="26"/>
                <w:rtl/>
              </w:rPr>
              <w:t>50بسته شهید پژوهی100.000</w:t>
            </w:r>
          </w:p>
        </w:tc>
      </w:tr>
      <w:tr w:rsidR="003B010B" w:rsidRPr="004B5768" w:rsidTr="00DC2640">
        <w:trPr>
          <w:trHeight w:val="425"/>
        </w:trPr>
        <w:tc>
          <w:tcPr>
            <w:tcW w:w="24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b/>
                <w:bCs/>
                <w:rtl/>
              </w:rPr>
            </w:pPr>
            <w:r w:rsidRPr="00DB16FF">
              <w:rPr>
                <w:rFonts w:cs="B Mitra" w:hint="cs"/>
                <w:b/>
                <w:bCs/>
                <w:rtl/>
              </w:rPr>
              <w:t>شهید پژوهی- تهیه امکانات و هماهنگی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DB16FF">
              <w:rPr>
                <w:rFonts w:cs="B Mitra" w:hint="cs"/>
                <w:sz w:val="26"/>
                <w:szCs w:val="26"/>
                <w:rtl/>
              </w:rPr>
              <w:t>نیمه اول تیر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حداقل</w:t>
            </w:r>
            <w:r w:rsidRPr="00DB16FF">
              <w:rPr>
                <w:rFonts w:cs="B Mitra" w:hint="cs"/>
                <w:sz w:val="26"/>
                <w:szCs w:val="26"/>
                <w:rtl/>
              </w:rPr>
              <w:t>6 گروه 5 نفره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حداقل</w:t>
            </w:r>
            <w:r w:rsidRPr="00DB16FF">
              <w:rPr>
                <w:rFonts w:cs="B Mitra" w:hint="cs"/>
                <w:sz w:val="26"/>
                <w:szCs w:val="26"/>
                <w:rtl/>
              </w:rPr>
              <w:t xml:space="preserve"> 6 گروه 30.000</w:t>
            </w:r>
          </w:p>
        </w:tc>
      </w:tr>
      <w:tr w:rsidR="003B010B" w:rsidRPr="004B5768" w:rsidTr="00DC2640">
        <w:trPr>
          <w:trHeight w:val="744"/>
        </w:trPr>
        <w:tc>
          <w:tcPr>
            <w:tcW w:w="24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b/>
                <w:bCs/>
                <w:rtl/>
              </w:rPr>
            </w:pPr>
            <w:r w:rsidRPr="00DB16FF">
              <w:rPr>
                <w:rFonts w:cs="B Mitra" w:hint="cs"/>
                <w:b/>
                <w:bCs/>
                <w:rtl/>
              </w:rPr>
              <w:t>شهید پژوهی- دیدارها و انجام پژوهش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DB16FF">
              <w:rPr>
                <w:rFonts w:cs="B Mitra" w:hint="cs"/>
                <w:sz w:val="26"/>
                <w:szCs w:val="26"/>
                <w:rtl/>
              </w:rPr>
              <w:t>نیمه دوم تیرماه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حداقل</w:t>
            </w:r>
            <w:r w:rsidRPr="00DB16FF">
              <w:rPr>
                <w:rFonts w:cs="B Mitra" w:hint="cs"/>
                <w:sz w:val="26"/>
                <w:szCs w:val="26"/>
                <w:rtl/>
              </w:rPr>
              <w:t xml:space="preserve"> 6 گروه 5 نفره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حداقل</w:t>
            </w:r>
            <w:r w:rsidRPr="00DB16FF">
              <w:rPr>
                <w:rFonts w:cs="B Mitra" w:hint="cs"/>
                <w:sz w:val="26"/>
                <w:szCs w:val="26"/>
                <w:rtl/>
              </w:rPr>
              <w:t xml:space="preserve"> 6 گروه 30.000</w:t>
            </w:r>
          </w:p>
        </w:tc>
      </w:tr>
      <w:tr w:rsidR="003B010B" w:rsidRPr="004B5768" w:rsidTr="00DC2640">
        <w:trPr>
          <w:trHeight w:val="275"/>
        </w:trPr>
        <w:tc>
          <w:tcPr>
            <w:tcW w:w="24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b/>
                <w:bCs/>
                <w:rtl/>
              </w:rPr>
            </w:pPr>
            <w:r w:rsidRPr="00DB16FF">
              <w:rPr>
                <w:rFonts w:cs="B Mitra" w:hint="cs"/>
                <w:b/>
                <w:bCs/>
                <w:rtl/>
              </w:rPr>
              <w:t>ادامه شهید پژوهی</w:t>
            </w:r>
            <w:r w:rsidRPr="00DB16FF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DB16FF">
              <w:rPr>
                <w:rFonts w:cs="B Mitra" w:hint="cs"/>
                <w:b/>
                <w:bCs/>
                <w:rtl/>
              </w:rPr>
              <w:t>تکمیل پرونده و تحقیق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DB16FF">
              <w:rPr>
                <w:rFonts w:cs="B Mitra" w:hint="cs"/>
                <w:sz w:val="26"/>
                <w:szCs w:val="26"/>
                <w:rtl/>
              </w:rPr>
              <w:t>در طول مرداد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حداقل</w:t>
            </w:r>
            <w:r w:rsidRPr="00DB16FF">
              <w:rPr>
                <w:rFonts w:cs="B Mitra" w:hint="cs"/>
                <w:sz w:val="26"/>
                <w:szCs w:val="26"/>
                <w:rtl/>
              </w:rPr>
              <w:t xml:space="preserve"> 6 گروه 5 نفره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DB16FF">
              <w:rPr>
                <w:rFonts w:cs="B Mitra" w:hint="cs"/>
                <w:sz w:val="26"/>
                <w:szCs w:val="26"/>
                <w:rtl/>
              </w:rPr>
              <w:t>--</w:t>
            </w:r>
          </w:p>
        </w:tc>
      </w:tr>
      <w:tr w:rsidR="003B010B" w:rsidRPr="004B5768" w:rsidTr="00DC2640">
        <w:trPr>
          <w:trHeight w:val="275"/>
        </w:trPr>
        <w:tc>
          <w:tcPr>
            <w:tcW w:w="24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b/>
                <w:bCs/>
                <w:rtl/>
              </w:rPr>
            </w:pPr>
            <w:r w:rsidRPr="00DB16FF">
              <w:rPr>
                <w:rFonts w:cs="B Mitra" w:hint="cs"/>
                <w:b/>
                <w:bCs/>
                <w:rtl/>
              </w:rPr>
              <w:t xml:space="preserve">یادواره شهدا-ارائه شهیدپژوهی </w:t>
            </w:r>
            <w:r w:rsidRPr="00DB16FF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DB16FF">
              <w:rPr>
                <w:rFonts w:cs="B Mitra" w:hint="cs"/>
                <w:b/>
                <w:bCs/>
                <w:rtl/>
              </w:rPr>
              <w:t xml:space="preserve"> اردوی 2 روزه  شهید پژوهی -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DB16FF">
              <w:rPr>
                <w:rFonts w:cs="B Mitra" w:hint="cs"/>
                <w:sz w:val="26"/>
                <w:szCs w:val="26"/>
                <w:rtl/>
              </w:rPr>
              <w:t>هفته اول شهریور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حداقل</w:t>
            </w:r>
            <w:r w:rsidRPr="00DB16FF">
              <w:rPr>
                <w:rFonts w:cs="B Mitra" w:hint="cs"/>
                <w:sz w:val="26"/>
                <w:szCs w:val="26"/>
                <w:rtl/>
              </w:rPr>
              <w:t xml:space="preserve"> 6 گروه 5 نفره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DB16FF">
              <w:rPr>
                <w:rFonts w:cs="B Mitra" w:hint="cs"/>
                <w:sz w:val="26"/>
                <w:szCs w:val="26"/>
                <w:rtl/>
              </w:rPr>
              <w:t>با هزینه اعضا 50.000</w:t>
            </w:r>
          </w:p>
        </w:tc>
      </w:tr>
      <w:tr w:rsidR="003B010B" w:rsidRPr="004B5768" w:rsidTr="00DC2640">
        <w:trPr>
          <w:trHeight w:val="275"/>
        </w:trPr>
        <w:tc>
          <w:tcPr>
            <w:tcW w:w="242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b/>
                <w:bCs/>
                <w:rtl/>
              </w:rPr>
            </w:pPr>
            <w:r w:rsidRPr="00DB16FF">
              <w:rPr>
                <w:rFonts w:cs="B Mitra" w:hint="cs"/>
                <w:b/>
                <w:bCs/>
                <w:rtl/>
              </w:rPr>
              <w:t>داوری و اهدا جوایز شهید پژوهی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DB16FF">
              <w:rPr>
                <w:rFonts w:cs="B Mitra" w:hint="cs"/>
                <w:sz w:val="26"/>
                <w:szCs w:val="26"/>
                <w:rtl/>
              </w:rPr>
              <w:t>نیمه اول شهریور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حداقل</w:t>
            </w:r>
            <w:r w:rsidRPr="00DB16FF">
              <w:rPr>
                <w:rFonts w:cs="B Mitra" w:hint="cs"/>
                <w:sz w:val="26"/>
                <w:szCs w:val="26"/>
                <w:rtl/>
              </w:rPr>
              <w:t xml:space="preserve"> یک گروه 5 نفره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DB16FF">
              <w:rPr>
                <w:rFonts w:cs="B Mitra" w:hint="cs"/>
                <w:sz w:val="26"/>
                <w:szCs w:val="26"/>
                <w:rtl/>
              </w:rPr>
              <w:t>شرکت با تخفیف مشهد50.000</w:t>
            </w:r>
          </w:p>
        </w:tc>
      </w:tr>
      <w:tr w:rsidR="003B010B" w:rsidRPr="004B5768" w:rsidTr="00DC2640">
        <w:trPr>
          <w:trHeight w:val="275"/>
        </w:trPr>
        <w:tc>
          <w:tcPr>
            <w:tcW w:w="242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b/>
                <w:bCs/>
                <w:rtl/>
              </w:rPr>
            </w:pPr>
            <w:r w:rsidRPr="00DB16FF">
              <w:rPr>
                <w:rFonts w:cs="B Mitra" w:hint="cs"/>
                <w:b/>
                <w:bCs/>
                <w:rtl/>
              </w:rPr>
              <w:t>اردوی مشهد2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DB16FF">
              <w:rPr>
                <w:rFonts w:cs="B Mitra" w:hint="cs"/>
                <w:sz w:val="26"/>
                <w:szCs w:val="26"/>
                <w:rtl/>
              </w:rPr>
              <w:t>نیمه شهریور14-17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DB16FF">
              <w:rPr>
                <w:rFonts w:cs="B Mitra" w:hint="cs"/>
                <w:sz w:val="26"/>
                <w:szCs w:val="26"/>
                <w:rtl/>
              </w:rPr>
              <w:t>20 نفر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DB16FF">
              <w:rPr>
                <w:rFonts w:cs="B Mitra" w:hint="cs"/>
                <w:sz w:val="26"/>
                <w:szCs w:val="26"/>
                <w:rtl/>
              </w:rPr>
              <w:t>باهزینه اعضا-200.000</w:t>
            </w:r>
          </w:p>
        </w:tc>
      </w:tr>
      <w:tr w:rsidR="003B010B" w:rsidRPr="004B5768" w:rsidTr="00DC2640">
        <w:trPr>
          <w:trHeight w:val="275"/>
        </w:trPr>
        <w:tc>
          <w:tcPr>
            <w:tcW w:w="242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مجموع</w:t>
            </w:r>
          </w:p>
        </w:tc>
        <w:tc>
          <w:tcPr>
            <w:tcW w:w="2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b/>
                <w:bCs/>
                <w:rtl/>
              </w:rPr>
            </w:pPr>
            <w:r w:rsidRPr="00DB16FF">
              <w:rPr>
                <w:rFonts w:cs="B Mitra" w:hint="cs"/>
                <w:b/>
                <w:bCs/>
                <w:rtl/>
              </w:rPr>
              <w:t>تابستان 1391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b/>
                <w:bCs/>
                <w:rtl/>
              </w:rPr>
            </w:pPr>
            <w:r w:rsidRPr="00DB16FF">
              <w:rPr>
                <w:rFonts w:cs="B Mitra" w:hint="cs"/>
                <w:b/>
                <w:bCs/>
                <w:rtl/>
              </w:rPr>
              <w:t>کلیه اعضا</w:t>
            </w:r>
          </w:p>
        </w:tc>
        <w:tc>
          <w:tcPr>
            <w:tcW w:w="3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10B" w:rsidRPr="00DB16FF" w:rsidRDefault="003B010B" w:rsidP="00DC2640">
            <w:pPr>
              <w:jc w:val="center"/>
              <w:rPr>
                <w:rFonts w:cs="B Mitra"/>
                <w:b/>
                <w:bCs/>
                <w:rtl/>
              </w:rPr>
            </w:pPr>
            <w:r w:rsidRPr="00DB16FF">
              <w:rPr>
                <w:rFonts w:cs="B Mitra" w:hint="cs"/>
                <w:b/>
                <w:bCs/>
                <w:rtl/>
              </w:rPr>
              <w:t>480.000تومان</w:t>
            </w:r>
          </w:p>
        </w:tc>
      </w:tr>
    </w:tbl>
    <w:p w:rsidR="003B010B" w:rsidRPr="00D91A9D" w:rsidRDefault="003B010B" w:rsidP="003B010B">
      <w:pPr>
        <w:spacing w:line="240" w:lineRule="auto"/>
        <w:jc w:val="center"/>
        <w:rPr>
          <w:rFonts w:cs="B Mitra"/>
          <w:b/>
          <w:bCs/>
          <w:sz w:val="32"/>
          <w:szCs w:val="32"/>
        </w:rPr>
      </w:pPr>
      <w:r w:rsidRPr="00D91A9D">
        <w:rPr>
          <w:rFonts w:cs="B Mitra" w:hint="cs"/>
          <w:b/>
          <w:bCs/>
          <w:sz w:val="32"/>
          <w:szCs w:val="32"/>
          <w:rtl/>
        </w:rPr>
        <w:t xml:space="preserve">برآورد مالی طرح شهید پژوهی </w:t>
      </w:r>
      <w:r w:rsidRPr="00D91A9D">
        <w:rPr>
          <w:b/>
          <w:bCs/>
          <w:sz w:val="32"/>
          <w:szCs w:val="32"/>
          <w:rtl/>
        </w:rPr>
        <w:t>–</w:t>
      </w:r>
      <w:r w:rsidRPr="00D91A9D">
        <w:rPr>
          <w:rFonts w:cs="B Mitra" w:hint="cs"/>
          <w:b/>
          <w:bCs/>
          <w:sz w:val="32"/>
          <w:szCs w:val="32"/>
          <w:rtl/>
        </w:rPr>
        <w:t xml:space="preserve"> تابستان 1391</w:t>
      </w:r>
    </w:p>
    <w:p w:rsidR="003B010B" w:rsidRDefault="003B010B" w:rsidP="00600419">
      <w:pPr>
        <w:spacing w:after="0"/>
        <w:rPr>
          <w:rFonts w:cs="B Mitra" w:hint="cs"/>
          <w:b/>
          <w:bCs/>
          <w:sz w:val="32"/>
          <w:szCs w:val="32"/>
          <w:rtl/>
        </w:rPr>
      </w:pPr>
      <w:bookmarkStart w:id="0" w:name="_GoBack"/>
      <w:bookmarkEnd w:id="0"/>
    </w:p>
    <w:p w:rsidR="003B010B" w:rsidRDefault="003B010B" w:rsidP="00600419">
      <w:pPr>
        <w:spacing w:after="0"/>
        <w:rPr>
          <w:rFonts w:cs="B Mitra" w:hint="cs"/>
          <w:b/>
          <w:bCs/>
          <w:sz w:val="32"/>
          <w:szCs w:val="32"/>
          <w:rtl/>
        </w:rPr>
      </w:pPr>
    </w:p>
    <w:p w:rsidR="003B010B" w:rsidRPr="00F34C33" w:rsidRDefault="003B010B" w:rsidP="00600419">
      <w:pPr>
        <w:spacing w:after="0"/>
        <w:rPr>
          <w:rFonts w:cs="B Mitra"/>
          <w:b/>
          <w:bCs/>
          <w:sz w:val="32"/>
          <w:szCs w:val="32"/>
          <w:rtl/>
        </w:rPr>
      </w:pPr>
    </w:p>
    <w:sectPr w:rsidR="003B010B" w:rsidRPr="00F34C33" w:rsidSect="001B3727">
      <w:pgSz w:w="11906" w:h="16838"/>
      <w:pgMar w:top="993" w:right="991" w:bottom="144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263F"/>
    <w:rsid w:val="000017DA"/>
    <w:rsid w:val="00076AB8"/>
    <w:rsid w:val="000B263F"/>
    <w:rsid w:val="00166040"/>
    <w:rsid w:val="00194A26"/>
    <w:rsid w:val="001B3727"/>
    <w:rsid w:val="001F4A15"/>
    <w:rsid w:val="002D495B"/>
    <w:rsid w:val="003B010B"/>
    <w:rsid w:val="004C4B0D"/>
    <w:rsid w:val="004E1700"/>
    <w:rsid w:val="00552F6E"/>
    <w:rsid w:val="00575652"/>
    <w:rsid w:val="005D7D1C"/>
    <w:rsid w:val="005E64F0"/>
    <w:rsid w:val="00600419"/>
    <w:rsid w:val="00622790"/>
    <w:rsid w:val="00657D9A"/>
    <w:rsid w:val="006B091A"/>
    <w:rsid w:val="0073792C"/>
    <w:rsid w:val="007F3E1D"/>
    <w:rsid w:val="008B03E9"/>
    <w:rsid w:val="008B2D50"/>
    <w:rsid w:val="00916CA4"/>
    <w:rsid w:val="00A147FE"/>
    <w:rsid w:val="00A86DFC"/>
    <w:rsid w:val="00A96E0F"/>
    <w:rsid w:val="00AD7425"/>
    <w:rsid w:val="00B23340"/>
    <w:rsid w:val="00B2626C"/>
    <w:rsid w:val="00B82CC3"/>
    <w:rsid w:val="00B920B2"/>
    <w:rsid w:val="00B9274F"/>
    <w:rsid w:val="00BC2C3D"/>
    <w:rsid w:val="00C75FED"/>
    <w:rsid w:val="00CF595E"/>
    <w:rsid w:val="00CF63F7"/>
    <w:rsid w:val="00D86FC7"/>
    <w:rsid w:val="00DA367D"/>
    <w:rsid w:val="00DB2BC4"/>
    <w:rsid w:val="00DE11F5"/>
    <w:rsid w:val="00EA40F7"/>
    <w:rsid w:val="00EB2B15"/>
    <w:rsid w:val="00F00C96"/>
    <w:rsid w:val="00F34C33"/>
    <w:rsid w:val="00F354E7"/>
    <w:rsid w:val="00F86E4A"/>
    <w:rsid w:val="00FD0B13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0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danesh amoozi</dc:creator>
  <cp:keywords/>
  <dc:description/>
  <cp:lastModifiedBy>1</cp:lastModifiedBy>
  <cp:revision>44</cp:revision>
  <dcterms:created xsi:type="dcterms:W3CDTF">2011-07-11T11:48:00Z</dcterms:created>
  <dcterms:modified xsi:type="dcterms:W3CDTF">2016-05-26T03:24:00Z</dcterms:modified>
</cp:coreProperties>
</file>