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89" w:rsidRPr="00554E45" w:rsidRDefault="00554E45" w:rsidP="00554E45">
      <w:pPr>
        <w:bidi/>
        <w:rPr>
          <w:rFonts w:cs="B Titr" w:hint="cs"/>
          <w:b/>
          <w:bCs/>
          <w:sz w:val="24"/>
          <w:szCs w:val="24"/>
          <w:rtl/>
          <w:lang w:bidi="fa-IR"/>
        </w:rPr>
      </w:pPr>
      <w:bookmarkStart w:id="0" w:name="_GoBack"/>
      <w:r w:rsidRPr="00554E45">
        <w:rPr>
          <w:rFonts w:cs="B Titr" w:hint="cs"/>
          <w:sz w:val="24"/>
          <w:szCs w:val="24"/>
          <w:rtl/>
          <w:lang w:bidi="fa-IR"/>
        </w:rPr>
        <w:t>موضوعات کلی آیه 18 سوره حجرات</w:t>
      </w:r>
    </w:p>
    <w:bookmarkEnd w:id="0"/>
    <w:p w:rsidR="00554E45" w:rsidRPr="00554E45" w:rsidRDefault="00554E45" w:rsidP="00554E45">
      <w:pPr>
        <w:bidi/>
        <w:rPr>
          <w:rFonts w:cs="B Badr"/>
          <w:b/>
          <w:bCs/>
          <w:sz w:val="28"/>
          <w:szCs w:val="28"/>
          <w:rtl/>
          <w:lang w:bidi="fa-IR"/>
        </w:rPr>
      </w:pP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عالم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آفرينش،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داراى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آسمان‌هاى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متعدّد</w:t>
      </w:r>
    </w:p>
    <w:p w:rsidR="00554E45" w:rsidRPr="00554E45" w:rsidRDefault="00554E45" w:rsidP="00554E45">
      <w:pPr>
        <w:bidi/>
        <w:rPr>
          <w:rFonts w:cs="B Badr"/>
          <w:b/>
          <w:bCs/>
          <w:sz w:val="28"/>
          <w:szCs w:val="28"/>
          <w:rtl/>
          <w:lang w:bidi="fa-IR"/>
        </w:rPr>
      </w:pP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غيب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آسمان‌ها،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در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احاطه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علم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خدا</w:t>
      </w:r>
    </w:p>
    <w:p w:rsidR="00554E45" w:rsidRPr="00554E45" w:rsidRDefault="00554E45" w:rsidP="00554E45">
      <w:pPr>
        <w:bidi/>
        <w:rPr>
          <w:rFonts w:cs="B Badr"/>
          <w:b/>
          <w:bCs/>
          <w:sz w:val="28"/>
          <w:szCs w:val="28"/>
          <w:rtl/>
          <w:lang w:bidi="fa-IR"/>
        </w:rPr>
      </w:pP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بصير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/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اسماوصفات</w:t>
      </w:r>
    </w:p>
    <w:p w:rsidR="00554E45" w:rsidRPr="00554E45" w:rsidRDefault="00554E45" w:rsidP="00554E45">
      <w:pPr>
        <w:bidi/>
        <w:rPr>
          <w:rFonts w:cs="B Badr"/>
          <w:b/>
          <w:bCs/>
          <w:sz w:val="28"/>
          <w:szCs w:val="28"/>
          <w:rtl/>
          <w:lang w:bidi="fa-IR"/>
        </w:rPr>
      </w:pP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جهان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آفرينش،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در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احاطه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علم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گسترده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خداوند</w:t>
      </w:r>
    </w:p>
    <w:p w:rsidR="00554E45" w:rsidRPr="00554E45" w:rsidRDefault="00554E45" w:rsidP="00554E45">
      <w:pPr>
        <w:bidi/>
        <w:rPr>
          <w:rFonts w:cs="B Badr"/>
          <w:b/>
          <w:bCs/>
          <w:sz w:val="28"/>
          <w:szCs w:val="28"/>
          <w:rtl/>
          <w:lang w:bidi="fa-IR"/>
        </w:rPr>
      </w:pP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غيب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و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نهان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زمين،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در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حيطه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علم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خداوند</w:t>
      </w:r>
    </w:p>
    <w:p w:rsidR="00554E45" w:rsidRPr="00554E45" w:rsidRDefault="00554E45" w:rsidP="00554E45">
      <w:pPr>
        <w:bidi/>
        <w:rPr>
          <w:rFonts w:cs="B Badr"/>
          <w:b/>
          <w:bCs/>
          <w:sz w:val="28"/>
          <w:szCs w:val="28"/>
          <w:rtl/>
          <w:lang w:bidi="fa-IR"/>
        </w:rPr>
      </w:pP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توجّه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به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علم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و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بصيرت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الهى،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بازدارنده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انسان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از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بى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صداقتى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در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ايمان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و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ناخالصى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در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دين</w:t>
      </w:r>
    </w:p>
    <w:p w:rsidR="00554E45" w:rsidRPr="00554E45" w:rsidRDefault="00554E45" w:rsidP="00554E45">
      <w:pPr>
        <w:bidi/>
        <w:rPr>
          <w:rFonts w:cs="B Badr"/>
          <w:b/>
          <w:bCs/>
          <w:sz w:val="28"/>
          <w:szCs w:val="28"/>
          <w:rtl/>
          <w:lang w:bidi="fa-IR"/>
        </w:rPr>
      </w:pP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علم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غيب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به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تمام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موجودات،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در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انحصار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خدا</w:t>
      </w:r>
    </w:p>
    <w:p w:rsidR="00554E45" w:rsidRPr="00554E45" w:rsidRDefault="00554E45" w:rsidP="00554E45">
      <w:pPr>
        <w:bidi/>
        <w:rPr>
          <w:rFonts w:cs="B Badr"/>
          <w:b/>
          <w:bCs/>
          <w:sz w:val="28"/>
          <w:szCs w:val="28"/>
          <w:rtl/>
          <w:lang w:bidi="fa-IR"/>
        </w:rPr>
      </w:pP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خداوند،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داراى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علم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غيب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و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آگاه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به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موارد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آن</w:t>
      </w:r>
    </w:p>
    <w:p w:rsidR="00554E45" w:rsidRPr="00554E45" w:rsidRDefault="00554E45" w:rsidP="00554E45">
      <w:pPr>
        <w:bidi/>
        <w:rPr>
          <w:rFonts w:cs="B Badr"/>
          <w:b/>
          <w:bCs/>
          <w:sz w:val="28"/>
          <w:szCs w:val="28"/>
          <w:rtl/>
          <w:lang w:bidi="fa-IR"/>
        </w:rPr>
      </w:pP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آگاهى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خداوند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به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تمامى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موجودات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غيبى،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در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آسمانها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و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زمين</w:t>
      </w:r>
    </w:p>
    <w:p w:rsidR="00554E45" w:rsidRPr="00554E45" w:rsidRDefault="00554E45" w:rsidP="00554E45">
      <w:pPr>
        <w:bidi/>
        <w:rPr>
          <w:rFonts w:cs="B Badr"/>
          <w:b/>
          <w:bCs/>
          <w:sz w:val="28"/>
          <w:szCs w:val="28"/>
          <w:rtl/>
          <w:lang w:bidi="fa-IR"/>
        </w:rPr>
      </w:pP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خداوند،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آگاه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به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تمامى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اعمال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خوب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و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بد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انسانها</w:t>
      </w:r>
    </w:p>
    <w:p w:rsidR="00554E45" w:rsidRPr="00554E45" w:rsidRDefault="00554E45" w:rsidP="00554E45">
      <w:pPr>
        <w:bidi/>
        <w:rPr>
          <w:rFonts w:cs="B Badr"/>
          <w:b/>
          <w:bCs/>
          <w:sz w:val="28"/>
          <w:szCs w:val="28"/>
          <w:rtl/>
          <w:lang w:bidi="fa-IR"/>
        </w:rPr>
      </w:pP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آگاهى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خداوند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به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اعمال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انسانها</w:t>
      </w:r>
    </w:p>
    <w:p w:rsidR="00554E45" w:rsidRPr="00554E45" w:rsidRDefault="00554E45" w:rsidP="00554E45">
      <w:pPr>
        <w:bidi/>
        <w:rPr>
          <w:rFonts w:cs="B Badr"/>
          <w:b/>
          <w:bCs/>
          <w:sz w:val="28"/>
          <w:szCs w:val="28"/>
          <w:rtl/>
          <w:lang w:bidi="fa-IR"/>
        </w:rPr>
      </w:pP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وجود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حقايق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غيبى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و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دور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از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دسترس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بشر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در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آسمانها</w:t>
      </w:r>
    </w:p>
    <w:p w:rsidR="00554E45" w:rsidRPr="00554E45" w:rsidRDefault="00554E45" w:rsidP="00554E45">
      <w:pPr>
        <w:bidi/>
        <w:rPr>
          <w:rFonts w:cs="B Badr"/>
          <w:b/>
          <w:bCs/>
          <w:sz w:val="28"/>
          <w:szCs w:val="28"/>
          <w:rtl/>
          <w:lang w:bidi="fa-IR"/>
        </w:rPr>
      </w:pP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احاطه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علمى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خداوند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به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غيب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آسمانها</w:t>
      </w:r>
    </w:p>
    <w:p w:rsidR="00554E45" w:rsidRPr="00554E45" w:rsidRDefault="00554E45" w:rsidP="00554E45">
      <w:pPr>
        <w:bidi/>
        <w:rPr>
          <w:rFonts w:cs="B Badr"/>
          <w:b/>
          <w:bCs/>
          <w:sz w:val="28"/>
          <w:szCs w:val="28"/>
          <w:rtl/>
          <w:lang w:bidi="fa-IR"/>
        </w:rPr>
      </w:pP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علم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خداوند،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بر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غيب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و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نهان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زمين</w:t>
      </w:r>
    </w:p>
    <w:p w:rsidR="00554E45" w:rsidRPr="00554E45" w:rsidRDefault="00554E45" w:rsidP="00554E45">
      <w:pPr>
        <w:bidi/>
        <w:rPr>
          <w:rFonts w:cs="B Badr"/>
          <w:b/>
          <w:bCs/>
          <w:sz w:val="28"/>
          <w:szCs w:val="28"/>
          <w:rtl/>
          <w:lang w:bidi="fa-IR"/>
        </w:rPr>
      </w:pP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امور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غيبى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زمين،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در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حيطه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علم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خداوند</w:t>
      </w:r>
    </w:p>
    <w:p w:rsidR="00554E45" w:rsidRPr="00554E45" w:rsidRDefault="00554E45" w:rsidP="00554E45">
      <w:pPr>
        <w:bidi/>
        <w:rPr>
          <w:rFonts w:cs="B Badr" w:hint="cs"/>
          <w:b/>
          <w:bCs/>
          <w:sz w:val="28"/>
          <w:szCs w:val="28"/>
          <w:lang w:bidi="fa-IR"/>
        </w:rPr>
      </w:pP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توجّه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به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علم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غيب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و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بصيرت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خداوند،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نسبت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به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اعمال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انسانها،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بازدارنده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انسانها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از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منّت‏گذارى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بر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محمّد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صلى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الله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عليه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و</w:t>
      </w:r>
      <w:r w:rsidRPr="00554E4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554E45">
        <w:rPr>
          <w:rFonts w:cs="B Badr" w:hint="cs"/>
          <w:b/>
          <w:bCs/>
          <w:sz w:val="28"/>
          <w:szCs w:val="28"/>
          <w:rtl/>
          <w:lang w:bidi="fa-IR"/>
        </w:rPr>
        <w:t>آله</w:t>
      </w:r>
    </w:p>
    <w:sectPr w:rsidR="00554E45" w:rsidRPr="00554E45" w:rsidSect="00554E45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45"/>
    <w:rsid w:val="00554E45"/>
    <w:rsid w:val="00A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BADD"/>
  <w15:chartTrackingRefBased/>
  <w15:docId w15:val="{47350620-6292-4F0E-9F63-5D0637BE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عبداللهی</dc:creator>
  <cp:keywords/>
  <dc:description/>
  <cp:lastModifiedBy>آقای عبداللهی</cp:lastModifiedBy>
  <cp:revision>1</cp:revision>
  <dcterms:created xsi:type="dcterms:W3CDTF">2018-11-19T05:01:00Z</dcterms:created>
  <dcterms:modified xsi:type="dcterms:W3CDTF">2018-11-19T05:02:00Z</dcterms:modified>
</cp:coreProperties>
</file>