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9A" w:rsidRPr="001C5E9A" w:rsidRDefault="00593B97" w:rsidP="001C5E9A">
      <w:pPr>
        <w:bidi/>
        <w:jc w:val="center"/>
        <w:rPr>
          <w:rFonts w:cs="B Titr"/>
          <w:sz w:val="20"/>
          <w:szCs w:val="20"/>
          <w:rtl/>
          <w:lang w:bidi="fa-IR"/>
        </w:rPr>
      </w:pPr>
      <w:bookmarkStart w:id="0" w:name="_GoBack"/>
      <w:bookmarkEnd w:id="0"/>
      <w:r>
        <w:rPr>
          <w:rFonts w:cs="B Titr"/>
          <w:sz w:val="20"/>
          <w:szCs w:val="20"/>
          <w:lang w:bidi="fa-IR"/>
        </w:rPr>
        <w:t xml:space="preserve"> </w:t>
      </w:r>
      <w:r w:rsidR="001C5E9A" w:rsidRPr="001C5E9A">
        <w:rPr>
          <w:rFonts w:cs="B Titr" w:hint="cs"/>
          <w:sz w:val="20"/>
          <w:szCs w:val="20"/>
          <w:rtl/>
          <w:lang w:bidi="fa-IR"/>
        </w:rPr>
        <w:t>فرآيند نحوه بررسي مشكلات پرونده اي دانش آموزان در كميسيون هاي خاص وشوراي مدرسه</w:t>
      </w:r>
    </w:p>
    <w:p w:rsidR="001C5E9A" w:rsidRDefault="001633F9" w:rsidP="001C5E9A">
      <w:pPr>
        <w:bidi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590587B" wp14:editId="6D9F41F2">
                <wp:simplePos x="0" y="0"/>
                <wp:positionH relativeFrom="column">
                  <wp:posOffset>-504825</wp:posOffset>
                </wp:positionH>
                <wp:positionV relativeFrom="paragraph">
                  <wp:posOffset>163830</wp:posOffset>
                </wp:positionV>
                <wp:extent cx="7010400" cy="6962775"/>
                <wp:effectExtent l="0" t="0" r="19050" b="2857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6962775"/>
                          <a:chOff x="0" y="0"/>
                          <a:chExt cx="7010400" cy="66675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343150" y="0"/>
                            <a:ext cx="2238375" cy="3143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0BBC" w:rsidRPr="00B70BBC" w:rsidRDefault="001C5E9A" w:rsidP="001C5E9A">
                              <w:pPr>
                                <w:bidi/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ارائه </w:t>
                              </w:r>
                              <w:r w:rsidR="00B70BBC" w:rsidRPr="00B70BBC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درخواست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توسط </w:t>
                              </w:r>
                              <w:r w:rsidR="00B70BBC" w:rsidRPr="00B70BBC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دانش آموز به مدرسه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333625" y="619125"/>
                            <a:ext cx="2238375" cy="3143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0BBC" w:rsidRPr="00B70BBC" w:rsidRDefault="00B70BBC" w:rsidP="00B70BBC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>بررسي پرونده</w:t>
                              </w:r>
                              <w:r w:rsidR="001C5E9A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متقاضيان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در شوراي مدرسه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809625" y="1524000"/>
                            <a:ext cx="2133600" cy="5238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0BBC" w:rsidRPr="00B70BBC" w:rsidRDefault="001C5E9A" w:rsidP="00B70BBC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اگر موضوع </w:t>
                              </w:r>
                              <w:r w:rsidR="00B70BBC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>جزء اختيارات شوراي مدرسه باشد رأي</w:t>
                              </w:r>
                              <w:r w:rsidR="001633F9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مطابق نظرات اعضاء</w:t>
                              </w:r>
                              <w:r w:rsidR="00B70BBC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صادر مي شود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105151" y="1400176"/>
                            <a:ext cx="2705100" cy="762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0BBC" w:rsidRPr="00B70BBC" w:rsidRDefault="001633F9" w:rsidP="00B70BBC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اگر موضوع </w:t>
                              </w:r>
                              <w:r w:rsidR="00B70BBC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>جزء اختيارات شوراي مدرسه نباشدنمون برگ صورتجلسه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مطابق نظرات اعضاء</w:t>
                              </w:r>
                              <w:r w:rsidR="00B70BBC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تكميل و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>طي نامه رسمي</w:t>
                              </w:r>
                              <w:r w:rsidR="00B70BBC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به اداره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منطقه</w:t>
                              </w:r>
                              <w:r w:rsidR="00B70BBC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ارسال مي شود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248025" y="2362200"/>
                            <a:ext cx="1752600" cy="5143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0BBC" w:rsidRPr="00B70BBC" w:rsidRDefault="00B70BBC" w:rsidP="001633F9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>ارجاع</w:t>
                              </w:r>
                              <w:r w:rsidR="001633F9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نامه توسط رئيس منطقه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به واحد مر</w:t>
                              </w:r>
                              <w:r w:rsidR="001633F9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>تبط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2162176"/>
                            <a:ext cx="2714625" cy="81914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0BBC" w:rsidRPr="00B70BBC" w:rsidRDefault="001633F9" w:rsidP="007C7D32">
                              <w:pPr>
                                <w:tabs>
                                  <w:tab w:val="left" w:pos="1560"/>
                                </w:tabs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حوزه  </w:t>
                              </w:r>
                              <w:r w:rsidR="007C7D32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مرتبط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50CA3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پس از </w:t>
                              </w:r>
                              <w:r w:rsidR="00B70BBC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>بررسي كارشناسي</w:t>
                              </w:r>
                              <w:r w:rsidR="00050CA3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نمون برگ مربوط را تكميل</w:t>
                              </w:r>
                              <w:r w:rsidR="00B70BBC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و</w:t>
                              </w:r>
                              <w:r w:rsidR="00050CA3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>جهت تصميم گيري به</w:t>
                              </w:r>
                              <w:r w:rsidR="00050CA3" w:rsidRPr="00050CA3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50CA3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دبيرخانه كميسيون </w:t>
                              </w:r>
                              <w:r w:rsidR="00B70BBC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ارسال </w:t>
                              </w:r>
                              <w:r w:rsidR="00050CA3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>مي نمايد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80975" y="3228975"/>
                            <a:ext cx="2162175" cy="533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0BBC" w:rsidRPr="00B70BBC" w:rsidRDefault="00B70BBC" w:rsidP="00050CA3">
                              <w:pPr>
                                <w:bidi/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>دبير كميسيون جلسه</w:t>
                              </w:r>
                              <w:r w:rsidR="00050CA3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را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تشكيل</w:t>
                              </w:r>
                              <w:r w:rsidR="00050CA3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داده وپرونده </w:t>
                              </w:r>
                              <w:r w:rsidR="00050CA3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>ها توسط اعضاء مورد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بررسي </w:t>
                              </w:r>
                              <w:r w:rsidR="00050CA3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>قرار مي گيرد.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105151" y="2933699"/>
                            <a:ext cx="2647950" cy="51435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0BBC" w:rsidRPr="00B70BBC" w:rsidRDefault="00050CA3" w:rsidP="00050CA3">
                              <w:pPr>
                                <w:bidi/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>اگر</w:t>
                              </w:r>
                              <w:r w:rsidR="00B70BBC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>جزءاختيارات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كميسيون</w:t>
                              </w:r>
                              <w:r w:rsidR="00B70BBC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باشد رأي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مطابق نظرات اعضاء</w:t>
                              </w:r>
                              <w:r w:rsidR="00B70BBC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صادر مي شود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105149" y="3495675"/>
                            <a:ext cx="2914651" cy="8191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6DD" w:rsidRPr="00B70BBC" w:rsidRDefault="007C7D32" w:rsidP="009A4482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>اگر</w:t>
                              </w:r>
                              <w:r w:rsidR="001676DD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جزء اختيارات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كميسيون </w:t>
                              </w:r>
                              <w:r w:rsidR="001676DD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نباشد نمون برگ صورتجلسه</w:t>
                              </w:r>
                              <w:r w:rsidR="009A4482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مطابق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نظرات اعضاء</w:t>
                              </w:r>
                              <w:r w:rsidR="009A4482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تكميل و طي نامه رسمي از طريق حوزه مرتبط به اداره كل ارسال مي شود. </w:t>
                              </w:r>
                              <w:r w:rsidR="00C370F0">
                                <w:rPr>
                                  <w:rFonts w:cs="B Nazanin"/>
                                  <w:color w:val="000000" w:themeColor="text1"/>
                                  <w:lang w:bidi="fa-IR"/>
                                </w:rPr>
                                <w:t xml:space="preserve"> </w:t>
                              </w:r>
                              <w:r w:rsidR="009A4482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86275" y="4467225"/>
                            <a:ext cx="2524125" cy="3714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6DD" w:rsidRPr="00B70BBC" w:rsidRDefault="001676DD" w:rsidP="007C7D32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نامه</w:t>
                              </w:r>
                              <w:r w:rsidR="007C7D32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توسط مدير كل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به حوزه مرتبط</w:t>
                              </w:r>
                              <w:r w:rsidR="007C7D32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ارجاع مي شود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00150" y="4381499"/>
                            <a:ext cx="2533650" cy="72390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7D32" w:rsidRPr="00B70BBC" w:rsidRDefault="007C7D32" w:rsidP="007C7D32">
                              <w:pPr>
                                <w:tabs>
                                  <w:tab w:val="left" w:pos="1560"/>
                                </w:tabs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>حوزه  مرتبط پس از بررسي كارشناسي نمون برگ مربوط را تكميل وجهت تصميم گيري به</w:t>
                              </w:r>
                              <w:r w:rsidRPr="00050CA3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>دبيرخانه كميسيون ارسال مي نمايد</w:t>
                              </w:r>
                            </w:p>
                            <w:p w:rsidR="001676DD" w:rsidRPr="00B70BBC" w:rsidRDefault="001676DD" w:rsidP="00B70BBC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09650" y="5372100"/>
                            <a:ext cx="2533650" cy="533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7DEE" w:rsidRPr="00B70BBC" w:rsidRDefault="00927DEE" w:rsidP="00927DEE">
                              <w:pPr>
                                <w:bidi/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>دبير كميسيون جلسه را تشكيل  داده وپرونده ها توسط اعضاء مورد بررسي قرار مي گيرد.</w:t>
                              </w:r>
                            </w:p>
                            <w:p w:rsidR="001676DD" w:rsidRPr="00B70BBC" w:rsidRDefault="001676DD" w:rsidP="00B70BBC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91025" y="5000625"/>
                            <a:ext cx="2524125" cy="561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7DEE" w:rsidRPr="00B70BBC" w:rsidRDefault="00927DEE" w:rsidP="00927DEE">
                              <w:pPr>
                                <w:bidi/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اگرجزءاختيارات كميسيون باشد رأي مطابق نظرات اعضاء صادر مي شود </w:t>
                              </w:r>
                            </w:p>
                            <w:p w:rsidR="001676DD" w:rsidRPr="00B70BBC" w:rsidRDefault="001676DD" w:rsidP="00B70BBC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381500" y="5695950"/>
                            <a:ext cx="2533650" cy="9715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6DD" w:rsidRPr="00B70BBC" w:rsidRDefault="001676DD" w:rsidP="00927DEE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>اگر جزء اختيارات</w:t>
                              </w:r>
                              <w:r w:rsidR="00927DEE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كميسيون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نباشد نمون برگ صورتجلسه </w:t>
                              </w:r>
                              <w:r w:rsidR="00927DEE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مطابق نظرات اعضاء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تكميل </w:t>
                              </w:r>
                              <w:r w:rsidR="00927DEE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و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طي نامه رسمي ازطريق حوزه</w:t>
                              </w:r>
                              <w:r w:rsidR="00927DEE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مرتبط به دفاتر حوزه ستادي </w:t>
                              </w:r>
                              <w:r w:rsidR="00A328F7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متناظر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ارسال مي گردد</w:t>
                              </w:r>
                              <w:r w:rsidR="00927DEE">
                                <w:rPr>
                                  <w:rFonts w:cs="B Nazanin" w:hint="cs"/>
                                  <w:color w:val="000000" w:themeColor="text1"/>
                                  <w:rtl/>
                                  <w:lang w:bidi="fa-IR"/>
                                </w:rPr>
                                <w:t>.</w:t>
                              </w:r>
                            </w:p>
                            <w:p w:rsidR="001676DD" w:rsidRPr="00B70BBC" w:rsidRDefault="001676DD" w:rsidP="00B70BBC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3400425" y="323850"/>
                            <a:ext cx="0" cy="3143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1828800" y="1200150"/>
                            <a:ext cx="3057525" cy="190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4905375" y="1190625"/>
                            <a:ext cx="0" cy="20955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3400425" y="904875"/>
                            <a:ext cx="0" cy="3143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1828800" y="1209675"/>
                            <a:ext cx="9525" cy="3143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Elbow Connector 25"/>
                        <wps:cNvCnPr>
                          <a:stCxn id="4" idx="3"/>
                          <a:endCxn id="5" idx="3"/>
                        </wps:cNvCnPr>
                        <wps:spPr>
                          <a:xfrm flipH="1">
                            <a:off x="5000625" y="1781176"/>
                            <a:ext cx="809626" cy="838199"/>
                          </a:xfrm>
                          <a:prstGeom prst="bentConnector3">
                            <a:avLst>
                              <a:gd name="adj1" fmla="val -28235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H="1">
                            <a:off x="2667000" y="2524125"/>
                            <a:ext cx="590550" cy="95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2343150" y="3495675"/>
                            <a:ext cx="37147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2724150" y="3209925"/>
                            <a:ext cx="37147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2733675" y="3848100"/>
                            <a:ext cx="37147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H="1">
                            <a:off x="2724150" y="3209925"/>
                            <a:ext cx="9525" cy="647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1200150" y="2981325"/>
                            <a:ext cx="19050" cy="2667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Elbow Connector 36"/>
                        <wps:cNvCnPr>
                          <a:stCxn id="10" idx="3"/>
                        </wps:cNvCnPr>
                        <wps:spPr>
                          <a:xfrm>
                            <a:off x="6019800" y="3905250"/>
                            <a:ext cx="85725" cy="561975"/>
                          </a:xfrm>
                          <a:prstGeom prst="bentConnector2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 flipH="1">
                            <a:off x="3733800" y="4629150"/>
                            <a:ext cx="742950" cy="95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Elbow Connector 38"/>
                        <wps:cNvCnPr/>
                        <wps:spPr>
                          <a:xfrm flipH="1">
                            <a:off x="981075" y="4736583"/>
                            <a:ext cx="219075" cy="1057275"/>
                          </a:xfrm>
                          <a:prstGeom prst="bentConnector3">
                            <a:avLst>
                              <a:gd name="adj1" fmla="val 293478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>
                            <a:off x="3552825" y="5629275"/>
                            <a:ext cx="40957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3981450" y="5229225"/>
                            <a:ext cx="40957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3990975" y="6048375"/>
                            <a:ext cx="40957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3981450" y="5229225"/>
                            <a:ext cx="9525" cy="8286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90587B" id="Group 45" o:spid="_x0000_s1026" style="position:absolute;left:0;text-align:left;margin-left:-39.75pt;margin-top:12.9pt;width:552pt;height:548.25pt;z-index:251715584;mso-width-relative:margin;mso-height-relative:margin" coordsize="70104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srwAkAAH5wAAAOAAAAZHJzL2Uyb0RvYy54bWzsXV2Tm0YWfd+q/Q8U7/Gou/lUWU5NTWzv&#10;VrkSV5zdPDMISWwhYIGxNPvr9/QHLQTIQo4TO6RfZoSABq4uh3PPvbd5+f1xn1kfk6pOi3xlkxcL&#10;20ryuFin+XZl/+uXN98FtlU3Ub6OsiJPVvZzUtvfv/r7314eymVCi12RrZPKwiB5vTyUK3vXNOXy&#10;7q6Od8k+ql8UZZJj5aao9lGDxWp7t66iA0bfZ3d0sfDuDkW1LqsiTuoa3/4gV9qvxPibTRI3P202&#10;ddJY2crGuTXibyX+PvK/d69eRsttFZW7NFanEX3GWeyjNMdB9VA/RE1kPVXpYKh9GldFXWyaF3Gx&#10;vys2mzROxDXgasiidzVvq+KpFNeyXR62pTYTTNuz02cPG//48X1lpeuV7bi2lUd7/EbisBaWYZxD&#10;uV1im7dV+aF8X6kvtnKJX+9xU+35f1yJdRRmfdZmTY6NFeNLH1fmLGD9GOu80KO+L8aOlvEOv85g&#10;v3j3enRPz/NdDIOTuGsPfMfPT5/OoYQT1Sc71b/NTh92UZkI89fcBspOpDXTz3CuKN9miUWkpcRW&#10;2kz1sobFRmxEmcOIC3MMLUUpCxiMIyzFiMOoMJS+3GhZVnXzNin2Fv+wsiucg/C76OO7upGWaTfh&#10;h86LN2mW4ftomeXWAXdouMCh+XJdZOmarxUL/H5LHrLK+hjhTmmO4pJw3M5WWMpy2J5bWV6a+NQ8&#10;Z4kc/+dkA0/CD07lAc7HjOI4yRsiV+2idSIPhV9U/6birudnIX7hLMeAfOQNTlKPrQYYH1saQG3P&#10;d00EBOid1ZV/ame9hzhykTd6532aF9XYlWW4KnVkuX1rJGkabqXm+HjEJvzjY7F+hitVhcSiuozf&#10;pPgt30V18z6qAD7wDABq8xP+bLICv1mhPtnWrqj+N/Y93x6+jrW2dQCYrez6v09RldhW9s8cd0FI&#10;HIejn1hwXJ9ioequeeyuyZ/2DwW8AJ6OsxMf+fZN1n7cVMX+V+DuPT8qVkV5jGOv7Lip2oWHRoIs&#10;kDtO7u/FZkC8Mmre5R/KmA/ODcx99Zfjr1FVKoduABo/Fu2dFy17fi235Xvmxf1TU2xS4fQnuyrT&#10;AwWktX93OKBDOKA3wgFjHu5zDgceCYm85eG6CgMNJkhkmiUmiCevfnwYaJgVNLAhNLCboCFYgCxJ&#10;ZCAuBYVSfFVDAwF0tMTKBXeQvMrQhTnQBQEN+lFioGFW0OAMocG5CRoYWbjEBUMDayBABuJ7fP8O&#10;bfCxQYsNvodY+TxyMqGEoqA66JDxSBumfNOhhMAG/Swx2DArbMADX+owJ4FBSTETBQZGnWCheANF&#10;bIF7/xwbiO/SE2+AzABJQPp7K+e0GoKRGbqyyJ8HG/TDxGDDrLDBG2KDeO5zAQQS5XXxEWoNGAMl&#10;Hh1hDMQR4QaXaQMoEU5oUGEu4qNgDPoxYlBhVqjgD1HB57fuZFQgUBp42gE3PqM04J/PgwmBF9iA&#10;Q4PLGM/mGMIwk7yEgAb9FDHQMCtoQPq9H0wEN0FDV2igIfTGULCCjtDgOX7I05kCG3gw0WbDTDCh&#10;8qF/3pylwAb9LDHYMCtsILhp++CA724hDgIdECcI5uCELio0eswBYYTHdco2qDBSA0TaOTEH/Tgx&#10;6DAvdBgrdNKp6klig+MEKPaScYXjeD4d1DYgq8kLHmS9k08cCR8mgTmbBKYgi6fyHFP2NJOyJzJS&#10;3IDvbuEOBHmJtg7SYQHkxn5kAaXBayMLn7JwYSKLeXGHE9s05GFe5GGkwIHopNQk8oDihVDc/UJy&#10;9CkvZjgXJbvwYETJeRVLC+GBaLpp4GFe8DCSxyRagp4EDw4LSVvkwHsIeOayBw+d2MJFZbWJLWam&#10;PBBTHWnNsqeCjCQ08d0twQUPKHizGBcmXS90eYaiBw+d4CL0iWuEybnBgw5HDXuYF3vQSc0PTRWl&#10;211j3VdVcbAeijxHQ2RRWUSr0iATD7nqXG37FtvuUd22ygsaHFUxydBH0QcLld2c0pFZq1PS5yKT&#10;f70+Nt7Cyau1ZVMmDVyQE77cabfEwnmf4mhTZrRsojR7na+t5rlE725TpaInlYPd9IbNCQnK8W7M&#10;CQ2Vf3Q35slMm0vdmBIPuIW4MvkH9gpqSV07rnYTi+pg57LLWpssLf/dNk+qnmsS0CBQj7pWUzt7&#10;1LEF3KtV2WUDsPSOCwn6LM152/Og+fKLOa1xTNFWrPyvPrUJfzXH1F2s2jH7iEo12b7sntxnlFM6&#10;6DMXnezgXwQ+NwjPFKTSReheKxgxkGp/3crzbxlSdR7isudqHjjJc7tcIFw4qqfyVO9kuABYy5jY&#10;aLhAtR6bxaWdzEBV46ppRKhWyC87blcwv05iezwgHNTihJoEGCKLJ9VZEY5x3pucFyUbsnLsdfZ4&#10;FnhJFVa5OvdZEdU0D8dcKPpwejFDjIBkYGq+btdgxNMawcsVWssy9u5cOoIF/6PHglsNmAs+xA/I&#10;oL1FNNNDdxaFaFCHZLb5cqnJI2ar0eycnfgwv6DtWl1+tP4POP1mn2HeFsycY31HA8qEEI2BRcwn&#10;wrC2nY7va0K+fmB7Tm4+YwKeb5mfaCnzMsx3lc0LMD/q8hQTYvG2bu7yVFVSnQV+Lkh4Wz8hwP+T&#10;YZ+h2YZm59sLbAUlvhLwL7uxLvWaRLO7s6CxscphJssBBV5f6TYynms895LnMuDjFc/FJgDGDmdR&#10;S13O0ZE2qI/EModVwC6DfhH2M8/Gc02EeNOEnOOYy4ZqcV+Uwya3eS5ynqoemwVOMCipMp5rPPdL&#10;eO5QTtaRlMUmCMnjdPca7p70DbQkghmrHJjJcii1TkdWMtKeIHnoPfjjT6XT5M4XJ0P9hmMxBOZX&#10;qYCI3SdTgTbdJiKwMCBqvt6TWCyzbYLDymjt0z5piKwhsheJrK6Z7GturFs5OdTceJvnVGmtQ3O9&#10;BQnbtDJaL6Ad9yqoULTQJpWnlFee6WlyhmhTFAFY1Rj7V0Xl6woZ+1yFjPmMtT6MuY1CHraBMJ/w&#10;2XeonrvAKGQmJTLlrQwXojVdlDaA5wm1aKOEF4RioaI1x0cnXNBmTdqZwcEu+Hqe0cB0oD5vtYV3&#10;f+GUBib9cHxxCSalIV5H8FcHbP4mgSuKGja5RZdgrou8GTwZjuwCppUjn2DaQZVQ6+lXwjpDoQ2F&#10;vkShneuKGja5yXOB0Y7Sgl0Kz+1rwcZzjaL2BRQ1Z6io9bVgbHKb54Z6zj8PZW68WBP7G8wVLymC&#10;JcB2TJ3bLW8rG+fFzrBA86QFY+VtPnsFbU8KMGriVf3bZTps6txlz8l5m8lXqsYRb3LDS+7Ejade&#10;yMffotddxufuawNf/R8AAP//AwBQSwMEFAAGAAgAAAAhAEvGZYzjAAAADAEAAA8AAABkcnMvZG93&#10;bnJldi54bWxMj81OwzAQhO9IvIO1SNxaJynhJ8Spqgo4VZVokRA3N94mUeN1FLtJ+vZsT3Db3RnN&#10;fpMvJ9uKAXvfOFIQzyMQSKUzDVUKvvbvs2cQPmgyunWECi7oYVnc3uQ6M26kTxx2oRIcQj7TCuoQ&#10;ukxKX9ZotZ+7Dom1o+utDrz2lTS9HjnctjKJokdpdUP8odYdrmssT7uzVfAx6nG1iN+Gzem4vvzs&#10;0+33Jkal7u+m1SuIgFP4M8MVn9GhYKaDO5PxolUwe3pJ2aogSbnC1RAlD3w58BQnyQJkkcv/JYpf&#10;AAAA//8DAFBLAQItABQABgAIAAAAIQC2gziS/gAAAOEBAAATAAAAAAAAAAAAAAAAAAAAAABbQ29u&#10;dGVudF9UeXBlc10ueG1sUEsBAi0AFAAGAAgAAAAhADj9If/WAAAAlAEAAAsAAAAAAAAAAAAAAAAA&#10;LwEAAF9yZWxzLy5yZWxzUEsBAi0AFAAGAAgAAAAhAN0/GyvACQAAfnAAAA4AAAAAAAAAAAAAAAAA&#10;LgIAAGRycy9lMm9Eb2MueG1sUEsBAi0AFAAGAAgAAAAhAEvGZYzjAAAADAEAAA8AAAAAAAAAAAAA&#10;AAAAGgwAAGRycy9kb3ducmV2LnhtbFBLBQYAAAAABAAEAPMAAAAqDQAAAAA=&#10;">
                <v:rect id="Rectangle 1" o:spid="_x0000_s1027" style="position:absolute;left:23431;width:2238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cjJb4A&#10;AADaAAAADwAAAGRycy9kb3ducmV2LnhtbERPTYvCMBC9C/6HMII3m8aDSNdUXGEXj7vVi7ehGdvS&#10;ZlKaWOu/3wgLnobH+5zdfrKdGGnwjWMNKklBEJfONFxpuJy/VlsQPiAb7ByThid52Ofz2Q4z4x78&#10;S2MRKhFD2GeooQ6hz6T0ZU0WfeJ64sjd3GAxRDhU0gz4iOG2k+s03UiLDceGGns61lS2xd1qmH6u&#10;x1E95U21/bf65KJr7gel9XIxHT5ABJrCW/zvPpk4H16vvK7M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nIyW+AAAA2gAAAA8AAAAAAAAAAAAAAAAAmAIAAGRycy9kb3ducmV2&#10;LnhtbFBLBQYAAAAABAAEAPUAAACDAwAAAAA=&#10;" filled="f" strokecolor="black [3213]" strokeweight="1.5pt">
                  <v:stroke endcap="round"/>
                  <v:textbox>
                    <w:txbxContent>
                      <w:p w:rsidR="00B70BBC" w:rsidRPr="00B70BBC" w:rsidRDefault="001C5E9A" w:rsidP="001C5E9A">
                        <w:pPr>
                          <w:bidi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ارائه </w:t>
                        </w:r>
                        <w:r w:rsidR="00B70BBC" w:rsidRPr="00B70BBC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درخواست 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توسط </w:t>
                        </w:r>
                        <w:r w:rsidR="00B70BBC" w:rsidRPr="00B70BBC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دانش آموز به مدرسه </w:t>
                        </w:r>
                      </w:p>
                    </w:txbxContent>
                  </v:textbox>
                </v:rect>
                <v:rect id="Rectangle 2" o:spid="_x0000_s1028" style="position:absolute;left:23336;top:6191;width:2238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9UsAA&#10;AADaAAAADwAAAGRycy9kb3ducmV2LnhtbESPQYvCMBSE7wv+h/CEvW3TeBCppqKC4tHt7sXbo3m2&#10;pc1LaWKt/94sLHgcZuYbZrOdbCdGGnzjWINKUhDEpTMNVxp+f45fKxA+IBvsHJOGJ3nY5rOPDWbG&#10;PfibxiJUIkLYZ6ihDqHPpPRlTRZ94nri6N3cYDFEOVTSDPiIcNvJRZoupcWG40KNPR1qKtvibjVM&#10;l+thVE95U21/Unsuuua+U1p/zqfdGkSgKbzD/+2z0bCAvyvxBsj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W9UsAAAADaAAAADwAAAAAAAAAAAAAAAACYAgAAZHJzL2Rvd25y&#10;ZXYueG1sUEsFBgAAAAAEAAQA9QAAAIUDAAAAAA==&#10;" filled="f" strokecolor="black [3213]" strokeweight="1.5pt">
                  <v:stroke endcap="round"/>
                  <v:textbox>
                    <w:txbxContent>
                      <w:p w:rsidR="00B70BBC" w:rsidRPr="00B70BBC" w:rsidRDefault="00B70BBC" w:rsidP="00B70BBC">
                        <w:pPr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>بررسي پرونده</w:t>
                        </w:r>
                        <w:r w:rsidR="001C5E9A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متقاضيان 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در شوراي مدرسه </w:t>
                        </w:r>
                      </w:p>
                    </w:txbxContent>
                  </v:textbox>
                </v:rect>
                <v:rect id="Rectangle 3" o:spid="_x0000_s1029" style="position:absolute;left:8096;top:15240;width:21336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YycEA&#10;AADaAAAADwAAAGRycy9kb3ducmV2LnhtbESPzWrDMBCE74W8g9hAb7WsBkpxrIQkkJJj6uaS22Jt&#10;bBNrZSz5J29fBQo9DjPzDZNvZ9uKkXrfONagkhQEcelMw5WGy8/x7ROED8gGW8ek4UEetpvFS46Z&#10;cRN/01iESkQI+ww11CF0mZS+rMmiT1xHHL2b6y2GKPtKmh6nCLetfE/TD2mx4bhQY0eHmsp7MVgN&#10;8/l6GNVD3tS9+1J7Ltpm2CmtX5fzbg0i0Bz+w3/tk9GwgueVe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5GMnBAAAA2gAAAA8AAAAAAAAAAAAAAAAAmAIAAGRycy9kb3du&#10;cmV2LnhtbFBLBQYAAAAABAAEAPUAAACGAwAAAAA=&#10;" filled="f" strokecolor="black [3213]" strokeweight="1.5pt">
                  <v:stroke endcap="round"/>
                  <v:textbox>
                    <w:txbxContent>
                      <w:p w:rsidR="00B70BBC" w:rsidRPr="00B70BBC" w:rsidRDefault="001C5E9A" w:rsidP="00B70BBC">
                        <w:pPr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اگر موضوع </w:t>
                        </w:r>
                        <w:r w:rsidR="00B70BBC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>جزء اختيارات شوراي مدرسه باشد رأي</w:t>
                        </w:r>
                        <w:r w:rsidR="001633F9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مطابق نظرات اعضاء</w:t>
                        </w:r>
                        <w:r w:rsidR="00B70BBC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صادر مي شود </w:t>
                        </w:r>
                      </w:p>
                    </w:txbxContent>
                  </v:textbox>
                </v:rect>
                <v:rect id="Rectangle 4" o:spid="_x0000_s1030" style="position:absolute;left:31051;top:14001;width:27051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CAvcEA&#10;AADaAAAADwAAAGRycy9kb3ducmV2LnhtbESPzWrDMBCE74W8g9hAb7WsEkpxrIQkkJJj6uaS22Jt&#10;bBNrZSz5J29fBQo9DjPzDZNvZ9uKkXrfONagkhQEcelMw5WGy8/x7ROED8gGW8ek4UEetpvFS46Z&#10;cRN/01iESkQI+ww11CF0mZS+rMmiT1xHHL2b6y2GKPtKmh6nCLetfE/TD2mx4bhQY0eHmsp7MVgN&#10;8/l6GNVD3tS9+1J7Ltpm2CmtX5fzbg0i0Bz+w3/tk9GwgueVe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QgL3BAAAA2gAAAA8AAAAAAAAAAAAAAAAAmAIAAGRycy9kb3du&#10;cmV2LnhtbFBLBQYAAAAABAAEAPUAAACGAwAAAAA=&#10;" filled="f" strokecolor="black [3213]" strokeweight="1.5pt">
                  <v:stroke endcap="round"/>
                  <v:textbox>
                    <w:txbxContent>
                      <w:p w:rsidR="00B70BBC" w:rsidRPr="00B70BBC" w:rsidRDefault="001633F9" w:rsidP="00B70BBC">
                        <w:pPr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اگر موضوع </w:t>
                        </w:r>
                        <w:r w:rsidR="00B70BBC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>جزء اختيارات شوراي مدرسه نباشدنمون برگ صورتجلسه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مطابق نظرات اعضاء</w:t>
                        </w:r>
                        <w:r w:rsidR="00B70BBC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تكميل و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>طي نامه رسمي</w:t>
                        </w:r>
                        <w:r w:rsidR="00B70BBC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به اداره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منطقه</w:t>
                        </w:r>
                        <w:r w:rsidR="00B70BBC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ارسال مي شود </w:t>
                        </w:r>
                      </w:p>
                    </w:txbxContent>
                  </v:textbox>
                </v:rect>
                <v:rect id="Rectangle 5" o:spid="_x0000_s1031" style="position:absolute;left:32480;top:23622;width:17526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lJsEA&#10;AADaAAAADwAAAGRycy9kb3ducmV2LnhtbESPzWrDMBCE74W8g9hAb7WsQkpxrIQkkJJj6uaS22Jt&#10;bBNrZSz5J29fBQo9DjPzDZNvZ9uKkXrfONagkhQEcelMw5WGy8/x7ROED8gGW8ek4UEetpvFS46Z&#10;cRN/01iESkQI+ww11CF0mZS+rMmiT1xHHL2b6y2GKPtKmh6nCLetfE/TD2mx4bhQY0eHmsp7MVgN&#10;8/l6GNVD3tS9+1J7Ltpm2CmtX5fzbg0i0Bz+w3/tk9GwgueVe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cJSbBAAAA2gAAAA8AAAAAAAAAAAAAAAAAmAIAAGRycy9kb3du&#10;cmV2LnhtbFBLBQYAAAAABAAEAPUAAACGAwAAAAA=&#10;" filled="f" strokecolor="black [3213]" strokeweight="1.5pt">
                  <v:stroke endcap="round"/>
                  <v:textbox>
                    <w:txbxContent>
                      <w:p w:rsidR="00B70BBC" w:rsidRPr="00B70BBC" w:rsidRDefault="00B70BBC" w:rsidP="001633F9">
                        <w:pPr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>ارجاع</w:t>
                        </w:r>
                        <w:r w:rsidR="001633F9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نامه توسط رئيس منطقه 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به واحد مر</w:t>
                        </w:r>
                        <w:r w:rsidR="001633F9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>تبط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32" style="position:absolute;top:21621;width:27146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67UcAA&#10;AADaAAAADwAAAGRycy9kb3ducmV2LnhtbESPQYvCMBSE74L/ITxhbzaNB5GuqbjCLh7X6sXbo3m2&#10;pc1LaWKt/36zIHgcZuYbZrubbCdGGnzjWINKUhDEpTMNVxou5+/lBoQPyAY7x6ThSR52+Xy2xcy4&#10;B59oLEIlIoR9hhrqEPpMSl/WZNEnrieO3s0NFkOUQyXNgI8It51cpelaWmw4LtTY06Gmsi3uVsP0&#10;ez2M6ilvqu1/1BcXXXPfK60/FtP+E0SgKbzDr/bRaFjD/5V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67UcAAAADaAAAADwAAAAAAAAAAAAAAAACYAgAAZHJzL2Rvd25y&#10;ZXYueG1sUEsFBgAAAAAEAAQA9QAAAIUDAAAAAA==&#10;" filled="f" strokecolor="black [3213]" strokeweight="1.5pt">
                  <v:stroke endcap="round"/>
                  <v:textbox>
                    <w:txbxContent>
                      <w:p w:rsidR="00B70BBC" w:rsidRPr="00B70BBC" w:rsidRDefault="001633F9" w:rsidP="007C7D32">
                        <w:pPr>
                          <w:tabs>
                            <w:tab w:val="left" w:pos="1560"/>
                          </w:tabs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حوزه  </w:t>
                        </w:r>
                        <w:r w:rsidR="007C7D32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>مرتبط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050CA3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پس از </w:t>
                        </w:r>
                        <w:r w:rsidR="00B70BBC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>بررسي كارشناسي</w:t>
                        </w:r>
                        <w:r w:rsidR="00050CA3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نمون برگ مربوط را تكميل</w:t>
                        </w:r>
                        <w:r w:rsidR="00B70BBC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و</w:t>
                        </w:r>
                        <w:r w:rsidR="00050CA3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>جهت تصميم گيري به</w:t>
                        </w:r>
                        <w:r w:rsidR="00050CA3" w:rsidRPr="00050CA3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050CA3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دبيرخانه كميسيون </w:t>
                        </w:r>
                        <w:r w:rsidR="00B70BBC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ارسال </w:t>
                        </w:r>
                        <w:r w:rsidR="00050CA3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>مي نمايد</w:t>
                        </w:r>
                      </w:p>
                    </w:txbxContent>
                  </v:textbox>
                </v:rect>
                <v:rect id="Rectangle 7" o:spid="_x0000_s1033" style="position:absolute;left:1809;top:32289;width:21622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eysIA&#10;AADaAAAADwAAAGRycy9kb3ducmV2LnhtbESPzWrDMBCE74W8g9hAb7WsHtLiWAlJICXH1M0lt8Xa&#10;2CbWyljyT96+ChR6HGbmGybfzrYVI/W+caxBJSkI4tKZhisNl5/j2ycIH5ANto5Jw4M8bDeLlxwz&#10;4yb+prEIlYgQ9hlqqEPoMil9WZNFn7iOOHo311sMUfaVND1OEW5b+Z6mK2mx4bhQY0eHmsp7MVgN&#10;8/l6GNVD3tS9+1J7Ltpm2CmtX5fzbg0i0Bz+w3/tk9HwAc8r8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h7KwgAAANoAAAAPAAAAAAAAAAAAAAAAAJgCAABkcnMvZG93&#10;bnJldi54bWxQSwUGAAAAAAQABAD1AAAAhwMAAAAA&#10;" filled="f" strokecolor="black [3213]" strokeweight="1.5pt">
                  <v:stroke endcap="round"/>
                  <v:textbox>
                    <w:txbxContent>
                      <w:p w:rsidR="00B70BBC" w:rsidRPr="00B70BBC" w:rsidRDefault="00B70BBC" w:rsidP="00050CA3">
                        <w:pPr>
                          <w:bidi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>دبير كميسيون جلسه</w:t>
                        </w:r>
                        <w:r w:rsidR="00050CA3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را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تشكيل</w:t>
                        </w:r>
                        <w:r w:rsidR="00050CA3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داده وپرونده </w:t>
                        </w:r>
                        <w:r w:rsidR="00050CA3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>ها توسط اعضاء مورد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بررسي </w:t>
                        </w:r>
                        <w:r w:rsidR="00050CA3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>قرار مي گيرد.</w:t>
                        </w:r>
                      </w:p>
                    </w:txbxContent>
                  </v:textbox>
                </v:rect>
                <v:rect id="Rectangle 8" o:spid="_x0000_s1034" style="position:absolute;left:31051;top:29336;width:26480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KuLoA&#10;AADaAAAADwAAAGRycy9kb3ducmV2LnhtbERPvQrCMBDeBd8hnOCmaRxEqlFUUBy1urgdzdkWm0tp&#10;Yq1vbwbB8eP7X216W4uOWl851qCmCQji3JmKCw2362GyAOEDssHaMWn4kIfNejhYYWrcmy/UZaEQ&#10;MYR9ihrKEJpUSp+XZNFPXUMcuYdrLYYI20KaFt8x3NZyliRzabHi2FBiQ/uS8mf2shr6833fqY98&#10;qGdzVDvO6uq1VVqPR/12CSJQH/7in/tkNM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YR2KuLoAAADaAAAADwAAAAAAAAAAAAAAAACYAgAAZHJzL2Rvd25yZXYueG1s&#10;UEsFBgAAAAAEAAQA9QAAAH8DAAAAAA==&#10;" filled="f" strokecolor="black [3213]" strokeweight="1.5pt">
                  <v:stroke endcap="round"/>
                  <v:textbox>
                    <w:txbxContent>
                      <w:p w:rsidR="00B70BBC" w:rsidRPr="00B70BBC" w:rsidRDefault="00050CA3" w:rsidP="00050CA3">
                        <w:pPr>
                          <w:bidi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>اگر</w:t>
                        </w:r>
                        <w:r w:rsidR="00B70BBC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>جزءاختيارات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كميسيون</w:t>
                        </w:r>
                        <w:r w:rsidR="00B70BBC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باشد رأي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مطابق نظرات اعضاء</w:t>
                        </w:r>
                        <w:r w:rsidR="00B70BBC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صادر مي شود </w:t>
                        </w:r>
                      </w:p>
                    </w:txbxContent>
                  </v:textbox>
                </v:rect>
                <v:rect id="Rectangle 10" o:spid="_x0000_s1035" style="position:absolute;left:31051;top:34956;width:29147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jP8EA&#10;AADbAAAADwAAAGRycy9kb3ducmV2LnhtbESPQW/CMAyF70j7D5EncYM0OyDUERBDAu0IhQs3qzFt&#10;ReNUTSjl388HpN1svef3Pq82o2/VQH1sAlsw8wwUcRlcw5WFy3k/W4KKCdlhG5gsvCjCZv0xWWHu&#10;wpNPNBSpUhLCMUcLdUpdrnUsa/IY56EjFu0Weo9J1r7SrsenhPtWf2XZQntsWBpq7GhXU3kvHt7C&#10;eLzuBvPSN3PvDuaHi7Z5bI21089x+w0q0Zj+ze/rXyf4Qi+/yAB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Joz/BAAAA2wAAAA8AAAAAAAAAAAAAAAAAmAIAAGRycy9kb3du&#10;cmV2LnhtbFBLBQYAAAAABAAEAPUAAACGAwAAAAA=&#10;" filled="f" strokecolor="black [3213]" strokeweight="1.5pt">
                  <v:stroke endcap="round"/>
                  <v:textbox>
                    <w:txbxContent>
                      <w:p w:rsidR="001676DD" w:rsidRPr="00B70BBC" w:rsidRDefault="007C7D32" w:rsidP="009A4482">
                        <w:pPr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>اگر</w:t>
                        </w:r>
                        <w:r w:rsidR="001676DD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جزء اختيارات 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كميسيون </w:t>
                        </w:r>
                        <w:r w:rsidR="001676DD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>نباشد نمون برگ صورتجلسه</w:t>
                        </w:r>
                        <w:r w:rsidR="009A4482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 مطابق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نظرات اعضاء</w:t>
                        </w:r>
                        <w:r w:rsidR="009A4482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تكميل و طي نامه رسمي از طريق حوزه مرتبط به اداره كل ارسال مي شود. </w:t>
                        </w:r>
                        <w:r w:rsidR="00C370F0">
                          <w:rPr>
                            <w:rFonts w:cs="B Nazanin"/>
                            <w:color w:val="000000" w:themeColor="text1"/>
                            <w:lang w:bidi="fa-IR"/>
                          </w:rPr>
                          <w:t xml:space="preserve"> </w:t>
                        </w:r>
                        <w:r w:rsidR="009A4482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6" style="position:absolute;left:44862;top:44672;width:25242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UGpL0A&#10;AADbAAAADwAAAGRycy9kb3ducmV2LnhtbERPTYvCMBC9C/6HMMLebBoPIl2jqKB41Oplb0MztsVm&#10;UppY6783C4K3ebzPWa4H24ieOl871qCSFARx4UzNpYbrZT9dgPAB2WDjmDS8yMN6NR4tMTPuyWfq&#10;81CKGMI+Qw1VCG0mpS8qsugT1xJH7uY6iyHCrpSmw2cMt42cpelcWqw5NlTY0q6i4p4/rIbh9Lfr&#10;1Uve1L09qC3nTf3YKK1/JsPmF0SgIXzFH/fRxPkK/n+JB8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UGpL0AAADbAAAADwAAAAAAAAAAAAAAAACYAgAAZHJzL2Rvd25yZXYu&#10;eG1sUEsFBgAAAAAEAAQA9QAAAIIDAAAAAA==&#10;" filled="f" strokecolor="black [3213]" strokeweight="1.5pt">
                  <v:stroke endcap="round"/>
                  <v:textbox>
                    <w:txbxContent>
                      <w:p w:rsidR="001676DD" w:rsidRPr="00B70BBC" w:rsidRDefault="001676DD" w:rsidP="007C7D32">
                        <w:pPr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>نامه</w:t>
                        </w:r>
                        <w:r w:rsidR="007C7D32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توسط مدير كل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به حوزه مرتبط</w:t>
                        </w:r>
                        <w:r w:rsidR="007C7D32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ارجاع مي شود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7" style="position:absolute;left:12001;top:43814;width:25337;height:7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9SMAA&#10;AADbAAAADwAAAGRycy9kb3ducmV2LnhtbERPS2vCQBC+F/wPywi9NZutUErMKipYPNrUi7chOybB&#10;7GzIbh7++65Q6G0+vufk29m2YqTeN441qCQFQVw603Cl4fJzfPsE4QOywdYxaXiQh+1m8ZJjZtzE&#10;3zQWoRIxhH2GGuoQukxKX9Zk0SeuI47czfUWQ4R9JU2PUwy3rXxP0w9pseHYUGNHh5rKezFYDfP5&#10;ehjVQ97UvftSey7aZtgprV+X824NItAc/sV/7pOJ81fw/CUe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s9SMAAAADbAAAADwAAAAAAAAAAAAAAAACYAgAAZHJzL2Rvd25y&#10;ZXYueG1sUEsFBgAAAAAEAAQA9QAAAIUDAAAAAA==&#10;" filled="f" strokecolor="black [3213]" strokeweight="1.5pt">
                  <v:stroke endcap="round"/>
                  <v:textbox>
                    <w:txbxContent>
                      <w:p w:rsidR="007C7D32" w:rsidRPr="00B70BBC" w:rsidRDefault="007C7D32" w:rsidP="007C7D32">
                        <w:pPr>
                          <w:tabs>
                            <w:tab w:val="left" w:pos="1560"/>
                          </w:tabs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>حوزه  مرتبط پس از بررسي كارشناسي نمون برگ مربوط را تكميل وجهت تصميم گيري به</w:t>
                        </w:r>
                        <w:r w:rsidRPr="00050CA3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>دبيرخانه كميسيون ارسال مي نمايد</w:t>
                        </w:r>
                      </w:p>
                      <w:p w:rsidR="001676DD" w:rsidRPr="00B70BBC" w:rsidRDefault="001676DD" w:rsidP="00B70BBC">
                        <w:pPr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  <v:rect id="Rectangle 14" o:spid="_x0000_s1038" style="position:absolute;left:10096;top:53721;width:25337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KlPMAA&#10;AADbAAAADwAAAGRycy9kb3ducmV2LnhtbERPS2vCQBC+F/wPywi9NZstUkrMKipYPNrUi7chOybB&#10;7GzIbh7++65Q6G0+vufk29m2YqTeN441qCQFQVw603Cl4fJzfPsE4QOywdYxaXiQh+1m8ZJjZtzE&#10;3zQWoRIxhH2GGuoQukxKX9Zk0SeuI47czfUWQ4R9JU2PUwy3rXxP0w9pseHYUGNHh5rKezFYDfP5&#10;ehjVQ97UvftSey7aZtgprV+X824NItAc/sV/7pOJ81fw/CUe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3KlPMAAAADbAAAADwAAAAAAAAAAAAAAAACYAgAAZHJzL2Rvd25y&#10;ZXYueG1sUEsFBgAAAAAEAAQA9QAAAIUDAAAAAA==&#10;" filled="f" strokecolor="black [3213]" strokeweight="1.5pt">
                  <v:stroke endcap="round"/>
                  <v:textbox>
                    <w:txbxContent>
                      <w:p w:rsidR="00927DEE" w:rsidRPr="00B70BBC" w:rsidRDefault="00927DEE" w:rsidP="00927DEE">
                        <w:pPr>
                          <w:bidi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>دبير كميسيون جلسه را تشكيل  داده وپرونده ها توسط اعضاء مورد بررسي قرار مي گيرد.</w:t>
                        </w:r>
                      </w:p>
                      <w:p w:rsidR="001676DD" w:rsidRPr="00B70BBC" w:rsidRDefault="001676DD" w:rsidP="00B70BBC">
                        <w:pPr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43910;top:50006;width:25241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e0L8A&#10;AADbAAAADwAAAGRycy9kb3ducmV2LnhtbERPTYvCMBC9L/gfwgjetmn2IFJNRQVlj253L96GZmxL&#10;m0lpYq3/3ggL3ubxPmeznWwnRhp841iDSlIQxKUzDVca/n6PnysQPiAb7ByThgd52Oazjw1mxt35&#10;h8YiVCKGsM9QQx1Cn0npy5os+sT1xJG7usFiiHCopBnwHsNtJ7/SdCktNhwbauzpUFPZFjerYTpf&#10;DqN6yKtq+5Pac9E1t53SejGfdmsQgabwFv+7v02cv4TXL/E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7J7QvwAAANsAAAAPAAAAAAAAAAAAAAAAAJgCAABkcnMvZG93bnJl&#10;di54bWxQSwUGAAAAAAQABAD1AAAAhAMAAAAA&#10;" filled="f" strokecolor="black [3213]" strokeweight="1.5pt">
                  <v:stroke endcap="round"/>
                  <v:textbox>
                    <w:txbxContent>
                      <w:p w:rsidR="00927DEE" w:rsidRPr="00B70BBC" w:rsidRDefault="00927DEE" w:rsidP="00927DEE">
                        <w:pPr>
                          <w:bidi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اگرجزءاختيارات كميسيون باشد رأي مطابق نظرات اعضاء صادر مي شود </w:t>
                        </w:r>
                      </w:p>
                      <w:p w:rsidR="001676DD" w:rsidRPr="00B70BBC" w:rsidRDefault="001676DD" w:rsidP="00B70BBC">
                        <w:pPr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  <v:rect id="Rectangle 17" o:spid="_x0000_s1040" style="position:absolute;left:43815;top:56959;width:25336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A7S8AA&#10;AADbAAAADwAAAGRycy9kb3ducmV2LnhtbERPS2vCQBC+F/wPywi9NZvtwZaYVVSweLSpF29DdkyC&#10;2dmQ3Tz8912h0Nt8fM/Jt7NtxUi9bxxrUEkKgrh0puFKw+Xn+PYJwgdkg61j0vAgD9vN4iXHzLiJ&#10;v2ksQiViCPsMNdQhdJmUvqzJok9cRxy5m+sthgj7SpoepxhuW/mepitpseHYUGNHh5rKezFYDfP5&#10;ehjVQ97UvftSey7aZtgprV+X824NItAc/sV/7pOJ8z/g+Us8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A7S8AAAADbAAAADwAAAAAAAAAAAAAAAACYAgAAZHJzL2Rvd25y&#10;ZXYueG1sUEsFBgAAAAAEAAQA9QAAAIUDAAAAAA==&#10;" filled="f" strokecolor="black [3213]" strokeweight="1.5pt">
                  <v:stroke endcap="round"/>
                  <v:textbox>
                    <w:txbxContent>
                      <w:p w:rsidR="001676DD" w:rsidRPr="00B70BBC" w:rsidRDefault="001676DD" w:rsidP="00927DEE">
                        <w:pPr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>اگر جزء اختيارات</w:t>
                        </w:r>
                        <w:r w:rsidR="00927DEE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كميسيون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نباشد نمون برگ صورتجلسه </w:t>
                        </w:r>
                        <w:r w:rsidR="00927DEE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مطابق نظرات اعضاء 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تكميل </w:t>
                        </w:r>
                        <w:r w:rsidR="00927DEE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و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طي نامه رسمي ازطريق حوزه</w:t>
                        </w:r>
                        <w:r w:rsidR="00927DEE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مرتبط به دفاتر حوزه ستادي </w:t>
                        </w:r>
                        <w:r w:rsidR="00A328F7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متناظر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 xml:space="preserve"> ارسال مي گردد</w:t>
                        </w:r>
                        <w:r w:rsidR="00927DEE">
                          <w:rPr>
                            <w:rFonts w:cs="B Nazanin" w:hint="cs"/>
                            <w:color w:val="000000" w:themeColor="text1"/>
                            <w:rtl/>
                            <w:lang w:bidi="fa-IR"/>
                          </w:rPr>
                          <w:t>.</w:t>
                        </w:r>
                      </w:p>
                      <w:p w:rsidR="001676DD" w:rsidRPr="00B70BBC" w:rsidRDefault="001676DD" w:rsidP="00B70BBC">
                        <w:pPr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41" type="#_x0000_t32" style="position:absolute;left:34004;top:3238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dsL8YAAADbAAAADwAAAGRycy9kb3ducmV2LnhtbESPQUvDQBCF74L/YRnBm90Y0Za02yIF&#10;QT1UGqXQ25CdZkOzs2l2TeO/dw6F3mZ4b977ZrEafasG6mMT2MDjJANFXAXbcG3g5/vtYQYqJmSL&#10;bWAy8EcRVsvbmwUWNpx5S0OZaiUhHAs04FLqCq1j5chjnISOWLRD6D0mWfta2x7PEu5bnWfZi/bY&#10;sDQ47GjtqDqWv97A0I3758/8Y1dO97t8O/3anNwTGXN/N77OQSUa09V8uX63gi+w8osMo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XbC/GAAAA2wAAAA8AAAAAAAAA&#10;AAAAAAAAoQIAAGRycy9kb3ducmV2LnhtbFBLBQYAAAAABAAEAPkAAACUAwAAAAA=&#10;" strokecolor="black [3213]" strokeweight="2.25pt">
                  <v:stroke endarrow="block" endcap="round"/>
                </v:shape>
                <v:line id="Straight Connector 21" o:spid="_x0000_s1042" style="position:absolute;flip:y;visibility:visible;mso-wrap-style:square" from="18288,12001" to="48863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tKt8MAAADbAAAADwAAAGRycy9kb3ducmV2LnhtbESPQWsCMRSE70L/Q3iFXopmtbToapQi&#10;FKQ3tYjH5+a5Wd28LPtSXf+9KRQ8DjPzDTNbdL5WF2qlCmxgOMhAERfBVlwa+Nl+9cegJCJbrAOT&#10;gRsJLOZPvRnmNlx5TZdNLFWCsORowMXY5FpL4cijDEJDnLxjaD3GJNtS2xavCe5rPcqyD+2x4rTg&#10;sKGlo+K8+fUG3o61vL43y7N8H+Ku4r07yaQz5uW5+5yCitTFR/i/vbIGRkP4+5J+gJ7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rSrfDAAAA2wAAAA8AAAAAAAAAAAAA&#10;AAAAoQIAAGRycy9kb3ducmV2LnhtbFBLBQYAAAAABAAEAPkAAACRAwAAAAA=&#10;" strokecolor="black [3213]" strokeweight="2.25pt">
                  <v:stroke endcap="round"/>
                </v:line>
                <v:shape id="Straight Arrow Connector 22" o:spid="_x0000_s1043" type="#_x0000_t32" style="position:absolute;left:49053;top:11906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ReMUAAADbAAAADwAAAGRycy9kb3ducmV2LnhtbESPQUvDQBSE70L/w/IEb3bjSq3EbEoR&#10;BO2h0iiF3h7ZZzaYfRuzaxr/vVso9DjMzDdMsZpcJ0YaQutZw908A0Fce9Nyo+Hz4+X2EUSIyAY7&#10;z6ThjwKsytlVgbnxR97RWMVGJAiHHDXYGPtcylBbchjmvidO3pcfHMYkh0aaAY8J7jqpsuxBOmw5&#10;LVjs6dlS/V39Og1jPx0WG/W2r5aHvdot37c/9p60vrme1k8gIk3xEj63X40GpeD0Jf0AW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OReMUAAADbAAAADwAAAAAAAAAA&#10;AAAAAAChAgAAZHJzL2Rvd25yZXYueG1sUEsFBgAAAAAEAAQA+QAAAJMDAAAAAA==&#10;" strokecolor="black [3213]" strokeweight="2.25pt">
                  <v:stroke endarrow="block" endcap="round"/>
                </v:shape>
                <v:shape id="Straight Arrow Connector 23" o:spid="_x0000_s1044" type="#_x0000_t32" style="position:absolute;left:34004;top:9048;width:0;height:3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8048UAAADbAAAADwAAAGRycy9kb3ducmV2LnhtbESPQWvCQBSE74L/YXlCb7oxUpXoKqVQ&#10;aHuomIrg7ZF9ZoPZt2l2G+O/dwtCj8PMfMOst72tRUetrxwrmE4SEMSF0xWXCg7fb+MlCB+QNdaO&#10;ScGNPGw3w8EaM+2uvKcuD6WIEPYZKjAhNJmUvjBk0U9cQxy9s2sthijbUuoWrxFua5kmyVxarDgu&#10;GGzo1VBxyX+tgq7pT8+f6ccxX5yO6X6x+/oxM1LqadS/rEAE6sN/+NF+1wrSGfx9iT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8048UAAADbAAAADwAAAAAAAAAA&#10;AAAAAAChAgAAZHJzL2Rvd25yZXYueG1sUEsFBgAAAAAEAAQA+QAAAJMDAAAAAA==&#10;" strokecolor="black [3213]" strokeweight="2.25pt">
                  <v:stroke endarrow="block" endcap="round"/>
                </v:shape>
                <v:shape id="Straight Arrow Connector 24" o:spid="_x0000_s1045" type="#_x0000_t32" style="position:absolute;left:18288;top:12096;width:95;height:3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asl8UAAADbAAAADwAAAGRycy9kb3ducmV2LnhtbESPQWvCQBSE7wX/w/KE3urG2KpEV5GC&#10;0PZQMYrg7ZF9ZoPZt2l2G9N/3y0UPA4z8w2zXPe2Fh21vnKsYDxKQBAXTldcKjgetk9zED4ga6wd&#10;k4If8rBeDR6WmGl34z11eShFhLDPUIEJocmk9IUhi37kGuLoXVxrMUTZllK3eItwW8s0SabSYsVx&#10;wWBDr4aKa/5tFXRNf375SN9P+ex8Svez3eeXmZBSj8N+swARqA/38H/7TStIn+HvS/w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asl8UAAADbAAAADwAAAAAAAAAA&#10;AAAAAAChAgAAZHJzL2Rvd25yZXYueG1sUEsFBgAAAAAEAAQA+QAAAJMDAAAAAA==&#10;" strokecolor="black [3213]" strokeweight="2.25pt">
                  <v:stroke endarrow="block" endcap="round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5" o:spid="_x0000_s1046" type="#_x0000_t34" style="position:absolute;left:50006;top:17811;width:8096;height:8382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PdUcUAAADbAAAADwAAAGRycy9kb3ducmV2LnhtbESPQWvCQBSE7wX/w/KE3upGobZEVxFB&#10;CKTURit4fGafSTD7NmS3Sfrv3ULB4zAz3zDL9WBq0VHrKssKppMIBHFudcWFgu/j7uUdhPPIGmvL&#10;pOCXHKxXo6clxtr2nFF38IUIEHYxKii9b2IpXV6SQTexDXHwrrY16INsC6lb7APc1HIWRXNpsOKw&#10;UGJD25Ly2+HHKEjfPj4xNdlxd/oyl/k0S877yCr1PB42CxCeBv8I/7cTrWD2Cn9fw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PdUcUAAADbAAAADwAAAAAAAAAA&#10;AAAAAAChAgAAZHJzL2Rvd25yZXYueG1sUEsFBgAAAAAEAAQA+QAAAJMDAAAAAA==&#10;" adj="-6099" strokecolor="black [3213]" strokeweight="2.25pt">
                  <v:stroke endarrow="block" endcap="round"/>
                </v:shape>
                <v:shape id="Straight Arrow Connector 27" o:spid="_x0000_s1047" type="#_x0000_t32" style="position:absolute;left:26670;top:25241;width:5905;height: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JfmsIAAADbAAAADwAAAGRycy9kb3ducmV2LnhtbESPQWsCMRSE7wX/Q3iCt5rVg9WtUVZB&#10;7K24euntsXluFjcvaxJ1/fdNoeBxmJlvmOW6t624kw+NYwWTcQaCuHK64VrB6bh7n4MIEVlj65gU&#10;PCnAejV4W2Ku3YMPdC9jLRKEQ44KTIxdLmWoDFkMY9cRJ+/svMWYpK+l9vhIcNvKaZbNpMWG04LB&#10;jraGqkt5swoWM86K8ln8LPbf18ofjsafwkap0bAvPkFE6uMr/N/+0gqmH/D3Jf0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JfmsIAAADbAAAADwAAAAAAAAAAAAAA&#10;AAChAgAAZHJzL2Rvd25yZXYueG1sUEsFBgAAAAAEAAQA+QAAAJADAAAAAA==&#10;" strokecolor="black [3213]" strokeweight="2.25pt">
                  <v:stroke endarrow="block" endcap="round"/>
                </v:shape>
                <v:shape id="Straight Arrow Connector 29" o:spid="_x0000_s1048" type="#_x0000_t32" style="position:absolute;left:23431;top:34956;width:3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cDCcUAAADbAAAADwAAAGRycy9kb3ducmV2LnhtbESPQWvCQBSE7wX/w/KE3urGSKtGV5GC&#10;0PZQMYrg7ZF9ZoPZt2l2G9N/3y0UPA4z8w2zXPe2Fh21vnKsYDxKQBAXTldcKjgetk8zED4ga6wd&#10;k4If8rBeDR6WmGl34z11eShFhLDPUIEJocmk9IUhi37kGuLoXVxrMUTZllK3eItwW8s0SV6kxYrj&#10;gsGGXg0V1/zbKuia/vz8kb6f8un5lO6nu88vMyGlHof9ZgEiUB/u4f/2m1aQzuHvS/w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cDCcUAAADbAAAADwAAAAAAAAAA&#10;AAAAAAChAgAAZHJzL2Rvd25yZXYueG1sUEsFBgAAAAAEAAQA+QAAAJMDAAAAAA==&#10;" strokecolor="black [3213]" strokeweight="2.25pt">
                  <v:stroke endarrow="block" endcap="round"/>
                </v:shape>
                <v:shape id="Straight Arrow Connector 30" o:spid="_x0000_s1049" type="#_x0000_t32" style="position:absolute;left:27241;top:32099;width:3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Q8ScMAAADbAAAADwAAAGRycy9kb3ducmV2LnhtbERPz2vCMBS+C/sfwhvspukq09E1lTEQ&#10;5g6K3RC8PZq3pqx5qU2s9b83B2HHj+93vhptKwbqfeNYwfMsAUFcOd1wreDnez19BeEDssbWMSm4&#10;kodV8TDJMdPuwnsaylCLGMI+QwUmhC6T0leGLPqZ64gj9+t6iyHCvpa6x0sMt61Mk2QhLTYcGwx2&#10;9GGo+ivPVsHQjceXr3RzKJfHQ7pf7rYnMyelnh7H9zcQgcbwL767P7WCeVwfv8QfI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UPEnDAAAA2wAAAA8AAAAAAAAAAAAA&#10;AAAAoQIAAGRycy9kb3ducmV2LnhtbFBLBQYAAAAABAAEAPkAAACRAwAAAAA=&#10;" strokecolor="black [3213]" strokeweight="2.25pt">
                  <v:stroke endarrow="block" endcap="round"/>
                </v:shape>
                <v:shape id="Straight Arrow Connector 31" o:spid="_x0000_s1050" type="#_x0000_t32" style="position:absolute;left:27336;top:38481;width:3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iZ0sUAAADbAAAADwAAAGRycy9kb3ducmV2LnhtbESPQWvCQBSE70L/w/IKvenGSFWiq4gg&#10;tD1UTIvg7ZF9zYZm38bsNsZ/7xYEj8PMfMMs172tRUetrxwrGI8SEMSF0xWXCr6/dsM5CB+QNdaO&#10;ScGVPKxXT4MlZtpd+EBdHkoRIewzVGBCaDIpfWHIoh+5hjh6P661GKJsS6lbvES4rWWaJFNpseK4&#10;YLChraHiN/+zCrqmP71+pO/HfHY6pofZ/vNsJqTUy3O/WYAI1IdH+N5+0womY/j/En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iZ0sUAAADbAAAADwAAAAAAAAAA&#10;AAAAAAChAgAAZHJzL2Rvd25yZXYueG1sUEsFBgAAAAAEAAQA+QAAAJMDAAAAAA==&#10;" strokecolor="black [3213]" strokeweight="2.25pt">
                  <v:stroke endarrow="block" endcap="round"/>
                </v:shape>
                <v:line id="Straight Connector 32" o:spid="_x0000_s1051" style="position:absolute;flip:x;visibility:visible;mso-wrap-style:square" from="27241,32099" to="27336,3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BCHcMAAADbAAAADwAAAGRycy9kb3ducmV2LnhtbESPQWvCQBSE74L/YXkFL9Jsqiht6ioi&#10;CMVbVaTH1+wzm5p9G/K2mv77bqHgcZj5ZpjFqveNulIndWADT1kOirgMtubKwPGwfXwGJRHZYhOY&#10;DPyQwGo5HCywsOHG73Tdx0qlEpYCDbgY20JrKR15lCy0xMk7h85jTLKrtO3wlsp9oyd5Ptcea04L&#10;DlvaOCov+29vYHpuZDxrNxfZfcZTzR/uS156Y0YP/foVVKQ+3sP/9JtN3AT+vqQfo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gQh3DAAAA2wAAAA8AAAAAAAAAAAAA&#10;AAAAoQIAAGRycy9kb3ducmV2LnhtbFBLBQYAAAAABAAEAPkAAACRAwAAAAA=&#10;" strokecolor="black [3213]" strokeweight="2.25pt">
                  <v:stroke endcap="round"/>
                </v:line>
                <v:shape id="Straight Arrow Connector 35" o:spid="_x0000_s1052" type="#_x0000_t32" style="position:absolute;left:12001;top:29813;width:191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Of0cUAAADbAAAADwAAAGRycy9kb3ducmV2LnhtbESPQWvCQBSE7wX/w/KE3urGiFWiq0hB&#10;UA8tRhG8PbLPbDD7Ns1uY/rvu4VCj8PMfMMs172tRUetrxwrGI8SEMSF0xWXCs6n7cschA/IGmvH&#10;pOCbPKxXg6clZto9+EhdHkoRIewzVGBCaDIpfWHIoh+5hjh6N9daDFG2pdQtPiLc1jJNkldpseK4&#10;YLChN0PFPf+yCrqmv04P6f6Sz66X9Dj7eP80E1LqedhvFiAC9eE//NfeaQWTKfx+i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6Of0cUAAADbAAAADwAAAAAAAAAA&#10;AAAAAAChAgAAZHJzL2Rvd25yZXYueG1sUEsFBgAAAAAEAAQA+QAAAJMDAAAAAA==&#10;" strokecolor="black [3213]" strokeweight="2.25pt">
                  <v:stroke endarrow="block" endcap="round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36" o:spid="_x0000_s1053" type="#_x0000_t33" style="position:absolute;left:60198;top:39052;width:857;height:562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H6O8IAAADbAAAADwAAAGRycy9kb3ducmV2LnhtbESPzWoCMRSF9wXfIVzBTdGktWqZGqUU&#10;hG5rq7i8TG4noZObMYk6fftGELo8nJ+Ps1z3vhVniskF1vAwUSCI62AcNxq+PjfjZxApIxtsA5OG&#10;X0qwXg3ulliZcOEPOm9zI8oIpwo12Jy7SspUW/KYJqEjLt53iB5zkbGRJuKljPtWPio1lx4dF4LF&#10;jt4s1T/bky/cY7eIT83U7vvTLh3cUd27mdJ6NOxfX0Bk6vN/+NZ+Nxqmc7h+KT9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H6O8IAAADbAAAADwAAAAAAAAAAAAAA&#10;AAChAgAAZHJzL2Rvd25yZXYueG1sUEsFBgAAAAAEAAQA+QAAAJADAAAAAA==&#10;" strokecolor="black [3213]" strokeweight="2.25pt">
                  <v:stroke endarrow="block" endcap="round"/>
                </v:shape>
                <v:shape id="Straight Arrow Connector 37" o:spid="_x0000_s1054" type="#_x0000_t32" style="position:absolute;left:37338;top:46291;width:7429;height: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vJR8MAAADbAAAADwAAAGRycy9kb3ducmV2LnhtbESPQWsCMRSE70L/Q3iF3jRrC1q3RlkL&#10;orfi6qW3x+Z1s7h5WZOo6783QsHjMDPfMPNlb1txIR8axwrGowwEceV0w7WCw349/AQRIrLG1jEp&#10;uFGA5eJlMMdcuyvv6FLGWiQIhxwVmBi7XMpQGbIYRq4jTt6f8xZjkr6W2uM1wW0r37NsIi02nBYM&#10;dvRtqDqWZ6tgNuGsKG/F72zzc6r8bm/8IayUenvtiy8Qkfr4DP+3t1rBxxQeX9IP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LyUfDAAAA2wAAAA8AAAAAAAAAAAAA&#10;AAAAoQIAAGRycy9kb3ducmV2LnhtbFBLBQYAAAAABAAEAPkAAACRAwAAAAA=&#10;" strokecolor="black [3213]" strokeweight="2.25pt">
                  <v:stroke endarrow="block" endcap="round"/>
                </v:shape>
                <v:shape id="Elbow Connector 38" o:spid="_x0000_s1055" type="#_x0000_t34" style="position:absolute;left:9810;top:47365;width:2191;height:10573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FFzcEAAADbAAAADwAAAGRycy9kb3ducmV2LnhtbERPz2vCMBS+D/wfwhO8DE2dMEdnFLET&#10;vA2rO3h7a55tsXmpSdT2v18OA48f3+/FqjONuJPztWUF00kCgriwuuZSwfGwHX+A8AFZY2OZFPTk&#10;YbUcvCww1fbBe7rnoRQxhH2KCqoQ2lRKX1Rk0E9sSxy5s3UGQ4SulNrhI4abRr4lybs0WHNsqLCl&#10;TUXFJb8ZBVnJW+6/v37y9vd6yl4zt3f9XKnRsFt/ggjUhaf4373TCmZxbPwSf4B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4UXNwQAAANsAAAAPAAAAAAAAAAAAAAAA&#10;AKECAABkcnMvZG93bnJldi54bWxQSwUGAAAAAAQABAD5AAAAjwMAAAAA&#10;" adj="63391" strokecolor="black [3213]" strokeweight="2.25pt">
                  <v:stroke endarrow="block" endcap="round"/>
                </v:shape>
                <v:shape id="Straight Arrow Connector 40" o:spid="_x0000_s1056" type="#_x0000_t32" style="position:absolute;left:35528;top:56292;width:4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JPNMMAAADbAAAADwAAAGRycy9kb3ducmV2LnhtbERPz2vCMBS+D/wfwhO8zdS6zdEZRQRB&#10;d9hoNwRvj+bZFJuX2sTa/ffLYbDjx/d7uR5sI3rqfO1YwWyagCAuna65UvD9tXt8BeEDssbGMSn4&#10;IQ/r1ehhiZl2d86pL0IlYgj7DBWYENpMSl8asuinriWO3Nl1FkOEXSV1h/cYbhuZJsmLtFhzbDDY&#10;0tZQeSluVkHfDqfn9/RwLBanY5ovPj+uZk5KTcbD5g1EoCH8i//ce63gKa6PX+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STzTDAAAA2wAAAA8AAAAAAAAAAAAA&#10;AAAAoQIAAGRycy9kb3ducmV2LnhtbFBLBQYAAAAABAAEAPkAAACRAwAAAAA=&#10;" strokecolor="black [3213]" strokeweight="2.25pt">
                  <v:stroke endarrow="block" endcap="round"/>
                </v:shape>
                <v:shape id="Straight Arrow Connector 41" o:spid="_x0000_s1057" type="#_x0000_t32" style="position:absolute;left:39814;top:52292;width:4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7qr8UAAADbAAAADwAAAGRycy9kb3ducmV2LnhtbESPQWvCQBSE7wX/w/KE3urG1NYSXUWE&#10;gnpoMS2Ct0f2mQ1m38bsNsZ/7xYKPQ4z8w0zX/a2Fh21vnKsYDxKQBAXTldcKvj+en96A+EDssba&#10;MSm4kYflYvAwx0y7K++py0MpIoR9hgpMCE0mpS8MWfQj1xBH7+RaiyHKtpS6xWuE21qmSfIqLVYc&#10;Fww2tDZUnPMfq6Br+uPLLt0e8unxkO6nnx8X80xKPQ771QxEoD78h//aG61gMobfL/EH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7qr8UAAADbAAAADwAAAAAAAAAA&#10;AAAAAAChAgAAZHJzL2Rvd25yZXYueG1sUEsFBgAAAAAEAAQA+QAAAJMDAAAAAA==&#10;" strokecolor="black [3213]" strokeweight="2.25pt">
                  <v:stroke endarrow="block" endcap="round"/>
                </v:shape>
                <v:shape id="Straight Arrow Connector 42" o:spid="_x0000_s1058" type="#_x0000_t32" style="position:absolute;left:39909;top:60483;width:4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x02MUAAADbAAAADwAAAGRycy9kb3ducmV2LnhtbESPQWvCQBSE7wX/w/KE3urG2KpEV5GC&#10;0PZQMYrg7ZF9ZoPZt2l2G9N/3y0UPA4z8w2zXPe2Fh21vnKsYDxKQBAXTldcKjgetk9zED4ga6wd&#10;k4If8rBeDR6WmGl34z11eShFhLDPUIEJocmk9IUhi37kGuLoXVxrMUTZllK3eItwW8s0SabSYsVx&#10;wWBDr4aKa/5tFXRNf375SN9P+ex8Svez3eeXmZBSj8N+swARqA/38H/7TSt4TuHvS/w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x02MUAAADbAAAADwAAAAAAAAAA&#10;AAAAAAChAgAAZHJzL2Rvd25yZXYueG1sUEsFBgAAAAAEAAQA+QAAAJMDAAAAAA==&#10;" strokecolor="black [3213]" strokeweight="2.25pt">
                  <v:stroke endarrow="block" endcap="round"/>
                </v:shape>
                <v:line id="Straight Connector 43" o:spid="_x0000_s1059" style="position:absolute;visibility:visible;mso-wrap-style:square" from="39814,52292" to="39909,6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ZHoMIAAADbAAAADwAAAGRycy9kb3ducmV2LnhtbESPQYvCMBSE7wv+h/AEb2vqKqLVKLJl&#10;F69WDx4fzbMtNi8lydbqr98IgsdhZr5h1tveNKIj52vLCibjBARxYXXNpYLT8edzAcIHZI2NZVJw&#10;Jw/bzeBjjam2Nz5Ql4dSRAj7FBVUIbSplL6oyKAf25Y4ehfrDIYoXSm1w1uEm0Z+JclcGqw5LlTY&#10;0ndFxTX/Mwqyw7Sd7Iv5sjv7h/vNkiw/XR5KjYb9bgUiUB/e4Vd7rxXMpvD8En+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ZHoMIAAADbAAAADwAAAAAAAAAAAAAA&#10;AAChAgAAZHJzL2Rvd25yZXYueG1sUEsFBgAAAAAEAAQA+QAAAJADAAAAAA==&#10;" strokecolor="black [3213]" strokeweight="2.25pt">
                  <v:stroke endcap="round"/>
                </v:line>
              </v:group>
            </w:pict>
          </mc:Fallback>
        </mc:AlternateContent>
      </w:r>
    </w:p>
    <w:p w:rsidR="005359C9" w:rsidRDefault="00D97724" w:rsidP="001C5E9A">
      <w:pPr>
        <w:bidi/>
        <w:ind w:left="-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-1111910</wp:posOffset>
                </wp:positionH>
                <wp:positionV relativeFrom="paragraph">
                  <wp:posOffset>7123863</wp:posOffset>
                </wp:positionV>
                <wp:extent cx="7966252" cy="768096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252" cy="768096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724" w:rsidRDefault="00D97724" w:rsidP="00D97724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9772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يادآوري :</w:t>
                            </w:r>
                          </w:p>
                          <w:p w:rsidR="00D97724" w:rsidRPr="00D97724" w:rsidRDefault="00D97724" w:rsidP="00D97724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9772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نمون برگ هاي ‹‹الف›› مربوط به آراي صادره در مورد پرونده هاي فاقد متخلف ، ونمون برگ هاي ‹‹ب›› در خصوص پرونده هاي داراي متخلف  مي باشند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60" style="position:absolute;left:0;text-align:left;margin-left:-87.55pt;margin-top:560.95pt;width:627.25pt;height:6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13ewIAAEIFAAAOAAAAZHJzL2Uyb0RvYy54bWysVEtPGzEQvlfqf7B8L5uNQiARGxSBqCoh&#10;QEDF2fHayapejzt2spv++o69DxBFPVS9eD0737y/8cVlWxt2UOgrsAXPTyacKSuhrOy24N+fb76c&#10;c+aDsKUwYFXBj8rzy9XnTxeNW6op7MCUChk5sX7ZuILvQnDLLPNyp2rhT8ApS0oNWItAIm6zEkVD&#10;3muTTSeTedYAlg5BKu/p73Wn5KvkX2slw73WXgVmCk65hXRiOjfxzFYXYrlF4XaV7NMQ/5BFLSpL&#10;QUdX1yIItsfqD1d1JRE86HAioc5A60qqVANVk0/eVfO0E06lWqg53o1t8v/Prbw7PCCryoIvOLOi&#10;phE9wt6WqmSP1Dxht0axRWxT4/yS0E/uAXvJ0zXW3Gqs45eqYW1q7XFsrWoDk/TzbDGfT0+nnEnS&#10;nc3PJ4t5dJq9Wjv04auCmsVLwTFmEVNIbRWHWx86/ICLEY2Np4WbyphOG/9kMdUuuXQLR6M69KPS&#10;VCulM01eE8vUlUF2EMSP8kfe52QsIaOJJsejUf6RkQmDUY+NZioxbzScfGT4Gm1Ep4hgw2hYVxbw&#10;78a6ww9Vd7XGskO7adNg89kwvg2UR5o2QrcG3smbipp9K3x4EEi8pw2hXQ73dGgDTcGhv3G2A/z1&#10;0f+IJzqSlrOG9qjg/udeoOLMfLNE1EU+m8XFS8Ls9GxKAr7VbN5q7L6+AhpFTq+Gk+ka8cEMV41Q&#10;v9DKr2NUUgkrKXbBZcBBuArdftOjIdV6nWC0bE6EW/vkZHQeGx159Ny+CHQ94wJx9Q6GnRPLd5zr&#10;sNHSwnofQFeJkLHVXV/7EdCiJl73j0p8Cd7KCfX69K1+AwAA//8DAFBLAwQUAAYACAAAACEAwzOO&#10;AuQAAAAPAQAADwAAAGRycy9kb3ducmV2LnhtbEyPTUvEMBCG74L/IYzgbTcfrq6tTRcRBdGDuAri&#10;LduMbbGZ1Cbbdv+92ZPeZngf3nmm2MyuYyMOofWkQS4FMKTK25ZqDe9vD4trYCEasqbzhBoOGGBT&#10;np4UJrd+olcct7FmqYRCbjQ0MfY556Fq0Jmw9D1Syr784ExM61BzO5gplbuOKyGuuDMtpQuN6fGu&#10;wep7u3ca4v3n0xSeL34OoxK2rV/8R2YftT4/m29vgEWc4x8MR/2kDmVy2vk92cA6DQu5vpSJTYlU&#10;MgN2ZMQ6WwHbpUmtVAa8LPj/P8pfAAAA//8DAFBLAQItABQABgAIAAAAIQC2gziS/gAAAOEBAAAT&#10;AAAAAAAAAAAAAAAAAAAAAABbQ29udGVudF9UeXBlc10ueG1sUEsBAi0AFAAGAAgAAAAhADj9If/W&#10;AAAAlAEAAAsAAAAAAAAAAAAAAAAALwEAAF9yZWxzLy5yZWxzUEsBAi0AFAAGAAgAAAAhAAbWDXd7&#10;AgAAQgUAAA4AAAAAAAAAAAAAAAAALgIAAGRycy9lMm9Eb2MueG1sUEsBAi0AFAAGAAgAAAAhAMMz&#10;jgLkAAAADwEAAA8AAAAAAAAAAAAAAAAA1QQAAGRycy9kb3ducmV2LnhtbFBLBQYAAAAABAAEAPMA&#10;AADmBQAAAAA=&#10;" fillcolor="white [3201]" stroked="f" strokeweight="1.5pt">
                <v:stroke endcap="round"/>
                <v:textbox>
                  <w:txbxContent>
                    <w:p w:rsidR="00D97724" w:rsidRDefault="00D97724" w:rsidP="00D97724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97724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يادآوري :</w:t>
                      </w:r>
                    </w:p>
                    <w:p w:rsidR="00D97724" w:rsidRPr="00D97724" w:rsidRDefault="00D97724" w:rsidP="00D97724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97724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نمون برگ هاي ‹‹الف›› مربوط به آراي صادره در مورد پرونده هاي فاقد متخلف ، ونمون برگ هاي ‹‹ب›› در خصوص پرونده هاي داراي متخلف  مي باشند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9685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63E01F" wp14:editId="7F99D97A">
                <wp:simplePos x="0" y="0"/>
                <wp:positionH relativeFrom="column">
                  <wp:posOffset>695325</wp:posOffset>
                </wp:positionH>
                <wp:positionV relativeFrom="paragraph">
                  <wp:posOffset>2190750</wp:posOffset>
                </wp:positionV>
                <wp:extent cx="0" cy="0"/>
                <wp:effectExtent l="0" t="0" r="0" b="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C0CCA" id="Straight Arrow Connector 34" o:spid="_x0000_s1026" type="#_x0000_t32" style="position:absolute;margin-left:54.75pt;margin-top:172.5pt;width:0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QMzQEAAPwDAAAOAAAAZHJzL2Uyb0RvYy54bWysU9uO0zAQfUfiHyy/07QLQqhqukJd4AVB&#10;xS4f4HXGjSXfNB6a5O8ZO20WAUIC8TKJ7Tkz5xyPd7ejd+IMmG0Mrdys1lJA0LGz4dTKrw/vX7yR&#10;IpMKnXIxQCsnyPJ2//zZbkhbuIl9dB2g4CIhb4fUyp4obZsm6x68yquYIPChiegV8RJPTYdq4Ore&#10;NTfr9etmiNgljBpy5t27+VDua31jQNNnYzKQcK1kblQj1vhYYrPfqe0JVeqtvtBQ/8DCKxu46VLq&#10;TpES39D+UspbjTFHQysdfRONsRqqBlazWf+k5r5XCaoWNienxab8/8rqT+cjCtu18uUrKYLyfEf3&#10;hMqeehJvEeMgDjEE9jGi4BT2a0h5y7BDOOJlldMRi/jRoC9fliXG6vG0eAwjCT1v6utu8wRJmOkD&#10;RC/KTyvzhcLSe1PdVeePmbgpA6+A0s+FEklZ9y50gqbEIgitCicHhTGnl5SmMJ+51j+aHMzwL2DY&#10;A2Y3t6nTBweH4qx4bpTWEGizVOLsAjPWuQW4rvz+CLzkFyjUyfwb8IKonWOgBextiPi77jReKZs5&#10;/+rArLtY8Bi7qd5itYZHrHp1eQ5lhn9cV/jTo91/BwAA//8DAFBLAwQUAAYACAAAACEAQwcJQ90A&#10;AAALAQAADwAAAGRycy9kb3ducmV2LnhtbEyPwU7DMBBE75X4B2uRuLUOhFKSxqkoEgKJU0oP5ebG&#10;2yQiXkex0wa+ni1CguPMPs3OZKvRtuKIvW8cKbieRSCQSmcaqhRs356m9yB80GR06wgVfKKHVX4x&#10;yXRq3IkKPG5CJTiEfKoV1CF0qZS+rNFqP3MdEt8Orrc6sOwraXp94nDbypsoupNWN8Qfat3hY43l&#10;x2awCp7XRfH1ui52yYtbDDIxtIjfY6WuLseHJYiAY/iD4Vyfq0POnfZuIONFyzpK5owqiG/nPOpM&#10;/Dj7X0fmmfy/If8GAAD//wMAUEsBAi0AFAAGAAgAAAAhALaDOJL+AAAA4QEAABMAAAAAAAAAAAAA&#10;AAAAAAAAAFtDb250ZW50X1R5cGVzXS54bWxQSwECLQAUAAYACAAAACEAOP0h/9YAAACUAQAACwAA&#10;AAAAAAAAAAAAAAAvAQAAX3JlbHMvLnJlbHNQSwECLQAUAAYACAAAACEA8yJkDM0BAAD8AwAADgAA&#10;AAAAAAAAAAAAAAAuAgAAZHJzL2Uyb0RvYy54bWxQSwECLQAUAAYACAAAACEAQwcJQ90AAAALAQAA&#10;DwAAAAAAAAAAAAAAAAAnBAAAZHJzL2Rvd25yZXYueG1sUEsFBgAAAAAEAAQA8wAAADEFAAAAAA==&#10;" strokecolor="#b31166 [3204]">
                <v:stroke endarrow="block" endcap="round"/>
              </v:shape>
            </w:pict>
          </mc:Fallback>
        </mc:AlternateContent>
      </w:r>
    </w:p>
    <w:sectPr w:rsidR="005359C9" w:rsidSect="00002FF1">
      <w:pgSz w:w="12240" w:h="15840"/>
      <w:pgMar w:top="567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AA" w:rsidRDefault="00490BAA" w:rsidP="001C5E9A">
      <w:pPr>
        <w:spacing w:after="0" w:line="240" w:lineRule="auto"/>
      </w:pPr>
      <w:r>
        <w:separator/>
      </w:r>
    </w:p>
  </w:endnote>
  <w:endnote w:type="continuationSeparator" w:id="0">
    <w:p w:rsidR="00490BAA" w:rsidRDefault="00490BAA" w:rsidP="001C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AA" w:rsidRDefault="00490BAA" w:rsidP="001C5E9A">
      <w:pPr>
        <w:spacing w:after="0" w:line="240" w:lineRule="auto"/>
      </w:pPr>
      <w:r>
        <w:separator/>
      </w:r>
    </w:p>
  </w:footnote>
  <w:footnote w:type="continuationSeparator" w:id="0">
    <w:p w:rsidR="00490BAA" w:rsidRDefault="00490BAA" w:rsidP="001C5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C"/>
    <w:rsid w:val="00002FF1"/>
    <w:rsid w:val="00050CA3"/>
    <w:rsid w:val="001119CC"/>
    <w:rsid w:val="001633F9"/>
    <w:rsid w:val="001676DD"/>
    <w:rsid w:val="00191828"/>
    <w:rsid w:val="0019685A"/>
    <w:rsid w:val="001C5E9A"/>
    <w:rsid w:val="00270F55"/>
    <w:rsid w:val="003E1493"/>
    <w:rsid w:val="00441124"/>
    <w:rsid w:val="00490BAA"/>
    <w:rsid w:val="005359C9"/>
    <w:rsid w:val="00593B97"/>
    <w:rsid w:val="00612761"/>
    <w:rsid w:val="007C7D32"/>
    <w:rsid w:val="00927DEE"/>
    <w:rsid w:val="009A06CD"/>
    <w:rsid w:val="009A4482"/>
    <w:rsid w:val="00A328F7"/>
    <w:rsid w:val="00B358C9"/>
    <w:rsid w:val="00B70BBC"/>
    <w:rsid w:val="00BA5727"/>
    <w:rsid w:val="00C370F0"/>
    <w:rsid w:val="00D97724"/>
    <w:rsid w:val="00DE7652"/>
    <w:rsid w:val="00E914DB"/>
    <w:rsid w:val="00F46C35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5A167F-1BCC-4FB7-B137-4FC93E2F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9A"/>
  </w:style>
  <w:style w:type="paragraph" w:styleId="Footer">
    <w:name w:val="footer"/>
    <w:basedOn w:val="Normal"/>
    <w:link w:val="FooterChar"/>
    <w:uiPriority w:val="99"/>
    <w:unhideWhenUsed/>
    <w:rsid w:val="001C5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4F008-6566-48B6-9862-57DC9147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bafghi</dc:creator>
  <cp:keywords/>
  <dc:description/>
  <cp:lastModifiedBy>safari</cp:lastModifiedBy>
  <cp:revision>6</cp:revision>
  <cp:lastPrinted>2016-11-12T07:36:00Z</cp:lastPrinted>
  <dcterms:created xsi:type="dcterms:W3CDTF">2016-10-29T11:11:00Z</dcterms:created>
  <dcterms:modified xsi:type="dcterms:W3CDTF">2016-11-12T07:38:00Z</dcterms:modified>
</cp:coreProperties>
</file>