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915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678"/>
        <w:gridCol w:w="2870"/>
        <w:gridCol w:w="4680"/>
        <w:gridCol w:w="2120"/>
        <w:gridCol w:w="567"/>
      </w:tblGrid>
      <w:tr w:rsidR="00F819DC" w:rsidRPr="00EE3450" w:rsidTr="003D6185">
        <w:trPr>
          <w:trHeight w:val="432"/>
        </w:trPr>
        <w:tc>
          <w:tcPr>
            <w:tcW w:w="3548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F248E" w:rsidRDefault="00DE683D" w:rsidP="004F3CD4">
            <w:pPr>
              <w:bidi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درس: </w:t>
            </w:r>
            <w:r w:rsidR="004F3CD4"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984BD4"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فیزیک3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F248E" w:rsidRDefault="00DE683D" w:rsidP="00F819DC">
            <w:pPr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وزارت آموزش و پرورش</w:t>
            </w:r>
          </w:p>
        </w:tc>
        <w:tc>
          <w:tcPr>
            <w:tcW w:w="2687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F248E" w:rsidRDefault="00F819DC" w:rsidP="004F3CD4">
            <w:pPr>
              <w:jc w:val="right"/>
              <w:rPr>
                <w:rFonts w:cs="B Lotus"/>
                <w:b/>
                <w:bCs/>
                <w:sz w:val="28"/>
                <w:szCs w:val="28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نام:</w:t>
            </w:r>
          </w:p>
        </w:tc>
      </w:tr>
      <w:tr w:rsidR="00F819DC" w:rsidRPr="00EE3450" w:rsidTr="003D6185">
        <w:trPr>
          <w:trHeight w:val="432"/>
        </w:trPr>
        <w:tc>
          <w:tcPr>
            <w:tcW w:w="3548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FF248E" w:rsidRDefault="00DE683D" w:rsidP="00244B4D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طراح</w:t>
            </w:r>
            <w:r w:rsidR="00F819DC"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244B4D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6D2CE0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   صادق موسوی</w:t>
            </w:r>
            <w:r w:rsidR="00984BD4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- راسخ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F248E" w:rsidRDefault="00DE683D" w:rsidP="00244B4D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اداره کل آموزش و پرو</w:t>
            </w:r>
            <w:r w:rsidRPr="00FF248E">
              <w:rPr>
                <w:rFonts w:cs="B Lotus" w:hint="cs"/>
                <w:b/>
                <w:bCs/>
                <w:sz w:val="28"/>
                <w:szCs w:val="28"/>
                <w:rtl/>
                <w:lang w:bidi="fa-IR"/>
              </w:rPr>
              <w:t>ر</w:t>
            </w: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ش استان </w:t>
            </w:r>
            <w:r w:rsidR="00244B4D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984BD4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گیلان</w:t>
            </w:r>
          </w:p>
        </w:tc>
        <w:tc>
          <w:tcPr>
            <w:tcW w:w="2687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F248E" w:rsidRDefault="00F819DC" w:rsidP="004F3CD4">
            <w:pPr>
              <w:jc w:val="right"/>
              <w:rPr>
                <w:rFonts w:cs="B Lotus"/>
                <w:b/>
                <w:bCs/>
                <w:sz w:val="28"/>
                <w:szCs w:val="28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نام خانوادگی:</w:t>
            </w:r>
          </w:p>
        </w:tc>
      </w:tr>
      <w:tr w:rsidR="00F819DC" w:rsidRPr="00EE3450" w:rsidTr="003D6185">
        <w:trPr>
          <w:trHeight w:val="557"/>
        </w:trPr>
        <w:tc>
          <w:tcPr>
            <w:tcW w:w="3548" w:type="dxa"/>
            <w:gridSpan w:val="2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FF248E" w:rsidRDefault="00F819DC" w:rsidP="00244B4D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تاریخ امتحان: </w:t>
            </w:r>
            <w:r w:rsidR="00244B4D"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دی</w:t>
            </w:r>
            <w:r w:rsidRPr="00FF248E">
              <w:rPr>
                <w:rFonts w:cs="B Lotus"/>
                <w:b/>
                <w:bCs/>
                <w:sz w:val="28"/>
                <w:szCs w:val="28"/>
                <w:rtl/>
              </w:rPr>
              <w:softHyphen/>
            </w: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ماه</w:t>
            </w:r>
            <w:r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139</w:t>
            </w:r>
            <w:r w:rsidR="002A18C9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7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F248E" w:rsidRDefault="00DE683D" w:rsidP="00F819DC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امتحان پایان نیم سال </w:t>
            </w:r>
            <w:r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اول</w:t>
            </w:r>
          </w:p>
        </w:tc>
        <w:tc>
          <w:tcPr>
            <w:tcW w:w="2687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F248E" w:rsidRDefault="00F819DC" w:rsidP="00804104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پایه</w:t>
            </w:r>
            <w:r w:rsidR="00804104"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:</w:t>
            </w: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646E5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دوازدهم </w:t>
            </w:r>
          </w:p>
        </w:tc>
      </w:tr>
      <w:tr w:rsidR="00F819DC" w:rsidRPr="00EE3450" w:rsidTr="003D6185">
        <w:trPr>
          <w:trHeight w:val="530"/>
        </w:trPr>
        <w:tc>
          <w:tcPr>
            <w:tcW w:w="3548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F819DC" w:rsidRPr="00FF248E" w:rsidRDefault="005D12A8" w:rsidP="005D12A8">
            <w:pPr>
              <w:bidi/>
              <w:rPr>
                <w:rFonts w:cs="B Lotus"/>
                <w:b/>
                <w:bCs/>
                <w:sz w:val="28"/>
                <w:szCs w:val="28"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مدت امتحان:</w:t>
            </w:r>
            <w:r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100</w:t>
            </w:r>
            <w:r w:rsidR="00F819DC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F819DC"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>دقیقه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</w:tcPr>
          <w:p w:rsidR="00F819DC" w:rsidRPr="00FF248E" w:rsidRDefault="00DE683D" w:rsidP="0080410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سال تحصیلی  </w:t>
            </w:r>
            <w:r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98 - 97</w:t>
            </w:r>
          </w:p>
        </w:tc>
        <w:tc>
          <w:tcPr>
            <w:tcW w:w="2687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BDD6EE" w:themeFill="accent1" w:themeFillTint="66"/>
          </w:tcPr>
          <w:p w:rsidR="00F819DC" w:rsidRPr="00FF248E" w:rsidRDefault="00804104" w:rsidP="00D647EA">
            <w:pPr>
              <w:jc w:val="right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رشته: </w:t>
            </w:r>
            <w:r w:rsidR="00244B4D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="00D647EA"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>ریاضی و فیزیک</w:t>
            </w:r>
          </w:p>
        </w:tc>
      </w:tr>
      <w:tr w:rsidR="00804104" w:rsidRPr="00EE3450" w:rsidTr="003D6185">
        <w:trPr>
          <w:trHeight w:val="530"/>
        </w:trPr>
        <w:tc>
          <w:tcPr>
            <w:tcW w:w="3548" w:type="dxa"/>
            <w:gridSpan w:val="2"/>
            <w:tcBorders>
              <w:top w:val="nil"/>
              <w:left w:val="single" w:sz="12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804104" w:rsidRPr="00FF248E" w:rsidRDefault="00804104" w:rsidP="00F819DC">
            <w:pPr>
              <w:bidi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نمره : </w:t>
            </w:r>
          </w:p>
        </w:tc>
        <w:tc>
          <w:tcPr>
            <w:tcW w:w="4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804104" w:rsidRPr="00FF248E" w:rsidRDefault="00804104" w:rsidP="00804104">
            <w:pPr>
              <w:bidi/>
              <w:jc w:val="center"/>
              <w:rPr>
                <w:rFonts w:cs="B 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BDD6EE" w:themeFill="accent1" w:themeFillTint="66"/>
          </w:tcPr>
          <w:p w:rsidR="00804104" w:rsidRPr="00FF248E" w:rsidRDefault="00804104" w:rsidP="004F3CD4">
            <w:pPr>
              <w:jc w:val="right"/>
              <w:rPr>
                <w:rFonts w:cs="B Lotus"/>
                <w:b/>
                <w:bCs/>
                <w:sz w:val="28"/>
                <w:szCs w:val="28"/>
                <w:rtl/>
              </w:rPr>
            </w:pPr>
            <w:r w:rsidRPr="00FF248E">
              <w:rPr>
                <w:rFonts w:cs="B Lotus" w:hint="cs"/>
                <w:b/>
                <w:bCs/>
                <w:sz w:val="28"/>
                <w:szCs w:val="28"/>
                <w:rtl/>
              </w:rPr>
              <w:t xml:space="preserve">ساعت امتحان: </w:t>
            </w:r>
            <w:r w:rsidRPr="00FF248E">
              <w:rPr>
                <w:rFonts w:cs="B Lotus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8 صبح</w:t>
            </w:r>
          </w:p>
        </w:tc>
      </w:tr>
      <w:tr w:rsidR="00A7505F" w:rsidRPr="00EE3450" w:rsidTr="003D6185">
        <w:trPr>
          <w:trHeight w:val="432"/>
        </w:trPr>
        <w:tc>
          <w:tcPr>
            <w:tcW w:w="6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A7505F">
            <w:pPr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67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BD6CA2" w:rsidRDefault="00D646E5" w:rsidP="00D46F7D">
            <w:pPr>
              <w:bidi/>
              <w:jc w:val="center"/>
              <w:rPr>
                <w:rFonts w:cs="B Lotus"/>
                <w:sz w:val="24"/>
                <w:szCs w:val="24"/>
                <w:rtl/>
              </w:rPr>
            </w:pPr>
            <w:r w:rsidRPr="00BD6C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ارزش هر کس به مقدار دانایی و ت</w:t>
            </w:r>
            <w:r w:rsidR="00D46F7D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خصص اوست.           امام علی (</w:t>
            </w:r>
            <w:r w:rsidR="00B7051A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ع)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A7505F" w:rsidRPr="00EE3450" w:rsidRDefault="00A7505F" w:rsidP="00A7505F">
            <w:pPr>
              <w:rPr>
                <w:rFonts w:cs="B Lotus"/>
                <w:b/>
                <w:bCs/>
                <w:sz w:val="24"/>
                <w:szCs w:val="24"/>
              </w:rPr>
            </w:pPr>
          </w:p>
        </w:tc>
      </w:tr>
      <w:tr w:rsidR="00A7505F" w:rsidRPr="00EE3450" w:rsidTr="00FF248E">
        <w:trPr>
          <w:trHeight w:val="432"/>
        </w:trPr>
        <w:tc>
          <w:tcPr>
            <w:tcW w:w="678" w:type="dxa"/>
            <w:tcBorders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243704" w:rsidRDefault="007E4D82" w:rsidP="00A7505F">
            <w:pPr>
              <w:jc w:val="center"/>
              <w:rPr>
                <w:rFonts w:cs="B Lotus"/>
                <w:b/>
                <w:bCs/>
                <w:sz w:val="20"/>
                <w:szCs w:val="20"/>
                <w:rtl/>
              </w:rPr>
            </w:pP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بارم</w:t>
            </w:r>
          </w:p>
        </w:tc>
        <w:tc>
          <w:tcPr>
            <w:tcW w:w="967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7505F" w:rsidRPr="00EE3450" w:rsidRDefault="00D46F7D" w:rsidP="00D46F7D">
            <w:pPr>
              <w:bidi/>
              <w:jc w:val="center"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>استفاده از ماشین حساب ساده بلامانع است.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7505F" w:rsidRPr="00FF248E" w:rsidRDefault="00A7505F" w:rsidP="00FF248E">
            <w:pPr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</w:p>
        </w:tc>
      </w:tr>
      <w:tr w:rsidR="006D2CE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6D2CE0" w:rsidRPr="00FF248E" w:rsidRDefault="006D2CE0" w:rsidP="00FF248E">
            <w:pPr>
              <w:jc w:val="center"/>
              <w:rPr>
                <w:rFonts w:cs="A Mashin Tahrir"/>
                <w:sz w:val="28"/>
                <w:szCs w:val="28"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25/1</w:t>
            </w:r>
          </w:p>
        </w:tc>
        <w:tc>
          <w:tcPr>
            <w:tcW w:w="9670" w:type="dxa"/>
            <w:gridSpan w:val="3"/>
          </w:tcPr>
          <w:p w:rsidR="0065450F" w:rsidRPr="00984BD4" w:rsidRDefault="0065450F" w:rsidP="0065450F">
            <w:pPr>
              <w:bidi/>
              <w:spacing w:after="100" w:line="320" w:lineRule="exact"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عبارت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های زیر را بخوانید و </w:t>
            </w:r>
            <w:r w:rsidRPr="00984BD4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t>درست</w:t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ی ی</w:t>
            </w:r>
            <w:r w:rsidRPr="00984BD4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t xml:space="preserve">ا </w:t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نا</w:t>
            </w:r>
            <w:r w:rsidRPr="00984BD4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t>درست</w:t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ی آن را با علامت </w:t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</w:rPr>
              <w:sym w:font="Wingdings 2" w:char="F054"/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مشخص کنید.       </w:t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  </w:t>
            </w:r>
          </w:p>
          <w:p w:rsidR="006D2CE0" w:rsidRPr="00B71AA2" w:rsidRDefault="00146410" w:rsidP="0065450F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شخصی با وزنه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ای که به نی</w:t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روسنجی متصل است درون آسانسوری قرار دارد. پیش از حرکت آسانسور، نیروسنج مقدار </w:t>
            </w:r>
            <w:r w:rsidR="006D2CE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 دهد. آسانسور حرکت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کند و سپس متوقف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شود. در این صورت نیروسنج ...............</w:t>
            </w:r>
            <w:r w:rsidR="0065450F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  <w:r w:rsidR="0065450F" w:rsidRPr="00984BD4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t>درست</w:t>
            </w:r>
            <w:r w:rsidR="0065450F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5450F" w:rsidRPr="00984BD4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نا</w:t>
            </w:r>
            <w:r w:rsidR="0065450F" w:rsidRPr="00984BD4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t>درست</w:t>
            </w:r>
          </w:p>
          <w:p w:rsidR="006D2CE0" w:rsidRPr="00B71AA2" w:rsidRDefault="0065450F" w:rsidP="006D2CE0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65450F"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6960" behindDoc="0" locked="0" layoutInCell="1" allowOverlap="1" wp14:anchorId="416B8AC3" wp14:editId="55B73594">
                  <wp:simplePos x="0" y="0"/>
                  <wp:positionH relativeFrom="column">
                    <wp:posOffset>25093</wp:posOffset>
                  </wp:positionH>
                  <wp:positionV relativeFrom="paragraph">
                    <wp:posOffset>138430</wp:posOffset>
                  </wp:positionV>
                  <wp:extent cx="742950" cy="171450"/>
                  <wp:effectExtent l="0" t="0" r="0" b="0"/>
                  <wp:wrapSquare wrapText="bothSides"/>
                  <wp:docPr id="10" name="Picture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در مسیر </w:t>
            </w:r>
            <w:r w:rsidR="006D2CE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 دهد.</w:t>
            </w:r>
          </w:p>
          <w:p w:rsidR="006D2CE0" w:rsidRPr="00B71AA2" w:rsidRDefault="0065450F" w:rsidP="0065450F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65450F"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5936" behindDoc="0" locked="0" layoutInCell="1" allowOverlap="1" wp14:anchorId="5EE6F581" wp14:editId="5D654B0D">
                  <wp:simplePos x="0" y="0"/>
                  <wp:positionH relativeFrom="column">
                    <wp:posOffset>18108</wp:posOffset>
                  </wp:positionH>
                  <wp:positionV relativeFrom="paragraph">
                    <wp:posOffset>107950</wp:posOffset>
                  </wp:positionV>
                  <wp:extent cx="742950" cy="171450"/>
                  <wp:effectExtent l="0" t="0" r="0" b="0"/>
                  <wp:wrapNone/>
                  <wp:docPr id="9" name="Picture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در آغاز حرکت بیش از </w:t>
            </w:r>
            <w:r w:rsidR="006D2CE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دهد و این مقدار تا توقف آسانسور ثابت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ماند.</w:t>
            </w:r>
          </w:p>
          <w:p w:rsidR="006D2CE0" w:rsidRPr="00B71AA2" w:rsidRDefault="0065450F" w:rsidP="0065450F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65450F"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7984" behindDoc="0" locked="0" layoutInCell="1" allowOverlap="1" wp14:anchorId="6E0CF5B4" wp14:editId="023ADFEC">
                  <wp:simplePos x="0" y="0"/>
                  <wp:positionH relativeFrom="column">
                    <wp:posOffset>18723</wp:posOffset>
                  </wp:positionH>
                  <wp:positionV relativeFrom="paragraph">
                    <wp:posOffset>96868</wp:posOffset>
                  </wp:positionV>
                  <wp:extent cx="742950" cy="171450"/>
                  <wp:effectExtent l="0" t="0" r="0" b="0"/>
                  <wp:wrapNone/>
                  <wp:docPr id="11" name="Picture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پ) </w:t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در آغاز حرکت بیش از </w:t>
            </w:r>
            <w:r w:rsidR="0014641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دهد و در زمان توقف کم تر از </w:t>
            </w:r>
            <w:r w:rsidR="0014641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دهد.</w:t>
            </w:r>
          </w:p>
          <w:p w:rsidR="006D2CE0" w:rsidRPr="00B71AA2" w:rsidRDefault="0065450F" w:rsidP="0065450F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65450F"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9008" behindDoc="0" locked="0" layoutInCell="1" allowOverlap="1" wp14:anchorId="7889D946" wp14:editId="5B6155ED">
                  <wp:simplePos x="0" y="0"/>
                  <wp:positionH relativeFrom="column">
                    <wp:posOffset>15855</wp:posOffset>
                  </wp:positionH>
                  <wp:positionV relativeFrom="paragraph">
                    <wp:posOffset>75934</wp:posOffset>
                  </wp:positionV>
                  <wp:extent cx="742950" cy="171450"/>
                  <wp:effectExtent l="0" t="0" r="0" b="0"/>
                  <wp:wrapSquare wrapText="bothSides"/>
                  <wp:docPr id="13" name="Picture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ت) </w:t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در آغاز حرکت کمتر از </w:t>
            </w:r>
            <w:r w:rsidR="0014641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دهد و این مقدار تا توقف آسانسور ثابت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ماند. </w:t>
            </w:r>
          </w:p>
          <w:p w:rsidR="006D2CE0" w:rsidRPr="00B71AA2" w:rsidRDefault="0065450F" w:rsidP="0065450F">
            <w:pPr>
              <w:bidi/>
              <w:jc w:val="both"/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</w:pPr>
            <w:r w:rsidRPr="0065450F"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0032" behindDoc="0" locked="0" layoutInCell="1" allowOverlap="1" wp14:anchorId="66E2A00F" wp14:editId="1F2353F7">
                  <wp:simplePos x="0" y="0"/>
                  <wp:positionH relativeFrom="column">
                    <wp:posOffset>9894</wp:posOffset>
                  </wp:positionH>
                  <wp:positionV relativeFrom="paragraph">
                    <wp:posOffset>53913</wp:posOffset>
                  </wp:positionV>
                  <wp:extent cx="742950" cy="171450"/>
                  <wp:effectExtent l="0" t="0" r="0" b="0"/>
                  <wp:wrapNone/>
                  <wp:docPr id="14" name="Picture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ث) در آغاز حرکت بیش از </w:t>
            </w:r>
            <w:r w:rsidR="006D2CE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دهد و در زمان توقف بیش تر از </w:t>
            </w:r>
            <w:r w:rsidR="006D2CE0"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N</w:t>
            </w:r>
            <w:r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100 را نشان می</w:t>
            </w:r>
            <w:r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6D2CE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دهد.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6D2CE0" w:rsidRPr="00FF248E" w:rsidRDefault="006D2CE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</w:t>
            </w:r>
          </w:p>
        </w:tc>
      </w:tr>
      <w:tr w:rsidR="006D2CE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6D2CE0" w:rsidRPr="00FF248E" w:rsidRDefault="00285EEB" w:rsidP="00FF248E">
            <w:pPr>
              <w:jc w:val="center"/>
              <w:rPr>
                <w:rFonts w:cs="A Mashin Tahrir"/>
                <w:sz w:val="28"/>
                <w:szCs w:val="28"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670" w:type="dxa"/>
            <w:gridSpan w:val="3"/>
          </w:tcPr>
          <w:p w:rsidR="006D2CE0" w:rsidRPr="0065450F" w:rsidRDefault="006D2CE0" w:rsidP="0065450F">
            <w:pPr>
              <w:bidi/>
              <w:spacing w:after="100"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rtl/>
                <w:lang w:bidi="fa-IR"/>
              </w:rPr>
              <w:t xml:space="preserve"> </w:t>
            </w:r>
            <w:r w:rsidR="0065450F" w:rsidRPr="00A85196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در هر یک از عبارت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="0065450F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های زیر، واژه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="0065450F" w:rsidRPr="00A85196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ای از داخل پرانتز که جمله را درست بیان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="0065450F" w:rsidRPr="00A85196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کند انتخاب کنید. </w:t>
            </w:r>
          </w:p>
          <w:p w:rsidR="006D2CE0" w:rsidRPr="00B71AA2" w:rsidRDefault="00285EEB" w:rsidP="0065450F">
            <w:pPr>
              <w:pStyle w:val="NormalWeb"/>
              <w:bidi/>
              <w:spacing w:before="0" w:beforeAutospacing="0" w:afterAutospacing="0"/>
              <w:jc w:val="both"/>
              <w:rPr>
                <w:rFonts w:asciiTheme="majorBidi" w:hAnsiTheme="majorBidi" w:cs="B Lotus"/>
                <w:b/>
                <w:bCs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rtl/>
              </w:rPr>
              <w:t>الف)</w:t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 xml:space="preserve"> افزایش جرم نوسانگر در سامانه جرم - فنر (با فنر یکسان) به (تند/ کند</w:t>
            </w:r>
            <w:r w:rsidR="006D2CE0" w:rsidRPr="00B71AA2">
              <w:rPr>
                <w:rFonts w:asciiTheme="majorBidi" w:hAnsiTheme="majorBidi" w:cs="B Lotus" w:hint="cs"/>
                <w:b/>
                <w:bCs/>
                <w:rtl/>
              </w:rPr>
              <w:t>)</w:t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 xml:space="preserve"> شدن </w:t>
            </w:r>
            <w:r w:rsidR="006D2CE0" w:rsidRPr="00B71AA2">
              <w:rPr>
                <w:rFonts w:asciiTheme="majorBidi" w:hAnsiTheme="majorBidi" w:cs="B Lotus" w:hint="cs"/>
                <w:b/>
                <w:bCs/>
                <w:rtl/>
              </w:rPr>
              <w:t>ن</w:t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>وسان</w:t>
            </w:r>
            <w:r w:rsidR="0065450F">
              <w:rPr>
                <w:rFonts w:asciiTheme="majorBidi" w:hAnsiTheme="majorBidi" w:cs="B Lotus"/>
                <w:b/>
                <w:bCs/>
                <w:rtl/>
              </w:rPr>
              <w:softHyphen/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>ها، یعنی (افزایش / کاهش) دوره تناوب می</w:t>
            </w:r>
            <w:r w:rsidR="0065450F">
              <w:rPr>
                <w:rFonts w:asciiTheme="majorBidi" w:hAnsiTheme="majorBidi" w:cs="B Lotus"/>
                <w:b/>
                <w:bCs/>
                <w:rtl/>
              </w:rPr>
              <w:softHyphen/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 xml:space="preserve">انجامد. </w:t>
            </w:r>
          </w:p>
          <w:p w:rsidR="006D2CE0" w:rsidRPr="00B71AA2" w:rsidRDefault="00285EEB" w:rsidP="0065450F">
            <w:pPr>
              <w:pStyle w:val="NormalWeb"/>
              <w:bidi/>
              <w:spacing w:before="0" w:beforeAutospacing="0" w:afterAutospacing="0"/>
              <w:jc w:val="both"/>
              <w:rPr>
                <w:rFonts w:asciiTheme="majorBidi" w:hAnsiTheme="majorBidi" w:cs="B Lotus"/>
                <w:b/>
                <w:bCs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rtl/>
              </w:rPr>
              <w:t>ب)</w:t>
            </w:r>
            <w:r w:rsidR="00B5095F" w:rsidRPr="00B71AA2">
              <w:rPr>
                <w:rFonts w:asciiTheme="majorBidi" w:hAnsiTheme="majorBidi" w:cs="B Lotus"/>
                <w:b/>
                <w:bCs/>
                <w:rtl/>
              </w:rPr>
              <w:t xml:space="preserve"> انرژی جنبشی جسم در حال </w:t>
            </w:r>
            <w:r w:rsidR="00B5095F" w:rsidRPr="00B71AA2">
              <w:rPr>
                <w:rFonts w:asciiTheme="majorBidi" w:hAnsiTheme="majorBidi" w:cs="B Lotus" w:hint="cs"/>
                <w:b/>
                <w:bCs/>
                <w:rtl/>
              </w:rPr>
              <w:t>ن</w:t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 xml:space="preserve">وسان در سامانه جرم - فنر در نقطه تعادل برابر (صفر/ انرژی مکانیکی سامانه) و در نقاط بازگشتی برابر </w:t>
            </w:r>
            <w:r w:rsidR="006D2CE0" w:rsidRPr="00B71AA2">
              <w:rPr>
                <w:rFonts w:asciiTheme="majorBidi" w:hAnsiTheme="majorBidi" w:cs="B Lotus" w:hint="cs"/>
                <w:b/>
                <w:bCs/>
                <w:rtl/>
              </w:rPr>
              <w:t>(</w:t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>صفر/ انرژی مکانیکی سامانه</w:t>
            </w:r>
            <w:r w:rsidR="006D2CE0" w:rsidRPr="00B71AA2">
              <w:rPr>
                <w:rFonts w:asciiTheme="majorBidi" w:hAnsiTheme="majorBidi" w:cs="B Lotus" w:hint="cs"/>
                <w:b/>
                <w:bCs/>
                <w:rtl/>
              </w:rPr>
              <w:t>)</w:t>
            </w:r>
            <w:r w:rsidR="006D2CE0" w:rsidRPr="00B71AA2">
              <w:rPr>
                <w:rFonts w:asciiTheme="majorBidi" w:hAnsiTheme="majorBidi" w:cs="B Lotus"/>
                <w:b/>
                <w:bCs/>
                <w:rtl/>
              </w:rPr>
              <w:t xml:space="preserve"> است</w:t>
            </w:r>
            <w:r w:rsidR="006D2CE0" w:rsidRPr="00B71AA2">
              <w:rPr>
                <w:rFonts w:asciiTheme="majorBidi" w:hAnsiTheme="majorBidi" w:cs="B Lotus" w:hint="cs"/>
                <w:b/>
                <w:bCs/>
                <w:rtl/>
              </w:rPr>
              <w:t>.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6D2CE0" w:rsidRPr="00FF248E" w:rsidRDefault="006D2CE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2</w:t>
            </w:r>
          </w:p>
        </w:tc>
      </w:tr>
      <w:tr w:rsidR="006D2CE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6D2CE0" w:rsidRPr="00FF248E" w:rsidRDefault="000B02B1" w:rsidP="00FF248E">
            <w:pPr>
              <w:jc w:val="center"/>
              <w:rPr>
                <w:rFonts w:cs="A Mashin Tahrir"/>
                <w:sz w:val="28"/>
                <w:szCs w:val="28"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25/1</w:t>
            </w:r>
          </w:p>
        </w:tc>
        <w:tc>
          <w:tcPr>
            <w:tcW w:w="9670" w:type="dxa"/>
            <w:gridSpan w:val="3"/>
          </w:tcPr>
          <w:p w:rsidR="006D2CE0" w:rsidRDefault="006D2CE0" w:rsidP="0065450F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60640" behindDoc="0" locked="0" layoutInCell="1" allowOverlap="1" wp14:anchorId="4225DF41" wp14:editId="41F29FF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131445</wp:posOffset>
                  </wp:positionV>
                  <wp:extent cx="1914525" cy="1089025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6" t="14815" r="8133"/>
                          <a:stretch/>
                        </pic:blipFill>
                        <pic:spPr bwMode="auto">
                          <a:xfrm>
                            <a:off x="0" y="0"/>
                            <a:ext cx="191452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نمودار </w: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>x-t</w: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متحرکی مطابق شکل است. با چشم پوشی از رفتار متحرک در نقطه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های پایانی هربازه زمانی، </w:t>
            </w:r>
            <w:r w:rsidR="003B672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جاهای خالی جدول</w:t>
            </w:r>
            <w:r w:rsidR="00D647EA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را ب</w:t>
            </w:r>
            <w:r w:rsidR="003B672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ه </w:t>
            </w:r>
            <w:r w:rsidR="00D647EA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صورت</w:t>
            </w:r>
            <w:r w:rsidR="0055560D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مثبت، یا منفی و یا صفر</w:t>
            </w:r>
            <w:r w:rsidR="00203DAA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با</w:t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203DAA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نوشتن </w:t>
            </w:r>
            <w:r w:rsidR="003B672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نوع حرکت </w:t>
            </w:r>
            <w:r w:rsidR="00203DAA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پر ک</w:t>
            </w:r>
            <w:r w:rsidR="00D647EA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نید.</w:t>
            </w:r>
          </w:p>
          <w:p w:rsidR="00967460" w:rsidRPr="00B71AA2" w:rsidRDefault="00967460" w:rsidP="00967460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tblInd w:w="1013" w:type="dxa"/>
              <w:tblLayout w:type="fixed"/>
              <w:tblLook w:val="04A0" w:firstRow="1" w:lastRow="0" w:firstColumn="1" w:lastColumn="0" w:noHBand="0" w:noVBand="1"/>
            </w:tblPr>
            <w:tblGrid>
              <w:gridCol w:w="1131"/>
              <w:gridCol w:w="851"/>
              <w:gridCol w:w="992"/>
              <w:gridCol w:w="995"/>
              <w:gridCol w:w="992"/>
            </w:tblGrid>
            <w:tr w:rsidR="00D647EA" w:rsidRPr="00B71AA2" w:rsidTr="00FF248E">
              <w:tc>
                <w:tcPr>
                  <w:tcW w:w="1131" w:type="dxa"/>
                  <w:shd w:val="clear" w:color="auto" w:fill="DEEAF6" w:themeFill="accent1" w:themeFillTint="33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851" w:type="dxa"/>
                  <w:shd w:val="clear" w:color="auto" w:fill="DEEAF6" w:themeFill="accent1" w:themeFillTint="33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سرعت</w:t>
                  </w:r>
                </w:p>
              </w:tc>
              <w:tc>
                <w:tcPr>
                  <w:tcW w:w="992" w:type="dxa"/>
                  <w:shd w:val="clear" w:color="auto" w:fill="DEEAF6" w:themeFill="accent1" w:themeFillTint="33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شتاب</w:t>
                  </w:r>
                </w:p>
              </w:tc>
              <w:tc>
                <w:tcPr>
                  <w:tcW w:w="995" w:type="dxa"/>
                  <w:shd w:val="clear" w:color="auto" w:fill="DEEAF6" w:themeFill="accent1" w:themeFillTint="33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تندشونده</w:t>
                  </w:r>
                </w:p>
              </w:tc>
              <w:tc>
                <w:tcPr>
                  <w:tcW w:w="992" w:type="dxa"/>
                  <w:shd w:val="clear" w:color="auto" w:fill="DEEAF6" w:themeFill="accent1" w:themeFillTint="33"/>
                </w:tcPr>
                <w:p w:rsidR="00D647EA" w:rsidRPr="00B71AA2" w:rsidRDefault="00606E1E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ک</w:t>
                  </w:r>
                  <w:r w:rsidR="00D647EA"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ندشونده</w:t>
                  </w:r>
                </w:p>
              </w:tc>
            </w:tr>
            <w:tr w:rsidR="00D647EA" w:rsidRPr="00B71AA2" w:rsidTr="00FF248E">
              <w:tc>
                <w:tcPr>
                  <w:tcW w:w="1131" w:type="dxa"/>
                  <w:shd w:val="clear" w:color="auto" w:fill="DEEAF6" w:themeFill="accent1" w:themeFillTint="33"/>
                </w:tcPr>
                <w:p w:rsidR="00D647EA" w:rsidRPr="00FF248E" w:rsidRDefault="00D647EA" w:rsidP="006D2CE0">
                  <w:pPr>
                    <w:bidi/>
                    <w:jc w:val="both"/>
                    <w:rPr>
                      <w:rFonts w:asciiTheme="majorBidi" w:hAnsiTheme="majorBidi" w:cs="A Mashin Tahrir"/>
                      <w:b/>
                      <w:bCs/>
                      <w:sz w:val="24"/>
                      <w:szCs w:val="24"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FF248E">
                    <w:rPr>
                      <w:rFonts w:asciiTheme="majorBidi" w:hAnsiTheme="majorBidi" w:cs="A Mashin Tahrir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0 تا </w:t>
                  </w:r>
                  <w:r w:rsidRPr="00FF248E">
                    <w:rPr>
                      <w:rFonts w:asciiTheme="majorBidi" w:hAnsiTheme="majorBidi" w:cs="A Mashin Tahrir"/>
                      <w:b/>
                      <w:bCs/>
                      <w:position w:val="-12"/>
                      <w:sz w:val="28"/>
                      <w:szCs w:val="28"/>
                      <w:lang w:bidi="fa-IR"/>
                    </w:rPr>
                    <w:object w:dxaOrig="200" w:dyaOrig="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904" type="#_x0000_t75" style="width:9pt;height:17.25pt" o:ole="">
                        <v:imagedata r:id="rId10" o:title=""/>
                      </v:shape>
                      <o:OLEObject Type="Embed" ProgID="Equation.DSMT4" ShapeID="_x0000_i1904" DrawAspect="Content" ObjectID="_1606300334" r:id="rId11"/>
                    </w:object>
                  </w:r>
                  <w:r w:rsidRPr="00FF248E">
                    <w:rPr>
                      <w:rFonts w:asciiTheme="majorBidi" w:hAnsiTheme="majorBidi" w:cs="A Mashin Tahrir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851" w:type="dxa"/>
                  <w:shd w:val="clear" w:color="auto" w:fill="DEEAF6" w:themeFill="accent1" w:themeFillTint="33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2" w:type="dxa"/>
                  <w:shd w:val="clear" w:color="auto" w:fill="DEEAF6" w:themeFill="accent1" w:themeFillTint="33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5" w:type="dxa"/>
                  <w:shd w:val="clear" w:color="auto" w:fill="DEEAF6" w:themeFill="accent1" w:themeFillTint="33"/>
                </w:tcPr>
                <w:p w:rsidR="00D647EA" w:rsidRPr="00B71AA2" w:rsidRDefault="00B71AA2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-</w:t>
                  </w:r>
                  <w:r w:rsidR="00867941"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-----</w:t>
                  </w:r>
                </w:p>
              </w:tc>
              <w:tc>
                <w:tcPr>
                  <w:tcW w:w="992" w:type="dxa"/>
                  <w:shd w:val="clear" w:color="auto" w:fill="DEEAF6" w:themeFill="accent1" w:themeFillTint="33"/>
                </w:tcPr>
                <w:p w:rsidR="00D647EA" w:rsidRPr="00B71AA2" w:rsidRDefault="00B71AA2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---</w:t>
                  </w:r>
                  <w:r w:rsidR="00867941"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----</w:t>
                  </w:r>
                </w:p>
              </w:tc>
            </w:tr>
            <w:tr w:rsidR="00D647EA" w:rsidRPr="00B71AA2" w:rsidTr="00326DD0">
              <w:tc>
                <w:tcPr>
                  <w:tcW w:w="1131" w:type="dxa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/>
                      <w:b/>
                      <w:bCs/>
                      <w:position w:val="-12"/>
                      <w:sz w:val="24"/>
                      <w:szCs w:val="24"/>
                      <w:lang w:bidi="fa-IR"/>
                    </w:rPr>
                    <w:object w:dxaOrig="240" w:dyaOrig="360">
                      <v:shape id="_x0000_i1906" type="#_x0000_t75" style="width:12.75pt;height:17.25pt" o:ole="">
                        <v:imagedata r:id="rId12" o:title=""/>
                      </v:shape>
                      <o:OLEObject Type="Embed" ProgID="Equation.DSMT4" ShapeID="_x0000_i1906" DrawAspect="Content" ObjectID="_1606300335" r:id="rId13"/>
                    </w:object>
                  </w:r>
                  <w:r w:rsidRPr="00FF248E">
                    <w:rPr>
                      <w:rFonts w:asciiTheme="majorBidi" w:hAnsiTheme="majorBidi" w:cs="A Mashin Tahrir"/>
                      <w:b/>
                      <w:bCs/>
                      <w:sz w:val="28"/>
                      <w:szCs w:val="28"/>
                      <w:lang w:bidi="fa-IR"/>
                    </w:rPr>
                    <w:t xml:space="preserve"> </w:t>
                  </w:r>
                  <w:r w:rsidRPr="00FF248E">
                    <w:rPr>
                      <w:rFonts w:asciiTheme="majorBidi" w:hAnsiTheme="majorBidi" w:cs="A Mashin Tahrir" w:hint="cs"/>
                      <w:b/>
                      <w:bCs/>
                      <w:sz w:val="28"/>
                      <w:szCs w:val="28"/>
                      <w:rtl/>
                      <w:lang w:bidi="fa-IR"/>
                    </w:rPr>
                    <w:t xml:space="preserve">تا </w:t>
                  </w:r>
                  <w:r w:rsidR="00867941" w:rsidRPr="00B71AA2">
                    <w:rPr>
                      <w:rFonts w:asciiTheme="majorBidi" w:hAnsiTheme="majorBidi" w:cs="B Lotus"/>
                      <w:b/>
                      <w:bCs/>
                      <w:position w:val="-12"/>
                      <w:sz w:val="24"/>
                      <w:szCs w:val="24"/>
                      <w:lang w:bidi="fa-IR"/>
                    </w:rPr>
                    <w:object w:dxaOrig="240" w:dyaOrig="360">
                      <v:shape id="_x0000_i1905" type="#_x0000_t75" style="width:12.75pt;height:17.25pt" o:ole="">
                        <v:imagedata r:id="rId14" o:title=""/>
                      </v:shape>
                      <o:OLEObject Type="Embed" ProgID="Equation.DSMT4" ShapeID="_x0000_i1905" DrawAspect="Content" ObjectID="_1606300336" r:id="rId15"/>
                    </w:object>
                  </w:r>
                  <w:r w:rsidRPr="00B71AA2">
                    <w:rPr>
                      <w:rFonts w:asciiTheme="majorBidi" w:hAnsiTheme="majorBidi" w:cs="B Lotus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2" w:type="dxa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5" w:type="dxa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992" w:type="dxa"/>
                </w:tcPr>
                <w:p w:rsidR="00D647EA" w:rsidRPr="00B71AA2" w:rsidRDefault="00D647EA" w:rsidP="006D2CE0">
                  <w:pPr>
                    <w:bidi/>
                    <w:jc w:val="both"/>
                    <w:rPr>
                      <w:rFonts w:asciiTheme="majorBidi" w:hAnsiTheme="majorBidi" w:cs="B Lotus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6D2CE0" w:rsidRDefault="006D2CE0" w:rsidP="006D2CE0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967460" w:rsidRPr="00B71AA2" w:rsidRDefault="00967460" w:rsidP="00967460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6D2CE0" w:rsidRPr="00FF248E" w:rsidRDefault="006D2CE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3</w:t>
            </w:r>
          </w:p>
        </w:tc>
      </w:tr>
      <w:tr w:rsidR="006D2CE0" w:rsidRPr="00EE3450" w:rsidTr="00FF248E">
        <w:trPr>
          <w:trHeight w:val="1367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6D2CE0" w:rsidRPr="00FF248E" w:rsidRDefault="006D2CE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6D2CE0" w:rsidRPr="00FF248E" w:rsidRDefault="006D2CE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6D2CE0" w:rsidRPr="00FF248E" w:rsidRDefault="005B12C3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75/0</w:t>
            </w:r>
          </w:p>
          <w:p w:rsidR="006D2CE0" w:rsidRPr="00FF248E" w:rsidRDefault="006D2CE0" w:rsidP="00FF248E">
            <w:pPr>
              <w:jc w:val="center"/>
              <w:rPr>
                <w:rFonts w:cs="A Mashin Tahrir"/>
                <w:sz w:val="28"/>
                <w:szCs w:val="28"/>
              </w:rPr>
            </w:pPr>
          </w:p>
        </w:tc>
        <w:tc>
          <w:tcPr>
            <w:tcW w:w="9670" w:type="dxa"/>
            <w:gridSpan w:val="3"/>
          </w:tcPr>
          <w:p w:rsidR="006D2CE0" w:rsidRPr="00B71AA2" w:rsidRDefault="005B12C3" w:rsidP="006D2CE0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جاهای خالی را باکلمات مناسب پرکنید.</w:t>
            </w:r>
          </w:p>
          <w:p w:rsidR="00FB493A" w:rsidRPr="00B71AA2" w:rsidRDefault="00FB493A" w:rsidP="00FF248E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الف) </w:t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شیب خط واصل بین دونقطه در نمودار مکان </w:t>
            </w:r>
            <w:r w:rsidR="006659D3" w:rsidRPr="00B71A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–</w:t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زمان ................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باشد.</w:t>
            </w:r>
          </w:p>
          <w:p w:rsidR="00AD7CDA" w:rsidRPr="00B71AA2" w:rsidRDefault="00AD7CDA" w:rsidP="00AD7CDA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ب)</w:t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اگرخط مماس برمنحنی سرعت </w:t>
            </w:r>
            <w:r w:rsidR="006659D3" w:rsidRPr="00B71A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–</w:t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زمان موازی محورزمان باشد</w:t>
            </w:r>
            <w:r w:rsidR="00FF248E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................ </w:t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صفر است.</w:t>
            </w:r>
          </w:p>
          <w:p w:rsidR="00B71AA2" w:rsidRDefault="00AD7CDA" w:rsidP="00B71AA2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پ)</w:t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نموار </w:t>
            </w:r>
            <w:r w:rsidR="00256DC2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سرعت </w:t>
            </w:r>
            <w:r w:rsidR="006659D3" w:rsidRPr="00B71AA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–</w:t>
            </w:r>
            <w:r w:rsidR="006659D3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زمان حرکت با شتاب ثابت به صورت</w:t>
            </w:r>
            <w:r w:rsidR="00FF248E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................ </w:t>
            </w:r>
            <w:r w:rsidR="00146410"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است</w:t>
            </w:r>
            <w:r w:rsid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.</w:t>
            </w:r>
          </w:p>
          <w:p w:rsidR="00FF248E" w:rsidRPr="00B71AA2" w:rsidRDefault="00FF248E" w:rsidP="00FF248E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6D2CE0" w:rsidRPr="00FF248E" w:rsidRDefault="006D2CE0" w:rsidP="00FF248E">
            <w:pPr>
              <w:bidi/>
              <w:spacing w:before="100" w:beforeAutospacing="1" w:after="100" w:afterAutospacing="1"/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</w:rPr>
            </w:pPr>
            <w:r w:rsidRPr="00FF248E">
              <w:rPr>
                <w:rFonts w:asciiTheme="majorBidi" w:hAnsiTheme="majorBidi" w:cs="A Mashin Tahrir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:rsidR="006659D3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6659D3" w:rsidRPr="00FF248E" w:rsidRDefault="006659D3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5/0</w:t>
            </w:r>
          </w:p>
        </w:tc>
        <w:tc>
          <w:tcPr>
            <w:tcW w:w="9670" w:type="dxa"/>
            <w:gridSpan w:val="3"/>
          </w:tcPr>
          <w:p w:rsidR="006659D3" w:rsidRPr="00B71AA2" w:rsidRDefault="006659D3" w:rsidP="006D2CE0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="Times New Roman" w:eastAsia="Times New Roman" w:hAnsi="Times New Roman" w:cs="B Lotus" w:hint="cs"/>
                <w:b/>
                <w:bCs/>
                <w:sz w:val="24"/>
                <w:szCs w:val="24"/>
                <w:rtl/>
              </w:rPr>
              <w:t>در چه صورت، اندازه سرعت متوسط یک متحرک با تندی متوسط آن برابر است؟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6659D3" w:rsidRPr="00FF248E" w:rsidRDefault="00D46F7D" w:rsidP="00FF248E">
            <w:pPr>
              <w:bidi/>
              <w:spacing w:before="100" w:beforeAutospacing="1" w:after="100" w:afterAutospacing="1"/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asciiTheme="majorBidi" w:hAnsiTheme="majorBidi" w:cs="A Mashin Tahrir"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670" w:type="dxa"/>
            <w:gridSpan w:val="3"/>
            <w:shd w:val="clear" w:color="auto" w:fill="auto"/>
          </w:tcPr>
          <w:p w:rsidR="00326DD0" w:rsidRPr="00B71AA2" w:rsidRDefault="00326DD0" w:rsidP="006D2CE0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 w:rsidRPr="00B71AA2">
              <w:rPr>
                <w:rFonts w:cs="B Lotus" w:hint="cs"/>
                <w:b/>
                <w:bCs/>
                <w:sz w:val="24"/>
                <w:szCs w:val="24"/>
                <w:rtl/>
              </w:rPr>
              <w:t>آزمایشی را طراحی کنید که با آن بتوانید سختی فنر را</w:t>
            </w:r>
            <w:r w:rsidR="0065450F">
              <w:rPr>
                <w:rFonts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cs="B Lotus" w:hint="cs"/>
                <w:b/>
                <w:bCs/>
                <w:sz w:val="24"/>
                <w:szCs w:val="24"/>
                <w:rtl/>
              </w:rPr>
              <w:t>محاسبه کنید.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  <w:rtl/>
                <w:lang w:bidi="fa-IR"/>
              </w:rPr>
            </w:pPr>
            <w:r w:rsidRPr="00FF248E">
              <w:rPr>
                <w:rFonts w:asciiTheme="majorBidi" w:hAnsiTheme="majorBidi" w:cs="A Mashin Tahrir" w:hint="cs"/>
                <w:b/>
                <w:bCs/>
                <w:sz w:val="32"/>
                <w:szCs w:val="32"/>
                <w:rtl/>
                <w:lang w:bidi="fa-IR"/>
              </w:rPr>
              <w:t>6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670" w:type="dxa"/>
            <w:gridSpan w:val="3"/>
            <w:shd w:val="clear" w:color="auto" w:fill="auto"/>
          </w:tcPr>
          <w:p w:rsidR="00326DD0" w:rsidRPr="00B71AA2" w:rsidRDefault="00326DD0" w:rsidP="0065450F">
            <w:pPr>
              <w:bidi/>
              <w:jc w:val="both"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چرا هنگام برخورد توپ فوتبال به سر بازیکن، به او صدمه</w:t>
            </w:r>
            <w:r w:rsidR="0065450F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ای وارد نمی شود، اما اگر جسم سختی با همان جرم و همان سرعت به سر او برخورد کند، صدمه می</w:t>
            </w:r>
            <w:r w:rsidR="0065450F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بیند؟ پاسخ خود را براساس مفهوم رابطه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24"/>
                <w:sz w:val="24"/>
                <w:szCs w:val="24"/>
              </w:rPr>
              <w:object w:dxaOrig="900" w:dyaOrig="660">
                <v:shape id="_x0000_i1523" type="#_x0000_t75" style="width:45.75pt;height:33pt" o:ole="">
                  <v:imagedata r:id="rId16" o:title=""/>
                </v:shape>
                <o:OLEObject Type="Embed" ProgID="Equation.DSMT4" ShapeID="_x0000_i1523" DrawAspect="Content" ObjectID="_1606300337" r:id="rId17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بنویسید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  <w:rtl/>
                <w:lang w:bidi="fa-IR"/>
              </w:rPr>
            </w:pPr>
            <w:r w:rsidRPr="00FF248E">
              <w:rPr>
                <w:rFonts w:asciiTheme="majorBidi" w:hAnsiTheme="majorBidi" w:cs="A Mashin Tahrir" w:hint="cs"/>
                <w:b/>
                <w:bCs/>
                <w:sz w:val="32"/>
                <w:szCs w:val="32"/>
                <w:rtl/>
                <w:lang w:bidi="fa-IR"/>
              </w:rPr>
              <w:t>7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670" w:type="dxa"/>
            <w:gridSpan w:val="3"/>
            <w:shd w:val="clear" w:color="auto" w:fill="auto"/>
          </w:tcPr>
          <w:p w:rsidR="00326DD0" w:rsidRPr="00B71AA2" w:rsidRDefault="00326DD0" w:rsidP="00326DD0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t>در مسابقه طناب کشی بین دو نفر، آیا همواره کنش و واکنش هم اندازه هستند؟ اگر چنین است، چرا یکی از آنها می</w: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  <w:t>برد؟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  <w:rtl/>
                <w:lang w:bidi="fa-IR"/>
              </w:rPr>
            </w:pPr>
            <w:r w:rsidRPr="00FF248E">
              <w:rPr>
                <w:rFonts w:asciiTheme="majorBidi" w:hAnsiTheme="majorBidi" w:cs="A Mashin Tahrir" w:hint="cs"/>
                <w:b/>
                <w:bCs/>
                <w:sz w:val="32"/>
                <w:szCs w:val="32"/>
                <w:rtl/>
                <w:lang w:bidi="fa-IR"/>
              </w:rPr>
              <w:t>8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670" w:type="dxa"/>
            <w:gridSpan w:val="3"/>
            <w:shd w:val="clear" w:color="auto" w:fill="auto"/>
          </w:tcPr>
          <w:p w:rsidR="00326DD0" w:rsidRPr="00B71AA2" w:rsidRDefault="00326DD0" w:rsidP="0065450F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4976" behindDoc="0" locked="0" layoutInCell="1" allowOverlap="1" wp14:anchorId="78CD9D1D" wp14:editId="03116C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565150</wp:posOffset>
                  </wp:positionV>
                  <wp:extent cx="1475740" cy="970915"/>
                  <wp:effectExtent l="0" t="0" r="0" b="63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در شکل زیر، نیروی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  <w:lang w:bidi="fa-IR"/>
              </w:rPr>
              <w:object w:dxaOrig="220" w:dyaOrig="400">
                <v:shape id="_x0000_i1524" type="#_x0000_t75" style="width:11.25pt;height:20.25pt" o:ole="">
                  <v:imagedata r:id="rId19" o:title=""/>
                </v:shape>
                <o:OLEObject Type="Embed" ProgID="Equation.DSMT4" ShapeID="_x0000_i1524" DrawAspect="Content" ObjectID="_1606300338" r:id="rId20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به بزرگی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N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بر جعبه ای واقع بر کف زمین وارد می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  <w:t>شود، ولی جعبه نمی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  <w:t xml:space="preserve">لغزد. اگر در همین حالت بزرگی نیروی قائم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  <w:lang w:bidi="fa-IR"/>
              </w:rPr>
              <w:object w:dxaOrig="240" w:dyaOrig="400">
                <v:shape id="_x0000_i1525" type="#_x0000_t75" style="width:12.75pt;height:20.25pt" o:ole="">
                  <v:imagedata r:id="rId21" o:title=""/>
                </v:shape>
                <o:OLEObject Type="Embed" ProgID="Equation.DSMT4" ShapeID="_x0000_i1525" DrawAspect="Content" ObjectID="_1606300339" r:id="rId22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که جعبه را به سطح زمین می</w:t>
            </w:r>
            <w:r w:rsidR="0065450F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فشارد از صفر شروع به افزایش کند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>: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الف) کمیت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  <w:t>های زیر چه تغییری می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  <w:t xml:space="preserve">کنند؟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  <w:t xml:space="preserve">۱)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بزرگی نیروی اصطکاک ایستا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یی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240" w:dyaOrig="360">
                <v:shape id="_x0000_i1526" type="#_x0000_t75" style="width:12.75pt;height:17.25pt" o:ole="">
                  <v:imagedata r:id="rId23" o:title=""/>
                </v:shape>
                <o:OLEObject Type="Embed" ProgID="Equation.DSMT4" ShapeID="_x0000_i1526" DrawAspect="Content" ObjectID="_1606300340" r:id="rId24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وارد بر جعبه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  <w:t xml:space="preserve">۲)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بزرگی نیروی عمودی سطح 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>(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300" w:dyaOrig="360">
                <v:shape id="_x0000_i1527" type="#_x0000_t75" style="width:15pt;height:17.25pt" o:ole="">
                  <v:imagedata r:id="rId25" o:title=""/>
                </v:shape>
                <o:OLEObject Type="Embed" ProgID="Equation.DSMT4" ShapeID="_x0000_i1527" DrawAspect="Content" ObjectID="_1606300341" r:id="rId26"/>
              </w:objec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وارد بر جعبه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  <w:t xml:space="preserve">۳)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مقدار بیشینه نیروی اصطکاک ایستایی وارد بر جعبه </w:t>
            </w:r>
          </w:p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ب</w: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t>) چه زمانی جعبه خواهد لغزید؟</w:t>
            </w:r>
          </w:p>
          <w:p w:rsidR="00326DD0" w:rsidRPr="00B71AA2" w:rsidRDefault="00326DD0" w:rsidP="00326DD0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  <w:rtl/>
                <w:lang w:bidi="fa-IR"/>
              </w:rPr>
            </w:pPr>
            <w:r w:rsidRPr="00FF248E">
              <w:rPr>
                <w:rFonts w:asciiTheme="majorBidi" w:hAnsiTheme="majorBidi" w:cs="A Mashin Tahrir" w:hint="cs"/>
                <w:b/>
                <w:bCs/>
                <w:sz w:val="32"/>
                <w:szCs w:val="32"/>
                <w:rtl/>
                <w:lang w:bidi="fa-IR"/>
              </w:rPr>
              <w:t>9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75/0</w:t>
            </w:r>
          </w:p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5/0</w:t>
            </w:r>
          </w:p>
        </w:tc>
        <w:tc>
          <w:tcPr>
            <w:tcW w:w="9670" w:type="dxa"/>
            <w:gridSpan w:val="3"/>
            <w:shd w:val="clear" w:color="auto" w:fill="auto"/>
          </w:tcPr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الف)</w:t>
            </w:r>
            <w:r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در شکل روبه رو اگر آونگ </w: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</w:rPr>
              <w:t>A</w: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را به نوسان در آوریم، ک</w:t>
            </w:r>
            <w:r w:rsidR="0065450F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دام آونگ بیشتر از بقیه نوسان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کند؟</w:t>
            </w:r>
            <w:r w:rsidRPr="00B71AA2">
              <w:rPr>
                <w:rFonts w:cs="B Lotu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anchorId="2E9294B2" wp14:editId="485F2D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44930" cy="1030605"/>
                  <wp:effectExtent l="0" t="0" r="7620" b="0"/>
                  <wp:wrapSquare wrapText="bothSides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چرا؟</w:t>
            </w:r>
          </w:p>
          <w:p w:rsidR="00326DD0" w:rsidRPr="00B71AA2" w:rsidRDefault="00326DD0" w:rsidP="0065450F">
            <w:pPr>
              <w:bidi/>
              <w:rPr>
                <w:rFonts w:cs="B Lotus"/>
                <w:b/>
                <w:bCs/>
                <w:noProof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ب) به نظر شما آیا با افزایش دما، یک ساعت آونگ دار جلو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>افتد یا عقب؟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  <w:rtl/>
                <w:lang w:bidi="fa-IR"/>
              </w:rPr>
            </w:pPr>
            <w:r w:rsidRPr="00FF248E">
              <w:rPr>
                <w:rFonts w:asciiTheme="majorBidi" w:hAnsiTheme="majorBidi" w:cs="A Mashin Tahrir" w:hint="cs"/>
                <w:b/>
                <w:bCs/>
                <w:sz w:val="32"/>
                <w:szCs w:val="32"/>
                <w:rtl/>
                <w:lang w:bidi="fa-IR"/>
              </w:rPr>
              <w:t>10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5/1</w:t>
            </w:r>
          </w:p>
        </w:tc>
        <w:tc>
          <w:tcPr>
            <w:tcW w:w="9670" w:type="dxa"/>
            <w:gridSpan w:val="3"/>
            <w:shd w:val="clear" w:color="auto" w:fill="auto"/>
          </w:tcPr>
          <w:p w:rsidR="00326DD0" w:rsidRPr="00B71AA2" w:rsidRDefault="00326DD0" w:rsidP="00326DD0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  <w:r w:rsidRPr="00B71AA2">
              <w:rPr>
                <w:rFonts w:cs="B Lotus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9072" behindDoc="0" locked="0" layoutInCell="1" allowOverlap="1" wp14:anchorId="06505B5D" wp14:editId="53CDBA2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504315" cy="1276350"/>
                  <wp:effectExtent l="0" t="0" r="63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نمودار سرعت - زمان متحرکی به صورت روبه رو است. اگر مکان اولیه متحرک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840" w:dyaOrig="360" w14:anchorId="1D80AA84">
                <v:shape id="_x0000_i1528" type="#_x0000_t75" style="width:42pt;height:18pt" o:ole="">
                  <v:imagedata r:id="rId29" o:title=""/>
                </v:shape>
                <o:OLEObject Type="Embed" ProgID="Equation.DSMT4" ShapeID="_x0000_i1528" DrawAspect="Content" ObjectID="_1606300342" r:id="rId30"/>
              </w:objec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 باشد، نمودار مکان- زمان و شتاب- زمان متحرک را رسم کنید.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asciiTheme="majorBidi" w:hAnsiTheme="majorBidi" w:cs="A Mashin Tahrir"/>
                <w:b/>
                <w:bCs/>
                <w:sz w:val="32"/>
                <w:szCs w:val="32"/>
                <w:lang w:bidi="fa-IR"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</w:p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25/1</w:t>
            </w:r>
          </w:p>
        </w:tc>
        <w:tc>
          <w:tcPr>
            <w:tcW w:w="9670" w:type="dxa"/>
            <w:gridSpan w:val="3"/>
          </w:tcPr>
          <w:p w:rsidR="00326DD0" w:rsidRPr="00B71AA2" w:rsidRDefault="00326DD0" w:rsidP="0065450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ترمزهای یک اتومبیل می توانند شتاب کندشونده </w:t>
            </w:r>
            <w:r w:rsidRPr="00B71AA2">
              <w:rPr>
                <w:rFonts w:asciiTheme="majorBidi" w:hAnsiTheme="majorBidi" w:cs="B Lotus"/>
                <w:b/>
                <w:bCs/>
                <w:position w:val="-24"/>
                <w:sz w:val="24"/>
                <w:szCs w:val="24"/>
              </w:rPr>
              <w:object w:dxaOrig="705" w:dyaOrig="615" w14:anchorId="5205C78F">
                <v:shape id="_x0000_i1529" type="#_x0000_t75" style="width:35.25pt;height:30.75pt" o:ole="">
                  <v:imagedata r:id="rId31" o:title=""/>
                </v:shape>
                <o:OLEObject Type="Embed" ProgID="Equation.DSMT4" ShapeID="_x0000_i1529" DrawAspect="Content" ObjectID="_1606300343" r:id="rId32"/>
              </w:objec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به اتومبیل بدهند. یک راننده بی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توجه با سرعت </w:t>
            </w:r>
            <w:r w:rsidRPr="00B71AA2">
              <w:rPr>
                <w:rFonts w:asciiTheme="majorBidi" w:hAnsiTheme="majorBidi" w:cs="B Lotus"/>
                <w:b/>
                <w:bCs/>
                <w:position w:val="-24"/>
                <w:sz w:val="24"/>
                <w:szCs w:val="24"/>
              </w:rPr>
              <w:object w:dxaOrig="765" w:dyaOrig="615" w14:anchorId="42C59BC8">
                <v:shape id="_x0000_i1530" type="#_x0000_t75" style="width:38.25pt;height:30.75pt" o:ole="">
                  <v:imagedata r:id="rId33" o:title=""/>
                </v:shape>
                <o:OLEObject Type="Embed" ProgID="Equation.DSMT4" ShapeID="_x0000_i1530" DrawAspect="Content" ObjectID="_1606300344" r:id="rId34"/>
              </w:objec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در حال حرکت است که ناگهان پلیس راهنمایی و رانندگی را در فاصله </w: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۱۰۰</w: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متری خود می بیند. آیا این راننده می تواند تا رسیدن به پلیس، سرعت خود را به حد مجاز </w:t>
            </w:r>
            <w:r w:rsidRPr="00B71AA2">
              <w:rPr>
                <w:rFonts w:asciiTheme="majorBidi" w:hAnsiTheme="majorBidi" w:cs="B Lotus"/>
                <w:b/>
                <w:bCs/>
                <w:position w:val="-24"/>
                <w:sz w:val="24"/>
                <w:szCs w:val="24"/>
                <w:lang w:bidi="fa-IR"/>
              </w:rPr>
              <w:object w:dxaOrig="630" w:dyaOrig="615" w14:anchorId="31F61189">
                <v:shape id="_x0000_i1531" type="#_x0000_t75" style="width:31.5pt;height:30.75pt" o:ole="">
                  <v:imagedata r:id="rId35" o:title=""/>
                </v:shape>
                <o:OLEObject Type="Embed" ProgID="Equation.DSMT4" ShapeID="_x0000_i1531" DrawAspect="Content" ObjectID="_1606300345" r:id="rId36"/>
              </w:objec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برساند؟   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  <w:lang w:bidi="fa-IR"/>
              </w:rPr>
              <w:lastRenderedPageBreak/>
              <w:t>25/1</w:t>
            </w:r>
          </w:p>
        </w:tc>
        <w:tc>
          <w:tcPr>
            <w:tcW w:w="9670" w:type="dxa"/>
            <w:gridSpan w:val="3"/>
          </w:tcPr>
          <w:p w:rsidR="00326DD0" w:rsidRDefault="00326DD0" w:rsidP="0065450F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سنگی را از بالای ساختمانی به ارتفاع </w: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</w:rPr>
              <w:t>h</w: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در شرایط خلأ رها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کنیم و پس از </w:t>
            </w:r>
            <w:r w:rsidRPr="00B71AA2">
              <w:rPr>
                <w:rFonts w:asciiTheme="majorBidi" w:hAnsiTheme="majorBidi" w:cs="B Lotus"/>
                <w:b/>
                <w:bCs/>
                <w:position w:val="-6"/>
                <w:sz w:val="24"/>
                <w:szCs w:val="24"/>
              </w:rPr>
              <w:object w:dxaOrig="255" w:dyaOrig="240" w14:anchorId="2913E683">
                <v:shape id="_x0000_i1532" type="#_x0000_t75" style="width:13.5pt;height:12.75pt" o:ole="">
                  <v:imagedata r:id="rId37" o:title=""/>
                </v:shape>
                <o:OLEObject Type="Embed" ProgID="Equation.DSMT4" ShapeID="_x0000_i1532" DrawAspect="Content" ObjectID="_1606300346" r:id="rId38"/>
              </w:objec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به سطح زمین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رسد. این سنگ، </w:t>
            </w:r>
            <w:r w:rsidRPr="00B71AA2">
              <w:rPr>
                <w:rFonts w:asciiTheme="majorBidi" w:hAnsiTheme="majorBidi" w:cs="B Lotus"/>
                <w:b/>
                <w:bCs/>
                <w:position w:val="-24"/>
                <w:sz w:val="24"/>
                <w:szCs w:val="24"/>
              </w:rPr>
              <w:object w:dxaOrig="360" w:dyaOrig="615" w14:anchorId="7B7EF74B">
                <v:shape id="_x0000_i1533" type="#_x0000_t75" style="width:18pt;height:30.75pt" o:ole="">
                  <v:imagedata r:id="rId39" o:title=""/>
                </v:shape>
                <o:OLEObject Type="Embed" ProgID="Equation.DSMT4" ShapeID="_x0000_i1533" DrawAspect="Content" ObjectID="_1606300347" r:id="rId40"/>
              </w:object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 ابتدای مسیر را در چند ثانیه طی می</w:t>
            </w:r>
            <w:r w:rsidR="0065450F"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</w:rPr>
              <w:t xml:space="preserve">کند؟ </w:t>
            </w:r>
            <w:r w:rsidRPr="00B71AA2">
              <w:rPr>
                <w:rFonts w:asciiTheme="majorBidi" w:hAnsiTheme="majorBidi" w:cs="B Lotus"/>
                <w:b/>
                <w:bCs/>
                <w:position w:val="-24"/>
                <w:sz w:val="24"/>
                <w:szCs w:val="24"/>
              </w:rPr>
              <w:object w:dxaOrig="1035" w:dyaOrig="615" w14:anchorId="50E1F1EE">
                <v:shape id="_x0000_i1534" type="#_x0000_t75" style="width:51.75pt;height:30.75pt" o:ole="">
                  <v:imagedata r:id="rId41" o:title=""/>
                </v:shape>
                <o:OLEObject Type="Embed" ProgID="Equation.DSMT4" ShapeID="_x0000_i1534" DrawAspect="Content" ObjectID="_1606300348" r:id="rId42"/>
              </w:object>
            </w:r>
          </w:p>
          <w:p w:rsidR="0060342F" w:rsidRDefault="0060342F" w:rsidP="0060342F">
            <w:pPr>
              <w:bidi/>
              <w:jc w:val="both"/>
              <w:rPr>
                <w:rFonts w:asciiTheme="majorBidi" w:hAnsiTheme="majorBidi" w:cs="B Lotus"/>
                <w:b/>
                <w:bCs/>
                <w:sz w:val="24"/>
                <w:szCs w:val="24"/>
                <w:rtl/>
              </w:rPr>
            </w:pPr>
          </w:p>
          <w:p w:rsidR="0060342F" w:rsidRPr="00B71AA2" w:rsidRDefault="0060342F" w:rsidP="0060342F">
            <w:pPr>
              <w:bidi/>
              <w:jc w:val="both"/>
              <w:rPr>
                <w:rFonts w:cs="B Lotus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326DD0" w:rsidRPr="00EE3450" w:rsidTr="00FF248E">
        <w:trPr>
          <w:trHeight w:val="288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25/1</w:t>
            </w:r>
          </w:p>
        </w:tc>
        <w:tc>
          <w:tcPr>
            <w:tcW w:w="9670" w:type="dxa"/>
            <w:gridSpan w:val="3"/>
          </w:tcPr>
          <w:p w:rsidR="00326DD0" w:rsidRPr="00B71AA2" w:rsidRDefault="00326DD0" w:rsidP="0065450F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دو گوی کروی با شعاع یکسان به جرم</w:t>
            </w:r>
            <w:r w:rsidR="0065450F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های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920" w:dyaOrig="360" w14:anchorId="5AA60050">
                <v:shape id="_x0000_i1535" type="#_x0000_t75" style="width:46.5pt;height:17.25pt" o:ole="">
                  <v:imagedata r:id="rId43" o:title=""/>
                </v:shape>
                <o:OLEObject Type="Embed" ProgID="Equation.DSMT4" ShapeID="_x0000_i1535" DrawAspect="Content" ObjectID="_1606300349" r:id="rId44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و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820" w:dyaOrig="360" w14:anchorId="2D66D541">
                <v:shape id="_x0000_i1536" type="#_x0000_t75" style="width:41.25pt;height:17.25pt" o:ole="">
                  <v:imagedata r:id="rId45" o:title=""/>
                </v:shape>
                <o:OLEObject Type="Embed" ProgID="Equation.DSMT4" ShapeID="_x0000_i1536" DrawAspect="Content" ObjectID="_1606300350" r:id="rId46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را از درون یک هواپیما که ارتفاع آن خیلی زیاد است، به طور همزمان رها کرده</w:t>
            </w:r>
            <w:r w:rsidR="0065450F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softHyphen/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ایم.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الف) تندی حدی کدام جسم بیشتر است؟ </w:t>
            </w:r>
          </w:p>
          <w:p w:rsidR="00326DD0" w:rsidRPr="00B71AA2" w:rsidRDefault="00326DD0" w:rsidP="00326DD0">
            <w:pPr>
              <w:pStyle w:val="NormalWeb"/>
              <w:bidi/>
              <w:spacing w:before="0" w:beforeAutospacing="0" w:afterAutospacing="0"/>
              <w:jc w:val="both"/>
              <w:rPr>
                <w:rFonts w:asciiTheme="majorBidi" w:hAnsiTheme="majorBidi" w:cs="B Lotus"/>
                <w:b/>
                <w:bCs/>
                <w:rtl/>
              </w:rPr>
            </w:pPr>
            <w:r w:rsidRPr="00B71AA2">
              <w:rPr>
                <w:rFonts w:asciiTheme="majorBidi" w:hAnsiTheme="majorBidi" w:cs="B Lotus"/>
                <w:b/>
                <w:bCs/>
                <w:rtl/>
              </w:rPr>
              <w:t xml:space="preserve"> ب) پس از رسیدن هر دو جسم به تندی حدی، نیرو</w:t>
            </w:r>
            <w:r w:rsidRPr="00B71AA2">
              <w:rPr>
                <w:rFonts w:asciiTheme="majorBidi" w:hAnsiTheme="majorBidi" w:cs="B Lotus" w:hint="cs"/>
                <w:b/>
                <w:bCs/>
                <w:rtl/>
              </w:rPr>
              <w:t>ی</w:t>
            </w:r>
            <w:r w:rsidRPr="00B71AA2">
              <w:rPr>
                <w:rFonts w:asciiTheme="majorBidi" w:hAnsiTheme="majorBidi" w:cs="B Lotus"/>
                <w:b/>
                <w:bCs/>
                <w:rtl/>
              </w:rPr>
              <w:t xml:space="preserve"> مقاومت هوای وارد بر گوی </w:t>
            </w:r>
            <w:r w:rsidRPr="00B71AA2">
              <w:rPr>
                <w:rFonts w:asciiTheme="majorBidi" w:hAnsiTheme="majorBidi" w:cs="B Lotus"/>
                <w:b/>
                <w:bCs/>
                <w:position w:val="-12"/>
              </w:rPr>
              <w:object w:dxaOrig="300" w:dyaOrig="360" w14:anchorId="5D0FF06F">
                <v:shape id="_x0000_i1537" type="#_x0000_t75" style="width:15pt;height:17.25pt" o:ole="">
                  <v:imagedata r:id="rId47" o:title=""/>
                </v:shape>
                <o:OLEObject Type="Embed" ProgID="Equation.DSMT4" ShapeID="_x0000_i1537" DrawAspect="Content" ObjectID="_1606300351" r:id="rId48"/>
              </w:object>
            </w:r>
            <w:r w:rsidRPr="00B71AA2">
              <w:rPr>
                <w:rFonts w:asciiTheme="majorBidi" w:hAnsiTheme="majorBidi" w:cs="B Lotus"/>
                <w:b/>
                <w:bCs/>
                <w:rtl/>
              </w:rPr>
              <w:t xml:space="preserve"> چند برابر نیروی مقاومت هوای وارد بر جسم </w:t>
            </w:r>
            <w:r w:rsidRPr="00B71AA2">
              <w:rPr>
                <w:rFonts w:asciiTheme="majorBidi" w:hAnsiTheme="majorBidi" w:cs="B Lotus"/>
                <w:b/>
                <w:bCs/>
                <w:position w:val="-12"/>
              </w:rPr>
              <w:object w:dxaOrig="340" w:dyaOrig="360" w14:anchorId="4787B9A6">
                <v:shape id="_x0000_i1538" type="#_x0000_t75" style="width:16.5pt;height:17.25pt" o:ole="">
                  <v:imagedata r:id="rId49" o:title=""/>
                </v:shape>
                <o:OLEObject Type="Embed" ProgID="Equation.DSMT4" ShapeID="_x0000_i1538" DrawAspect="Content" ObjectID="_1606300352" r:id="rId50"/>
              </w:object>
            </w:r>
            <w:r w:rsidRPr="00B71AA2">
              <w:rPr>
                <w:rFonts w:asciiTheme="majorBidi" w:hAnsiTheme="majorBidi" w:cs="B Lotus"/>
                <w:b/>
                <w:bCs/>
                <w:rtl/>
              </w:rPr>
              <w:t xml:space="preserve"> است</w:t>
            </w:r>
            <w:r w:rsidRPr="00B71AA2">
              <w:rPr>
                <w:rFonts w:asciiTheme="majorBidi" w:hAnsiTheme="majorBidi" w:cs="B Lotus" w:hint="cs"/>
                <w:b/>
                <w:bCs/>
                <w:rtl/>
              </w:rPr>
              <w:t>؟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</w:rPr>
            </w:pPr>
            <w:r w:rsidRPr="00FF248E">
              <w:rPr>
                <w:rFonts w:cs="A Mashin Tahrir" w:hint="cs"/>
                <w:sz w:val="28"/>
                <w:szCs w:val="28"/>
                <w:rtl/>
              </w:rPr>
              <w:t>1</w:t>
            </w:r>
          </w:p>
        </w:tc>
        <w:tc>
          <w:tcPr>
            <w:tcW w:w="967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خودرویی در یک 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>پیچ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افقی با شعاع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m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  <w:t>۵۰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می تواند با بیشینه سرعت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24"/>
                <w:sz w:val="24"/>
                <w:szCs w:val="24"/>
                <w:lang w:bidi="fa-IR"/>
              </w:rPr>
              <w:object w:dxaOrig="520" w:dyaOrig="620" w14:anchorId="6ADA6FD9">
                <v:shape id="_x0000_i1539" type="#_x0000_t75" style="width:25.5pt;height:30.75pt" o:ole="">
                  <v:imagedata r:id="rId51" o:title=""/>
                </v:shape>
                <o:OLEObject Type="Embed" ProgID="Equation.DSMT4" ShapeID="_x0000_i1539" DrawAspect="Content" ObjectID="_1606300353" r:id="rId52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بدون لغزش جانبی دور بزند. اگر جرم خودرو</w:t>
            </w:r>
            <w:r w:rsidR="0065450F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br/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  <w:t>۱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تن باشد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>:  (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28"/>
                <w:sz w:val="24"/>
                <w:szCs w:val="24"/>
              </w:rPr>
              <w:object w:dxaOrig="920" w:dyaOrig="660" w14:anchorId="5901C2D4">
                <v:shape id="_x0000_i1540" type="#_x0000_t75" style="width:46.5pt;height:33pt" o:ole="">
                  <v:imagedata r:id="rId53" o:title=""/>
                </v:shape>
                <o:OLEObject Type="Embed" ProgID="Equation.DSMT4" ShapeID="_x0000_i1540" DrawAspect="Content" ObjectID="_1606300354" r:id="rId54"/>
              </w:objec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>)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الف) بزرگی نیروی مرکزگرای وارد بر خودرو چند نیوتن است؟ </w:t>
            </w:r>
          </w:p>
          <w:p w:rsidR="00326DD0" w:rsidRPr="00B71AA2" w:rsidRDefault="00326DD0" w:rsidP="00326DD0">
            <w:pPr>
              <w:bidi/>
              <w:rPr>
                <w:rFonts w:cs="B Lotus"/>
                <w:b/>
                <w:bCs/>
                <w:sz w:val="24"/>
                <w:szCs w:val="24"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ب) ضریب اصطکاک ایستایی بین لاستیک و سطح جاده چه قدر است؟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/>
                <w:sz w:val="28"/>
                <w:szCs w:val="28"/>
              </w:rPr>
              <w:t>1</w:t>
            </w:r>
          </w:p>
        </w:tc>
        <w:tc>
          <w:tcPr>
            <w:tcW w:w="967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326DD0" w:rsidRPr="00B71AA2" w:rsidRDefault="00326DD0" w:rsidP="0065450F">
            <w:pPr>
              <w:bidi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جرم دو ماهواره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A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و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B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به ترتیب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m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و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m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3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است. ماهواره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A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در فاصله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320" w:dyaOrig="360" w14:anchorId="1293379F">
                <v:shape id="_x0000_i1541" type="#_x0000_t75" style="width:15pt;height:17.25pt" o:ole="">
                  <v:imagedata r:id="rId55" o:title=""/>
                </v:shape>
                <o:OLEObject Type="Embed" ProgID="Equation.DSMT4" ShapeID="_x0000_i1541" DrawAspect="Content" ObjectID="_1606300355" r:id="rId56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و ماهواره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B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در فاصله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440" w:dyaOrig="360" w14:anchorId="34C99AD1">
                <v:shape id="_x0000_i1542" type="#_x0000_t75" style="width:21.75pt;height:17.25pt" o:ole="">
                  <v:imagedata r:id="rId57" o:title=""/>
                </v:shape>
                <o:OLEObject Type="Embed" ProgID="Equation.DSMT4" ShapeID="_x0000_i1542" DrawAspect="Content" ObjectID="_1606300356" r:id="rId58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از سطح زمین قرار دارند. تندی ماهواره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lang w:bidi="fa-IR"/>
              </w:rPr>
              <w:t>A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چند برابر تندی ماهواره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B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است؟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326DD0" w:rsidRPr="00EE3450" w:rsidTr="00FF248E">
        <w:trPr>
          <w:trHeight w:val="432"/>
        </w:trPr>
        <w:tc>
          <w:tcPr>
            <w:tcW w:w="67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/>
                <w:sz w:val="28"/>
                <w:szCs w:val="28"/>
              </w:rPr>
              <w:t>1/5</w:t>
            </w:r>
          </w:p>
        </w:tc>
        <w:tc>
          <w:tcPr>
            <w:tcW w:w="967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2864" behindDoc="0" locked="0" layoutInCell="1" allowOverlap="1" wp14:anchorId="43B6E514" wp14:editId="5A7F0AC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18415</wp:posOffset>
                  </wp:positionV>
                  <wp:extent cx="1809115" cy="1247775"/>
                  <wp:effectExtent l="0" t="0" r="63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1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نمودار مکان - زمان نوسانگری به صورت زیر است: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الف) معادله حرکت این نوسانگر 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>را در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</w:rPr>
              <w:t>SI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بنویسید.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>ب) مقدار</w:t>
            </w:r>
            <w:r w:rsidRPr="00B71AA2">
              <w:rPr>
                <w:rFonts w:asciiTheme="majorBidi" w:eastAsia="Times New Roman" w:hAnsiTheme="majorBidi" w:cs="B Lotus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200" w:dyaOrig="360" w14:anchorId="07E7725A">
                <v:shape id="_x0000_i1547" type="#_x0000_t75" style="width:9pt;height:17.25pt" o:ole="">
                  <v:imagedata r:id="rId61" o:title=""/>
                </v:shape>
                <o:OLEObject Type="Embed" ProgID="Equation.DSMT4" ShapeID="_x0000_i1547" DrawAspect="Content" ObjectID="_1606300357" r:id="rId62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را به دست آورید.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326DD0" w:rsidRPr="00EE3450" w:rsidTr="0060342F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FF248E">
              <w:rPr>
                <w:rFonts w:cs="A Mashin Tahrir"/>
                <w:sz w:val="28"/>
                <w:szCs w:val="28"/>
              </w:rPr>
              <w:t>1/25</w:t>
            </w:r>
          </w:p>
        </w:tc>
        <w:tc>
          <w:tcPr>
            <w:tcW w:w="9670" w:type="dxa"/>
            <w:gridSpan w:val="3"/>
            <w:shd w:val="clear" w:color="auto" w:fill="FFFFFF" w:themeFill="background1"/>
          </w:tcPr>
          <w:p w:rsidR="00326DD0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3888" behindDoc="0" locked="0" layoutInCell="1" allowOverlap="1" wp14:anchorId="56CD5E51" wp14:editId="1FA824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</wp:posOffset>
                  </wp:positionV>
                  <wp:extent cx="1743075" cy="1177925"/>
                  <wp:effectExtent l="0" t="0" r="9525" b="317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 rotWithShape="1"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" r="70208"/>
                          <a:stretch/>
                        </pic:blipFill>
                        <pic:spPr bwMode="auto">
                          <a:xfrm>
                            <a:off x="0" y="0"/>
                            <a:ext cx="1743075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نمودار انرژی پتانسیل برحسب مکان یک دستگاه جرم - فنر مطابق شکل است. اگر ثابت فنر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6"/>
                <w:sz w:val="24"/>
                <w:szCs w:val="24"/>
                <w:lang w:bidi="fa-IR"/>
              </w:rPr>
              <w:object w:dxaOrig="960" w:dyaOrig="300">
                <v:shape id="_x0000_i1543" type="#_x0000_t75" style="width:48.75pt;height:15pt" o:ole="">
                  <v:imagedata r:id="rId65" o:title=""/>
                </v:shape>
                <o:OLEObject Type="Embed" ProgID="Equation.DSMT4" ShapeID="_x0000_i1543" DrawAspect="Content" ObjectID="_1606300358" r:id="rId66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و جرم نوسانگر 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lang w:bidi="fa-IR"/>
              </w:rPr>
              <w:t>g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  <w:t>۱۰۰</w: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باشد: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الف) دامنه نوسان را به دست آورید. </w:t>
            </w:r>
          </w:p>
          <w:p w:rsidR="00326DD0" w:rsidRPr="00B71AA2" w:rsidRDefault="00326DD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</w:pP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ب) تندی نوسانگر در مکان </w:t>
            </w:r>
            <w:r w:rsidRPr="00B71AA2">
              <w:rPr>
                <w:rFonts w:asciiTheme="majorBidi" w:eastAsia="Times New Roman" w:hAnsiTheme="majorBidi" w:cs="B Lotus"/>
                <w:b/>
                <w:bCs/>
                <w:position w:val="-12"/>
                <w:sz w:val="24"/>
                <w:szCs w:val="24"/>
              </w:rPr>
              <w:object w:dxaOrig="260" w:dyaOrig="360">
                <v:shape id="_x0000_i1544" type="#_x0000_t75" style="width:13.5pt;height:17.25pt" o:ole="">
                  <v:imagedata r:id="rId67" o:title=""/>
                </v:shape>
                <o:OLEObject Type="Embed" ProgID="Equation.DSMT4" ShapeID="_x0000_i1544" DrawAspect="Content" ObjectID="_1606300359" r:id="rId68"/>
              </w:object>
            </w:r>
            <w:r w:rsidRPr="00B71AA2">
              <w:rPr>
                <w:rFonts w:asciiTheme="majorBidi" w:eastAsia="Times New Roman" w:hAnsiTheme="majorBidi" w:cs="B Lotus"/>
                <w:b/>
                <w:bCs/>
                <w:sz w:val="24"/>
                <w:szCs w:val="24"/>
                <w:rtl/>
              </w:rPr>
              <w:t xml:space="preserve"> را محاسبه کنید.</w:t>
            </w:r>
          </w:p>
          <w:p w:rsidR="00326DD0" w:rsidRDefault="00326DD0" w:rsidP="00326DD0">
            <w:pPr>
              <w:bidi/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</w:pPr>
          </w:p>
          <w:p w:rsidR="0060342F" w:rsidRDefault="0060342F" w:rsidP="0060342F">
            <w:pPr>
              <w:bidi/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</w:pPr>
          </w:p>
          <w:p w:rsidR="0060342F" w:rsidRDefault="0060342F" w:rsidP="0060342F">
            <w:pPr>
              <w:bidi/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</w:pPr>
          </w:p>
          <w:p w:rsidR="0060342F" w:rsidRDefault="0060342F" w:rsidP="0060342F">
            <w:pPr>
              <w:bidi/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</w:pPr>
          </w:p>
          <w:p w:rsidR="0060342F" w:rsidRPr="00B71AA2" w:rsidRDefault="0060342F" w:rsidP="0060342F">
            <w:pPr>
              <w:bidi/>
              <w:rPr>
                <w:rFonts w:asciiTheme="majorBidi" w:hAnsiTheme="majorBidi" w:cs="B Lotus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FF248E" w:rsidRDefault="00326DD0" w:rsidP="00FF248E">
            <w:pPr>
              <w:bidi/>
              <w:jc w:val="center"/>
              <w:rPr>
                <w:rFonts w:cs="A Mashin Tahrir"/>
                <w:b/>
                <w:bCs/>
                <w:sz w:val="32"/>
                <w:szCs w:val="32"/>
                <w:rtl/>
              </w:rPr>
            </w:pPr>
            <w:r w:rsidRPr="00FF248E">
              <w:rPr>
                <w:rFonts w:cs="A Mashin Tahrir"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60342F" w:rsidRPr="00EE3450" w:rsidTr="0060342F">
        <w:trPr>
          <w:trHeight w:val="432"/>
        </w:trPr>
        <w:tc>
          <w:tcPr>
            <w:tcW w:w="678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60342F" w:rsidRPr="00FF248E" w:rsidRDefault="0060342F" w:rsidP="00FF248E">
            <w:pPr>
              <w:jc w:val="center"/>
              <w:rPr>
                <w:rFonts w:cs="A Mashin Tahrir"/>
                <w:sz w:val="28"/>
                <w:szCs w:val="28"/>
              </w:rPr>
            </w:pPr>
            <w:r>
              <w:rPr>
                <w:rFonts w:cs="A Mashin Tahrir" w:hint="cs"/>
                <w:sz w:val="28"/>
                <w:szCs w:val="28"/>
                <w:rtl/>
              </w:rPr>
              <w:t>20</w:t>
            </w:r>
          </w:p>
        </w:tc>
        <w:tc>
          <w:tcPr>
            <w:tcW w:w="9670" w:type="dxa"/>
            <w:gridSpan w:val="3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60342F" w:rsidRPr="00B71AA2" w:rsidRDefault="00967460" w:rsidP="00326DD0">
            <w:pPr>
              <w:bidi/>
              <w:spacing w:after="100"/>
              <w:jc w:val="both"/>
              <w:rPr>
                <w:rFonts w:asciiTheme="majorBidi" w:eastAsia="Times New Roman" w:hAnsiTheme="majorBidi" w:cs="B Lotus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AF005DE" wp14:editId="451DF8EE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-1196975</wp:posOffset>
                      </wp:positionV>
                      <wp:extent cx="5295900" cy="895350"/>
                      <wp:effectExtent l="0" t="0" r="0" b="0"/>
                      <wp:wrapNone/>
                      <wp:docPr id="2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/>
                            </wps:spPr>
                            <wps:txbx>
                              <w:txbxContent>
                                <w:p w:rsidR="0060342F" w:rsidRPr="00EC66AE" w:rsidRDefault="0060342F" w:rsidP="0060342F">
                                  <w:pPr>
                                    <w:jc w:val="center"/>
                                    <w:rPr>
                                      <w:rFonts w:cs="B Lotu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برای مشاهده فایل ورد سوالات دیماه + پاسخنامه تشریحی بقیه</w:t>
                                  </w:r>
                                  <w:r>
                                    <w:rPr>
                                      <w:rFonts w:cs="B Lotu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softHyphen/>
                                  </w: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ی استانهای کشور  </w:t>
                                  </w:r>
                                  <w:hyperlink r:id="rId69" w:history="1">
                                    <w:r w:rsidRPr="00EC66AE">
                                      <w:rPr>
                                        <w:rStyle w:val="Hyperlink"/>
                                        <w:rFonts w:cs="B Lotus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کلیک</w:t>
                                    </w:r>
                                  </w:hyperlink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کنید</w:t>
                                  </w:r>
                                </w:p>
                                <w:p w:rsidR="0060342F" w:rsidRPr="00EC66AE" w:rsidRDefault="0060342F" w:rsidP="0060342F">
                                  <w:pPr>
                                    <w:jc w:val="center"/>
                                    <w:rPr>
                                      <w:rFonts w:cs="B Lotu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دبیرخانه راهبری کشوری درس فیزیک </w:t>
                                  </w:r>
                                  <w:r w:rsidRPr="00EC66AE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–</w:t>
                                  </w:r>
                                  <w:r w:rsidRPr="00EC66AE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خراسان رضوی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F005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left:0;text-align:left;margin-left:26.25pt;margin-top:-94.25pt;width:417pt;height:70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" fillcolor="#ffc" strokecolor="black [3213]">
                      <v:textbox>
                        <w:txbxContent>
                          <w:p w:rsidR="0060342F" w:rsidRPr="00EC66AE" w:rsidRDefault="0060342F" w:rsidP="0060342F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برای مشاهده فایل ورد سوالات دیماه + پاسخنامه تشریحی بقیه</w:t>
                            </w:r>
                            <w:r>
                              <w:rPr>
                                <w:rFonts w:cs="B Lotu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softHyphen/>
                            </w: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ی استانهای کشور  </w:t>
                            </w:r>
                            <w:hyperlink r:id="rId70" w:history="1">
                              <w:r w:rsidRPr="00EC66AE">
                                <w:rPr>
                                  <w:rStyle w:val="Hyperlink"/>
                                  <w:rFonts w:cs="B Lotus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کلیک</w:t>
                              </w:r>
                            </w:hyperlink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کنید</w:t>
                            </w:r>
                          </w:p>
                          <w:p w:rsidR="0060342F" w:rsidRPr="00EC66AE" w:rsidRDefault="0060342F" w:rsidP="0060342F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دبیرخانه راهبری کشوری درس فیزیک </w:t>
                            </w:r>
                            <w:r w:rsidRPr="00EC66A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–</w:t>
                            </w:r>
                            <w:r w:rsidRPr="00EC66AE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خراسان رضوی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60342F" w:rsidRPr="00FF248E" w:rsidRDefault="0060342F" w:rsidP="00FF248E">
            <w:pPr>
              <w:bidi/>
              <w:jc w:val="center"/>
              <w:rPr>
                <w:rFonts w:cs="A Mashin Tahrir" w:hint="cs"/>
                <w:b/>
                <w:bCs/>
                <w:sz w:val="32"/>
                <w:szCs w:val="32"/>
                <w:rtl/>
              </w:rPr>
            </w:pPr>
          </w:p>
        </w:tc>
      </w:tr>
    </w:tbl>
    <w:p w:rsidR="002F6A66" w:rsidRDefault="002F6A66" w:rsidP="002F6A66">
      <w:pPr>
        <w:bidi/>
        <w:rPr>
          <w:rFonts w:cs="B Lotus"/>
          <w:b/>
          <w:bCs/>
          <w:sz w:val="24"/>
          <w:szCs w:val="24"/>
          <w:rtl/>
        </w:rPr>
      </w:pPr>
    </w:p>
    <w:tbl>
      <w:tblPr>
        <w:tblStyle w:val="TableGrid"/>
        <w:tblW w:w="10915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678"/>
        <w:gridCol w:w="9670"/>
        <w:gridCol w:w="567"/>
      </w:tblGrid>
      <w:tr w:rsidR="00B95765" w:rsidTr="0060342F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B95765" w:rsidRPr="0060342F" w:rsidRDefault="0096746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>
              <w:rPr>
                <w:rFonts w:cs="A Mashin Tahrir" w:hint="cs"/>
                <w:sz w:val="28"/>
                <w:szCs w:val="28"/>
                <w:rtl/>
                <w:lang w:bidi="fa-IR"/>
              </w:rPr>
              <w:t>بارم</w:t>
            </w:r>
          </w:p>
        </w:tc>
        <w:tc>
          <w:tcPr>
            <w:tcW w:w="9670" w:type="dxa"/>
            <w:shd w:val="clear" w:color="auto" w:fill="DEEAF6" w:themeFill="accent1" w:themeFillTint="33"/>
            <w:vAlign w:val="center"/>
          </w:tcPr>
          <w:p w:rsidR="00B95765" w:rsidRPr="00B71AA2" w:rsidRDefault="00E534A3" w:rsidP="0060342F">
            <w:pPr>
              <w:bidi/>
              <w:jc w:val="center"/>
              <w:rPr>
                <w:rFonts w:asciiTheme="majorBidi" w:hAnsiTheme="majorBidi" w:cs="B Lotus"/>
                <w:noProof/>
                <w:sz w:val="26"/>
                <w:szCs w:val="26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  <w:lang w:bidi="fa-IR"/>
              </w:rPr>
              <w:t>پاسخنامه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B95765" w:rsidRDefault="00B95765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B95765" w:rsidRPr="00DA3227" w:rsidTr="00967460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B95765" w:rsidRPr="0060342F" w:rsidRDefault="00B5095F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25/1</w:t>
            </w:r>
          </w:p>
        </w:tc>
        <w:tc>
          <w:tcPr>
            <w:tcW w:w="9670" w:type="dxa"/>
          </w:tcPr>
          <w:p w:rsidR="00B95765" w:rsidRPr="00B71AA2" w:rsidRDefault="00146410" w:rsidP="003D6907">
            <w:pPr>
              <w:bidi/>
              <w:rPr>
                <w:rFonts w:asciiTheme="majorBidi" w:hAnsiTheme="majorBidi" w:cs="B Lotus"/>
                <w:noProof/>
                <w:sz w:val="26"/>
                <w:szCs w:val="26"/>
                <w:rtl/>
              </w:rPr>
            </w:pP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</w:rPr>
              <w:t>حرکت آسانسور بسمت بالا و یا بسمت پائین در سوال مشخص نشده است لذا پاسخ صحیح در دو سوی حرکت می باشد.</w:t>
            </w:r>
          </w:p>
          <w:p w:rsidR="00146410" w:rsidRPr="00B71AA2" w:rsidRDefault="00146410" w:rsidP="00146410">
            <w:pPr>
              <w:bidi/>
              <w:rPr>
                <w:rFonts w:asciiTheme="majorBidi" w:hAnsiTheme="majorBidi" w:cs="B Lotus"/>
                <w:noProof/>
                <w:sz w:val="26"/>
                <w:szCs w:val="26"/>
                <w:rtl/>
              </w:rPr>
            </w:pP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</w:rPr>
              <w:t>در حرکت به سمت بالا در لحظه اول نیروسنج وزن بیشتر و در لحظه توقف وزن کمتر را نشان می دهد.</w:t>
            </w:r>
          </w:p>
          <w:p w:rsidR="00146410" w:rsidRPr="00B71AA2" w:rsidRDefault="00146410" w:rsidP="00146410">
            <w:pPr>
              <w:bidi/>
              <w:rPr>
                <w:rFonts w:asciiTheme="majorBidi" w:hAnsiTheme="majorBidi" w:cs="B Lotus"/>
                <w:noProof/>
                <w:sz w:val="26"/>
                <w:szCs w:val="26"/>
                <w:rtl/>
              </w:rPr>
            </w:pP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</w:rPr>
              <w:t>در حرکت به سمت پائین در لحظه اول نیروسنج وزن کمتر و در لحظه توقف وزن بیشتر را نشان می دهد.</w:t>
            </w:r>
          </w:p>
          <w:p w:rsidR="00146410" w:rsidRPr="00B71AA2" w:rsidRDefault="00146410" w:rsidP="00146410">
            <w:pPr>
              <w:bidi/>
              <w:rPr>
                <w:rFonts w:asciiTheme="majorBidi" w:hAnsiTheme="majorBidi" w:cs="B Lotus"/>
                <w:noProof/>
                <w:sz w:val="26"/>
                <w:szCs w:val="26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  <w:lang w:bidi="fa-IR"/>
              </w:rPr>
              <w:t xml:space="preserve">الف)  نادرست             ب)  نادرست             پ)  درست             ت) نادرست    </w:t>
            </w:r>
            <w:r w:rsidR="0044541C">
              <w:rPr>
                <w:rFonts w:asciiTheme="majorBidi" w:hAnsiTheme="majorBidi" w:cs="B Lotus" w:hint="cs"/>
                <w:noProof/>
                <w:sz w:val="26"/>
                <w:szCs w:val="26"/>
                <w:rtl/>
                <w:lang w:bidi="fa-IR"/>
              </w:rPr>
              <w:t xml:space="preserve">      </w:t>
            </w: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  <w:lang w:bidi="fa-IR"/>
              </w:rPr>
              <w:t xml:space="preserve"> ث) درست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B95765" w:rsidRPr="00DA3227" w:rsidRDefault="00B95765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</w:tr>
      <w:tr w:rsidR="00B95765" w:rsidRPr="00DA3227" w:rsidTr="00967460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B95765" w:rsidRPr="0060342F" w:rsidRDefault="00B5095F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670" w:type="dxa"/>
          </w:tcPr>
          <w:p w:rsidR="00B95765" w:rsidRPr="00B71AA2" w:rsidRDefault="002A0C81" w:rsidP="003D6907">
            <w:pPr>
              <w:bidi/>
              <w:rPr>
                <w:rFonts w:asciiTheme="majorBidi" w:hAnsiTheme="majorBidi" w:cs="B Lotus"/>
                <w:noProof/>
                <w:sz w:val="26"/>
                <w:szCs w:val="26"/>
                <w:rtl/>
              </w:rPr>
            </w:pP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</w:rPr>
              <w:t xml:space="preserve">الف) کند </w:t>
            </w:r>
            <w:r w:rsidRPr="00B71AA2">
              <w:rPr>
                <w:rFonts w:ascii="Sakkal Majalla" w:hAnsi="Sakkal Majalla" w:cs="Sakkal Majalla" w:hint="cs"/>
                <w:noProof/>
                <w:sz w:val="26"/>
                <w:szCs w:val="26"/>
                <w:rtl/>
              </w:rPr>
              <w:t>–</w:t>
            </w: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</w:rPr>
              <w:t xml:space="preserve"> تند                                   ب) انرژی مکانیکی سامانه </w:t>
            </w:r>
            <w:r w:rsidR="00D13273" w:rsidRPr="00B71AA2">
              <w:rPr>
                <w:rFonts w:ascii="Sakkal Majalla" w:hAnsi="Sakkal Majalla" w:cs="Sakkal Majalla" w:hint="cs"/>
                <w:noProof/>
                <w:sz w:val="26"/>
                <w:szCs w:val="26"/>
                <w:rtl/>
              </w:rPr>
              <w:t>–</w:t>
            </w:r>
            <w:r w:rsidRPr="00B71AA2">
              <w:rPr>
                <w:rFonts w:asciiTheme="majorBidi" w:hAnsiTheme="majorBidi" w:cs="B Lotus" w:hint="cs"/>
                <w:noProof/>
                <w:sz w:val="26"/>
                <w:szCs w:val="26"/>
                <w:rtl/>
              </w:rPr>
              <w:t xml:space="preserve"> صفر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B95765" w:rsidRPr="00DA3227" w:rsidRDefault="00B95765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B95765" w:rsidRPr="00DA3227" w:rsidTr="00967460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B95765" w:rsidRPr="0060342F" w:rsidRDefault="00B95765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25/1</w:t>
            </w:r>
          </w:p>
        </w:tc>
        <w:tc>
          <w:tcPr>
            <w:tcW w:w="9670" w:type="dxa"/>
          </w:tcPr>
          <w:p w:rsidR="00DA69BF" w:rsidRPr="00B71AA2" w:rsidRDefault="00B95765" w:rsidP="003D6907">
            <w:pPr>
              <w:bidi/>
              <w:jc w:val="both"/>
              <w:rPr>
                <w:rFonts w:asciiTheme="majorBidi" w:eastAsiaTheme="minorEastAsia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eastAsiaTheme="minorEastAsia" w:hAnsiTheme="majorBidi"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Ind w:w="1241" w:type="dxa"/>
              <w:tblLayout w:type="fixed"/>
              <w:tblLook w:val="04A0" w:firstRow="1" w:lastRow="0" w:firstColumn="1" w:lastColumn="0" w:noHBand="0" w:noVBand="1"/>
            </w:tblPr>
            <w:tblGrid>
              <w:gridCol w:w="1098"/>
              <w:gridCol w:w="886"/>
              <w:gridCol w:w="851"/>
              <w:gridCol w:w="906"/>
              <w:gridCol w:w="992"/>
            </w:tblGrid>
            <w:tr w:rsidR="00B71AA2" w:rsidRPr="00B71AA2" w:rsidTr="0018493D">
              <w:tc>
                <w:tcPr>
                  <w:tcW w:w="1098" w:type="dxa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</w:p>
              </w:tc>
              <w:tc>
                <w:tcPr>
                  <w:tcW w:w="886" w:type="dxa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سرعت</w:t>
                  </w:r>
                </w:p>
              </w:tc>
              <w:tc>
                <w:tcPr>
                  <w:tcW w:w="851" w:type="dxa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شتاب</w:t>
                  </w:r>
                </w:p>
              </w:tc>
              <w:tc>
                <w:tcPr>
                  <w:tcW w:w="906" w:type="dxa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تندشونده</w:t>
                  </w:r>
                </w:p>
              </w:tc>
              <w:tc>
                <w:tcPr>
                  <w:tcW w:w="992" w:type="dxa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کندشونده</w:t>
                  </w:r>
                </w:p>
              </w:tc>
            </w:tr>
            <w:tr w:rsidR="00B71AA2" w:rsidRPr="00B71AA2" w:rsidTr="00967460">
              <w:tc>
                <w:tcPr>
                  <w:tcW w:w="1098" w:type="dxa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 xml:space="preserve"> 0 تا </w:t>
                  </w:r>
                  <w:r w:rsidRPr="00B71AA2">
                    <w:rPr>
                      <w:rFonts w:asciiTheme="majorBidi" w:hAnsiTheme="majorBidi" w:cs="B Lotus"/>
                      <w:position w:val="-12"/>
                      <w:lang w:bidi="fa-IR"/>
                    </w:rPr>
                    <w:object w:dxaOrig="200" w:dyaOrig="360">
                      <v:shape id="_x0000_i1850" type="#_x0000_t75" style="width:9pt;height:17.25pt" o:ole="">
                        <v:imagedata r:id="rId10" o:title=""/>
                      </v:shape>
                      <o:OLEObject Type="Embed" ProgID="Equation.DSMT4" ShapeID="_x0000_i1850" DrawAspect="Content" ObjectID="_1606300360" r:id="rId71"/>
                    </w:object>
                  </w:r>
                  <w:r w:rsidRPr="00B71AA2">
                    <w:rPr>
                      <w:rFonts w:asciiTheme="majorBidi" w:hAnsiTheme="majorBidi" w:cs="B Lotu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886" w:type="dxa"/>
                </w:tcPr>
                <w:p w:rsidR="00DA69BF" w:rsidRPr="00B71AA2" w:rsidRDefault="00634DD0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مثبت</w:t>
                  </w:r>
                </w:p>
              </w:tc>
              <w:tc>
                <w:tcPr>
                  <w:tcW w:w="851" w:type="dxa"/>
                </w:tcPr>
                <w:p w:rsidR="00DA69BF" w:rsidRPr="00B71AA2" w:rsidRDefault="00634DD0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صفر</w:t>
                  </w:r>
                </w:p>
              </w:tc>
              <w:tc>
                <w:tcPr>
                  <w:tcW w:w="906" w:type="dxa"/>
                  <w:shd w:val="clear" w:color="auto" w:fill="BDD6EE" w:themeFill="accent1" w:themeFillTint="66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</w:p>
              </w:tc>
              <w:tc>
                <w:tcPr>
                  <w:tcW w:w="992" w:type="dxa"/>
                  <w:shd w:val="clear" w:color="auto" w:fill="BDD6EE" w:themeFill="accent1" w:themeFillTint="66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</w:p>
              </w:tc>
            </w:tr>
            <w:tr w:rsidR="00B71AA2" w:rsidRPr="00B71AA2" w:rsidTr="0018493D">
              <w:tc>
                <w:tcPr>
                  <w:tcW w:w="1098" w:type="dxa"/>
                </w:tcPr>
                <w:p w:rsidR="00DA69BF" w:rsidRPr="00B71AA2" w:rsidRDefault="00DA69BF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/>
                      <w:position w:val="-12"/>
                      <w:lang w:bidi="fa-IR"/>
                    </w:rPr>
                    <w:object w:dxaOrig="240" w:dyaOrig="360">
                      <v:shape id="_x0000_i1851" type="#_x0000_t75" style="width:12.75pt;height:17.25pt" o:ole="">
                        <v:imagedata r:id="rId12" o:title=""/>
                      </v:shape>
                      <o:OLEObject Type="Embed" ProgID="Equation.DSMT4" ShapeID="_x0000_i1851" DrawAspect="Content" ObjectID="_1606300361" r:id="rId72"/>
                    </w:object>
                  </w:r>
                  <w:r w:rsidRPr="00B71AA2">
                    <w:rPr>
                      <w:rFonts w:asciiTheme="majorBidi" w:hAnsiTheme="majorBidi" w:cs="B Lotus"/>
                      <w:lang w:bidi="fa-IR"/>
                    </w:rPr>
                    <w:t xml:space="preserve"> </w:t>
                  </w: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 xml:space="preserve">تا </w:t>
                  </w:r>
                  <w:r w:rsidRPr="00B71AA2">
                    <w:rPr>
                      <w:rFonts w:asciiTheme="majorBidi" w:hAnsiTheme="majorBidi" w:cs="B Lotus"/>
                      <w:position w:val="-12"/>
                      <w:lang w:bidi="fa-IR"/>
                    </w:rPr>
                    <w:object w:dxaOrig="240" w:dyaOrig="360">
                      <v:shape id="_x0000_i1852" type="#_x0000_t75" style="width:12.75pt;height:17.25pt" o:ole="">
                        <v:imagedata r:id="rId14" o:title=""/>
                      </v:shape>
                      <o:OLEObject Type="Embed" ProgID="Equation.DSMT4" ShapeID="_x0000_i1852" DrawAspect="Content" ObjectID="_1606300362" r:id="rId73"/>
                    </w:object>
                  </w: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886" w:type="dxa"/>
                </w:tcPr>
                <w:p w:rsidR="00DA69BF" w:rsidRPr="00B71AA2" w:rsidRDefault="00634DD0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منفی</w:t>
                  </w:r>
                </w:p>
              </w:tc>
              <w:tc>
                <w:tcPr>
                  <w:tcW w:w="851" w:type="dxa"/>
                </w:tcPr>
                <w:p w:rsidR="00DA69BF" w:rsidRPr="00B71AA2" w:rsidRDefault="00634DD0" w:rsidP="00DA69BF">
                  <w:pPr>
                    <w:bidi/>
                    <w:jc w:val="both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Theme="majorBidi" w:hAnsiTheme="majorBidi" w:cs="B Lotus" w:hint="cs"/>
                      <w:rtl/>
                      <w:lang w:bidi="fa-IR"/>
                    </w:rPr>
                    <w:t>مثبت</w:t>
                  </w:r>
                </w:p>
              </w:tc>
              <w:tc>
                <w:tcPr>
                  <w:tcW w:w="906" w:type="dxa"/>
                </w:tcPr>
                <w:p w:rsidR="00DA69BF" w:rsidRPr="00B71AA2" w:rsidRDefault="00DA69BF" w:rsidP="006C1C26">
                  <w:pPr>
                    <w:bidi/>
                    <w:jc w:val="center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</w:p>
              </w:tc>
              <w:tc>
                <w:tcPr>
                  <w:tcW w:w="992" w:type="dxa"/>
                </w:tcPr>
                <w:p w:rsidR="00DA69BF" w:rsidRPr="00B71AA2" w:rsidRDefault="00FC237E" w:rsidP="009C0F1D">
                  <w:pPr>
                    <w:bidi/>
                    <w:jc w:val="center"/>
                    <w:rPr>
                      <w:rFonts w:asciiTheme="majorBidi" w:hAnsiTheme="majorBidi" w:cs="B Lotus"/>
                      <w:rtl/>
                      <w:lang w:bidi="fa-IR"/>
                    </w:rPr>
                  </w:pPr>
                  <w:r w:rsidRPr="00B71AA2">
                    <w:rPr>
                      <w:rFonts w:ascii="Times New Roman" w:hAnsi="Times New Roman" w:cs="B Lotus" w:hint="cs"/>
                      <w:rtl/>
                      <w:lang w:bidi="fa-IR"/>
                    </w:rPr>
                    <w:t>تیک</w:t>
                  </w:r>
                  <w:r w:rsidR="006C1C26" w:rsidRPr="00B71AA2">
                    <w:rPr>
                      <w:rFonts w:ascii="Arial" w:hAnsi="Arial" w:cs="Arial" w:hint="cs"/>
                      <w:rtl/>
                      <w:lang w:bidi="fa-IR"/>
                    </w:rPr>
                    <w:t>√</w:t>
                  </w:r>
                </w:p>
              </w:tc>
            </w:tr>
          </w:tbl>
          <w:p w:rsidR="0044541C" w:rsidRDefault="0044541C" w:rsidP="0044541C">
            <w:pPr>
              <w:bidi/>
              <w:jc w:val="both"/>
              <w:rPr>
                <w:rFonts w:asciiTheme="majorBidi" w:eastAsiaTheme="minorEastAsia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</w:p>
          <w:p w:rsidR="0044541C" w:rsidRPr="00B71AA2" w:rsidRDefault="0044541C" w:rsidP="0044541C">
            <w:pPr>
              <w:bidi/>
              <w:jc w:val="both"/>
              <w:rPr>
                <w:rFonts w:asciiTheme="majorBidi" w:eastAsiaTheme="minorEastAsia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B95765" w:rsidRPr="00DA3227" w:rsidRDefault="00B95765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B95765" w:rsidRPr="00DA3227" w:rsidTr="00967460">
        <w:trPr>
          <w:trHeight w:val="557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B95765" w:rsidRPr="0060342F" w:rsidRDefault="00B5095F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75/0</w:t>
            </w:r>
          </w:p>
        </w:tc>
        <w:tc>
          <w:tcPr>
            <w:tcW w:w="9670" w:type="dxa"/>
          </w:tcPr>
          <w:p w:rsidR="00B95765" w:rsidRPr="00B71AA2" w:rsidRDefault="00256DC2" w:rsidP="003D6907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>الف) سرعت متوسط                 ب) شتاب                 پ)خطی راست باشیب ثابت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B95765" w:rsidRPr="00DA3227" w:rsidRDefault="00B95765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A3227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D40F8D" w:rsidRPr="00DA3227" w:rsidTr="00967460">
        <w:trPr>
          <w:trHeight w:val="608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D40F8D" w:rsidRPr="0060342F" w:rsidRDefault="00AC2D66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5/0</w:t>
            </w:r>
          </w:p>
        </w:tc>
        <w:tc>
          <w:tcPr>
            <w:tcW w:w="9670" w:type="dxa"/>
          </w:tcPr>
          <w:p w:rsidR="00D40F8D" w:rsidRPr="00B71AA2" w:rsidRDefault="00B7051A" w:rsidP="003D6907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eastAsiaTheme="minorEastAsia" w:hAnsiTheme="majorBidi" w:cs="B Lotus"/>
                <w:b/>
                <w:bCs/>
                <w:noProof/>
                <w:sz w:val="24"/>
                <w:szCs w:val="24"/>
                <w:rtl/>
                <w:lang w:bidi="fa-IR"/>
              </w:rPr>
              <w:t>هنگامی که متحرک روی خط راست حرکت می کند (25/0 ) و دارای اندازه جابه جایی و مسافت برابر باشد. (25/0)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D40F8D" w:rsidRPr="00DA3227" w:rsidRDefault="00D40F8D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326DD0" w:rsidRPr="00DA3227" w:rsidTr="00967460">
        <w:trPr>
          <w:trHeight w:val="608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jc w:val="both"/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87264" behindDoc="0" locked="0" layoutInCell="1" allowOverlap="1" wp14:anchorId="424DA0BA" wp14:editId="371BD344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1128395" cy="17145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 xml:space="preserve"> فنر را مطابق شکل (1) به سقف آویزان می کنیم و سپس به انتهای آن، وزنه</w:t>
            </w:r>
            <w:r w:rsidRPr="00B71AA2"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  <w:softHyphen/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>ای با جرم مشخص آویزان می</w:t>
            </w:r>
            <w:r w:rsidRPr="00B71AA2"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  <w:softHyphen/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>نمایم. در حالت تعادل، به کمک خط</w:t>
            </w:r>
            <w:r w:rsidRPr="00B71AA2"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  <w:softHyphen/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>کش، تغییرات طول فنر را اندازه می گیریم.</w:t>
            </w:r>
          </w:p>
          <w:p w:rsidR="00326DD0" w:rsidRPr="00B71AA2" w:rsidRDefault="00326DD0" w:rsidP="00326DD0">
            <w:pPr>
              <w:bidi/>
              <w:jc w:val="both"/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>با توجه به این مطلب که، نیروی که از طرف فنر به وزنه وارد می شود با نیروی که از طرف زمین به جسم وارد می شود برابر است. خواهیم داشت.</w:t>
            </w:r>
          </w:p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/>
                <w:position w:val="-38"/>
                <w:sz w:val="24"/>
                <w:szCs w:val="24"/>
                <w:lang w:bidi="fa-IR"/>
              </w:rPr>
              <w:object w:dxaOrig="3580" w:dyaOrig="920" w14:anchorId="201248BF">
                <v:shape id="_x0000_i1054" type="#_x0000_t75" style="width:181.5pt;height:42.75pt" o:ole="">
                  <v:imagedata r:id="rId75" o:title=""/>
                </v:shape>
                <o:OLEObject Type="Embed" ProgID="Equation.DSMT4" ShapeID="_x0000_i1054" DrawAspect="Content" ObjectID="_1606300363" r:id="rId76"/>
              </w:object>
            </w:r>
            <w:r w:rsidRPr="00B71AA2"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  <w:t xml:space="preserve"> </w:t>
            </w:r>
          </w:p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 xml:space="preserve">سپس در چندین نوبت فنرهای مختلف را مطابق شکل آزمایش کرده و هر بار با توجه به رابطه </w:t>
            </w:r>
            <w:r w:rsidRPr="00B71AA2">
              <w:rPr>
                <w:rFonts w:asciiTheme="majorBidi" w:hAnsiTheme="majorBidi" w:cs="B Lotus"/>
                <w:position w:val="-40"/>
                <w:sz w:val="24"/>
                <w:szCs w:val="24"/>
                <w:lang w:bidi="fa-IR"/>
              </w:rPr>
              <w:object w:dxaOrig="1140" w:dyaOrig="960" w14:anchorId="787D95C2">
                <v:shape id="_x0000_i1055" type="#_x0000_t75" style="width:36.75pt;height:29.25pt" o:ole="">
                  <v:imagedata r:id="rId77" o:title=""/>
                </v:shape>
                <o:OLEObject Type="Embed" ProgID="Equation.DSMT4" ShapeID="_x0000_i1055" DrawAspect="Content" ObjectID="_1606300364" r:id="rId78"/>
              </w:object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 xml:space="preserve"> مقدار </w:t>
            </w:r>
            <w:r w:rsidRPr="00B71AA2">
              <w:rPr>
                <w:rFonts w:asciiTheme="majorBidi" w:hAnsiTheme="majorBidi" w:cs="B Lotus"/>
                <w:sz w:val="24"/>
                <w:szCs w:val="24"/>
                <w:lang w:bidi="fa-IR"/>
              </w:rPr>
              <w:t>K</w:t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 xml:space="preserve"> را بدست می آوریم. </w:t>
            </w:r>
          </w:p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 xml:space="preserve">همچنین می توان آزمایش را با جرم های مختلف تکرار کرد، و </w:t>
            </w:r>
            <w:r w:rsidRPr="00B71AA2">
              <w:rPr>
                <w:rFonts w:asciiTheme="majorBidi" w:hAnsiTheme="majorBidi" w:cs="B Lotus"/>
                <w:sz w:val="24"/>
                <w:szCs w:val="24"/>
                <w:lang w:bidi="fa-IR"/>
              </w:rPr>
              <w:t>k</w:t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 xml:space="preserve"> های مختلفی را بدست آورد. از اعداد بدست آمده میانگین گرفته و عدد دقیقتری برای </w:t>
            </w:r>
            <w:r w:rsidRPr="00B71AA2">
              <w:rPr>
                <w:rFonts w:asciiTheme="majorBidi" w:hAnsiTheme="majorBidi" w:cs="B Lotus"/>
                <w:sz w:val="24"/>
                <w:szCs w:val="24"/>
                <w:lang w:bidi="fa-IR"/>
              </w:rPr>
              <w:t>k</w:t>
            </w:r>
            <w:r w:rsidRPr="00B71AA2">
              <w:rPr>
                <w:rFonts w:asciiTheme="majorBidi" w:hAnsiTheme="majorBidi" w:cs="B Lotus" w:hint="cs"/>
                <w:sz w:val="24"/>
                <w:szCs w:val="24"/>
                <w:rtl/>
                <w:lang w:bidi="fa-IR"/>
              </w:rPr>
              <w:t xml:space="preserve"> بدست آورد.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326DD0" w:rsidRPr="00DA3227" w:rsidTr="00967460">
        <w:trPr>
          <w:trHeight w:val="608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تغییرات تکانه برای هر دو جسم یکسان است (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Δp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)، ولی مدت زمان این تغییرات متفاوت است. به علت نرم بودن توپ مدت زمان بیشتری طول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کشد که سرعت و در نتیجه تکانه تغییر کند. طبق رابطه </w:t>
            </w:r>
            <w:r w:rsidRPr="00B71AA2">
              <w:rPr>
                <w:rFonts w:cs="B Lotus"/>
                <w:position w:val="-24"/>
              </w:rPr>
              <w:object w:dxaOrig="880" w:dyaOrig="680" w14:anchorId="3DD42322">
                <v:shape id="_x0000_i1056" type="#_x0000_t75" style="width:44.25pt;height:33.75pt" o:ole="">
                  <v:imagedata r:id="rId79" o:title=""/>
                </v:shape>
                <o:OLEObject Type="Embed" ProgID="Equation.DSMT4" ShapeID="_x0000_i1056" DrawAspect="Content" ObjectID="_1606300365" r:id="rId80"/>
              </w:object>
            </w:r>
            <w:r w:rsidRPr="00B71AA2">
              <w:rPr>
                <w:rFonts w:cs="B Lotus" w:hint="cs"/>
                <w:sz w:val="28"/>
                <w:szCs w:val="24"/>
                <w:rtl/>
              </w:rPr>
              <w:t xml:space="preserve"> با کاهش نیروی متوسط وارد بر شخص به او صدمه</w:t>
            </w:r>
            <w:r w:rsidRPr="00B71AA2">
              <w:rPr>
                <w:rFonts w:cs="B Lotus"/>
                <w:sz w:val="28"/>
                <w:szCs w:val="24"/>
                <w:rtl/>
              </w:rPr>
              <w:softHyphen/>
            </w:r>
            <w:r w:rsidRPr="00B71AA2">
              <w:rPr>
                <w:rFonts w:cs="B Lotus" w:hint="cs"/>
                <w:sz w:val="28"/>
                <w:szCs w:val="24"/>
                <w:rtl/>
              </w:rPr>
              <w:t>ای وارد نمی</w:t>
            </w:r>
            <w:r w:rsidRPr="00B71AA2">
              <w:rPr>
                <w:rFonts w:cs="B Lotus"/>
                <w:sz w:val="28"/>
                <w:szCs w:val="24"/>
                <w:rtl/>
              </w:rPr>
              <w:softHyphen/>
            </w:r>
            <w:r w:rsidRPr="00B71AA2">
              <w:rPr>
                <w:rFonts w:cs="B Lotus" w:hint="cs"/>
                <w:sz w:val="28"/>
                <w:szCs w:val="24"/>
                <w:rtl/>
              </w:rPr>
              <w:t>شود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326DD0" w:rsidRPr="00DA3227" w:rsidTr="00967460">
        <w:trPr>
          <w:trHeight w:val="608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بله </w:t>
            </w:r>
            <w:r w:rsidRPr="00B71AA2">
              <w:rPr>
                <w:rFonts w:ascii="Sakkal Majalla" w:hAnsi="Sakkal Majalla" w:cs="Sakkal Majalla" w:hint="cs"/>
                <w:sz w:val="24"/>
                <w:szCs w:val="24"/>
                <w:rtl/>
              </w:rPr>
              <w:t>–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 شخص با پشت پا به زمین نیرو وارد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کند و زمین نیز نیرویی رو به عقب به شخص وارد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کند (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F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). رقیب او نیز نیرویی به سمت مخالف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F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  <w:lang w:bidi="fa-IR"/>
              </w:rPr>
              <w:t xml:space="preserve"> وارد کرده است (</w:t>
            </w:r>
            <w:r w:rsidRPr="00B71AA2">
              <w:rPr>
                <w:rFonts w:ascii="Times New Roman" w:hAnsi="Times New Roman" w:cs="B Lotus"/>
                <w:sz w:val="24"/>
                <w:szCs w:val="24"/>
                <w:lang w:bidi="fa-IR"/>
              </w:rPr>
              <w:t>F'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  <w:lang w:bidi="fa-IR"/>
              </w:rPr>
              <w:t xml:space="preserve">). وقتی </w:t>
            </w:r>
            <w:r w:rsidRPr="00B71AA2">
              <w:rPr>
                <w:rFonts w:ascii="Times New Roman" w:hAnsi="Times New Roman" w:cs="B Lotus"/>
                <w:sz w:val="24"/>
                <w:szCs w:val="24"/>
                <w:lang w:bidi="fa-IR"/>
              </w:rPr>
              <w:t>F &gt; F'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  <w:lang w:bidi="fa-IR"/>
              </w:rPr>
              <w:t xml:space="preserve">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  <w:lang w:bidi="fa-IR"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  <w:lang w:bidi="fa-IR"/>
              </w:rPr>
              <w:t>شود، شخص پیروز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  <w:lang w:bidi="fa-IR"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  <w:lang w:bidi="fa-IR"/>
              </w:rPr>
              <w:t>شود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326DD0" w:rsidRPr="00DA3227" w:rsidTr="00967460">
        <w:trPr>
          <w:trHeight w:val="608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lastRenderedPageBreak/>
              <w:t>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numPr>
                <w:ilvl w:val="0"/>
                <w:numId w:val="1"/>
              </w:numPr>
              <w:bidi/>
              <w:ind w:left="522" w:hanging="270"/>
              <w:jc w:val="both"/>
              <w:rPr>
                <w:rFonts w:ascii="Times New Roman" w:hAnsi="Times New Roman" w:cs="B Lotus"/>
                <w:sz w:val="24"/>
                <w:szCs w:val="24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تغییر نمی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کند.  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s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 xml:space="preserve"> = 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1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  <w:p w:rsidR="00326DD0" w:rsidRPr="00B71AA2" w:rsidRDefault="00326DD0" w:rsidP="00326DD0">
            <w:pPr>
              <w:numPr>
                <w:ilvl w:val="0"/>
                <w:numId w:val="1"/>
              </w:numPr>
              <w:bidi/>
              <w:ind w:left="522" w:hanging="270"/>
              <w:jc w:val="both"/>
              <w:rPr>
                <w:rFonts w:ascii="Times New Roman" w:hAnsi="Times New Roman" w:cs="B Lotus"/>
                <w:sz w:val="24"/>
                <w:szCs w:val="24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 افزایش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یابد.  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N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 xml:space="preserve"> = 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2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 xml:space="preserve"> + mg</w:t>
            </w:r>
          </w:p>
          <w:p w:rsidR="00326DD0" w:rsidRPr="00B71AA2" w:rsidRDefault="00326DD0" w:rsidP="00326DD0">
            <w:pPr>
              <w:numPr>
                <w:ilvl w:val="0"/>
                <w:numId w:val="1"/>
              </w:numPr>
              <w:bidi/>
              <w:ind w:left="522" w:hanging="270"/>
              <w:jc w:val="both"/>
              <w:rPr>
                <w:rFonts w:ascii="Times New Roman" w:hAnsi="Times New Roman" w:cs="B Lotus"/>
                <w:sz w:val="24"/>
                <w:szCs w:val="24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افزایش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یابد، زیرا  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N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 xml:space="preserve"> = 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2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 xml:space="preserve"> + mg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 </w:t>
            </w:r>
          </w:p>
          <w:p w:rsidR="00326DD0" w:rsidRPr="00B71AA2" w:rsidRDefault="00326DD0" w:rsidP="00326DD0">
            <w:pPr>
              <w:tabs>
                <w:tab w:val="right" w:pos="9454"/>
              </w:tabs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ب) وقتی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1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 xml:space="preserve"> &gt; f</w:t>
            </w:r>
            <w:r w:rsidRPr="00B71AA2">
              <w:rPr>
                <w:rFonts w:ascii="Times New Roman" w:hAnsi="Times New Roman" w:cs="B Lotus"/>
                <w:sz w:val="24"/>
                <w:szCs w:val="24"/>
                <w:vertAlign w:val="subscript"/>
              </w:rPr>
              <w:t>s,max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 شود، جسم حرکت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کند.</w: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tab/>
              <w:t xml:space="preserve"> 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326DD0" w:rsidRPr="00DA3227" w:rsidTr="00967460">
        <w:trPr>
          <w:trHeight w:val="608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25/1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  <w:rtl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الف) با نوسان آونگ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A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، لرزش ناشی از نوسان از طریق سیم به بقیه آونگ ها منتقل شده و همه شروع به لرزش و تکان خوردن می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کنند. اما آونگ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C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  <w:lang w:bidi="fa-IR"/>
              </w:rPr>
              <w:t xml:space="preserve"> که هم طول با 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آونگ </w: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>A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 است، در اثر پدیده تشدید با دامنه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softHyphen/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>ی بیشتری نوسان می کند.</w:t>
            </w:r>
          </w:p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ب) </w:t>
            </w:r>
            <w:r>
              <w:rPr>
                <w:rFonts w:ascii="Times New Roman" w:hAnsi="Times New Roman" w:cs="B Lotus" w:hint="cs"/>
                <w:sz w:val="24"/>
                <w:szCs w:val="24"/>
                <w:rtl/>
              </w:rPr>
              <w:t>افزایش می یابد.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326DD0" w:rsidRPr="00DA3227" w:rsidTr="00967460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5/1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  <w:rtl/>
              </w:rPr>
            </w:pPr>
            <w:r w:rsidRPr="00B71AA2">
              <w:rPr>
                <w:rFonts w:ascii="Times New Roman" w:hAnsi="Times New Roman" w:cs="B Lotus"/>
                <w:noProof/>
                <w:sz w:val="24"/>
                <w:szCs w:val="24"/>
              </w:rPr>
              <w:drawing>
                <wp:anchor distT="0" distB="0" distL="114300" distR="114300" simplePos="0" relativeHeight="251802624" behindDoc="0" locked="0" layoutInCell="1" allowOverlap="1" wp14:anchorId="5FFD7818" wp14:editId="19F51D2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1294765" cy="1228725"/>
                  <wp:effectExtent l="0" t="0" r="63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1AA2">
              <w:rPr>
                <w:rFonts w:ascii="Times New Roman" w:hAnsi="Times New Roman" w:cs="B Lotus"/>
                <w:position w:val="-58"/>
                <w:sz w:val="24"/>
                <w:szCs w:val="24"/>
              </w:rPr>
              <w:object w:dxaOrig="5780" w:dyaOrig="1280">
                <v:shape id="_x0000_i1057" type="#_x0000_t75" style="width:4in;height:63.75pt" o:ole="">
                  <v:imagedata r:id="rId82" o:title=""/>
                </v:shape>
                <o:OLEObject Type="Embed" ProgID="Equation.DSMT4" ShapeID="_x0000_i1057" DrawAspect="Content" ObjectID="_1606300366" r:id="rId83"/>
              </w:object>
            </w:r>
            <w:r w:rsidRPr="00B71AA2">
              <w:rPr>
                <w:rFonts w:ascii="Times New Roman" w:hAnsi="Times New Roman" w:cs="B Lotus"/>
                <w:sz w:val="24"/>
                <w:szCs w:val="24"/>
              </w:rPr>
              <w:t xml:space="preserve"> </w:t>
            </w:r>
          </w:p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</w:rPr>
            </w:pPr>
            <w:r w:rsidRPr="00B71AA2">
              <w:rPr>
                <w:rFonts w:ascii="Times New Roman" w:hAnsi="Times New Roman" w:cs="B Lotu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3648" behindDoc="0" locked="0" layoutInCell="1" allowOverlap="1" wp14:anchorId="6B6BC18C" wp14:editId="1FECFF0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342900</wp:posOffset>
                  </wp:positionV>
                  <wp:extent cx="1419225" cy="10287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9"/>
                          <a:stretch/>
                        </pic:blipFill>
                        <pic:spPr bwMode="auto">
                          <a:xfrm>
                            <a:off x="0" y="0"/>
                            <a:ext cx="1419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1AA2">
              <w:rPr>
                <w:rFonts w:ascii="Times New Roman" w:hAnsi="Times New Roman" w:cs="B Lotus"/>
                <w:position w:val="-32"/>
                <w:sz w:val="24"/>
                <w:szCs w:val="24"/>
              </w:rPr>
              <w:object w:dxaOrig="5920" w:dyaOrig="740">
                <v:shape id="_x0000_i1058" type="#_x0000_t75" style="width:296.25pt;height:36.75pt" o:ole="">
                  <v:imagedata r:id="rId85" o:title=""/>
                </v:shape>
                <o:OLEObject Type="Embed" ProgID="Equation.DSMT4" ShapeID="_x0000_i1058" DrawAspect="Content" ObjectID="_1606300367" r:id="rId86"/>
              </w:objec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t xml:space="preserve"> </w:t>
            </w:r>
          </w:p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</w:rPr>
            </w:pPr>
          </w:p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</w:rPr>
            </w:pPr>
          </w:p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</w:rPr>
            </w:pPr>
          </w:p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</w:rPr>
            </w:pPr>
          </w:p>
          <w:p w:rsidR="00326DD0" w:rsidRPr="00B71AA2" w:rsidRDefault="00326DD0" w:rsidP="00326DD0">
            <w:pPr>
              <w:bidi/>
              <w:rPr>
                <w:rFonts w:asciiTheme="majorBidi" w:eastAsiaTheme="minorEastAsia" w:hAnsiTheme="majorBidi" w:cs="B Lotus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DA3227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</w:t>
            </w:r>
          </w:p>
        </w:tc>
      </w:tr>
      <w:tr w:rsidR="00326DD0" w:rsidRPr="00DA3227" w:rsidTr="00967460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25/1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rPr>
                <w:rFonts w:ascii="Times New Roman" w:hAnsi="Times New Roman" w:cs="B Lotus"/>
                <w:sz w:val="24"/>
                <w:szCs w:val="24"/>
              </w:rPr>
            </w:pPr>
            <w:r w:rsidRPr="00B71AA2">
              <w:rPr>
                <w:rFonts w:ascii="Times New Roman" w:hAnsi="Times New Roman" w:cs="B Lotus"/>
                <w:position w:val="-44"/>
                <w:sz w:val="24"/>
                <w:szCs w:val="24"/>
              </w:rPr>
              <w:object w:dxaOrig="5480" w:dyaOrig="999">
                <v:shape id="_x0000_i1059" type="#_x0000_t75" style="width:273.75pt;height:50.25pt" o:ole="">
                  <v:imagedata r:id="rId87" o:title=""/>
                </v:shape>
                <o:OLEObject Type="Embed" ProgID="Equation.DSMT4" ShapeID="_x0000_i1059" DrawAspect="Content" ObjectID="_1606300368" r:id="rId88"/>
              </w:object>
            </w:r>
          </w:p>
          <w:p w:rsidR="00326DD0" w:rsidRPr="00B71AA2" w:rsidRDefault="00326DD0" w:rsidP="00326DD0">
            <w:pPr>
              <w:bidi/>
              <w:ind w:left="252"/>
              <w:jc w:val="both"/>
              <w:rPr>
                <w:rFonts w:ascii="Times New Roman" w:hAnsi="Times New Roman" w:cs="B Lotus"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خیر،   </w:t>
            </w:r>
            <w:r w:rsidRPr="00B71AA2">
              <w:rPr>
                <w:rFonts w:ascii="Times New Roman" w:hAnsi="Times New Roman" w:cs="B Lotus"/>
                <w:position w:val="-10"/>
                <w:sz w:val="24"/>
                <w:szCs w:val="24"/>
              </w:rPr>
              <w:object w:dxaOrig="1340" w:dyaOrig="320">
                <v:shape id="_x0000_i1060" type="#_x0000_t75" style="width:66.75pt;height:15pt" o:ole="">
                  <v:imagedata r:id="rId89" o:title=""/>
                </v:shape>
                <o:OLEObject Type="Embed" ProgID="Equation.DSMT4" ShapeID="_x0000_i1060" DrawAspect="Content" ObjectID="_1606300369" r:id="rId90"/>
              </w:objec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DA3227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</w:t>
            </w:r>
          </w:p>
        </w:tc>
      </w:tr>
      <w:tr w:rsidR="00326DD0" w:rsidRPr="00DA3227" w:rsidTr="00967460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25/1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rPr>
                <w:rFonts w:asciiTheme="majorBidi" w:eastAsiaTheme="minorEastAsia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/>
                <w:position w:val="-110"/>
                <w:sz w:val="24"/>
                <w:szCs w:val="24"/>
              </w:rPr>
              <w:object w:dxaOrig="8240" w:dyaOrig="2320">
                <v:shape id="_x0000_i1061" type="#_x0000_t75" style="width:411.75pt;height:116.25pt" o:ole="">
                  <v:imagedata r:id="rId91" o:title=""/>
                </v:shape>
                <o:OLEObject Type="Embed" ProgID="Equation.DSMT4" ShapeID="_x0000_i1061" DrawAspect="Content" ObjectID="_1606300370" r:id="rId92"/>
              </w:objec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DA3227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13</w:t>
            </w:r>
          </w:p>
        </w:tc>
      </w:tr>
      <w:tr w:rsidR="00326DD0" w:rsidRPr="00DA3227" w:rsidTr="00967460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25/1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jc w:val="both"/>
              <w:rPr>
                <w:rFonts w:ascii="Times New Roman" w:hAnsi="Times New Roman" w:cs="B Lotus"/>
                <w:sz w:val="24"/>
                <w:szCs w:val="24"/>
                <w:rtl/>
              </w:rPr>
            </w:pPr>
            <w:r w:rsidRPr="00B71AA2">
              <w:rPr>
                <w:rFonts w:ascii="Times New Roman" w:hAnsi="Times New Roman" w:cs="B Lotus"/>
                <w:position w:val="-28"/>
                <w:sz w:val="24"/>
                <w:szCs w:val="24"/>
              </w:rPr>
              <w:object w:dxaOrig="6700" w:dyaOrig="660">
                <v:shape id="_x0000_i1062" type="#_x0000_t75" style="width:336pt;height:33pt" o:ole="">
                  <v:imagedata r:id="rId93" o:title=""/>
                </v:shape>
                <o:OLEObject Type="Embed" ProgID="Equation.DSMT4" ShapeID="_x0000_i1062" DrawAspect="Content" ObjectID="_1606300371" r:id="rId94"/>
              </w:object>
            </w:r>
          </w:p>
          <w:p w:rsidR="00326DD0" w:rsidRPr="00B71AA2" w:rsidRDefault="00326DD0" w:rsidP="00326DD0">
            <w:pPr>
              <w:jc w:val="both"/>
              <w:rPr>
                <w:rFonts w:ascii="Times New Roman" w:hAnsi="Times New Roman" w:cs="B Lotus"/>
                <w:sz w:val="24"/>
                <w:szCs w:val="24"/>
                <w:rtl/>
              </w:rPr>
            </w:pPr>
            <w:r w:rsidRPr="00B71AA2">
              <w:rPr>
                <w:rFonts w:ascii="Times New Roman" w:hAnsi="Times New Roman" w:cs="B Lotus"/>
                <w:position w:val="-12"/>
                <w:sz w:val="24"/>
                <w:szCs w:val="24"/>
              </w:rPr>
              <w:object w:dxaOrig="1540" w:dyaOrig="360">
                <v:shape id="_x0000_i1063" type="#_x0000_t75" style="width:77.25pt;height:18pt" o:ole="">
                  <v:imagedata r:id="rId95" o:title=""/>
                </v:shape>
                <o:OLEObject Type="Embed" ProgID="Equation.DSMT4" ShapeID="_x0000_i1063" DrawAspect="Content" ObjectID="_1606300372" r:id="rId96"/>
              </w:objec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سرعت حدی 2   </w:t>
            </w:r>
            <w:r w:rsidRPr="00B71AA2">
              <w:rPr>
                <w:rFonts w:ascii="Times New Roman" w:hAnsi="Times New Roman" w:cs="B Lotus"/>
                <w:sz w:val="24"/>
                <w:szCs w:val="24"/>
                <w:rtl/>
              </w:rPr>
              <w:t>&lt;</w:t>
            </w: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   سرعت حدی 1 </w:t>
            </w:r>
          </w:p>
          <w:p w:rsidR="00326DD0" w:rsidRPr="00B71AA2" w:rsidRDefault="00326DD0" w:rsidP="00326DD0">
            <w:pPr>
              <w:bidi/>
              <w:jc w:val="right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/>
                <w:position w:val="-30"/>
                <w:sz w:val="24"/>
                <w:szCs w:val="24"/>
              </w:rPr>
              <w:object w:dxaOrig="1960" w:dyaOrig="680">
                <v:shape id="_x0000_i1064" type="#_x0000_t75" style="width:97.5pt;height:33.75pt" o:ole="">
                  <v:imagedata r:id="rId97" o:title=""/>
                </v:shape>
                <o:OLEObject Type="Embed" ProgID="Equation.DSMT4" ShapeID="_x0000_i1064" DrawAspect="Content" ObjectID="_1606300373" r:id="rId98"/>
              </w:objec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DA3227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</w:t>
            </w:r>
          </w:p>
        </w:tc>
      </w:tr>
      <w:tr w:rsidR="00326DD0" w:rsidRPr="00DA3227" w:rsidTr="00967460">
        <w:trPr>
          <w:trHeight w:val="919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ind w:left="252"/>
              <w:jc w:val="both"/>
              <w:rPr>
                <w:rFonts w:ascii="Times New Roman" w:hAnsi="Times New Roman" w:cs="B Lotus"/>
                <w:sz w:val="24"/>
                <w:szCs w:val="24"/>
                <w:rtl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الف)                                                     </w:t>
            </w:r>
            <w:r w:rsidRPr="00B71AA2">
              <w:rPr>
                <w:rFonts w:ascii="Times New Roman" w:hAnsi="Times New Roman" w:cs="B Lotus"/>
                <w:position w:val="-24"/>
                <w:sz w:val="24"/>
                <w:szCs w:val="24"/>
              </w:rPr>
              <w:object w:dxaOrig="3900" w:dyaOrig="900">
                <v:shape id="_x0000_i1065" type="#_x0000_t75" style="width:195.75pt;height:45.75pt" o:ole="">
                  <v:imagedata r:id="rId99" o:title=""/>
                </v:shape>
                <o:OLEObject Type="Embed" ProgID="Equation.DSMT4" ShapeID="_x0000_i1065" DrawAspect="Content" ObjectID="_1606300374" r:id="rId100"/>
              </w:object>
            </w:r>
          </w:p>
          <w:p w:rsidR="00326DD0" w:rsidRPr="00B71AA2" w:rsidRDefault="00326DD0" w:rsidP="00326DD0">
            <w:pPr>
              <w:bidi/>
              <w:jc w:val="right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 w:hint="cs"/>
                <w:sz w:val="24"/>
                <w:szCs w:val="24"/>
                <w:rtl/>
              </w:rPr>
              <w:t xml:space="preserve">ب)                                  </w:t>
            </w:r>
            <w:r w:rsidRPr="00B71AA2">
              <w:rPr>
                <w:rFonts w:ascii="Times New Roman" w:hAnsi="Times New Roman" w:cs="B Lotus"/>
                <w:position w:val="-14"/>
                <w:sz w:val="24"/>
                <w:szCs w:val="24"/>
              </w:rPr>
              <w:object w:dxaOrig="6420" w:dyaOrig="380">
                <v:shape id="_x0000_i1066" type="#_x0000_t75" style="width:321pt;height:18pt" o:ole="">
                  <v:imagedata r:id="rId101" o:title=""/>
                </v:shape>
                <o:OLEObject Type="Embed" ProgID="Equation.DSMT4" ShapeID="_x0000_i1066" DrawAspect="Content" ObjectID="_1606300375" r:id="rId102"/>
              </w:object>
            </w:r>
          </w:p>
          <w:p w:rsidR="00326DD0" w:rsidRPr="00B71AA2" w:rsidRDefault="00326DD0" w:rsidP="00326DD0">
            <w:pPr>
              <w:bidi/>
              <w:jc w:val="right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326DD0" w:rsidTr="00967460">
        <w:trPr>
          <w:trHeight w:val="360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jc w:val="right"/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ascii="Times New Roman" w:hAnsi="Times New Roman" w:cs="B Lotus"/>
                <w:position w:val="-32"/>
                <w:sz w:val="24"/>
                <w:szCs w:val="24"/>
              </w:rPr>
              <w:object w:dxaOrig="5220" w:dyaOrig="760">
                <v:shape id="_x0000_i1067" type="#_x0000_t75" style="width:260.25pt;height:38.25pt" o:ole="">
                  <v:imagedata r:id="rId103" o:title=""/>
                </v:shape>
                <o:OLEObject Type="Embed" ProgID="Equation.DSMT4" ShapeID="_x0000_i1067" DrawAspect="Content" ObjectID="_1606300376" r:id="rId104"/>
              </w:objec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16</w:t>
            </w:r>
          </w:p>
        </w:tc>
      </w:tr>
      <w:tr w:rsidR="00326DD0" w:rsidTr="00967460">
        <w:trPr>
          <w:trHeight w:val="195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  <w:lang w:bidi="fa-IR"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  <w:lang w:bidi="fa-IR"/>
              </w:rPr>
              <w:lastRenderedPageBreak/>
              <w:t>5/1</w:t>
            </w:r>
          </w:p>
        </w:tc>
        <w:tc>
          <w:tcPr>
            <w:tcW w:w="9670" w:type="dxa"/>
          </w:tcPr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                                                                      </w: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71AA2">
              <w:rPr>
                <w:rFonts w:asciiTheme="majorBidi" w:hAnsiTheme="majorBidi" w:cs="B Lotus"/>
                <w:b/>
                <w:bCs/>
                <w:position w:val="-26"/>
                <w:sz w:val="24"/>
                <w:szCs w:val="24"/>
                <w:lang w:bidi="fa-IR"/>
              </w:rPr>
              <w:object w:dxaOrig="4480" w:dyaOrig="680">
                <v:shape id="_x0000_i1068" type="#_x0000_t75" style="width:224.25pt;height:33.75pt" o:ole="">
                  <v:imagedata r:id="rId105" o:title=""/>
                </v:shape>
                <o:OLEObject Type="Embed" ProgID="Equation.DSMT4" ShapeID="_x0000_i1068" DrawAspect="Content" ObjectID="_1606300377" r:id="rId106"/>
              </w:object>
            </w:r>
          </w:p>
          <w:p w:rsidR="00326DD0" w:rsidRPr="00B71AA2" w:rsidRDefault="00326DD0" w:rsidP="00326DD0">
            <w:pPr>
              <w:bidi/>
              <w:jc w:val="right"/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</w:pPr>
            <w:r w:rsidRPr="00B71AA2">
              <w:rPr>
                <w:rFonts w:asciiTheme="majorBidi" w:hAnsiTheme="majorBidi" w:cs="B Lotus"/>
                <w:b/>
                <w:bCs/>
                <w:position w:val="-30"/>
                <w:sz w:val="24"/>
                <w:szCs w:val="24"/>
                <w:lang w:bidi="fa-IR"/>
              </w:rPr>
              <w:object w:dxaOrig="3980" w:dyaOrig="740">
                <v:shape id="_x0000_i1069" type="#_x0000_t75" style="width:198.75pt;height:36.75pt" o:ole="">
                  <v:imagedata r:id="rId107" o:title=""/>
                </v:shape>
                <o:OLEObject Type="Embed" ProgID="Equation.DSMT4" ShapeID="_x0000_i1069" DrawAspect="Content" ObjectID="_1606300378" r:id="rId108"/>
              </w:object>
            </w:r>
            <w:r w:rsidRPr="00B71AA2"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  <w:t xml:space="preserve"> </w:t>
            </w:r>
          </w:p>
          <w:p w:rsidR="00326DD0" w:rsidRPr="00B71AA2" w:rsidRDefault="00326DD0" w:rsidP="00326DD0">
            <w:pPr>
              <w:bidi/>
              <w:rPr>
                <w:rFonts w:asciiTheme="majorBidi" w:hAnsiTheme="majorBidi" w:cs="B Lotus"/>
                <w:b/>
                <w:bCs/>
                <w:sz w:val="24"/>
                <w:szCs w:val="24"/>
                <w:lang w:bidi="fa-IR"/>
              </w:rPr>
            </w:pPr>
            <w:r w:rsidRPr="00B71AA2">
              <w:rPr>
                <w:rFonts w:asciiTheme="majorBidi" w:hAnsiTheme="majorBidi"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                                        </w:t>
            </w:r>
            <w:r w:rsidRPr="00B71AA2">
              <w:rPr>
                <w:rFonts w:asciiTheme="majorBidi" w:hAnsiTheme="majorBidi" w:cs="B Lotus"/>
                <w:b/>
                <w:bCs/>
                <w:position w:val="-30"/>
                <w:sz w:val="24"/>
                <w:szCs w:val="24"/>
                <w:lang w:bidi="fa-IR"/>
              </w:rPr>
              <w:object w:dxaOrig="6440" w:dyaOrig="760">
                <v:shape id="_x0000_i1070" type="#_x0000_t75" style="width:321.75pt;height:38.25pt" o:ole="">
                  <v:imagedata r:id="rId109" o:title=""/>
                </v:shape>
                <o:OLEObject Type="Embed" ProgID="Equation.DSMT4" ShapeID="_x0000_i1070" DrawAspect="Content" ObjectID="_1606300379" r:id="rId110"/>
              </w:objec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Default="00326DD0" w:rsidP="0060342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17</w:t>
            </w:r>
          </w:p>
        </w:tc>
      </w:tr>
      <w:tr w:rsidR="00326DD0" w:rsidRPr="00BE4734" w:rsidTr="0044541C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326DD0" w:rsidRPr="0060342F" w:rsidRDefault="00326DD0" w:rsidP="0060342F">
            <w:pPr>
              <w:jc w:val="center"/>
              <w:rPr>
                <w:rFonts w:cs="A Mashin Tahrir"/>
                <w:sz w:val="28"/>
                <w:szCs w:val="28"/>
                <w:rtl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</w:rPr>
              <w:t>25/1</w:t>
            </w:r>
          </w:p>
        </w:tc>
        <w:tc>
          <w:tcPr>
            <w:tcW w:w="9670" w:type="dxa"/>
            <w:tcBorders>
              <w:bottom w:val="nil"/>
            </w:tcBorders>
          </w:tcPr>
          <w:p w:rsidR="00326DD0" w:rsidRPr="00B71AA2" w:rsidRDefault="00326DD0" w:rsidP="00326DD0">
            <w:pPr>
              <w:bidi/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</w:pPr>
            <w:r w:rsidRPr="00B71A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الف)                                </w:t>
            </w:r>
            <w:r w:rsidR="0044541C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</w:t>
            </w:r>
            <w:r w:rsidRPr="00B71A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</w:t>
            </w:r>
            <w:r w:rsidRPr="00B71AA2">
              <w:rPr>
                <w:rFonts w:cs="B Lotus"/>
                <w:b/>
                <w:bCs/>
                <w:position w:val="-26"/>
                <w:sz w:val="24"/>
                <w:szCs w:val="24"/>
                <w:lang w:bidi="fa-IR"/>
              </w:rPr>
              <w:object w:dxaOrig="5240" w:dyaOrig="680">
                <v:shape id="_x0000_i1071" type="#_x0000_t75" style="width:261.75pt;height:33.75pt" o:ole="">
                  <v:imagedata r:id="rId111" o:title=""/>
                </v:shape>
                <o:OLEObject Type="Embed" ProgID="Equation.DSMT4" ShapeID="_x0000_i1071" DrawAspect="Content" ObjectID="_1606300380" r:id="rId112"/>
              </w:object>
            </w:r>
            <w:r w:rsidRPr="00B71AA2">
              <w:rPr>
                <w:rFonts w:cs="B Lotu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326DD0" w:rsidRPr="00B71AA2" w:rsidRDefault="00486DF8" w:rsidP="00326DD0">
            <w:pPr>
              <w:bidi/>
              <w:rPr>
                <w:rFonts w:ascii="Harlow Solid Italic" w:hAnsi="Harlow Solid Italic" w:cs="B Lotus"/>
                <w:b/>
                <w:bCs/>
                <w:sz w:val="24"/>
                <w:szCs w:val="24"/>
                <w:rtl/>
                <w:lang w:bidi="fa-IR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B Lotus"/>
                <w:b/>
                <w:bCs/>
                <w:noProof/>
                <w:sz w:val="24"/>
                <w:szCs w:val="24"/>
                <w:rtl/>
              </w:rPr>
              <w:object w:dxaOrig="1440" w:dyaOrig="1440">
                <v:shape id="_x0000_s1074" type="#_x0000_t75" style="position:absolute;left:0;text-align:left;margin-left:.1pt;margin-top:15.15pt;width:255.75pt;height:51.75pt;z-index:251807744;mso-position-horizontal-relative:text;mso-position-vertical-relative:text;mso-width-relative:page;mso-height-relative:page">
                  <v:imagedata r:id="rId113" o:title=""/>
                  <w10:wrap type="square"/>
                </v:shape>
                <o:OLEObject Type="Embed" ProgID="Equation.DSMT4" ShapeID="_x0000_s1074" DrawAspect="Content" ObjectID="_1606300381" r:id="rId114"/>
              </w:object>
            </w:r>
            <w:r w:rsidR="00326DD0" w:rsidRPr="00B71A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ب)                                                          </w:t>
            </w:r>
            <w:r w:rsidR="00326DD0" w:rsidRPr="00B71AA2">
              <w:rPr>
                <w:rFonts w:cs="B Lotus"/>
                <w:b/>
                <w:bCs/>
                <w:sz w:val="24"/>
                <w:szCs w:val="24"/>
                <w:lang w:bidi="fa-IR"/>
              </w:rPr>
              <w:t xml:space="preserve"> </w:t>
            </w:r>
            <w:r w:rsidR="00326DD0" w:rsidRPr="00B71AA2"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</w:t>
            </w:r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326DD0" w:rsidRPr="00BE4734" w:rsidRDefault="00326DD0" w:rsidP="0060342F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18</w:t>
            </w:r>
          </w:p>
        </w:tc>
      </w:tr>
      <w:tr w:rsidR="0060342F" w:rsidRPr="00BE4734" w:rsidTr="0044541C">
        <w:trPr>
          <w:trHeight w:val="432"/>
        </w:trPr>
        <w:tc>
          <w:tcPr>
            <w:tcW w:w="678" w:type="dxa"/>
            <w:shd w:val="clear" w:color="auto" w:fill="DEEAF6" w:themeFill="accent1" w:themeFillTint="33"/>
            <w:vAlign w:val="center"/>
          </w:tcPr>
          <w:p w:rsidR="0060342F" w:rsidRPr="0060342F" w:rsidRDefault="0060342F" w:rsidP="0060342F">
            <w:pPr>
              <w:jc w:val="center"/>
              <w:rPr>
                <w:rFonts w:cs="A Mashin Tahrir" w:hint="cs"/>
                <w:sz w:val="28"/>
                <w:szCs w:val="28"/>
                <w:rtl/>
              </w:rPr>
            </w:pPr>
            <w:r w:rsidRPr="0060342F">
              <w:rPr>
                <w:rFonts w:cs="A Mashin Tahrir" w:hint="cs"/>
                <w:sz w:val="28"/>
                <w:szCs w:val="28"/>
                <w:rtl/>
              </w:rPr>
              <w:t>20</w:t>
            </w:r>
          </w:p>
        </w:tc>
        <w:tc>
          <w:tcPr>
            <w:tcW w:w="9670" w:type="dxa"/>
            <w:tcBorders>
              <w:top w:val="nil"/>
            </w:tcBorders>
          </w:tcPr>
          <w:p w:rsidR="0060342F" w:rsidRPr="00B71AA2" w:rsidRDefault="0060342F" w:rsidP="00326DD0">
            <w:pPr>
              <w:bidi/>
              <w:rPr>
                <w:rFonts w:cs="B Lotus" w:hint="cs"/>
                <w:b/>
                <w:bCs/>
                <w:sz w:val="24"/>
                <w:szCs w:val="24"/>
                <w:rtl/>
                <w:lang w:bidi="fa-IR"/>
              </w:rPr>
            </w:pPr>
            <w:bookmarkStart w:id="0" w:name="_GoBack"/>
            <w:bookmarkEnd w:id="0"/>
          </w:p>
        </w:tc>
        <w:tc>
          <w:tcPr>
            <w:tcW w:w="567" w:type="dxa"/>
            <w:shd w:val="clear" w:color="auto" w:fill="DEEAF6" w:themeFill="accent1" w:themeFillTint="33"/>
            <w:vAlign w:val="center"/>
          </w:tcPr>
          <w:p w:rsidR="0060342F" w:rsidRDefault="0060342F" w:rsidP="0060342F">
            <w:pPr>
              <w:jc w:val="center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</w:p>
        </w:tc>
      </w:tr>
    </w:tbl>
    <w:p w:rsidR="00B95765" w:rsidRPr="00EE3450" w:rsidRDefault="00B95765" w:rsidP="00B95765">
      <w:pPr>
        <w:bidi/>
        <w:rPr>
          <w:rFonts w:cs="B Lotus"/>
          <w:b/>
          <w:bCs/>
          <w:sz w:val="24"/>
          <w:szCs w:val="24"/>
          <w:rtl/>
        </w:rPr>
      </w:pPr>
    </w:p>
    <w:sectPr w:rsidR="00B95765" w:rsidRPr="00EE3450" w:rsidSect="004F55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DF8" w:rsidRDefault="00486DF8" w:rsidP="008E787C">
      <w:pPr>
        <w:spacing w:after="0" w:line="240" w:lineRule="auto"/>
      </w:pPr>
      <w:r>
        <w:separator/>
      </w:r>
    </w:p>
  </w:endnote>
  <w:endnote w:type="continuationSeparator" w:id="0">
    <w:p w:rsidR="00486DF8" w:rsidRDefault="00486DF8" w:rsidP="008E7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4C9663-D0D0-44D5-871D-49A01004AC17}"/>
    <w:embedBold r:id="rId2" w:fontKey="{91EEEBD9-1B5D-45B0-9E7E-3862727823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34C321C-FF21-4784-9C4F-1822ECE2707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3B86590E-7B25-4E5F-8FB5-388C1BD5618F}"/>
    <w:embedBold r:id="rId5" w:fontKey="{D7E1C3EC-701F-4312-BF0D-137DCBBEA63C}"/>
  </w:font>
  <w:font w:name="A Mashin Tahri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1514306A-47A6-47CA-B808-64EE3932584E}"/>
    <w:embedBold r:id="rId7" w:fontKey="{2F0966FD-A79D-463B-9775-F314648F719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604EFC8-D192-4BB2-A04E-1E71A6A4BBCE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9" w:fontKey="{384C0D01-3FDF-4E73-8731-5D0E7DD2B378}"/>
    <w:embedBold r:id="rId10" w:fontKey="{721E344E-888A-4D16-B662-5AAF238564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C5A42CD8-C5F6-4F57-B885-1E7D1ED58854}"/>
  </w:font>
  <w:font w:name="Harlow Solid Italic">
    <w:charset w:val="00"/>
    <w:family w:val="decorative"/>
    <w:pitch w:val="variable"/>
    <w:sig w:usb0="00000003" w:usb1="00000000" w:usb2="00000000" w:usb3="00000000" w:csb0="00000001" w:csb1="00000000"/>
    <w:embedBold r:id="rId12" w:fontKey="{2D6B05C3-4A12-4B2C-AC14-9EDB0120FAE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3EDE5AE-0A66-479A-9AAC-65E14BD3D0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DF8" w:rsidRDefault="00486DF8" w:rsidP="008E787C">
      <w:pPr>
        <w:spacing w:after="0" w:line="240" w:lineRule="auto"/>
      </w:pPr>
      <w:r>
        <w:separator/>
      </w:r>
    </w:p>
  </w:footnote>
  <w:footnote w:type="continuationSeparator" w:id="0">
    <w:p w:rsidR="00486DF8" w:rsidRDefault="00486DF8" w:rsidP="008E7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92F9B"/>
    <w:multiLevelType w:val="hybridMultilevel"/>
    <w:tmpl w:val="DFA09ABC"/>
    <w:lvl w:ilvl="0" w:tplc="689A693E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F6"/>
    <w:rsid w:val="00030254"/>
    <w:rsid w:val="00035C05"/>
    <w:rsid w:val="00046517"/>
    <w:rsid w:val="000759A5"/>
    <w:rsid w:val="0009213E"/>
    <w:rsid w:val="000B02B1"/>
    <w:rsid w:val="000B6B1A"/>
    <w:rsid w:val="000C6B0E"/>
    <w:rsid w:val="000F01E6"/>
    <w:rsid w:val="000F638D"/>
    <w:rsid w:val="001279F8"/>
    <w:rsid w:val="00143EB1"/>
    <w:rsid w:val="00144B00"/>
    <w:rsid w:val="00146410"/>
    <w:rsid w:val="00185299"/>
    <w:rsid w:val="001C1DB0"/>
    <w:rsid w:val="001C67A1"/>
    <w:rsid w:val="001E6C3A"/>
    <w:rsid w:val="001F0D09"/>
    <w:rsid w:val="001F7458"/>
    <w:rsid w:val="00203DAA"/>
    <w:rsid w:val="002073C1"/>
    <w:rsid w:val="00243704"/>
    <w:rsid w:val="00244B4D"/>
    <w:rsid w:val="00252972"/>
    <w:rsid w:val="00256DC2"/>
    <w:rsid w:val="00275243"/>
    <w:rsid w:val="00275CE7"/>
    <w:rsid w:val="00285EEB"/>
    <w:rsid w:val="002A0C81"/>
    <w:rsid w:val="002A18C9"/>
    <w:rsid w:val="002F6A66"/>
    <w:rsid w:val="00321D67"/>
    <w:rsid w:val="00326DD0"/>
    <w:rsid w:val="00327B24"/>
    <w:rsid w:val="0035719E"/>
    <w:rsid w:val="00360CD2"/>
    <w:rsid w:val="003672B2"/>
    <w:rsid w:val="003859C4"/>
    <w:rsid w:val="00397EB9"/>
    <w:rsid w:val="003B6720"/>
    <w:rsid w:val="003C6E28"/>
    <w:rsid w:val="003D6185"/>
    <w:rsid w:val="003D676D"/>
    <w:rsid w:val="00407139"/>
    <w:rsid w:val="004245D4"/>
    <w:rsid w:val="00437BFD"/>
    <w:rsid w:val="0044541C"/>
    <w:rsid w:val="0047010D"/>
    <w:rsid w:val="0047593C"/>
    <w:rsid w:val="00486DF8"/>
    <w:rsid w:val="00487EFB"/>
    <w:rsid w:val="004A3342"/>
    <w:rsid w:val="004F3CD4"/>
    <w:rsid w:val="004F438F"/>
    <w:rsid w:val="004F55D3"/>
    <w:rsid w:val="00514FB3"/>
    <w:rsid w:val="0052068A"/>
    <w:rsid w:val="00524BC8"/>
    <w:rsid w:val="00536843"/>
    <w:rsid w:val="00541F19"/>
    <w:rsid w:val="0055560D"/>
    <w:rsid w:val="005A516B"/>
    <w:rsid w:val="005A6D4F"/>
    <w:rsid w:val="005B12C3"/>
    <w:rsid w:val="005B262B"/>
    <w:rsid w:val="005D12A8"/>
    <w:rsid w:val="005D7EF9"/>
    <w:rsid w:val="005E4D34"/>
    <w:rsid w:val="005F1617"/>
    <w:rsid w:val="0060342F"/>
    <w:rsid w:val="00605DBC"/>
    <w:rsid w:val="00606E1E"/>
    <w:rsid w:val="00624E49"/>
    <w:rsid w:val="00634DD0"/>
    <w:rsid w:val="0065450F"/>
    <w:rsid w:val="00664603"/>
    <w:rsid w:val="006659D3"/>
    <w:rsid w:val="006720BF"/>
    <w:rsid w:val="00680497"/>
    <w:rsid w:val="006840B2"/>
    <w:rsid w:val="006944D9"/>
    <w:rsid w:val="00694F1A"/>
    <w:rsid w:val="006B3119"/>
    <w:rsid w:val="006B402E"/>
    <w:rsid w:val="006B5074"/>
    <w:rsid w:val="006B75BA"/>
    <w:rsid w:val="006C1C26"/>
    <w:rsid w:val="006D2345"/>
    <w:rsid w:val="006D2CE0"/>
    <w:rsid w:val="006D7D02"/>
    <w:rsid w:val="006F4281"/>
    <w:rsid w:val="00701A31"/>
    <w:rsid w:val="0070212D"/>
    <w:rsid w:val="0071794B"/>
    <w:rsid w:val="0072600C"/>
    <w:rsid w:val="0073175F"/>
    <w:rsid w:val="00734C8C"/>
    <w:rsid w:val="00737B66"/>
    <w:rsid w:val="0074643B"/>
    <w:rsid w:val="007545EF"/>
    <w:rsid w:val="00760F71"/>
    <w:rsid w:val="007807EE"/>
    <w:rsid w:val="00781986"/>
    <w:rsid w:val="007820C0"/>
    <w:rsid w:val="00786954"/>
    <w:rsid w:val="007949B7"/>
    <w:rsid w:val="00797E41"/>
    <w:rsid w:val="007A0414"/>
    <w:rsid w:val="007A4E2B"/>
    <w:rsid w:val="007E4D82"/>
    <w:rsid w:val="00804104"/>
    <w:rsid w:val="008147E3"/>
    <w:rsid w:val="00841905"/>
    <w:rsid w:val="00852DA7"/>
    <w:rsid w:val="00862C1D"/>
    <w:rsid w:val="00862E0D"/>
    <w:rsid w:val="00867168"/>
    <w:rsid w:val="00867941"/>
    <w:rsid w:val="008707CA"/>
    <w:rsid w:val="008A7F50"/>
    <w:rsid w:val="008B37DB"/>
    <w:rsid w:val="008C0A17"/>
    <w:rsid w:val="008D10BF"/>
    <w:rsid w:val="008D2F83"/>
    <w:rsid w:val="008D4F9A"/>
    <w:rsid w:val="008E787C"/>
    <w:rsid w:val="00926141"/>
    <w:rsid w:val="00926DBA"/>
    <w:rsid w:val="009332B0"/>
    <w:rsid w:val="009458E4"/>
    <w:rsid w:val="009461EE"/>
    <w:rsid w:val="00954C32"/>
    <w:rsid w:val="00967460"/>
    <w:rsid w:val="00984BD4"/>
    <w:rsid w:val="009A607F"/>
    <w:rsid w:val="009B500E"/>
    <w:rsid w:val="009C0F1D"/>
    <w:rsid w:val="009C6CB4"/>
    <w:rsid w:val="009D3B4D"/>
    <w:rsid w:val="009D417E"/>
    <w:rsid w:val="009F44AA"/>
    <w:rsid w:val="009F6C41"/>
    <w:rsid w:val="00A143AF"/>
    <w:rsid w:val="00A315BC"/>
    <w:rsid w:val="00A53B29"/>
    <w:rsid w:val="00A55025"/>
    <w:rsid w:val="00A65D4D"/>
    <w:rsid w:val="00A730CC"/>
    <w:rsid w:val="00A7505F"/>
    <w:rsid w:val="00A805F6"/>
    <w:rsid w:val="00A90272"/>
    <w:rsid w:val="00AA4F38"/>
    <w:rsid w:val="00AA7444"/>
    <w:rsid w:val="00AC2540"/>
    <w:rsid w:val="00AC2D66"/>
    <w:rsid w:val="00AD7CDA"/>
    <w:rsid w:val="00AE626E"/>
    <w:rsid w:val="00AF2E44"/>
    <w:rsid w:val="00AF451E"/>
    <w:rsid w:val="00AF57A2"/>
    <w:rsid w:val="00B5095F"/>
    <w:rsid w:val="00B7051A"/>
    <w:rsid w:val="00B71AA2"/>
    <w:rsid w:val="00B71B51"/>
    <w:rsid w:val="00B81D7B"/>
    <w:rsid w:val="00B838AC"/>
    <w:rsid w:val="00B95765"/>
    <w:rsid w:val="00BA515D"/>
    <w:rsid w:val="00BC3032"/>
    <w:rsid w:val="00BC57EC"/>
    <w:rsid w:val="00BD6CA2"/>
    <w:rsid w:val="00BE2B91"/>
    <w:rsid w:val="00BE4734"/>
    <w:rsid w:val="00BF069D"/>
    <w:rsid w:val="00BF2AA8"/>
    <w:rsid w:val="00C027B6"/>
    <w:rsid w:val="00C4067B"/>
    <w:rsid w:val="00C436ED"/>
    <w:rsid w:val="00C678AC"/>
    <w:rsid w:val="00CC6436"/>
    <w:rsid w:val="00CD2142"/>
    <w:rsid w:val="00CD33A7"/>
    <w:rsid w:val="00CD6EEE"/>
    <w:rsid w:val="00CD7247"/>
    <w:rsid w:val="00CF1C6D"/>
    <w:rsid w:val="00CF54B6"/>
    <w:rsid w:val="00CF5E56"/>
    <w:rsid w:val="00D01310"/>
    <w:rsid w:val="00D13273"/>
    <w:rsid w:val="00D14727"/>
    <w:rsid w:val="00D26ECD"/>
    <w:rsid w:val="00D40F8D"/>
    <w:rsid w:val="00D46F7D"/>
    <w:rsid w:val="00D56D08"/>
    <w:rsid w:val="00D646E5"/>
    <w:rsid w:val="00D647EA"/>
    <w:rsid w:val="00D7151A"/>
    <w:rsid w:val="00DA3227"/>
    <w:rsid w:val="00DA69BF"/>
    <w:rsid w:val="00DC407E"/>
    <w:rsid w:val="00DD1E2F"/>
    <w:rsid w:val="00DD44D3"/>
    <w:rsid w:val="00DE4BA9"/>
    <w:rsid w:val="00DE683D"/>
    <w:rsid w:val="00E1032D"/>
    <w:rsid w:val="00E205DC"/>
    <w:rsid w:val="00E24008"/>
    <w:rsid w:val="00E337BD"/>
    <w:rsid w:val="00E44759"/>
    <w:rsid w:val="00E500E4"/>
    <w:rsid w:val="00E534A3"/>
    <w:rsid w:val="00E7052B"/>
    <w:rsid w:val="00E73704"/>
    <w:rsid w:val="00E85864"/>
    <w:rsid w:val="00E9353B"/>
    <w:rsid w:val="00E960F7"/>
    <w:rsid w:val="00E96E70"/>
    <w:rsid w:val="00EC696B"/>
    <w:rsid w:val="00EC6B75"/>
    <w:rsid w:val="00EE3450"/>
    <w:rsid w:val="00F160DD"/>
    <w:rsid w:val="00F21C4B"/>
    <w:rsid w:val="00F55914"/>
    <w:rsid w:val="00F57622"/>
    <w:rsid w:val="00F6582C"/>
    <w:rsid w:val="00F674A8"/>
    <w:rsid w:val="00F819DC"/>
    <w:rsid w:val="00FB493A"/>
    <w:rsid w:val="00FB7BF0"/>
    <w:rsid w:val="00FC237E"/>
    <w:rsid w:val="00FE4149"/>
    <w:rsid w:val="00FF248E"/>
    <w:rsid w:val="00FF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4753E"/>
  <w15:docId w15:val="{63E6CCF7-B7F6-46B4-8C33-A80224183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F55D3"/>
    <w:rPr>
      <w:color w:val="808080"/>
    </w:rPr>
  </w:style>
  <w:style w:type="table" w:customStyle="1" w:styleId="GridTable6Colorful-Accent51">
    <w:name w:val="Grid Table 6 Colorful - Accent 51"/>
    <w:basedOn w:val="TableNormal"/>
    <w:uiPriority w:val="51"/>
    <w:rsid w:val="00EC6B7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5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08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D56D0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5">
    <w:name w:val="Light Shading Accent 5"/>
    <w:basedOn w:val="TableNormal"/>
    <w:uiPriority w:val="60"/>
    <w:rsid w:val="00F5762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87C"/>
  </w:style>
  <w:style w:type="paragraph" w:styleId="Footer">
    <w:name w:val="footer"/>
    <w:basedOn w:val="Normal"/>
    <w:link w:val="FooterChar"/>
    <w:uiPriority w:val="99"/>
    <w:unhideWhenUsed/>
    <w:rsid w:val="008E78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87C"/>
  </w:style>
  <w:style w:type="table" w:styleId="PlainTable3">
    <w:name w:val="Plain Table 3"/>
    <w:basedOn w:val="TableNormal"/>
    <w:uiPriority w:val="43"/>
    <w:rsid w:val="00AA4F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984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034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png"/><Relationship Id="rId68" Type="http://schemas.openxmlformats.org/officeDocument/2006/relationships/oleObject" Target="embeddings/oleObject26.bin"/><Relationship Id="rId84" Type="http://schemas.openxmlformats.org/officeDocument/2006/relationships/image" Target="media/image40.emf"/><Relationship Id="rId89" Type="http://schemas.openxmlformats.org/officeDocument/2006/relationships/image" Target="media/image43.wmf"/><Relationship Id="rId112" Type="http://schemas.openxmlformats.org/officeDocument/2006/relationships/oleObject" Target="embeddings/oleObject47.bin"/><Relationship Id="rId16" Type="http://schemas.openxmlformats.org/officeDocument/2006/relationships/image" Target="media/image6.wmf"/><Relationship Id="rId107" Type="http://schemas.openxmlformats.org/officeDocument/2006/relationships/image" Target="media/image52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74" Type="http://schemas.openxmlformats.org/officeDocument/2006/relationships/image" Target="media/image34.emf"/><Relationship Id="rId79" Type="http://schemas.openxmlformats.org/officeDocument/2006/relationships/image" Target="media/image37.wmf"/><Relationship Id="rId102" Type="http://schemas.openxmlformats.org/officeDocument/2006/relationships/oleObject" Target="embeddings/oleObject42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6.bin"/><Relationship Id="rId95" Type="http://schemas.openxmlformats.org/officeDocument/2006/relationships/image" Target="media/image4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64" Type="http://schemas.microsoft.com/office/2007/relationships/hdphoto" Target="media/hdphoto2.wdp"/><Relationship Id="rId69" Type="http://schemas.openxmlformats.org/officeDocument/2006/relationships/hyperlink" Target="http://fizik.gam2.medu.ir/portal/home.php" TargetMode="External"/><Relationship Id="rId113" Type="http://schemas.openxmlformats.org/officeDocument/2006/relationships/image" Target="media/image55.wmf"/><Relationship Id="rId80" Type="http://schemas.openxmlformats.org/officeDocument/2006/relationships/oleObject" Target="embeddings/oleObject32.bin"/><Relationship Id="rId85" Type="http://schemas.openxmlformats.org/officeDocument/2006/relationships/image" Target="media/image41.wmf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png"/><Relationship Id="rId103" Type="http://schemas.openxmlformats.org/officeDocument/2006/relationships/image" Target="media/image50.wmf"/><Relationship Id="rId108" Type="http://schemas.openxmlformats.org/officeDocument/2006/relationships/oleObject" Target="embeddings/oleObject45.bin"/><Relationship Id="rId54" Type="http://schemas.openxmlformats.org/officeDocument/2006/relationships/oleObject" Target="embeddings/oleObject21.bin"/><Relationship Id="rId70" Type="http://schemas.openxmlformats.org/officeDocument/2006/relationships/hyperlink" Target="http://fizik.gam2.medu.ir/portal/home.php" TargetMode="External"/><Relationship Id="rId75" Type="http://schemas.openxmlformats.org/officeDocument/2006/relationships/image" Target="media/image35.wmf"/><Relationship Id="rId91" Type="http://schemas.openxmlformats.org/officeDocument/2006/relationships/image" Target="media/image44.wmf"/><Relationship Id="rId96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wmf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44.bin"/><Relationship Id="rId114" Type="http://schemas.openxmlformats.org/officeDocument/2006/relationships/oleObject" Target="embeddings/oleObject48.bin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microsoft.com/office/2007/relationships/hdphoto" Target="media/hdphoto1.wdp"/><Relationship Id="rId65" Type="http://schemas.openxmlformats.org/officeDocument/2006/relationships/image" Target="media/image32.wmf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1.bin"/><Relationship Id="rId81" Type="http://schemas.openxmlformats.org/officeDocument/2006/relationships/image" Target="media/image38.e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9" Type="http://schemas.openxmlformats.org/officeDocument/2006/relationships/image" Target="media/image19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3.bin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5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6.bin"/><Relationship Id="rId115" Type="http://schemas.openxmlformats.org/officeDocument/2006/relationships/fontTable" Target="fontTable.xml"/><Relationship Id="rId61" Type="http://schemas.openxmlformats.org/officeDocument/2006/relationships/image" Target="media/image30.wmf"/><Relationship Id="rId82" Type="http://schemas.openxmlformats.org/officeDocument/2006/relationships/image" Target="media/image39.wmf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30" Type="http://schemas.openxmlformats.org/officeDocument/2006/relationships/oleObject" Target="embeddings/oleObject9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1.wm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0.bin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116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54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F90E2-4443-4ECE-A01A-E0CE999C8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oveis</dc:creator>
  <cp:lastModifiedBy>Bahar</cp:lastModifiedBy>
  <cp:revision>4</cp:revision>
  <cp:lastPrinted>2018-10-08T17:33:00Z</cp:lastPrinted>
  <dcterms:created xsi:type="dcterms:W3CDTF">2018-12-14T10:02:00Z</dcterms:created>
  <dcterms:modified xsi:type="dcterms:W3CDTF">2018-12-14T10:12:00Z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