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0" w:rsidRPr="00FA359B" w:rsidRDefault="003F65F7" w:rsidP="00FA359B">
      <w:pPr>
        <w:pStyle w:val="NormalWeb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rtl/>
        </w:rPr>
        <w:t>اعضای سرگروههای درسی مطالعات اجتماعی دوره اول استان آذربایجان غربی در سالتحصیلی 9</w:t>
      </w:r>
      <w:r w:rsidR="00FA359B">
        <w:rPr>
          <w:rFonts w:hint="cs"/>
          <w:b/>
          <w:bCs/>
          <w:sz w:val="20"/>
          <w:szCs w:val="20"/>
          <w:rtl/>
        </w:rPr>
        <w:t>6</w:t>
      </w:r>
      <w:r>
        <w:rPr>
          <w:b/>
          <w:bCs/>
          <w:sz w:val="20"/>
          <w:szCs w:val="20"/>
          <w:rtl/>
        </w:rPr>
        <w:t xml:space="preserve"> </w:t>
      </w:r>
      <w:r w:rsidR="00964360">
        <w:rPr>
          <w:b/>
          <w:bCs/>
          <w:sz w:val="20"/>
          <w:szCs w:val="20"/>
          <w:rtl/>
        </w:rPr>
        <w:t>–</w:t>
      </w:r>
      <w:r>
        <w:rPr>
          <w:b/>
          <w:bCs/>
          <w:sz w:val="20"/>
          <w:szCs w:val="20"/>
          <w:rtl/>
        </w:rPr>
        <w:t xml:space="preserve"> 9</w:t>
      </w:r>
      <w:r w:rsidR="00FA359B">
        <w:rPr>
          <w:rFonts w:hint="cs"/>
          <w:b/>
          <w:bCs/>
          <w:sz w:val="20"/>
          <w:szCs w:val="20"/>
          <w:rtl/>
        </w:rPr>
        <w:t>5</w:t>
      </w:r>
    </w:p>
    <w:tbl>
      <w:tblPr>
        <w:tblStyle w:val="TableGrid"/>
        <w:tblW w:w="0" w:type="auto"/>
        <w:tblLayout w:type="fixed"/>
        <w:tblLook w:val="04A0"/>
      </w:tblPr>
      <w:tblGrid>
        <w:gridCol w:w="2943"/>
        <w:gridCol w:w="709"/>
        <w:gridCol w:w="1843"/>
        <w:gridCol w:w="850"/>
        <w:gridCol w:w="709"/>
        <w:gridCol w:w="1191"/>
        <w:gridCol w:w="1077"/>
        <w:gridCol w:w="254"/>
      </w:tblGrid>
      <w:tr w:rsidR="00503E3D" w:rsidRPr="007F2520" w:rsidTr="00391C09">
        <w:tc>
          <w:tcPr>
            <w:tcW w:w="2943" w:type="dxa"/>
          </w:tcPr>
          <w:p w:rsidR="00964360" w:rsidRPr="007F2520" w:rsidRDefault="00964360" w:rsidP="00370D38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سایت و ایمیل گروه</w:t>
            </w:r>
          </w:p>
        </w:tc>
        <w:tc>
          <w:tcPr>
            <w:tcW w:w="709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ایمیل</w:t>
            </w:r>
          </w:p>
        </w:tc>
        <w:tc>
          <w:tcPr>
            <w:tcW w:w="1843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مدرک و رشته تحصیلی</w:t>
            </w:r>
          </w:p>
        </w:tc>
        <w:tc>
          <w:tcPr>
            <w:tcW w:w="850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شماره تماس</w:t>
            </w:r>
          </w:p>
        </w:tc>
        <w:tc>
          <w:tcPr>
            <w:tcW w:w="709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استان</w:t>
            </w:r>
          </w:p>
        </w:tc>
        <w:tc>
          <w:tcPr>
            <w:tcW w:w="1191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  <w:rtl/>
                <w:lang w:bidi="fa-IR"/>
              </w:rPr>
            </w:pPr>
            <w:r w:rsidRPr="007F2520">
              <w:rPr>
                <w:rFonts w:cs="B Lotus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077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54" w:type="dxa"/>
          </w:tcPr>
          <w:p w:rsidR="00964360" w:rsidRPr="007F2520" w:rsidRDefault="00964360">
            <w:pPr>
              <w:rPr>
                <w:rFonts w:cs="B Lotus"/>
                <w:sz w:val="18"/>
                <w:szCs w:val="18"/>
              </w:rPr>
            </w:pPr>
          </w:p>
        </w:tc>
      </w:tr>
      <w:tr w:rsidR="00391C09" w:rsidRPr="007F2520" w:rsidTr="00391C09">
        <w:trPr>
          <w:cantSplit/>
          <w:trHeight w:val="1134"/>
        </w:trPr>
        <w:tc>
          <w:tcPr>
            <w:tcW w:w="2943" w:type="dxa"/>
            <w:vMerge w:val="restart"/>
          </w:tcPr>
          <w:p w:rsidR="00391C09" w:rsidRDefault="00391C09" w:rsidP="00391C09">
            <w:pPr>
              <w:jc w:val="center"/>
              <w:rPr>
                <w:rFonts w:ascii="Tahoma" w:hAnsi="Tahoma" w:cs="B Lotus"/>
                <w:sz w:val="18"/>
                <w:szCs w:val="18"/>
                <w:lang w:bidi="fa-IR"/>
              </w:rPr>
            </w:pPr>
          </w:p>
          <w:p w:rsidR="00391C09" w:rsidRDefault="00391C09" w:rsidP="00391C09">
            <w:pPr>
              <w:jc w:val="center"/>
              <w:rPr>
                <w:rFonts w:ascii="Tahoma" w:hAnsi="Tahoma" w:cs="B Lotus"/>
                <w:sz w:val="18"/>
                <w:szCs w:val="18"/>
                <w:lang w:bidi="fa-IR"/>
              </w:rPr>
            </w:pPr>
          </w:p>
          <w:p w:rsidR="00391C09" w:rsidRDefault="00391C09" w:rsidP="00391C09">
            <w:pPr>
              <w:jc w:val="center"/>
              <w:rPr>
                <w:rFonts w:ascii="Tahoma" w:hAnsi="Tahoma" w:cs="B Lotus"/>
                <w:sz w:val="18"/>
                <w:szCs w:val="18"/>
                <w:lang w:bidi="fa-IR"/>
              </w:rPr>
            </w:pPr>
            <w:r w:rsidRPr="007F2520">
              <w:rPr>
                <w:rFonts w:ascii="Tahoma" w:hAnsi="Tahoma" w:cs="B Lotus" w:hint="cs"/>
                <w:sz w:val="18"/>
                <w:szCs w:val="18"/>
                <w:rtl/>
                <w:lang w:bidi="fa-IR"/>
              </w:rPr>
              <w:t>سایت</w:t>
            </w:r>
          </w:p>
          <w:p w:rsidR="00391C09" w:rsidRDefault="0080690E" w:rsidP="00391C09">
            <w:pPr>
              <w:jc w:val="center"/>
              <w:rPr>
                <w:rFonts w:ascii="Tahoma" w:hAnsi="Tahoma" w:cs="B Lotus"/>
                <w:sz w:val="18"/>
                <w:szCs w:val="18"/>
                <w:lang w:bidi="fa-IR"/>
              </w:rPr>
            </w:pPr>
            <w:r w:rsidRPr="0080690E">
              <w:t>http://egr</w:t>
            </w:r>
            <w:r>
              <w:t>oup.azwestsch.ir</w:t>
            </w:r>
          </w:p>
          <w:p w:rsidR="00391C09" w:rsidRDefault="00AA218D" w:rsidP="00391C09">
            <w:pPr>
              <w:jc w:val="center"/>
              <w:rPr>
                <w:rFonts w:ascii="Tahoma" w:hAnsi="Tahoma" w:cs="B Lotus"/>
                <w:sz w:val="18"/>
                <w:szCs w:val="18"/>
                <w:lang w:bidi="fa-IR"/>
              </w:rPr>
            </w:pPr>
            <w:r w:rsidRPr="007F2520">
              <w:rPr>
                <w:rFonts w:ascii="Tahoma" w:hAnsi="Tahoma" w:cs="B Lotus" w:hint="cs"/>
                <w:sz w:val="18"/>
                <w:szCs w:val="18"/>
                <w:rtl/>
                <w:lang w:bidi="fa-IR"/>
              </w:rPr>
              <w:t xml:space="preserve">ایمیل </w:t>
            </w:r>
            <w:r>
              <w:rPr>
                <w:rFonts w:ascii="Tahoma" w:hAnsi="Tahoma" w:cs="B Lotus"/>
                <w:sz w:val="18"/>
                <w:szCs w:val="18"/>
                <w:lang w:bidi="fa-IR"/>
              </w:rPr>
              <w:t xml:space="preserve">  </w:t>
            </w:r>
          </w:p>
          <w:p w:rsidR="00AA218D" w:rsidRPr="007F2520" w:rsidRDefault="00AA218D" w:rsidP="00391C09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ascii="Tahoma" w:hAnsi="Tahoma" w:cs="B Lotus"/>
                <w:sz w:val="18"/>
                <w:szCs w:val="18"/>
                <w:lang w:bidi="fa-IR"/>
              </w:rPr>
              <w:t xml:space="preserve"> </w:t>
            </w:r>
            <w:r w:rsidRPr="007F2520">
              <w:rPr>
                <w:rFonts w:ascii="Tahoma" w:hAnsi="Tahoma" w:cs="B Lotus"/>
                <w:sz w:val="18"/>
                <w:szCs w:val="18"/>
                <w:lang w:bidi="fa-IR"/>
              </w:rPr>
              <w:t>azarmotaleat@chmail.ir</w:t>
            </w:r>
          </w:p>
        </w:tc>
        <w:tc>
          <w:tcPr>
            <w:tcW w:w="709" w:type="dxa"/>
            <w:textDirection w:val="btLr"/>
          </w:tcPr>
          <w:p w:rsidR="00AA218D" w:rsidRPr="007F2520" w:rsidRDefault="00391C09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/>
                <w:sz w:val="18"/>
                <w:szCs w:val="18"/>
              </w:rPr>
              <w:t>khodapanah.n@chmail.ir</w:t>
            </w:r>
          </w:p>
        </w:tc>
        <w:tc>
          <w:tcPr>
            <w:tcW w:w="1843" w:type="dxa"/>
          </w:tcPr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P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Pr="00AA218D" w:rsidRDefault="00AA218D" w:rsidP="00AA218D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فوق لیسانس جغرافیا</w:t>
            </w:r>
          </w:p>
        </w:tc>
        <w:tc>
          <w:tcPr>
            <w:tcW w:w="850" w:type="dxa"/>
            <w:textDirection w:val="btLr"/>
          </w:tcPr>
          <w:p w:rsidR="00AA218D" w:rsidRDefault="00AA218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503E3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09141863602</w:t>
            </w:r>
          </w:p>
          <w:p w:rsidR="00AA218D" w:rsidRDefault="00AA218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  <w:p w:rsidR="00AA218D" w:rsidRPr="00AA218D" w:rsidRDefault="00AA218D" w:rsidP="00503E3D">
            <w:pPr>
              <w:tabs>
                <w:tab w:val="left" w:pos="1042"/>
              </w:tabs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A218D" w:rsidRPr="00503E3D" w:rsidRDefault="00AA218D" w:rsidP="00AA218D">
            <w:pPr>
              <w:ind w:left="113" w:right="113"/>
              <w:jc w:val="center"/>
              <w:rPr>
                <w:rFonts w:cs="B Lotus"/>
              </w:rPr>
            </w:pPr>
            <w:r w:rsidRPr="00503E3D">
              <w:rPr>
                <w:rFonts w:cs="B Lotus" w:hint="cs"/>
                <w:rtl/>
              </w:rPr>
              <w:t>آذربایجان غربی</w:t>
            </w:r>
          </w:p>
          <w:p w:rsidR="00AA218D" w:rsidRDefault="00AA218D" w:rsidP="00AA218D">
            <w:pPr>
              <w:ind w:left="113" w:right="113"/>
              <w:rPr>
                <w:rFonts w:cs="B Lotus"/>
                <w:sz w:val="18"/>
                <w:szCs w:val="18"/>
              </w:rPr>
            </w:pPr>
          </w:p>
          <w:p w:rsidR="00AA218D" w:rsidRPr="00915643" w:rsidRDefault="00AA218D" w:rsidP="00AA218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1191" w:type="dxa"/>
          </w:tcPr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ab/>
            </w:r>
            <w:r w:rsidRPr="007F2520">
              <w:rPr>
                <w:rFonts w:cs="B Lotus" w:hint="cs"/>
                <w:sz w:val="18"/>
                <w:szCs w:val="18"/>
                <w:rtl/>
              </w:rPr>
              <w:t>نادره خداپناه</w:t>
            </w:r>
          </w:p>
          <w:p w:rsidR="00AA218D" w:rsidRPr="007F2520" w:rsidRDefault="00AA218D" w:rsidP="007F2520">
            <w:pPr>
              <w:tabs>
                <w:tab w:val="left" w:pos="656"/>
              </w:tabs>
              <w:rPr>
                <w:rFonts w:cs="B Lotus"/>
                <w:sz w:val="18"/>
                <w:szCs w:val="18"/>
              </w:rPr>
            </w:pPr>
          </w:p>
        </w:tc>
        <w:tc>
          <w:tcPr>
            <w:tcW w:w="1077" w:type="dxa"/>
          </w:tcPr>
          <w:p w:rsidR="00AA218D" w:rsidRDefault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>
            <w:pPr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noProof/>
                <w:sz w:val="18"/>
                <w:szCs w:val="18"/>
              </w:rPr>
              <w:drawing>
                <wp:inline distT="0" distB="0" distL="0" distR="0">
                  <wp:extent cx="492741" cy="832514"/>
                  <wp:effectExtent l="19050" t="0" r="2559" b="0"/>
                  <wp:docPr id="6" name="Picture 4" descr="F:\نادره خداپنا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نادره خداپنا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163" cy="83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8D" w:rsidRDefault="00AA218D">
            <w:pPr>
              <w:rPr>
                <w:rFonts w:cs="B Lotus"/>
                <w:sz w:val="18"/>
                <w:szCs w:val="18"/>
              </w:rPr>
            </w:pPr>
          </w:p>
          <w:p w:rsidR="00AA218D" w:rsidRPr="007F2520" w:rsidRDefault="00AA218D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54" w:type="dxa"/>
          </w:tcPr>
          <w:p w:rsidR="007F0D67" w:rsidRDefault="007F0D67">
            <w:pPr>
              <w:rPr>
                <w:rFonts w:cs="B Lotus"/>
                <w:sz w:val="18"/>
                <w:szCs w:val="18"/>
              </w:rPr>
            </w:pPr>
          </w:p>
          <w:p w:rsidR="007F0D67" w:rsidRP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AA218D" w:rsidRPr="007F0D67" w:rsidRDefault="007F0D67" w:rsidP="007F0D67">
            <w:pPr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>1</w:t>
            </w:r>
          </w:p>
        </w:tc>
      </w:tr>
      <w:tr w:rsidR="00AA218D" w:rsidRPr="007F2520" w:rsidTr="00B565BC">
        <w:trPr>
          <w:cantSplit/>
          <w:trHeight w:val="1581"/>
        </w:trPr>
        <w:tc>
          <w:tcPr>
            <w:tcW w:w="2943" w:type="dxa"/>
            <w:vMerge/>
          </w:tcPr>
          <w:p w:rsidR="00AA218D" w:rsidRPr="007F2520" w:rsidRDefault="00AA218D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A218D" w:rsidRPr="007F2520" w:rsidRDefault="00B565BC" w:rsidP="00B565BC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>m.rasolih@chmail.ir</w:t>
            </w:r>
          </w:p>
        </w:tc>
        <w:tc>
          <w:tcPr>
            <w:tcW w:w="1843" w:type="dxa"/>
          </w:tcPr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لیسانس مطالعات</w:t>
            </w:r>
          </w:p>
          <w:p w:rsidR="00AA218D" w:rsidRPr="00AA218D" w:rsidRDefault="00AA218D" w:rsidP="00AA218D">
            <w:pPr>
              <w:tabs>
                <w:tab w:val="left" w:pos="645"/>
              </w:tabs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ab/>
            </w:r>
          </w:p>
        </w:tc>
        <w:tc>
          <w:tcPr>
            <w:tcW w:w="850" w:type="dxa"/>
            <w:textDirection w:val="btLr"/>
          </w:tcPr>
          <w:p w:rsidR="00AA218D" w:rsidRDefault="00AA218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503E3D" w:rsidP="00503E3D">
            <w:pPr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 w:hint="cs"/>
                <w:sz w:val="18"/>
                <w:szCs w:val="18"/>
                <w:rtl/>
              </w:rPr>
              <w:t>09141650286</w:t>
            </w:r>
          </w:p>
          <w:p w:rsidR="00AA218D" w:rsidRPr="00AA218D" w:rsidRDefault="00AA218D" w:rsidP="00503E3D">
            <w:pPr>
              <w:tabs>
                <w:tab w:val="left" w:pos="1021"/>
              </w:tabs>
              <w:ind w:left="113" w:right="113"/>
              <w:jc w:val="center"/>
              <w:rPr>
                <w:rFonts w:cs="B Lotus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A218D" w:rsidRPr="00915643" w:rsidRDefault="00AA218D" w:rsidP="009E0FA6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1191" w:type="dxa"/>
          </w:tcPr>
          <w:p w:rsidR="00AA218D" w:rsidRDefault="00AA218D" w:rsidP="007F2520">
            <w:pPr>
              <w:jc w:val="center"/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 w:rsidP="00AA218D">
            <w:pPr>
              <w:rPr>
                <w:rFonts w:cs="B Lotus"/>
                <w:sz w:val="18"/>
                <w:szCs w:val="18"/>
              </w:rPr>
            </w:pPr>
          </w:p>
          <w:p w:rsidR="00AA218D" w:rsidRPr="00AA218D" w:rsidRDefault="00AA218D" w:rsidP="00AA218D">
            <w:pPr>
              <w:rPr>
                <w:rFonts w:cs="B Lotus"/>
                <w:sz w:val="18"/>
                <w:szCs w:val="18"/>
              </w:rPr>
            </w:pPr>
            <w:r w:rsidRPr="00AA218D">
              <w:rPr>
                <w:rFonts w:cs="B Lotus" w:hint="cs"/>
                <w:sz w:val="18"/>
                <w:szCs w:val="18"/>
                <w:rtl/>
              </w:rPr>
              <w:t>منصور رسولی</w:t>
            </w:r>
          </w:p>
          <w:p w:rsidR="00AA218D" w:rsidRPr="00AA218D" w:rsidRDefault="00AA218D" w:rsidP="00AA218D">
            <w:pPr>
              <w:tabs>
                <w:tab w:val="left" w:pos="613"/>
              </w:tabs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ab/>
            </w:r>
          </w:p>
        </w:tc>
        <w:tc>
          <w:tcPr>
            <w:tcW w:w="1077" w:type="dxa"/>
          </w:tcPr>
          <w:p w:rsidR="00AA218D" w:rsidRDefault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>
            <w:pPr>
              <w:rPr>
                <w:rFonts w:cs="B Lotus"/>
                <w:sz w:val="18"/>
                <w:szCs w:val="18"/>
              </w:rPr>
            </w:pPr>
          </w:p>
          <w:p w:rsidR="00AA218D" w:rsidRDefault="00AA218D">
            <w:pPr>
              <w:rPr>
                <w:rFonts w:cs="B Lotus"/>
                <w:sz w:val="18"/>
                <w:szCs w:val="18"/>
              </w:rPr>
            </w:pPr>
            <w:r w:rsidRPr="007F2520">
              <w:rPr>
                <w:rFonts w:cs="B Lotus"/>
                <w:noProof/>
                <w:sz w:val="18"/>
                <w:szCs w:val="18"/>
              </w:rPr>
              <w:drawing>
                <wp:inline distT="0" distB="0" distL="0" distR="0">
                  <wp:extent cx="490201" cy="730155"/>
                  <wp:effectExtent l="19050" t="0" r="5099" b="0"/>
                  <wp:docPr id="7" name="Picture 1" descr="file:///C:/Documents%20and%20Settings/Administrator/My%20Documents/Downloads/ShowImage%20(2)(1).ash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///C:/Documents%20and%20Settings/Administrator/My%20Documents/Downloads/ShowImage%20(2)(1).ash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045" cy="729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18D" w:rsidRDefault="00AA218D">
            <w:pPr>
              <w:rPr>
                <w:rFonts w:cs="B Lotus"/>
                <w:sz w:val="18"/>
                <w:szCs w:val="18"/>
              </w:rPr>
            </w:pPr>
          </w:p>
          <w:p w:rsidR="00AA218D" w:rsidRPr="007F2520" w:rsidRDefault="00AA218D">
            <w:pPr>
              <w:rPr>
                <w:rFonts w:cs="B Lotus"/>
                <w:sz w:val="18"/>
                <w:szCs w:val="18"/>
              </w:rPr>
            </w:pPr>
          </w:p>
        </w:tc>
        <w:tc>
          <w:tcPr>
            <w:tcW w:w="254" w:type="dxa"/>
          </w:tcPr>
          <w:p w:rsidR="007F0D67" w:rsidRDefault="007F0D67">
            <w:pPr>
              <w:rPr>
                <w:rFonts w:cs="B Lotus"/>
                <w:sz w:val="18"/>
                <w:szCs w:val="18"/>
              </w:rPr>
            </w:pPr>
          </w:p>
          <w:p w:rsid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7F0D67" w:rsidRDefault="007F0D67" w:rsidP="007F0D67">
            <w:pPr>
              <w:rPr>
                <w:rFonts w:cs="B Lotus"/>
                <w:sz w:val="18"/>
                <w:szCs w:val="18"/>
              </w:rPr>
            </w:pPr>
          </w:p>
          <w:p w:rsidR="00AA218D" w:rsidRPr="007F0D67" w:rsidRDefault="007F0D67" w:rsidP="007F0D67">
            <w:pPr>
              <w:rPr>
                <w:rFonts w:cs="B Lotus"/>
                <w:sz w:val="18"/>
                <w:szCs w:val="18"/>
              </w:rPr>
            </w:pPr>
            <w:r>
              <w:rPr>
                <w:rFonts w:cs="B Lotus"/>
                <w:sz w:val="18"/>
                <w:szCs w:val="18"/>
              </w:rPr>
              <w:t>2</w:t>
            </w:r>
          </w:p>
        </w:tc>
      </w:tr>
    </w:tbl>
    <w:p w:rsidR="00283DBE" w:rsidRPr="007F2520" w:rsidRDefault="00B565BC">
      <w:pPr>
        <w:rPr>
          <w:rFonts w:cs="B Lotus"/>
          <w:sz w:val="18"/>
          <w:szCs w:val="18"/>
        </w:rPr>
      </w:pPr>
    </w:p>
    <w:sectPr w:rsidR="00283DBE" w:rsidRPr="007F2520" w:rsidSect="00F366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65F7"/>
    <w:rsid w:val="001B5F4C"/>
    <w:rsid w:val="001C2443"/>
    <w:rsid w:val="002C26BA"/>
    <w:rsid w:val="00391C09"/>
    <w:rsid w:val="003F65F7"/>
    <w:rsid w:val="00503E3D"/>
    <w:rsid w:val="007F0D67"/>
    <w:rsid w:val="007F2520"/>
    <w:rsid w:val="0080690E"/>
    <w:rsid w:val="00964360"/>
    <w:rsid w:val="009A2E45"/>
    <w:rsid w:val="00AA218D"/>
    <w:rsid w:val="00B565BC"/>
    <w:rsid w:val="00BE621A"/>
    <w:rsid w:val="00C6725D"/>
    <w:rsid w:val="00D22244"/>
    <w:rsid w:val="00EA39D6"/>
    <w:rsid w:val="00F36602"/>
    <w:rsid w:val="00F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5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F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6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069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</dc:creator>
  <cp:lastModifiedBy>gam-4</cp:lastModifiedBy>
  <cp:revision>5</cp:revision>
  <dcterms:created xsi:type="dcterms:W3CDTF">2016-10-03T08:35:00Z</dcterms:created>
  <dcterms:modified xsi:type="dcterms:W3CDTF">2016-10-10T05:00:00Z</dcterms:modified>
</cp:coreProperties>
</file>