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64" w:rsidRPr="00A70772" w:rsidRDefault="002E74A4" w:rsidP="002E74A4">
      <w:pPr>
        <w:jc w:val="center"/>
        <w:rPr>
          <w:rFonts w:cs="B Nazanin"/>
          <w:sz w:val="24"/>
          <w:szCs w:val="24"/>
          <w:rtl/>
        </w:rPr>
      </w:pPr>
      <w:r w:rsidRPr="00A70772">
        <w:rPr>
          <w:rFonts w:cs="B Nazanin" w:hint="cs"/>
          <w:sz w:val="24"/>
          <w:szCs w:val="24"/>
          <w:rtl/>
        </w:rPr>
        <w:t>باسمه تعالي</w:t>
      </w:r>
    </w:p>
    <w:p w:rsidR="002E74A4" w:rsidRDefault="002E74A4" w:rsidP="002E74A4">
      <w:pPr>
        <w:rPr>
          <w:rFonts w:cs="B Titr"/>
          <w:rtl/>
        </w:rPr>
      </w:pPr>
      <w:r w:rsidRPr="002E74A4">
        <w:rPr>
          <w:rFonts w:cs="B Titr" w:hint="cs"/>
          <w:rtl/>
        </w:rPr>
        <w:t>محور : مديريت امور اجرايي و اداري</w:t>
      </w:r>
    </w:p>
    <w:p w:rsidR="001A1341" w:rsidRDefault="001A1341" w:rsidP="002E74A4">
      <w:pPr>
        <w:rPr>
          <w:rFonts w:cs="B Titr"/>
          <w:rtl/>
        </w:rPr>
      </w:pPr>
      <w:r w:rsidRPr="001A1341">
        <w:rPr>
          <w:rFonts w:cs="B Titr"/>
          <w:rtl/>
        </w:rPr>
        <w:t>ملاک ارزیاب</w:t>
      </w:r>
      <w:r>
        <w:rPr>
          <w:rFonts w:cs="B Titr" w:hint="cs"/>
          <w:rtl/>
        </w:rPr>
        <w:t>ي :</w:t>
      </w:r>
    </w:p>
    <w:p w:rsidR="001A1341" w:rsidRPr="00A70772" w:rsidRDefault="001A1341" w:rsidP="00A70772">
      <w:pPr>
        <w:pStyle w:val="ListParagraph"/>
        <w:numPr>
          <w:ilvl w:val="0"/>
          <w:numId w:val="3"/>
        </w:numPr>
        <w:rPr>
          <w:rFonts w:cs="B Titr"/>
        </w:rPr>
      </w:pPr>
      <w:r w:rsidRPr="00A70772">
        <w:rPr>
          <w:rFonts w:cs="B Titr" w:hint="cs"/>
          <w:rtl/>
        </w:rPr>
        <w:t xml:space="preserve">حسن اجراي قوانين و مقررات : </w:t>
      </w:r>
    </w:p>
    <w:p w:rsidR="001A1341" w:rsidRPr="00A70772" w:rsidRDefault="008B5E8F" w:rsidP="00E139A3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1A1341" w:rsidRPr="00A70772">
        <w:rPr>
          <w:rFonts w:cs="B Nazanin" w:hint="cs"/>
          <w:sz w:val="24"/>
          <w:szCs w:val="24"/>
          <w:rtl/>
        </w:rPr>
        <w:t>منظور از قوانين و مقررات کليه آيين نامه</w:t>
      </w:r>
      <w:r w:rsidR="001A1341" w:rsidRPr="00A70772">
        <w:rPr>
          <w:rFonts w:cs="B Nazanin"/>
          <w:sz w:val="24"/>
          <w:szCs w:val="24"/>
          <w:rtl/>
        </w:rPr>
        <w:softHyphen/>
      </w:r>
      <w:r w:rsidR="001A1341" w:rsidRPr="00A70772">
        <w:rPr>
          <w:rFonts w:cs="B Nazanin" w:hint="cs"/>
          <w:sz w:val="24"/>
          <w:szCs w:val="24"/>
          <w:rtl/>
        </w:rPr>
        <w:t>ها ، دستور العمل</w:t>
      </w:r>
      <w:r w:rsidR="001A1341" w:rsidRPr="00A70772">
        <w:rPr>
          <w:rFonts w:cs="B Nazanin"/>
          <w:sz w:val="24"/>
          <w:szCs w:val="24"/>
          <w:rtl/>
        </w:rPr>
        <w:softHyphen/>
      </w:r>
      <w:r w:rsidR="001A1341" w:rsidRPr="00A70772">
        <w:rPr>
          <w:rFonts w:cs="B Nazanin" w:hint="cs"/>
          <w:sz w:val="24"/>
          <w:szCs w:val="24"/>
          <w:rtl/>
        </w:rPr>
        <w:t>ها و بخش</w:t>
      </w:r>
      <w:r w:rsidR="001A1341" w:rsidRPr="00A70772">
        <w:rPr>
          <w:rFonts w:cs="B Nazanin"/>
          <w:sz w:val="24"/>
          <w:szCs w:val="24"/>
          <w:rtl/>
        </w:rPr>
        <w:softHyphen/>
      </w:r>
      <w:r w:rsidR="001A1341" w:rsidRPr="00A70772">
        <w:rPr>
          <w:rFonts w:cs="B Nazanin" w:hint="cs"/>
          <w:sz w:val="24"/>
          <w:szCs w:val="24"/>
          <w:rtl/>
        </w:rPr>
        <w:t>نامه هاي صادره از حوزه ستادي،ادارات کل و ادارات مناطق مي باشد.</w:t>
      </w:r>
      <w:r w:rsidR="00E139A3" w:rsidRPr="00A70772">
        <w:rPr>
          <w:rFonts w:cs="B Nazanin" w:hint="cs"/>
          <w:sz w:val="24"/>
          <w:szCs w:val="24"/>
          <w:rtl/>
        </w:rPr>
        <w:t xml:space="preserve"> </w:t>
      </w:r>
      <w:r w:rsidR="001A1341" w:rsidRPr="00A70772">
        <w:rPr>
          <w:rFonts w:cs="B Nazanin" w:hint="cs"/>
          <w:sz w:val="24"/>
          <w:szCs w:val="24"/>
          <w:rtl/>
        </w:rPr>
        <w:t xml:space="preserve">ضروري است مديران محترم واحدهاي آموزشي </w:t>
      </w:r>
      <w:r w:rsidR="00E139A3" w:rsidRPr="00A70772">
        <w:rPr>
          <w:rFonts w:cs="B Nazanin" w:hint="cs"/>
          <w:sz w:val="24"/>
          <w:szCs w:val="24"/>
          <w:rtl/>
        </w:rPr>
        <w:t xml:space="preserve">به قوانين و مقررات بويژه مصوبات شوراي عالي آموزش و پرورش (اساسنامه هاي مرتبط، آيين نامه اجرايي مدارس، آيين نامه هاي آموزشي و ...) و بخشنامه هاي کليدي آشنا و مسلط بوده و </w:t>
      </w:r>
      <w:r w:rsidR="001A1341" w:rsidRPr="00A70772">
        <w:rPr>
          <w:rFonts w:cs="B Nazanin" w:hint="cs"/>
          <w:sz w:val="24"/>
          <w:szCs w:val="24"/>
          <w:rtl/>
        </w:rPr>
        <w:t xml:space="preserve">در حسن اجراي </w:t>
      </w:r>
      <w:r w:rsidR="001A1341" w:rsidRPr="00A70772">
        <w:rPr>
          <w:rFonts w:cs="B Nazanin" w:hint="cs"/>
          <w:b/>
          <w:bCs/>
          <w:sz w:val="24"/>
          <w:szCs w:val="24"/>
          <w:rtl/>
        </w:rPr>
        <w:t>کامل،</w:t>
      </w:r>
      <w:r w:rsidR="00E139A3" w:rsidRPr="00A707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A1341" w:rsidRPr="00A70772">
        <w:rPr>
          <w:rFonts w:cs="B Nazanin" w:hint="cs"/>
          <w:b/>
          <w:bCs/>
          <w:sz w:val="24"/>
          <w:szCs w:val="24"/>
          <w:rtl/>
        </w:rPr>
        <w:t>دقيق</w:t>
      </w:r>
      <w:r w:rsidR="00E139A3" w:rsidRPr="00A70772">
        <w:rPr>
          <w:rFonts w:cs="B Nazanin" w:hint="cs"/>
          <w:b/>
          <w:bCs/>
          <w:sz w:val="24"/>
          <w:szCs w:val="24"/>
          <w:rtl/>
        </w:rPr>
        <w:t xml:space="preserve"> و به موقع</w:t>
      </w:r>
      <w:r w:rsidR="00E139A3" w:rsidRPr="00A70772">
        <w:rPr>
          <w:rFonts w:cs="B Nazanin" w:hint="cs"/>
          <w:sz w:val="24"/>
          <w:szCs w:val="24"/>
          <w:rtl/>
        </w:rPr>
        <w:t xml:space="preserve"> آنها کوشا باشند .</w:t>
      </w:r>
      <w:r w:rsidR="004A24DE" w:rsidRPr="00A70772">
        <w:rPr>
          <w:rFonts w:cs="B Nazanin" w:hint="cs"/>
          <w:sz w:val="24"/>
          <w:szCs w:val="24"/>
          <w:rtl/>
        </w:rPr>
        <w:t xml:space="preserve"> منظور از تفويض اختيار به کارکنان در اين ملاک، فعال نمودن و استفاده از ظرفيتهاي ارکان و شوراهاي مدرسه (موضوع ماده 3 آيين نامه اجرايي مدارس) مي باشد.</w:t>
      </w:r>
    </w:p>
    <w:p w:rsidR="004A24DE" w:rsidRPr="00A70772" w:rsidRDefault="004A24DE" w:rsidP="00361E48">
      <w:pPr>
        <w:ind w:left="360"/>
        <w:jc w:val="both"/>
        <w:rPr>
          <w:rFonts w:cs="B Nazanin"/>
          <w:sz w:val="24"/>
          <w:szCs w:val="24"/>
          <w:rtl/>
        </w:rPr>
      </w:pPr>
      <w:r w:rsidRPr="00A70772">
        <w:rPr>
          <w:rFonts w:cs="B Nazanin" w:hint="cs"/>
          <w:sz w:val="24"/>
          <w:szCs w:val="24"/>
          <w:rtl/>
        </w:rPr>
        <w:t>در ارزيابي</w:t>
      </w:r>
      <w:r w:rsidR="00536D33" w:rsidRPr="00A70772">
        <w:rPr>
          <w:rFonts w:cs="B Nazanin" w:hint="cs"/>
          <w:sz w:val="24"/>
          <w:szCs w:val="24"/>
          <w:rtl/>
        </w:rPr>
        <w:t xml:space="preserve"> بندهاي 1 تا 3 </w:t>
      </w:r>
      <w:r w:rsidRPr="00A70772">
        <w:rPr>
          <w:rFonts w:cs="B Nazanin" w:hint="cs"/>
          <w:sz w:val="24"/>
          <w:szCs w:val="24"/>
          <w:rtl/>
        </w:rPr>
        <w:t xml:space="preserve">اين ملاک </w:t>
      </w:r>
      <w:r w:rsidR="00536D33" w:rsidRPr="00A70772">
        <w:rPr>
          <w:rFonts w:cs="B Nazanin" w:hint="cs"/>
          <w:sz w:val="24"/>
          <w:szCs w:val="24"/>
          <w:rtl/>
        </w:rPr>
        <w:t xml:space="preserve">در صورتيکه 80 تا 100 درصد </w:t>
      </w:r>
      <w:r w:rsidR="00361E48" w:rsidRPr="00A70772">
        <w:rPr>
          <w:rFonts w:cs="B Nazanin" w:hint="cs"/>
          <w:sz w:val="24"/>
          <w:szCs w:val="24"/>
          <w:rtl/>
        </w:rPr>
        <w:t>شاخص انجام شود امتياز کامل ، 50 تا 80 درصد نصف امتياز و کمتر از 50 درصد صفر تعلق مي گيرد . در بند 4 نيز انجام به موقع و کيفي هر کدام  يک امتياز دارد. بديهي است با توجه به حجم زياد قوانين و مقررات ، ارزيابان محترم به صورت انتخاب تصادفي آنها اين ملاک را بررسي خواهند نمود.</w:t>
      </w:r>
    </w:p>
    <w:p w:rsidR="00C87DBB" w:rsidRPr="00A70772" w:rsidRDefault="00C87DBB" w:rsidP="00A70772">
      <w:pPr>
        <w:pStyle w:val="ListParagraph"/>
        <w:numPr>
          <w:ilvl w:val="0"/>
          <w:numId w:val="3"/>
        </w:numPr>
        <w:tabs>
          <w:tab w:val="left" w:pos="2880"/>
        </w:tabs>
        <w:spacing w:line="360" w:lineRule="auto"/>
        <w:rPr>
          <w:rFonts w:cs="B Titr"/>
          <w:rtl/>
        </w:rPr>
      </w:pPr>
      <w:r w:rsidRPr="00A70772">
        <w:rPr>
          <w:rFonts w:cs="B Titr" w:hint="cs"/>
          <w:rtl/>
        </w:rPr>
        <w:t>حسن اجراي امور مالي</w:t>
      </w:r>
      <w:r w:rsidR="00A70772" w:rsidRPr="00A70772">
        <w:rPr>
          <w:rFonts w:cs="B Titr" w:hint="cs"/>
          <w:rtl/>
        </w:rPr>
        <w:t>:</w:t>
      </w:r>
    </w:p>
    <w:p w:rsidR="00C87DBB" w:rsidRPr="00A70772" w:rsidRDefault="00C87DBB" w:rsidP="00A70772">
      <w:pPr>
        <w:tabs>
          <w:tab w:val="left" w:pos="765"/>
        </w:tabs>
        <w:ind w:left="379"/>
        <w:jc w:val="both"/>
        <w:rPr>
          <w:rFonts w:cs="B Nazanin"/>
          <w:sz w:val="24"/>
          <w:szCs w:val="24"/>
          <w:rtl/>
        </w:rPr>
      </w:pPr>
      <w:r w:rsidRPr="00A70772">
        <w:rPr>
          <w:rFonts w:cs="B Nazanin" w:hint="cs"/>
          <w:sz w:val="24"/>
          <w:szCs w:val="24"/>
          <w:rtl/>
        </w:rPr>
        <w:t xml:space="preserve">با توجه به </w:t>
      </w:r>
      <w:r w:rsidR="00126CCF" w:rsidRPr="00A70772">
        <w:rPr>
          <w:rFonts w:cs="B Nazanin" w:hint="cs"/>
          <w:sz w:val="24"/>
          <w:szCs w:val="24"/>
          <w:rtl/>
        </w:rPr>
        <w:t>استقرار</w:t>
      </w:r>
      <w:r w:rsidRPr="00A70772">
        <w:rPr>
          <w:rFonts w:cs="B Nazanin" w:hint="cs"/>
          <w:sz w:val="24"/>
          <w:szCs w:val="24"/>
          <w:rtl/>
        </w:rPr>
        <w:t xml:space="preserve"> سامانه</w:t>
      </w:r>
      <w:r w:rsidRPr="00A70772">
        <w:rPr>
          <w:rFonts w:cs="B Nazanin"/>
          <w:sz w:val="24"/>
          <w:szCs w:val="24"/>
          <w:rtl/>
        </w:rPr>
        <w:softHyphen/>
      </w:r>
      <w:r w:rsidRPr="00A70772">
        <w:rPr>
          <w:rFonts w:cs="B Nazanin" w:hint="cs"/>
          <w:sz w:val="24"/>
          <w:szCs w:val="24"/>
          <w:rtl/>
        </w:rPr>
        <w:t>ي امور مالي</w:t>
      </w:r>
      <w:r w:rsidR="00126CCF" w:rsidRPr="00A70772">
        <w:rPr>
          <w:rFonts w:cs="B Nazanin" w:hint="cs"/>
          <w:sz w:val="24"/>
          <w:szCs w:val="24"/>
          <w:rtl/>
        </w:rPr>
        <w:t xml:space="preserve"> در مدارس </w:t>
      </w:r>
      <w:r w:rsidRPr="00A70772">
        <w:rPr>
          <w:rFonts w:cs="B Nazanin" w:hint="cs"/>
          <w:sz w:val="24"/>
          <w:szCs w:val="24"/>
          <w:rtl/>
        </w:rPr>
        <w:t xml:space="preserve">درج صحيح و به موقع اطلاعات مدرسه در </w:t>
      </w:r>
      <w:r w:rsidR="00126CCF" w:rsidRPr="00A70772">
        <w:rPr>
          <w:rFonts w:cs="B Nazanin" w:hint="cs"/>
          <w:sz w:val="24"/>
          <w:szCs w:val="24"/>
          <w:rtl/>
        </w:rPr>
        <w:t xml:space="preserve">اين </w:t>
      </w:r>
      <w:r w:rsidR="003A5B79">
        <w:rPr>
          <w:rFonts w:cs="B Nazanin" w:hint="cs"/>
          <w:sz w:val="24"/>
          <w:szCs w:val="24"/>
          <w:rtl/>
        </w:rPr>
        <w:t xml:space="preserve">سامانه </w:t>
      </w:r>
      <w:r w:rsidR="00126CCF" w:rsidRPr="00A70772">
        <w:rPr>
          <w:rFonts w:cs="B Nazanin" w:hint="cs"/>
          <w:sz w:val="24"/>
          <w:szCs w:val="24"/>
          <w:rtl/>
        </w:rPr>
        <w:t xml:space="preserve">ضروري و </w:t>
      </w:r>
      <w:r w:rsidRPr="00A70772">
        <w:rPr>
          <w:rFonts w:cs="B Nazanin" w:hint="cs"/>
          <w:sz w:val="24"/>
          <w:szCs w:val="24"/>
          <w:rtl/>
        </w:rPr>
        <w:t>انجام هزينه ها بر اساس مصوبات شوراي مالي</w:t>
      </w:r>
      <w:r w:rsidR="00126CCF" w:rsidRPr="00A70772">
        <w:rPr>
          <w:rFonts w:cs="B Nazanin" w:hint="cs"/>
          <w:sz w:val="24"/>
          <w:szCs w:val="24"/>
          <w:rtl/>
        </w:rPr>
        <w:t xml:space="preserve"> ، </w:t>
      </w:r>
      <w:r w:rsidRPr="00A70772">
        <w:rPr>
          <w:rFonts w:cs="B Nazanin" w:hint="cs"/>
          <w:sz w:val="24"/>
          <w:szCs w:val="24"/>
          <w:rtl/>
        </w:rPr>
        <w:t xml:space="preserve">بايگاني اسناد و دفاتر مالي </w:t>
      </w:r>
      <w:r w:rsidR="00126CCF" w:rsidRPr="00A70772">
        <w:rPr>
          <w:rFonts w:cs="B Nazanin" w:hint="cs"/>
          <w:sz w:val="24"/>
          <w:szCs w:val="24"/>
          <w:rtl/>
        </w:rPr>
        <w:t xml:space="preserve">و </w:t>
      </w:r>
      <w:r w:rsidRPr="00A70772">
        <w:rPr>
          <w:rFonts w:cs="B Nazanin" w:hint="cs"/>
          <w:sz w:val="24"/>
          <w:szCs w:val="24"/>
          <w:rtl/>
        </w:rPr>
        <w:t>واريز كمك</w:t>
      </w:r>
      <w:r w:rsidRPr="00A70772">
        <w:rPr>
          <w:rFonts w:cs="B Nazanin"/>
          <w:sz w:val="24"/>
          <w:szCs w:val="24"/>
          <w:rtl/>
        </w:rPr>
        <w:softHyphen/>
      </w:r>
      <w:r w:rsidRPr="00A70772">
        <w:rPr>
          <w:rFonts w:cs="B Nazanin" w:hint="cs"/>
          <w:sz w:val="24"/>
          <w:szCs w:val="24"/>
          <w:rtl/>
        </w:rPr>
        <w:t>هاي مردمي به حساب مدرسه</w:t>
      </w:r>
      <w:r w:rsidR="00126CCF" w:rsidRPr="00A70772">
        <w:rPr>
          <w:rFonts w:cs="B Nazanin" w:hint="cs"/>
          <w:sz w:val="24"/>
          <w:szCs w:val="24"/>
          <w:rtl/>
        </w:rPr>
        <w:t xml:space="preserve"> الزامي است. همچنين درج </w:t>
      </w:r>
      <w:r w:rsidR="00A70772" w:rsidRPr="00A70772">
        <w:rPr>
          <w:rFonts w:cs="B Nazanin" w:hint="cs"/>
          <w:sz w:val="24"/>
          <w:szCs w:val="24"/>
          <w:rtl/>
        </w:rPr>
        <w:t>دقيق</w:t>
      </w:r>
      <w:r w:rsidR="00126CCF" w:rsidRPr="00A70772">
        <w:rPr>
          <w:rFonts w:cs="B Nazanin" w:hint="cs"/>
          <w:sz w:val="24"/>
          <w:szCs w:val="24"/>
          <w:rtl/>
        </w:rPr>
        <w:t xml:space="preserve"> اطلاعات اموال و تجهيزات مدرسه در سامانه</w:t>
      </w:r>
      <w:r w:rsidR="00126CCF" w:rsidRPr="00A70772">
        <w:rPr>
          <w:rFonts w:cs="B Nazanin"/>
          <w:sz w:val="24"/>
          <w:szCs w:val="24"/>
          <w:rtl/>
        </w:rPr>
        <w:softHyphen/>
      </w:r>
      <w:r w:rsidR="00126CCF" w:rsidRPr="00A70772">
        <w:rPr>
          <w:rFonts w:cs="B Nazanin" w:hint="cs"/>
          <w:sz w:val="24"/>
          <w:szCs w:val="24"/>
          <w:rtl/>
        </w:rPr>
        <w:t>ي اموال و تجهيزات (اين سامانه در مدرسه يا اداره منطقه مستقر است) ،  استفاده</w:t>
      </w:r>
      <w:r w:rsidR="00126CCF" w:rsidRPr="00A70772">
        <w:rPr>
          <w:rFonts w:cs="B Nazanin"/>
          <w:sz w:val="24"/>
          <w:szCs w:val="24"/>
          <w:rtl/>
        </w:rPr>
        <w:softHyphen/>
      </w:r>
      <w:r w:rsidR="00126CCF" w:rsidRPr="00A70772">
        <w:rPr>
          <w:rFonts w:cs="B Nazanin" w:hint="cs"/>
          <w:sz w:val="24"/>
          <w:szCs w:val="24"/>
          <w:rtl/>
        </w:rPr>
        <w:t>ی بهينه از اموال و تجهيزات ، ثبت اموال اهدايي اوليا و خيرين و ارائه عملكرد مالي مدرسه به اوليا به صورت فصلي توسط مديران مدارس الزامي مي باشد.</w:t>
      </w:r>
    </w:p>
    <w:p w:rsidR="00E5234E" w:rsidRPr="00A70772" w:rsidRDefault="00E5234E" w:rsidP="00E5234E">
      <w:pPr>
        <w:tabs>
          <w:tab w:val="left" w:pos="765"/>
        </w:tabs>
        <w:ind w:left="379"/>
        <w:jc w:val="both"/>
        <w:rPr>
          <w:rFonts w:cs="B Nazanin"/>
          <w:sz w:val="24"/>
          <w:szCs w:val="24"/>
          <w:rtl/>
        </w:rPr>
      </w:pPr>
      <w:r w:rsidRPr="00A70772">
        <w:rPr>
          <w:rFonts w:cs="B Nazanin" w:hint="cs"/>
          <w:sz w:val="24"/>
          <w:szCs w:val="24"/>
          <w:rtl/>
        </w:rPr>
        <w:t>در ارزيابي اين ملاک در صورتيکه 80 تا 100 درصد شاخص انجام شود امتياز کامل ، 50 تا 80 درصد نصف امتياز و کمتر از 50 درصد صفر تعلق مي گيرد .</w:t>
      </w:r>
    </w:p>
    <w:p w:rsidR="00E5234E" w:rsidRPr="00A70772" w:rsidRDefault="00E5234E" w:rsidP="00A70772">
      <w:pPr>
        <w:pStyle w:val="ListParagraph"/>
        <w:numPr>
          <w:ilvl w:val="0"/>
          <w:numId w:val="3"/>
        </w:numPr>
        <w:spacing w:line="360" w:lineRule="auto"/>
        <w:rPr>
          <w:rFonts w:cs="B Titr"/>
          <w:rtl/>
        </w:rPr>
      </w:pPr>
      <w:r w:rsidRPr="00A70772">
        <w:rPr>
          <w:rFonts w:cs="B Titr" w:hint="cs"/>
          <w:rtl/>
        </w:rPr>
        <w:t>مستند سازي و بايگاني مناسب</w:t>
      </w:r>
      <w:r w:rsidR="00A70772">
        <w:rPr>
          <w:rFonts w:cs="B Titr" w:hint="cs"/>
          <w:rtl/>
        </w:rPr>
        <w:t>:</w:t>
      </w:r>
    </w:p>
    <w:p w:rsidR="00A70772" w:rsidRPr="00A70772" w:rsidRDefault="00E5234E" w:rsidP="00A70772">
      <w:pPr>
        <w:ind w:left="379"/>
        <w:jc w:val="both"/>
        <w:rPr>
          <w:rFonts w:cs="B Nazanin"/>
          <w:sz w:val="24"/>
          <w:szCs w:val="24"/>
          <w:rtl/>
        </w:rPr>
      </w:pPr>
      <w:r w:rsidRPr="00A70772">
        <w:rPr>
          <w:rFonts w:cs="B Nazanin" w:hint="cs"/>
          <w:sz w:val="24"/>
          <w:szCs w:val="24"/>
          <w:rtl/>
        </w:rPr>
        <w:t>مديران محترم مدارس موظفند نسبت به اجراي کامل و دقيق شاخصهاي اين ملاک اقدام و بر حسن اجراي آنها نظارت نمايند.منظور از بايگاني مطلوب ، کلاسه بندي و دسترسي آسان و سريع به  اسناد، مدارك، دفاتر و بخش</w:t>
      </w:r>
      <w:r w:rsidRPr="00A70772">
        <w:rPr>
          <w:rFonts w:cs="B Nazanin"/>
          <w:sz w:val="24"/>
          <w:szCs w:val="24"/>
          <w:rtl/>
        </w:rPr>
        <w:softHyphen/>
      </w:r>
      <w:r w:rsidRPr="00A70772">
        <w:rPr>
          <w:rFonts w:cs="B Nazanin" w:hint="cs"/>
          <w:sz w:val="24"/>
          <w:szCs w:val="24"/>
          <w:rtl/>
        </w:rPr>
        <w:t>نامه ها مي باشد.</w:t>
      </w:r>
      <w:r w:rsidR="00A70772" w:rsidRPr="00A70772">
        <w:rPr>
          <w:rFonts w:cs="B Nazanin" w:hint="cs"/>
          <w:sz w:val="24"/>
          <w:szCs w:val="24"/>
          <w:rtl/>
        </w:rPr>
        <w:t xml:space="preserve"> پرونده كاركنان و دانش آموزان مي بايست حاوي مدارک مورد نياز ، مطابق ضوابط و آيين نامه هاي آموزشي باشد.</w:t>
      </w:r>
    </w:p>
    <w:p w:rsidR="00E5234E" w:rsidRPr="00A70772" w:rsidRDefault="00A70772" w:rsidP="00A70772">
      <w:pPr>
        <w:tabs>
          <w:tab w:val="left" w:pos="765"/>
        </w:tabs>
        <w:ind w:left="379"/>
        <w:jc w:val="both"/>
        <w:rPr>
          <w:rFonts w:cs="B Nazanin"/>
          <w:sz w:val="24"/>
          <w:szCs w:val="24"/>
          <w:rtl/>
        </w:rPr>
      </w:pPr>
      <w:r w:rsidRPr="00A70772">
        <w:rPr>
          <w:rFonts w:cs="B Nazanin" w:hint="cs"/>
          <w:sz w:val="24"/>
          <w:szCs w:val="24"/>
          <w:rtl/>
        </w:rPr>
        <w:t>در ارزيابي اين ملاک نيز در صورتيکه 80 تا 100 درصد شاخص انجام شود امتياز کامل ، 50 تا 80 درصد نصف امتياز و کمتر از 50 درصد صفر تعلق مي گيرد .</w:t>
      </w:r>
    </w:p>
    <w:sectPr w:rsidR="00E5234E" w:rsidRPr="00A70772" w:rsidSect="00B5117C">
      <w:pgSz w:w="11906" w:h="16838"/>
      <w:pgMar w:top="851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16CB"/>
    <w:multiLevelType w:val="hybridMultilevel"/>
    <w:tmpl w:val="9E6E71DA"/>
    <w:lvl w:ilvl="0" w:tplc="4C42CFEE">
      <w:start w:val="1"/>
      <w:numFmt w:val="decimal"/>
      <w:lvlText w:val="%1-"/>
      <w:lvlJc w:val="left"/>
      <w:pPr>
        <w:ind w:left="720" w:hanging="360"/>
      </w:pPr>
      <w:rPr>
        <w:rFonts w:cs="B Mit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1FC9"/>
    <w:multiLevelType w:val="hybridMultilevel"/>
    <w:tmpl w:val="750237A4"/>
    <w:lvl w:ilvl="0" w:tplc="710EC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20F82"/>
    <w:multiLevelType w:val="hybridMultilevel"/>
    <w:tmpl w:val="9E548AA2"/>
    <w:lvl w:ilvl="0" w:tplc="94144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E74A4"/>
    <w:rsid w:val="00016ADB"/>
    <w:rsid w:val="00126CCF"/>
    <w:rsid w:val="001A1341"/>
    <w:rsid w:val="00214955"/>
    <w:rsid w:val="002E74A4"/>
    <w:rsid w:val="00361E48"/>
    <w:rsid w:val="003A5B79"/>
    <w:rsid w:val="004A24DE"/>
    <w:rsid w:val="00536D33"/>
    <w:rsid w:val="005F5DDA"/>
    <w:rsid w:val="008A57DE"/>
    <w:rsid w:val="008B5E8F"/>
    <w:rsid w:val="00A70772"/>
    <w:rsid w:val="00AC66BF"/>
    <w:rsid w:val="00B5117C"/>
    <w:rsid w:val="00C87DBB"/>
    <w:rsid w:val="00C90264"/>
    <w:rsid w:val="00E139A3"/>
    <w:rsid w:val="00E52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E74A4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74A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A1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dodangeh</dc:creator>
  <cp:keywords/>
  <dc:description/>
  <cp:lastModifiedBy>jafaryan</cp:lastModifiedBy>
  <cp:revision>7</cp:revision>
  <dcterms:created xsi:type="dcterms:W3CDTF">2014-10-28T11:03:00Z</dcterms:created>
  <dcterms:modified xsi:type="dcterms:W3CDTF">2014-12-09T13:06:00Z</dcterms:modified>
</cp:coreProperties>
</file>