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96" w:rsidRDefault="00224E96" w:rsidP="00224E96">
      <w:pPr>
        <w:bidi/>
        <w:ind w:left="360"/>
        <w:rPr>
          <w:rFonts w:cs="Nazanin"/>
          <w:lang w:bidi="fa-IR"/>
        </w:rPr>
      </w:pPr>
    </w:p>
    <w:p w:rsidR="00224E96" w:rsidRDefault="00224E96" w:rsidP="00224E96">
      <w:pPr>
        <w:numPr>
          <w:ilvl w:val="0"/>
          <w:numId w:val="1"/>
        </w:numPr>
        <w:bidi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 xml:space="preserve">الف) براي دستورات زير همه موارد وابستگي داده اي را مشخص کنيد. کداميک را ميتوان توسط </w:t>
      </w:r>
      <w:r>
        <w:rPr>
          <w:rFonts w:cs="Nazanin"/>
          <w:lang w:bidi="fa-IR"/>
        </w:rPr>
        <w:t>forwarding</w:t>
      </w:r>
      <w:r>
        <w:rPr>
          <w:rFonts w:cs="Nazanin" w:hint="cs"/>
          <w:rtl/>
          <w:lang w:bidi="fa-IR"/>
        </w:rPr>
        <w:t xml:space="preserve"> حل کرد؟</w:t>
      </w:r>
    </w:p>
    <w:p w:rsidR="00224E96" w:rsidRDefault="00224E96" w:rsidP="00224E96">
      <w:pPr>
        <w:bidi/>
        <w:ind w:left="360"/>
        <w:jc w:val="right"/>
        <w:rPr>
          <w:rFonts w:cs="Nazanin" w:hint="cs"/>
          <w:rtl/>
          <w:lang w:bidi="fa-IR"/>
        </w:rPr>
      </w:pPr>
      <w:r>
        <w:rPr>
          <w:rFonts w:cs="Nazanin"/>
          <w:lang w:bidi="fa-IR"/>
        </w:rPr>
        <w:t>R2, R5, R4</w:t>
      </w:r>
      <w:r>
        <w:rPr>
          <w:rFonts w:cs="Nazanin" w:hint="cs"/>
          <w:rtl/>
          <w:lang w:bidi="fa-IR"/>
        </w:rPr>
        <w:tab/>
      </w:r>
      <w:r>
        <w:rPr>
          <w:rFonts w:cs="Nazanin"/>
          <w:lang w:bidi="fa-IR"/>
        </w:rPr>
        <w:t>ADD</w:t>
      </w:r>
    </w:p>
    <w:p w:rsidR="00224E96" w:rsidRDefault="00224E96" w:rsidP="00224E96">
      <w:pPr>
        <w:bidi/>
        <w:ind w:left="360"/>
        <w:jc w:val="right"/>
        <w:rPr>
          <w:rFonts w:cs="Nazanin"/>
          <w:lang w:bidi="fa-IR"/>
        </w:rPr>
      </w:pPr>
      <w:r>
        <w:rPr>
          <w:rFonts w:cs="Nazanin"/>
          <w:lang w:bidi="fa-IR"/>
        </w:rPr>
        <w:t>R4, R2, R5</w:t>
      </w:r>
      <w:r>
        <w:rPr>
          <w:rFonts w:cs="Nazanin" w:hint="cs"/>
          <w:rtl/>
          <w:lang w:bidi="fa-IR"/>
        </w:rPr>
        <w:tab/>
      </w:r>
      <w:r>
        <w:rPr>
          <w:rFonts w:cs="Nazanin"/>
          <w:lang w:bidi="fa-IR"/>
        </w:rPr>
        <w:t>SUB</w:t>
      </w:r>
    </w:p>
    <w:p w:rsidR="00224E96" w:rsidRDefault="00224E96" w:rsidP="00224E96">
      <w:pPr>
        <w:rPr>
          <w:rFonts w:cs="Nazanin"/>
          <w:lang w:bidi="fa-IR"/>
        </w:rPr>
      </w:pPr>
      <w:r>
        <w:rPr>
          <w:rFonts w:cs="Nazanin"/>
          <w:lang w:bidi="fa-IR"/>
        </w:rPr>
        <w:t>SW</w:t>
      </w:r>
      <w:r>
        <w:rPr>
          <w:rFonts w:cs="Nazanin"/>
          <w:lang w:bidi="fa-IR"/>
        </w:rPr>
        <w:tab/>
        <w:t xml:space="preserve">     R5, 100(R2)</w:t>
      </w:r>
    </w:p>
    <w:p w:rsidR="00224E96" w:rsidRDefault="00224E96" w:rsidP="00224E96">
      <w:pPr>
        <w:ind w:left="360"/>
        <w:jc w:val="right"/>
        <w:outlineLvl w:val="0"/>
        <w:rPr>
          <w:rFonts w:cs="Nazanin" w:hint="cs"/>
          <w:rtl/>
          <w:lang w:bidi="fa-IR"/>
        </w:rPr>
      </w:pPr>
      <w:r>
        <w:rPr>
          <w:rFonts w:cs="Nazanin" w:hint="cs"/>
          <w:rtl/>
          <w:lang w:bidi="fa-IR"/>
        </w:rPr>
        <w:tab/>
      </w:r>
    </w:p>
    <w:p w:rsidR="00224E96" w:rsidRDefault="00224E96" w:rsidP="00224E96">
      <w:pPr>
        <w:bidi/>
        <w:ind w:left="360"/>
        <w:rPr>
          <w:rFonts w:cs="Nazanin" w:hint="cs"/>
          <w:rtl/>
        </w:rPr>
      </w:pPr>
      <w:r>
        <w:rPr>
          <w:rFonts w:cs="Nazanin" w:hint="cs"/>
          <w:rtl/>
          <w:lang w:bidi="fa-IR"/>
        </w:rPr>
        <w:t xml:space="preserve">ب) </w:t>
      </w:r>
      <w:r>
        <w:rPr>
          <w:rFonts w:cs="Nazanin" w:hint="cs"/>
          <w:rtl/>
        </w:rPr>
        <w:t xml:space="preserve"> با رسم نمودار مراحل توقف در اجراي دستورات زير را مشخص کرده و با استفاده از تکنيک </w:t>
      </w:r>
      <w:r>
        <w:rPr>
          <w:rFonts w:cs="Nazanin"/>
        </w:rPr>
        <w:t>delayed load</w:t>
      </w:r>
      <w:r>
        <w:rPr>
          <w:rFonts w:cs="Nazanin" w:hint="cs"/>
          <w:rtl/>
        </w:rPr>
        <w:t xml:space="preserve">   آنرا رفع کنيد.</w:t>
      </w:r>
    </w:p>
    <w:p w:rsidR="00224E96" w:rsidRDefault="00224E96" w:rsidP="00224E96">
      <w:pPr>
        <w:bidi/>
        <w:jc w:val="right"/>
        <w:rPr>
          <w:rFonts w:cs="Nazanin" w:hint="cs"/>
          <w:sz w:val="20"/>
          <w:szCs w:val="20"/>
          <w:rtl/>
        </w:rPr>
      </w:pPr>
      <w:r>
        <w:rPr>
          <w:rFonts w:cs="Nazanin"/>
          <w:sz w:val="20"/>
          <w:szCs w:val="20"/>
        </w:rPr>
        <w:t xml:space="preserve">LW </w:t>
      </w:r>
      <w:proofErr w:type="spellStart"/>
      <w:r>
        <w:rPr>
          <w:rFonts w:cs="Nazanin"/>
          <w:sz w:val="20"/>
          <w:szCs w:val="20"/>
        </w:rPr>
        <w:t>Rb</w:t>
      </w:r>
      <w:proofErr w:type="spellEnd"/>
      <w:r>
        <w:rPr>
          <w:rFonts w:cs="Nazanin"/>
          <w:sz w:val="20"/>
          <w:szCs w:val="20"/>
        </w:rPr>
        <w:t>, b</w:t>
      </w:r>
    </w:p>
    <w:p w:rsidR="00224E96" w:rsidRDefault="00224E96" w:rsidP="00224E96">
      <w:pPr>
        <w:bidi/>
        <w:jc w:val="right"/>
        <w:rPr>
          <w:rFonts w:cs="Nazanin"/>
          <w:sz w:val="20"/>
          <w:szCs w:val="20"/>
        </w:rPr>
      </w:pPr>
      <w:r>
        <w:rPr>
          <w:rFonts w:cs="Nazanin"/>
          <w:sz w:val="20"/>
          <w:szCs w:val="20"/>
        </w:rPr>
        <w:t xml:space="preserve">LW </w:t>
      </w:r>
      <w:proofErr w:type="spellStart"/>
      <w:r>
        <w:rPr>
          <w:rFonts w:cs="Nazanin"/>
          <w:sz w:val="20"/>
          <w:szCs w:val="20"/>
        </w:rPr>
        <w:t>Rc</w:t>
      </w:r>
      <w:proofErr w:type="spellEnd"/>
      <w:r>
        <w:rPr>
          <w:rFonts w:cs="Nazanin"/>
          <w:sz w:val="20"/>
          <w:szCs w:val="20"/>
        </w:rPr>
        <w:t>, c</w:t>
      </w:r>
    </w:p>
    <w:p w:rsidR="00224E96" w:rsidRDefault="00224E96" w:rsidP="00224E96">
      <w:pPr>
        <w:bidi/>
        <w:jc w:val="right"/>
        <w:rPr>
          <w:rFonts w:cs="Nazanin"/>
          <w:sz w:val="20"/>
          <w:szCs w:val="20"/>
        </w:rPr>
      </w:pPr>
      <w:r>
        <w:rPr>
          <w:rFonts w:cs="Nazanin"/>
          <w:sz w:val="20"/>
          <w:szCs w:val="20"/>
        </w:rPr>
        <w:t xml:space="preserve">Add </w:t>
      </w:r>
      <w:proofErr w:type="spellStart"/>
      <w:proofErr w:type="gramStart"/>
      <w:r>
        <w:rPr>
          <w:rFonts w:cs="Nazanin"/>
          <w:sz w:val="20"/>
          <w:szCs w:val="20"/>
        </w:rPr>
        <w:t>Ra,Rb</w:t>
      </w:r>
      <w:proofErr w:type="spellEnd"/>
      <w:proofErr w:type="gramEnd"/>
      <w:r>
        <w:rPr>
          <w:rFonts w:cs="Nazanin"/>
          <w:sz w:val="20"/>
          <w:szCs w:val="20"/>
        </w:rPr>
        <w:t xml:space="preserve">, </w:t>
      </w:r>
      <w:proofErr w:type="spellStart"/>
      <w:r>
        <w:rPr>
          <w:rFonts w:cs="Nazanin"/>
          <w:sz w:val="20"/>
          <w:szCs w:val="20"/>
        </w:rPr>
        <w:t>Rc</w:t>
      </w:r>
      <w:proofErr w:type="spellEnd"/>
    </w:p>
    <w:p w:rsidR="00224E96" w:rsidRDefault="00224E96" w:rsidP="00224E96">
      <w:pPr>
        <w:bidi/>
        <w:jc w:val="right"/>
        <w:rPr>
          <w:rFonts w:cs="Nazanin"/>
          <w:sz w:val="20"/>
          <w:szCs w:val="20"/>
        </w:rPr>
      </w:pPr>
      <w:r>
        <w:rPr>
          <w:rFonts w:cs="Nazanin"/>
          <w:sz w:val="20"/>
          <w:szCs w:val="20"/>
        </w:rPr>
        <w:t>SW Ra, a</w:t>
      </w:r>
    </w:p>
    <w:p w:rsidR="00224E96" w:rsidRDefault="00224E96" w:rsidP="00224E96">
      <w:pPr>
        <w:bidi/>
        <w:jc w:val="right"/>
        <w:rPr>
          <w:rFonts w:cs="Nazanin"/>
          <w:sz w:val="20"/>
          <w:szCs w:val="20"/>
        </w:rPr>
      </w:pPr>
      <w:r>
        <w:rPr>
          <w:rFonts w:cs="Nazanin"/>
          <w:sz w:val="20"/>
          <w:szCs w:val="20"/>
        </w:rPr>
        <w:t xml:space="preserve">LW </w:t>
      </w:r>
      <w:proofErr w:type="spellStart"/>
      <w:r>
        <w:rPr>
          <w:rFonts w:cs="Nazanin"/>
          <w:sz w:val="20"/>
          <w:szCs w:val="20"/>
        </w:rPr>
        <w:t>Rf</w:t>
      </w:r>
      <w:proofErr w:type="spellEnd"/>
      <w:r>
        <w:rPr>
          <w:rFonts w:cs="Nazanin"/>
          <w:sz w:val="20"/>
          <w:szCs w:val="20"/>
        </w:rPr>
        <w:t>, f</w:t>
      </w:r>
    </w:p>
    <w:p w:rsidR="00224E96" w:rsidRDefault="00224E96" w:rsidP="00224E96">
      <w:pPr>
        <w:bidi/>
        <w:jc w:val="right"/>
        <w:rPr>
          <w:rFonts w:cs="Nazanin"/>
          <w:sz w:val="20"/>
          <w:szCs w:val="20"/>
        </w:rPr>
      </w:pPr>
      <w:r>
        <w:rPr>
          <w:rFonts w:cs="Nazanin"/>
          <w:sz w:val="20"/>
          <w:szCs w:val="20"/>
        </w:rPr>
        <w:t xml:space="preserve">Sub Rd, Ra, </w:t>
      </w:r>
      <w:proofErr w:type="spellStart"/>
      <w:r>
        <w:rPr>
          <w:rFonts w:cs="Nazanin"/>
          <w:sz w:val="20"/>
          <w:szCs w:val="20"/>
        </w:rPr>
        <w:t>Rf</w:t>
      </w:r>
      <w:proofErr w:type="spellEnd"/>
    </w:p>
    <w:p w:rsidR="00224E96" w:rsidRDefault="00224E96" w:rsidP="00224E96">
      <w:pPr>
        <w:bidi/>
        <w:jc w:val="right"/>
        <w:rPr>
          <w:rFonts w:cs="Nazanin"/>
          <w:sz w:val="20"/>
          <w:szCs w:val="20"/>
        </w:rPr>
      </w:pPr>
      <w:r>
        <w:rPr>
          <w:rFonts w:cs="Nazanin"/>
          <w:sz w:val="20"/>
          <w:szCs w:val="20"/>
        </w:rPr>
        <w:t>SW Rd, d</w:t>
      </w:r>
    </w:p>
    <w:p w:rsidR="00224E96" w:rsidRDefault="00224E96" w:rsidP="00224E96">
      <w:pPr>
        <w:bidi/>
        <w:jc w:val="right"/>
        <w:rPr>
          <w:rFonts w:cs="Nazanin"/>
          <w:sz w:val="20"/>
          <w:szCs w:val="20"/>
        </w:rPr>
      </w:pPr>
      <w:r>
        <w:rPr>
          <w:rFonts w:cs="Nazanin"/>
          <w:sz w:val="20"/>
          <w:szCs w:val="20"/>
        </w:rPr>
        <w:t xml:space="preserve">LW </w:t>
      </w:r>
      <w:proofErr w:type="spellStart"/>
      <w:r>
        <w:rPr>
          <w:rFonts w:cs="Nazanin"/>
          <w:sz w:val="20"/>
          <w:szCs w:val="20"/>
        </w:rPr>
        <w:t>Rg</w:t>
      </w:r>
      <w:proofErr w:type="spellEnd"/>
      <w:r>
        <w:rPr>
          <w:rFonts w:cs="Nazanin"/>
          <w:sz w:val="20"/>
          <w:szCs w:val="20"/>
        </w:rPr>
        <w:t>, g</w:t>
      </w:r>
    </w:p>
    <w:p w:rsidR="00224E96" w:rsidRDefault="00224E96" w:rsidP="00224E96">
      <w:pPr>
        <w:bidi/>
        <w:jc w:val="right"/>
        <w:rPr>
          <w:rFonts w:cs="Nazanin"/>
          <w:sz w:val="20"/>
          <w:szCs w:val="20"/>
        </w:rPr>
      </w:pPr>
      <w:r>
        <w:rPr>
          <w:rFonts w:cs="Nazanin"/>
          <w:sz w:val="20"/>
          <w:szCs w:val="20"/>
        </w:rPr>
        <w:t>LW Rh, h</w:t>
      </w:r>
    </w:p>
    <w:p w:rsidR="00224E96" w:rsidRDefault="00224E96" w:rsidP="00224E96">
      <w:pPr>
        <w:bidi/>
        <w:jc w:val="right"/>
        <w:rPr>
          <w:rFonts w:cs="Nazanin"/>
          <w:sz w:val="20"/>
          <w:szCs w:val="20"/>
        </w:rPr>
      </w:pPr>
      <w:r>
        <w:rPr>
          <w:rFonts w:cs="Nazanin"/>
          <w:sz w:val="20"/>
          <w:szCs w:val="20"/>
        </w:rPr>
        <w:t xml:space="preserve">Sub Re, </w:t>
      </w:r>
      <w:proofErr w:type="spellStart"/>
      <w:r>
        <w:rPr>
          <w:rFonts w:cs="Nazanin"/>
          <w:sz w:val="20"/>
          <w:szCs w:val="20"/>
        </w:rPr>
        <w:t>Rg</w:t>
      </w:r>
      <w:proofErr w:type="spellEnd"/>
      <w:r>
        <w:rPr>
          <w:rFonts w:cs="Nazanin"/>
          <w:sz w:val="20"/>
          <w:szCs w:val="20"/>
        </w:rPr>
        <w:t>, Rh</w:t>
      </w:r>
    </w:p>
    <w:p w:rsidR="00224E96" w:rsidRDefault="00224E96" w:rsidP="00224E96">
      <w:pPr>
        <w:bidi/>
        <w:jc w:val="right"/>
        <w:rPr>
          <w:rFonts w:cs="Nazanin"/>
          <w:sz w:val="20"/>
          <w:szCs w:val="20"/>
        </w:rPr>
      </w:pPr>
      <w:r>
        <w:rPr>
          <w:rFonts w:cs="Nazanin"/>
          <w:sz w:val="20"/>
          <w:szCs w:val="20"/>
        </w:rPr>
        <w:t>SW Re, e</w:t>
      </w:r>
    </w:p>
    <w:p w:rsidR="00224E96" w:rsidRDefault="00224E96" w:rsidP="00224E96">
      <w:pPr>
        <w:bidi/>
        <w:jc w:val="right"/>
        <w:rPr>
          <w:rFonts w:cs="Nazanin" w:hint="cs"/>
          <w:rtl/>
          <w:lang w:bidi="fa-IR"/>
        </w:rPr>
      </w:pPr>
    </w:p>
    <w:p w:rsidR="00224E96" w:rsidRDefault="00224E96" w:rsidP="00224E96">
      <w:pPr>
        <w:numPr>
          <w:ilvl w:val="0"/>
          <w:numId w:val="1"/>
        </w:numPr>
        <w:bidi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 xml:space="preserve">اگر بخواهيم به </w:t>
      </w:r>
      <w:r>
        <w:rPr>
          <w:rFonts w:cs="Nazanin"/>
          <w:lang w:bidi="fa-IR"/>
        </w:rPr>
        <w:t xml:space="preserve">multicycle </w:t>
      </w:r>
      <w:proofErr w:type="spellStart"/>
      <w:r>
        <w:rPr>
          <w:rFonts w:cs="Nazanin"/>
          <w:lang w:bidi="fa-IR"/>
        </w:rPr>
        <w:t>datapath</w:t>
      </w:r>
      <w:proofErr w:type="spellEnd"/>
      <w:r>
        <w:rPr>
          <w:rFonts w:cs="Nazanin" w:hint="cs"/>
          <w:rtl/>
          <w:lang w:bidi="fa-IR"/>
        </w:rPr>
        <w:t xml:space="preserve"> زير دستوري مثل </w:t>
      </w:r>
      <w:proofErr w:type="spellStart"/>
      <w:r>
        <w:rPr>
          <w:rFonts w:cs="Nazanin"/>
          <w:lang w:bidi="fa-IR"/>
        </w:rPr>
        <w:t>addi</w:t>
      </w:r>
      <w:proofErr w:type="spellEnd"/>
      <w:r>
        <w:rPr>
          <w:rFonts w:cs="Nazanin"/>
          <w:lang w:bidi="fa-IR"/>
        </w:rPr>
        <w:t xml:space="preserve"> (add immediate) </w:t>
      </w:r>
      <w:r>
        <w:rPr>
          <w:rFonts w:cs="Nazanin" w:hint="cs"/>
          <w:rtl/>
          <w:lang w:bidi="fa-IR"/>
        </w:rPr>
        <w:t xml:space="preserve"> اضافه کنيم مشخص کنيد چه اجزائي بايد به واحدکنترل و</w:t>
      </w:r>
      <w:proofErr w:type="spellStart"/>
      <w:r>
        <w:rPr>
          <w:rFonts w:cs="Nazanin"/>
          <w:lang w:bidi="fa-IR"/>
        </w:rPr>
        <w:t>datapath</w:t>
      </w:r>
      <w:proofErr w:type="spellEnd"/>
      <w:r>
        <w:rPr>
          <w:rFonts w:cs="Nazanin"/>
          <w:lang w:bidi="fa-IR"/>
        </w:rPr>
        <w:t xml:space="preserve"> </w:t>
      </w:r>
      <w:r>
        <w:rPr>
          <w:rFonts w:cs="Nazanin" w:hint="cs"/>
          <w:rtl/>
          <w:lang w:bidi="fa-IR"/>
        </w:rPr>
        <w:t xml:space="preserve"> اضافه شوند. </w:t>
      </w:r>
    </w:p>
    <w:p w:rsidR="00224E96" w:rsidRDefault="00224E96" w:rsidP="00224E96">
      <w:pPr>
        <w:bidi/>
        <w:ind w:left="360"/>
        <w:rPr>
          <w:rFonts w:cs="Nazanin" w:hint="cs"/>
          <w:rtl/>
          <w:lang w:bidi="fa-IR"/>
        </w:rPr>
      </w:pPr>
      <w:r>
        <w:rPr>
          <w:rFonts w:cs="Nazanin" w:hint="cs"/>
          <w:rtl/>
          <w:lang w:bidi="fa-IR"/>
        </w:rPr>
        <w:t xml:space="preserve">فرمت اين دستور بصورت زير است: </w:t>
      </w:r>
    </w:p>
    <w:p w:rsidR="00224E96" w:rsidRDefault="00224E96" w:rsidP="00224E96">
      <w:pPr>
        <w:bidi/>
        <w:ind w:left="360"/>
        <w:jc w:val="right"/>
        <w:rPr>
          <w:rFonts w:cs="Nazanin" w:hint="cs"/>
          <w:rtl/>
          <w:lang w:bidi="fa-IR"/>
        </w:rPr>
      </w:pPr>
      <w:proofErr w:type="spellStart"/>
      <w:proofErr w:type="gramStart"/>
      <w:r>
        <w:rPr>
          <w:rFonts w:cs="Nazanin"/>
          <w:lang w:bidi="fa-IR"/>
        </w:rPr>
        <w:t>addi</w:t>
      </w:r>
      <w:proofErr w:type="spellEnd"/>
      <w:r>
        <w:rPr>
          <w:rFonts w:cs="Nazanin"/>
          <w:lang w:bidi="fa-IR"/>
        </w:rPr>
        <w:t xml:space="preserve">  $</w:t>
      </w:r>
      <w:proofErr w:type="gramEnd"/>
      <w:r>
        <w:rPr>
          <w:rFonts w:cs="Nazanin"/>
          <w:lang w:bidi="fa-IR"/>
        </w:rPr>
        <w:t>s1,$s2,100  # $s1=$s2+100</w:t>
      </w:r>
    </w:p>
    <w:p w:rsidR="00224E96" w:rsidRDefault="00224E96" w:rsidP="00224E96">
      <w:pPr>
        <w:bidi/>
        <w:rPr>
          <w:rFonts w:cs="Nazanin"/>
          <w:lang w:bidi="fa-IR"/>
        </w:rPr>
      </w:pPr>
    </w:p>
    <w:p w:rsidR="00224E96" w:rsidRDefault="00224E96" w:rsidP="00224E96">
      <w:pPr>
        <w:bidi/>
        <w:rPr>
          <w:rFonts w:cs="Nazanin" w:hint="cs"/>
          <w:rtl/>
          <w:lang w:bidi="fa-IR"/>
        </w:rPr>
      </w:pPr>
      <w:r>
        <w:rPr>
          <w:rFonts w:hint="cs"/>
          <w:rtl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1.8pt;width:530.95pt;height:291.55pt;z-index:251658240">
            <v:imagedata r:id="rId5" o:title=""/>
            <w10:wrap type="square"/>
          </v:shape>
          <o:OLEObject Type="Embed" ProgID="Photoshop.Image.8" ShapeID="_x0000_s1026" DrawAspect="Content" ObjectID="_1540447451" r:id="rId6">
            <o:FieldCodes>\s</o:FieldCodes>
          </o:OLEObject>
        </w:object>
      </w:r>
    </w:p>
    <w:p w:rsidR="00224E96" w:rsidRDefault="00224E96" w:rsidP="00224E96">
      <w:pPr>
        <w:bidi/>
        <w:rPr>
          <w:rFonts w:cs="Nazanin" w:hint="cs"/>
          <w:rtl/>
          <w:lang w:bidi="fa-IR"/>
        </w:rPr>
      </w:pPr>
    </w:p>
    <w:p w:rsidR="00224E96" w:rsidRDefault="00224E96" w:rsidP="00224E96">
      <w:pPr>
        <w:bidi/>
        <w:rPr>
          <w:rFonts w:cs="Nazanin" w:hint="cs"/>
          <w:rtl/>
          <w:lang w:bidi="fa-IR"/>
        </w:rPr>
      </w:pPr>
    </w:p>
    <w:p w:rsidR="00224E96" w:rsidRDefault="00224E96" w:rsidP="00224E96">
      <w:pPr>
        <w:numPr>
          <w:ilvl w:val="0"/>
          <w:numId w:val="1"/>
        </w:numPr>
        <w:bidi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 xml:space="preserve">الف) فرمت نمايش اعداد اعشاري در </w:t>
      </w:r>
      <w:r>
        <w:rPr>
          <w:rFonts w:cs="Nazanin"/>
          <w:lang w:bidi="fa-IR"/>
        </w:rPr>
        <w:t>MIPS</w:t>
      </w:r>
      <w:r>
        <w:rPr>
          <w:rFonts w:cs="Nazanin" w:hint="cs"/>
          <w:rtl/>
          <w:lang w:bidi="fa-IR"/>
        </w:rPr>
        <w:t xml:space="preserve"> چگونه است</w:t>
      </w:r>
    </w:p>
    <w:p w:rsidR="00224E96" w:rsidRDefault="00224E96" w:rsidP="00224E96">
      <w:pPr>
        <w:bidi/>
        <w:ind w:left="360"/>
        <w:rPr>
          <w:rFonts w:cs="Nazanin" w:hint="cs"/>
          <w:rtl/>
          <w:lang w:bidi="fa-IR"/>
        </w:rPr>
      </w:pPr>
      <w:r>
        <w:rPr>
          <w:rFonts w:cs="Nazanin" w:hint="cs"/>
          <w:rtl/>
          <w:lang w:bidi="fa-IR"/>
        </w:rPr>
        <w:t xml:space="preserve">ب) عدد </w:t>
      </w:r>
      <w:r>
        <w:rPr>
          <w:rFonts w:cs="Nazanin"/>
          <w:lang w:bidi="fa-IR"/>
        </w:rPr>
        <w:t>-0.75</w:t>
      </w:r>
      <w:r>
        <w:rPr>
          <w:rFonts w:cs="Nazanin" w:hint="cs"/>
          <w:rtl/>
          <w:lang w:bidi="fa-IR"/>
        </w:rPr>
        <w:t xml:space="preserve"> چگونه نمايش داده ميشود.</w:t>
      </w:r>
    </w:p>
    <w:p w:rsidR="00224E96" w:rsidRDefault="00224E96" w:rsidP="00224E96">
      <w:pPr>
        <w:bidi/>
        <w:ind w:left="360"/>
        <w:rPr>
          <w:rFonts w:cs="Nazanin" w:hint="cs"/>
          <w:rtl/>
          <w:lang w:bidi="fa-IR"/>
        </w:rPr>
      </w:pPr>
      <w:r>
        <w:rPr>
          <w:rFonts w:cs="Nazanin" w:hint="cs"/>
          <w:rtl/>
          <w:lang w:bidi="fa-IR"/>
        </w:rPr>
        <w:t xml:space="preserve">ج) خطاي </w:t>
      </w:r>
      <w:r>
        <w:rPr>
          <w:rFonts w:cs="Nazanin"/>
          <w:lang w:bidi="fa-IR"/>
        </w:rPr>
        <w:t>round off error</w:t>
      </w:r>
      <w:r>
        <w:rPr>
          <w:rFonts w:cs="Nazanin" w:hint="cs"/>
          <w:rtl/>
          <w:lang w:bidi="fa-IR"/>
        </w:rPr>
        <w:t>چيست؟ چه تدابير برااي آن انديشيده شده است؟</w:t>
      </w:r>
    </w:p>
    <w:p w:rsidR="00224E96" w:rsidRDefault="00224E96" w:rsidP="00224E96">
      <w:pPr>
        <w:bidi/>
        <w:ind w:left="360"/>
        <w:rPr>
          <w:rFonts w:cs="Nazanin" w:hint="cs"/>
          <w:rtl/>
          <w:lang w:bidi="fa-IR"/>
        </w:rPr>
      </w:pPr>
      <w:r>
        <w:rPr>
          <w:rFonts w:cs="Nazanin" w:hint="cs"/>
          <w:rtl/>
          <w:lang w:bidi="fa-IR"/>
        </w:rPr>
        <w:t>د) نحوه جمع دو عدد اعشاري را بصورت الگوريتم و يا فلوچارت نشان دهيد. بلوک ديگرام واحد محاسباتي لازم براي جمع اعشاري را نشان دهيد.</w:t>
      </w:r>
    </w:p>
    <w:p w:rsidR="00224E96" w:rsidRDefault="00224E96" w:rsidP="00224E96">
      <w:pPr>
        <w:bidi/>
        <w:rPr>
          <w:rFonts w:cs="Nazanin" w:hint="cs"/>
          <w:rtl/>
          <w:lang w:bidi="fa-IR"/>
        </w:rPr>
      </w:pPr>
    </w:p>
    <w:p w:rsidR="00224E96" w:rsidRDefault="00224E96" w:rsidP="00224E96">
      <w:pPr>
        <w:numPr>
          <w:ilvl w:val="0"/>
          <w:numId w:val="1"/>
        </w:numPr>
        <w:bidi/>
        <w:rPr>
          <w:rFonts w:cs="Nazanin" w:hint="cs"/>
          <w:rtl/>
          <w:lang w:bidi="fa-IR"/>
        </w:rPr>
      </w:pPr>
      <w:r>
        <w:rPr>
          <w:rFonts w:cs="Nazanin" w:hint="cs"/>
          <w:rtl/>
          <w:lang w:bidi="fa-IR"/>
        </w:rPr>
        <w:t xml:space="preserve">با توجه به  جدول زير ميکروپروگرام لازم براي اجراي موارد زير در پردازنده </w:t>
      </w:r>
      <w:r>
        <w:rPr>
          <w:rFonts w:cs="Nazanin"/>
          <w:lang w:bidi="fa-IR"/>
        </w:rPr>
        <w:t>MIPS</w:t>
      </w:r>
      <w:r>
        <w:rPr>
          <w:rFonts w:cs="Nazanin" w:hint="cs"/>
          <w:rtl/>
          <w:lang w:bidi="fa-IR"/>
        </w:rPr>
        <w:t xml:space="preserve"> را بنويسيد:</w:t>
      </w:r>
    </w:p>
    <w:p w:rsidR="00224E96" w:rsidRDefault="00224E96" w:rsidP="00224E96">
      <w:pPr>
        <w:bidi/>
        <w:ind w:left="360"/>
        <w:rPr>
          <w:rFonts w:cs="Nazanin" w:hint="cs"/>
          <w:rtl/>
          <w:lang w:bidi="fa-IR"/>
        </w:rPr>
      </w:pPr>
      <w:r>
        <w:rPr>
          <w:rFonts w:cs="Nazanin" w:hint="cs"/>
          <w:rtl/>
          <w:lang w:bidi="fa-IR"/>
        </w:rPr>
        <w:t xml:space="preserve">الف) سيکل </w:t>
      </w:r>
      <w:r>
        <w:rPr>
          <w:rFonts w:cs="Nazanin"/>
          <w:lang w:bidi="fa-IR"/>
        </w:rPr>
        <w:t>Fetch</w:t>
      </w:r>
      <w:r>
        <w:rPr>
          <w:rFonts w:cs="Nazanin" w:hint="cs"/>
          <w:rtl/>
          <w:lang w:bidi="fa-IR"/>
        </w:rPr>
        <w:t xml:space="preserve"> </w:t>
      </w:r>
    </w:p>
    <w:p w:rsidR="00224E96" w:rsidRDefault="00224E96" w:rsidP="00224E96">
      <w:pPr>
        <w:bidi/>
        <w:ind w:left="360"/>
        <w:rPr>
          <w:rFonts w:cs="Nazanin" w:hint="cs"/>
          <w:rtl/>
          <w:lang w:bidi="fa-IR"/>
        </w:rPr>
      </w:pPr>
      <w:r>
        <w:rPr>
          <w:rFonts w:cs="Nazanin" w:hint="cs"/>
          <w:rtl/>
          <w:lang w:bidi="fa-IR"/>
        </w:rPr>
        <w:t xml:space="preserve">ب) دستور </w:t>
      </w:r>
      <w:r>
        <w:rPr>
          <w:rFonts w:cs="Nazanin"/>
          <w:lang w:bidi="fa-IR"/>
        </w:rPr>
        <w:t>LW</w:t>
      </w:r>
    </w:p>
    <w:p w:rsidR="00224E96" w:rsidRDefault="00224E96" w:rsidP="00224E96">
      <w:pPr>
        <w:bidi/>
        <w:jc w:val="right"/>
        <w:rPr>
          <w:rFonts w:cs="Nazanin" w:hint="cs"/>
          <w:rtl/>
          <w:lang w:bidi="fa-IR"/>
        </w:rPr>
      </w:pPr>
      <w:r>
        <w:object w:dxaOrig="9195" w:dyaOrig="7710">
          <v:shape id="_x0000_i1025" type="#_x0000_t75" style="width:459.75pt;height:385.5pt" o:ole="" o:allowoverlap="f" fillcolor="#9c9">
            <v:imagedata r:id="rId7" o:title=""/>
          </v:shape>
          <o:OLEObject Type="Embed" ProgID="PowerPoint.Slide.8" ShapeID="_x0000_i1025" DrawAspect="Content" ObjectID="_1540447450" r:id="rId8"/>
        </w:object>
      </w:r>
      <w:r>
        <w:rPr>
          <w:rFonts w:cs="Nazanin" w:hint="cs"/>
          <w:rtl/>
          <w:lang w:bidi="fa-IR"/>
        </w:rPr>
        <w:t>موفق باشيد.</w:t>
      </w:r>
    </w:p>
    <w:p w:rsidR="00AF38F6" w:rsidRDefault="00AF38F6">
      <w:bookmarkStart w:id="0" w:name="_GoBack"/>
      <w:bookmarkEnd w:id="0"/>
    </w:p>
    <w:sectPr w:rsidR="00AF3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03605"/>
    <w:multiLevelType w:val="hybridMultilevel"/>
    <w:tmpl w:val="3D6A70EA"/>
    <w:lvl w:ilvl="0" w:tplc="6C9401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96"/>
    <w:rsid w:val="00224E96"/>
    <w:rsid w:val="004C5CE8"/>
    <w:rsid w:val="0067650F"/>
    <w:rsid w:val="00A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6477B61-D9D6-4697-9061-0BC0321E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2016-11-12T05:47:00Z</dcterms:created>
  <dcterms:modified xsi:type="dcterms:W3CDTF">2016-11-12T05:48:00Z</dcterms:modified>
</cp:coreProperties>
</file>