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6C" w:rsidRPr="00850D34" w:rsidRDefault="009A4A6C" w:rsidP="009A4A6C">
      <w:pPr>
        <w:bidi w:val="0"/>
        <w:spacing w:before="100" w:beforeAutospacing="1" w:after="100" w:afterAutospacing="1" w:line="240" w:lineRule="auto"/>
        <w:outlineLvl w:val="1"/>
        <w:rPr>
          <w:rFonts w:ascii="Times New Roman" w:eastAsia="Times New Roman" w:hAnsi="Times New Roman" w:cs="2  Mehr"/>
          <w:b/>
          <w:bCs/>
          <w:sz w:val="36"/>
          <w:szCs w:val="36"/>
        </w:rPr>
      </w:pPr>
      <w:r w:rsidRPr="00850D34">
        <w:rPr>
          <w:rFonts w:ascii="Times New Roman" w:eastAsia="Times New Roman" w:hAnsi="Times New Roman" w:cs="2  Mehr"/>
          <w:b/>
          <w:bCs/>
          <w:sz w:val="36"/>
          <w:szCs w:val="36"/>
          <w:rtl/>
        </w:rPr>
        <w:t>رفتارهایی که کودکانمان از ما کپی می کنن</w:t>
      </w:r>
    </w:p>
    <w:p w:rsidR="009A4A6C" w:rsidRPr="00850D34" w:rsidRDefault="00A0531B" w:rsidP="009A4A6C">
      <w:pPr>
        <w:bidi w:val="0"/>
        <w:spacing w:after="0" w:line="240" w:lineRule="auto"/>
        <w:rPr>
          <w:rFonts w:ascii="Times New Roman" w:eastAsia="Times New Roman" w:hAnsi="Times New Roman" w:cs="2  Mehr"/>
          <w:sz w:val="24"/>
          <w:szCs w:val="24"/>
        </w:rPr>
      </w:pPr>
      <w:r w:rsidRPr="00850D34">
        <w:rPr>
          <w:rFonts w:ascii="Times New Roman" w:eastAsia="Times New Roman" w:hAnsi="Times New Roman" w:cs="2  Mehr"/>
          <w:sz w:val="24"/>
          <w:szCs w:val="24"/>
        </w:rPr>
        <w:pict>
          <v:rect id="_x0000_i1025" style="width:0;height:1.5pt" o:hralign="center" o:hrstd="t" o:hr="t" fillcolor="#a0a0a0" stroked="f"/>
        </w:pic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Pr>
      </w:pPr>
      <w:r w:rsidRPr="00850D34">
        <w:rPr>
          <w:rFonts w:ascii="Times New Roman" w:eastAsia="Times New Roman" w:hAnsi="Times New Roman" w:cs="2  Mehr"/>
          <w:b/>
          <w:bCs/>
          <w:color w:val="800080"/>
          <w:szCs w:val="21"/>
          <w:rtl/>
        </w:rPr>
        <w:t>کودکان از ما می‌آموزند و این یک واقعیت انکارناپذیر است. آنها رفتار ما را کپی می‌زنند؛ چه مثبت باشد و چه منفی و این الگوبرداری‌ها در نهایت به آنها شخصیتی صادق و باثبات یا آسیب‌پذیر و ناقص می‌دهد</w:t>
      </w:r>
      <w:r w:rsidRPr="00850D34">
        <w:rPr>
          <w:rFonts w:ascii="Times New Roman" w:eastAsia="Times New Roman" w:hAnsi="Times New Roman" w:cs="2  Mehr"/>
          <w:sz w:val="24"/>
          <w:szCs w:val="24"/>
          <w:rtl/>
        </w:rPr>
        <w:t xml:space="preserve"> </w:t>
      </w:r>
    </w:p>
    <w:p w:rsidR="009A4A6C" w:rsidRPr="00850D34" w:rsidRDefault="00A0531B" w:rsidP="009A4A6C">
      <w:pPr>
        <w:bidi w:val="0"/>
        <w:spacing w:after="0" w:line="240" w:lineRule="auto"/>
        <w:rPr>
          <w:rFonts w:ascii="Times New Roman" w:eastAsia="Times New Roman" w:hAnsi="Times New Roman" w:cs="2  Mehr"/>
          <w:sz w:val="24"/>
          <w:szCs w:val="24"/>
          <w:rtl/>
        </w:rPr>
      </w:pPr>
      <w:r w:rsidRPr="00850D34">
        <w:rPr>
          <w:rFonts w:ascii="Times New Roman" w:eastAsia="Times New Roman" w:hAnsi="Times New Roman" w:cs="2  Mehr"/>
          <w:sz w:val="24"/>
          <w:szCs w:val="24"/>
        </w:rPr>
        <w:pict>
          <v:rect id="_x0000_i1026" style="width:0;height:1.5pt" o:hralign="center" o:hrstd="t" o:hr="t" fillcolor="#a0a0a0" stroked="f"/>
        </w:pic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Pr>
      </w:pPr>
      <w:r w:rsidRPr="00850D34">
        <w:rPr>
          <w:rFonts w:ascii="Times New Roman" w:eastAsia="Times New Roman" w:hAnsi="Times New Roman" w:cs="2  Mehr"/>
          <w:sz w:val="21"/>
          <w:szCs w:val="21"/>
          <w:rtl/>
        </w:rPr>
        <w:t>یکی از مهمترین نکاتی که والدین در روند ترتیب فرزندانشان باید همواره به خاطر داشته باشند این است که هر روز از سوی کودکانشان به دقت تحت نظر هستند</w:t>
      </w:r>
      <w:r w:rsidRPr="00850D34">
        <w:rPr>
          <w:rFonts w:ascii="Times New Roman" w:eastAsia="Times New Roman" w:hAnsi="Times New Roman" w:cs="2  Mehr"/>
          <w:sz w:val="24"/>
          <w:szCs w:val="24"/>
          <w:rtl/>
        </w:rPr>
        <w:t xml:space="preserve"> </w:t>
      </w:r>
    </w:p>
    <w:p w:rsidR="009A4A6C" w:rsidRPr="00850D34" w:rsidRDefault="009A4A6C" w:rsidP="009A4A6C">
      <w:pPr>
        <w:bidi w:val="0"/>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2  Mehr"/>
          <w:noProof/>
          <w:sz w:val="21"/>
          <w:szCs w:val="21"/>
        </w:rPr>
        <w:drawing>
          <wp:inline distT="0" distB="0" distL="0" distR="0">
            <wp:extent cx="3810000" cy="2543175"/>
            <wp:effectExtent l="19050" t="0" r="0" b="0"/>
            <wp:docPr id="8" name="Picture 8" descr="C:\Users\arka\Desktop\New folder (2)\والدین-و-کودکا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rka\Desktop\New folder (2)\والدین-و-کودکان.jpg"/>
                    <pic:cNvPicPr>
                      <a:picLocks noChangeAspect="1" noChangeArrowheads="1"/>
                    </pic:cNvPicPr>
                  </pic:nvPicPr>
                  <pic:blipFill>
                    <a:blip r:embed="rId4"/>
                    <a:srcRect/>
                    <a:stretch>
                      <a:fillRect/>
                    </a:stretch>
                  </pic:blipFill>
                  <pic:spPr bwMode="auto">
                    <a:xfrm>
                      <a:off x="0" y="0"/>
                      <a:ext cx="3810000" cy="2543175"/>
                    </a:xfrm>
                    <a:prstGeom prst="rect">
                      <a:avLst/>
                    </a:prstGeom>
                    <a:noFill/>
                    <a:ln w="9525">
                      <a:noFill/>
                      <a:miter lim="800000"/>
                      <a:headEnd/>
                      <a:tailEnd/>
                    </a:ln>
                  </pic:spPr>
                </pic:pic>
              </a:graphicData>
            </a:graphic>
          </wp:inline>
        </w:drawing>
      </w:r>
    </w:p>
    <w:p w:rsidR="009A4A6C" w:rsidRPr="00850D34" w:rsidRDefault="009A4A6C" w:rsidP="009A4A6C">
      <w:pPr>
        <w:bidi w:val="0"/>
        <w:spacing w:before="100" w:beforeAutospacing="1" w:after="100" w:afterAutospacing="1" w:line="240" w:lineRule="auto"/>
        <w:rPr>
          <w:rFonts w:ascii="Times New Roman" w:eastAsia="Times New Roman" w:hAnsi="Times New Roman" w:cs="2  Mehr"/>
          <w:sz w:val="24"/>
          <w:szCs w:val="24"/>
        </w:rPr>
      </w:pPr>
      <w:r w:rsidRPr="00850D34">
        <w:rPr>
          <w:rFonts w:ascii="Times New Roman" w:eastAsia="Times New Roman" w:hAnsi="Times New Roman" w:cs="2  Mehr"/>
          <w:sz w:val="24"/>
          <w:szCs w:val="24"/>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Pr>
      </w:pPr>
      <w:r w:rsidRPr="00850D34">
        <w:rPr>
          <w:rFonts w:ascii="Times New Roman" w:eastAsia="Times New Roman" w:hAnsi="Times New Roman" w:cs="2  Mehr"/>
          <w:sz w:val="21"/>
          <w:szCs w:val="21"/>
          <w:rtl/>
        </w:rPr>
        <w:t xml:space="preserve">البته کودکان نه تنها تک‌ تک </w:t>
      </w:r>
      <w:r w:rsidRPr="00850D34">
        <w:rPr>
          <w:rFonts w:ascii="Times New Roman" w:eastAsia="Times New Roman" w:hAnsi="Times New Roman" w:cs="2  Mehr"/>
          <w:b/>
          <w:bCs/>
          <w:szCs w:val="21"/>
          <w:rtl/>
        </w:rPr>
        <w:t>رفتارهای والدین</w:t>
      </w:r>
      <w:r w:rsidRPr="00850D34">
        <w:rPr>
          <w:rFonts w:ascii="Times New Roman" w:eastAsia="Times New Roman" w:hAnsi="Times New Roman" w:cs="2  Mehr"/>
          <w:sz w:val="21"/>
          <w:szCs w:val="21"/>
          <w:rtl/>
        </w:rPr>
        <w:t xml:space="preserve"> را زیر نظر دارند بلکه به تمام حرف‌هایی که پدر و مادرشان می‌زنند و جملاتی که به زبان می‌آورند نیز به دقت گوش می‌دهند</w:t>
      </w:r>
      <w:r w:rsidRPr="00850D34">
        <w:rPr>
          <w:rFonts w:ascii="Times New Roman" w:eastAsia="Times New Roman" w:hAnsi="Times New Roman" w:cs="2  Mehr"/>
          <w:sz w:val="21"/>
          <w:szCs w:val="21"/>
        </w:rPr>
        <w:t>.</w:t>
      </w:r>
      <w:r w:rsidRPr="00850D34">
        <w:rPr>
          <w:rFonts w:ascii="Times New Roman" w:eastAsia="Times New Roman" w:hAnsi="Times New Roman" w:cs="2  Mehr"/>
          <w:sz w:val="24"/>
          <w:szCs w:val="24"/>
          <w:rtl/>
        </w:rPr>
        <w:t xml:space="preserve"> </w:t>
      </w:r>
    </w:p>
    <w:p w:rsidR="009A4A6C" w:rsidRPr="00850D34" w:rsidRDefault="009A4A6C" w:rsidP="009A4A6C">
      <w:pPr>
        <w:bidi w:val="0"/>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2  Mehr"/>
          <w:sz w:val="24"/>
          <w:szCs w:val="24"/>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Pr>
      </w:pPr>
      <w:r w:rsidRPr="00850D34">
        <w:rPr>
          <w:rFonts w:ascii="Times New Roman" w:eastAsia="Times New Roman" w:hAnsi="Times New Roman" w:cs="2  Mehr"/>
          <w:sz w:val="21"/>
          <w:szCs w:val="21"/>
          <w:rtl/>
        </w:rPr>
        <w:t>توجه به این نکته مهم که تمام رفتارهایمان به عنوان پدر و مادر زیر نگاه دقیق کودکمان است، سرنخی مهمی را در زمینه تربیت آنها به دستمان می‌دهد. هر تصمیمی که ما بزرگترها می‌گیریم، هر لغتی که به زبان می‌آوریم و هر عملی که انجام می‌دهیم به دقت مورد توجه فرزندمان است و در واقع کودکان، در هر لحظه از رفتارهای ما بزرگترها الگو برمی‌دارند و دانستن این واقعیت، مسئولیت سنگینی را به دوش والدین می‌گذارد</w:t>
      </w:r>
      <w:r w:rsidRPr="00850D34">
        <w:rPr>
          <w:rFonts w:ascii="Times New Roman" w:eastAsia="Times New Roman" w:hAnsi="Times New Roman" w:cs="2  Mehr"/>
          <w:sz w:val="21"/>
          <w:szCs w:val="21"/>
        </w:rPr>
        <w:t>.</w:t>
      </w:r>
      <w:r w:rsidRPr="00850D34">
        <w:rPr>
          <w:rFonts w:ascii="Times New Roman" w:eastAsia="Times New Roman" w:hAnsi="Times New Roman" w:cs="2  Mehr"/>
          <w:sz w:val="24"/>
          <w:szCs w:val="24"/>
          <w:rtl/>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2  Mehr"/>
          <w:b/>
          <w:bCs/>
          <w:szCs w:val="21"/>
          <w:rtl/>
        </w:rPr>
        <w:t>کودکان از ما می‌آموزند</w:t>
      </w:r>
      <w:r w:rsidRPr="00850D34">
        <w:rPr>
          <w:rFonts w:ascii="Times New Roman" w:eastAsia="Times New Roman" w:hAnsi="Times New Roman" w:cs="2  Mehr"/>
          <w:sz w:val="21"/>
          <w:szCs w:val="21"/>
          <w:rtl/>
        </w:rPr>
        <w:t xml:space="preserve"> و این یک واقعیت انکارناپذیر است. آنها رفتار ما را کپی می‌زنند؛ چه مثبت باشد و چه منفی و این الگوبرداری‌ها در نهایت به آنها شخصیتی صادق و باثبات یا آسیب‌پذیر و ناقص می‌دهد</w:t>
      </w:r>
      <w:r w:rsidRPr="00850D34">
        <w:rPr>
          <w:rFonts w:ascii="Times New Roman" w:eastAsia="Times New Roman" w:hAnsi="Times New Roman" w:cs="2  Mehr"/>
          <w:sz w:val="21"/>
          <w:szCs w:val="21"/>
        </w:rPr>
        <w:t>.</w:t>
      </w:r>
      <w:r w:rsidRPr="00850D34">
        <w:rPr>
          <w:rFonts w:ascii="Times New Roman" w:eastAsia="Times New Roman" w:hAnsi="Times New Roman" w:cs="2  Mehr"/>
          <w:sz w:val="24"/>
          <w:szCs w:val="24"/>
          <w:rtl/>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Times New Roman"/>
          <w:sz w:val="21"/>
          <w:szCs w:val="21"/>
          <w:rtl/>
        </w:rPr>
        <w:lastRenderedPageBreak/>
        <w:t> </w:t>
      </w:r>
      <w:r w:rsidRPr="00850D34">
        <w:rPr>
          <w:rFonts w:ascii="Times New Roman" w:eastAsia="Times New Roman" w:hAnsi="Times New Roman" w:cs="2  Mehr"/>
          <w:sz w:val="21"/>
          <w:szCs w:val="21"/>
          <w:rtl/>
        </w:rPr>
        <w:t>سایت «گود مِن پروجکت» به نقل از پدرانی که برخی از تجارب خود از بزرگ کردن فرزندانشان را با مخاطبان این سایت به اشتراک گذاشته‌اند دراین‌باره به هفت رفتاری که کودکان مشخصا از والدین کپی می‌زنند، اشاره کرده که به شرح زیر است:</w:t>
      </w:r>
      <w:r w:rsidRPr="00850D34">
        <w:rPr>
          <w:rFonts w:ascii="Times New Roman" w:eastAsia="Times New Roman" w:hAnsi="Times New Roman" w:cs="2  Mehr"/>
          <w:sz w:val="24"/>
          <w:szCs w:val="24"/>
          <w:rtl/>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2  Mehr"/>
          <w:b/>
          <w:bCs/>
          <w:szCs w:val="21"/>
          <w:rtl/>
        </w:rPr>
        <w:t>هر عملی که والدین انجام می دهند به دقت مورد توجه فرزندان است</w:t>
      </w:r>
      <w:r w:rsidRPr="00850D34">
        <w:rPr>
          <w:rFonts w:ascii="Times New Roman" w:eastAsia="Times New Roman" w:hAnsi="Times New Roman" w:cs="2  Mehr"/>
          <w:sz w:val="21"/>
          <w:szCs w:val="21"/>
          <w:rtl/>
        </w:rPr>
        <w:br/>
        <w:t>۱</w:t>
      </w:r>
      <w:r w:rsidRPr="00850D34">
        <w:rPr>
          <w:rFonts w:ascii="Times New Roman" w:eastAsia="Times New Roman" w:hAnsi="Times New Roman" w:cs="2  Mehr"/>
          <w:sz w:val="21"/>
          <w:szCs w:val="21"/>
        </w:rPr>
        <w:t xml:space="preserve">. </w:t>
      </w:r>
      <w:r w:rsidRPr="00850D34">
        <w:rPr>
          <w:rFonts w:ascii="Times New Roman" w:eastAsia="Times New Roman" w:hAnsi="Times New Roman" w:cs="2  Mehr"/>
          <w:sz w:val="21"/>
          <w:szCs w:val="21"/>
          <w:rtl/>
        </w:rPr>
        <w:t>کودکان به دقت به نحوه رفتار شما بزرگترها با والدین خودتان توجه می‌کنند و از شما الگو می‌گیرند و در نهایت شبیه همان رفتار را به شما باز‌می‌گردانند</w:t>
      </w:r>
      <w:r w:rsidRPr="00850D34">
        <w:rPr>
          <w:rFonts w:ascii="Times New Roman" w:eastAsia="Times New Roman" w:hAnsi="Times New Roman" w:cs="2  Mehr"/>
          <w:sz w:val="21"/>
          <w:szCs w:val="21"/>
        </w:rPr>
        <w:t>.</w:t>
      </w:r>
      <w:r w:rsidRPr="00850D34">
        <w:rPr>
          <w:rFonts w:ascii="Times New Roman" w:eastAsia="Times New Roman" w:hAnsi="Times New Roman" w:cs="2  Mehr"/>
          <w:sz w:val="24"/>
          <w:szCs w:val="24"/>
          <w:rtl/>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2  Mehr"/>
          <w:sz w:val="21"/>
          <w:szCs w:val="21"/>
          <w:rtl/>
        </w:rPr>
        <w:t>۲</w:t>
      </w:r>
      <w:r w:rsidRPr="00850D34">
        <w:rPr>
          <w:rFonts w:ascii="Times New Roman" w:eastAsia="Times New Roman" w:hAnsi="Times New Roman" w:cs="2  Mehr" w:hint="cs"/>
          <w:sz w:val="21"/>
          <w:szCs w:val="21"/>
          <w:rtl/>
        </w:rPr>
        <w:t>.</w:t>
      </w:r>
      <w:r w:rsidRPr="00850D34">
        <w:rPr>
          <w:rFonts w:ascii="Times New Roman" w:eastAsia="Times New Roman" w:hAnsi="Times New Roman" w:cs="2  Mehr"/>
          <w:sz w:val="21"/>
          <w:szCs w:val="21"/>
          <w:rtl/>
        </w:rPr>
        <w:t>آنها در عین حال رفتار شما را با دیگر افراد تحت نظر دارند و اگر با افرادی که با شما در تماس هستند رفتار نامناسبی داشته باشید، شک نکنید که فرزندتان نیز با دیگران همان رفتار را خواهد داشت</w:t>
      </w:r>
      <w:r w:rsidRPr="00850D34">
        <w:rPr>
          <w:rFonts w:ascii="Times New Roman" w:eastAsia="Times New Roman" w:hAnsi="Times New Roman" w:cs="2  Mehr"/>
          <w:sz w:val="21"/>
          <w:szCs w:val="21"/>
        </w:rPr>
        <w:t>.</w:t>
      </w:r>
      <w:r w:rsidRPr="00850D34">
        <w:rPr>
          <w:rFonts w:ascii="Times New Roman" w:eastAsia="Times New Roman" w:hAnsi="Times New Roman" w:cs="2  Mehr"/>
          <w:sz w:val="24"/>
          <w:szCs w:val="24"/>
          <w:rtl/>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2  Mehr" w:hint="cs"/>
          <w:sz w:val="21"/>
          <w:szCs w:val="21"/>
          <w:rtl/>
        </w:rPr>
        <w:t>3.</w:t>
      </w:r>
      <w:r w:rsidRPr="00850D34">
        <w:rPr>
          <w:rFonts w:ascii="Times New Roman" w:eastAsia="Times New Roman" w:hAnsi="Times New Roman" w:cs="2  Mehr"/>
          <w:sz w:val="21"/>
          <w:szCs w:val="21"/>
          <w:rtl/>
        </w:rPr>
        <w:t>کودکان توجه می‌کنند که شما چگونه پول و مسائل مالی خود را مدیریت می‌کنید</w:t>
      </w:r>
      <w:r w:rsidRPr="00850D34">
        <w:rPr>
          <w:rFonts w:ascii="Times New Roman" w:eastAsia="Times New Roman" w:hAnsi="Times New Roman" w:cs="2  Mehr"/>
          <w:sz w:val="21"/>
          <w:szCs w:val="21"/>
        </w:rPr>
        <w:t>.</w:t>
      </w:r>
      <w:r w:rsidRPr="00850D34">
        <w:rPr>
          <w:rFonts w:ascii="Times New Roman" w:eastAsia="Times New Roman" w:hAnsi="Times New Roman" w:cs="2  Mehr"/>
          <w:sz w:val="24"/>
          <w:szCs w:val="24"/>
          <w:rtl/>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2  Mehr" w:hint="cs"/>
          <w:sz w:val="21"/>
          <w:szCs w:val="21"/>
          <w:rtl/>
        </w:rPr>
        <w:t>4.</w:t>
      </w:r>
      <w:r w:rsidRPr="00850D34">
        <w:rPr>
          <w:rFonts w:ascii="Times New Roman" w:eastAsia="Times New Roman" w:hAnsi="Times New Roman" w:cs="2  Mehr"/>
          <w:sz w:val="21"/>
          <w:szCs w:val="21"/>
          <w:rtl/>
        </w:rPr>
        <w:t>کودکان همواره تحت نظر دارند که والدین‌شان با افراد مسئول و بالادست به لحاظ موقعیت اجتماعی مانند مامور پلیس یا رئیس شرکت چگونه رفتار می‌کنند و چه اندازه به این افراد احترام می‌گذارند و در صحبت کردن درباره این اشخاص، چقدر ادب را رعایت می‌کنند. اگر شما این موضوع را رعایت نکنید فرزندتان نیز در طول زندگی‌اش هرگز به مقامات و اولیای امور که البته خود شما را نیز شامل می‌شوند، احترام نخواهد گذاشت</w:t>
      </w:r>
      <w:r w:rsidRPr="00850D34">
        <w:rPr>
          <w:rFonts w:ascii="Times New Roman" w:eastAsia="Times New Roman" w:hAnsi="Times New Roman" w:cs="2  Mehr"/>
          <w:sz w:val="21"/>
          <w:szCs w:val="21"/>
        </w:rPr>
        <w:t>.</w:t>
      </w:r>
      <w:r w:rsidRPr="00850D34">
        <w:rPr>
          <w:rFonts w:ascii="Times New Roman" w:eastAsia="Times New Roman" w:hAnsi="Times New Roman" w:cs="2  Mehr"/>
          <w:sz w:val="24"/>
          <w:szCs w:val="24"/>
          <w:rtl/>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2  Mehr" w:hint="cs"/>
          <w:sz w:val="21"/>
          <w:szCs w:val="21"/>
          <w:rtl/>
        </w:rPr>
        <w:t>5.</w:t>
      </w:r>
      <w:r w:rsidRPr="00850D34">
        <w:rPr>
          <w:rFonts w:ascii="Times New Roman" w:eastAsia="Times New Roman" w:hAnsi="Times New Roman" w:cs="2  Mehr"/>
          <w:sz w:val="21"/>
          <w:szCs w:val="21"/>
          <w:rtl/>
        </w:rPr>
        <w:t>کودکان با دقت به درجه نظم و انضباطی که شما به عنوان پدر و مادر او در جنبه‌های مختلف زندگی دارید، توجه دارند. بنابراین اگر پرخوری کنید، زیاد بخوابید، صورت حساب‌هایتان را به موقع پرداخت نکنید و به نظم در کارهایتان اهمیت ندهید، انتظار نداشته باشید که فرزندتان خلاف این رفتار کند و فرد منظمی شود. مگر اینکه رویه خود را تغییر دهید تا کودکتان نیز الگوی بهتر و سالم‌تری را مقابل چشمانش داشته باشد و با آن الگو، بزرگ شود</w:t>
      </w:r>
      <w:r w:rsidRPr="00850D34">
        <w:rPr>
          <w:rFonts w:ascii="Times New Roman" w:eastAsia="Times New Roman" w:hAnsi="Times New Roman" w:cs="2  Mehr"/>
          <w:sz w:val="21"/>
          <w:szCs w:val="21"/>
        </w:rPr>
        <w:t>.</w:t>
      </w:r>
      <w:r w:rsidRPr="00850D34">
        <w:rPr>
          <w:rFonts w:ascii="Times New Roman" w:eastAsia="Times New Roman" w:hAnsi="Times New Roman" w:cs="2  Mehr"/>
          <w:sz w:val="24"/>
          <w:szCs w:val="24"/>
          <w:rtl/>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2  Mehr" w:hint="cs"/>
          <w:sz w:val="21"/>
          <w:szCs w:val="21"/>
          <w:rtl/>
        </w:rPr>
        <w:t>6.</w:t>
      </w:r>
      <w:r w:rsidRPr="00850D34">
        <w:rPr>
          <w:rFonts w:ascii="Times New Roman" w:eastAsia="Times New Roman" w:hAnsi="Times New Roman" w:cs="2  Mehr"/>
          <w:sz w:val="21"/>
          <w:szCs w:val="21"/>
          <w:rtl/>
        </w:rPr>
        <w:t>کودکان به عمق شخصیت و صداقتی که شما در زندگی به نمایش می‌گذارید، دقت می‌کنند</w:t>
      </w:r>
      <w:r w:rsidRPr="00850D34">
        <w:rPr>
          <w:rFonts w:ascii="Times New Roman" w:eastAsia="Times New Roman" w:hAnsi="Times New Roman" w:cs="2  Mehr"/>
          <w:sz w:val="21"/>
          <w:szCs w:val="21"/>
        </w:rPr>
        <w:t xml:space="preserve">. </w:t>
      </w:r>
      <w:r w:rsidRPr="00850D34">
        <w:rPr>
          <w:rFonts w:ascii="Times New Roman" w:eastAsia="Times New Roman" w:hAnsi="Times New Roman" w:cs="2  Mehr"/>
          <w:sz w:val="21"/>
          <w:szCs w:val="21"/>
          <w:rtl/>
        </w:rPr>
        <w:t>اگر تقلب کنید و اگر حرفتان با عمل‌تان یکی نباشد و قصد فریب آدم‌های اطرافتان را داشته باشید و هرچند نامحسوس این کار را انجام دهید باز هم کودکان درک می‌کنند و متاسفانه از این رفتار سوء، الگو می‌گیرند</w:t>
      </w:r>
      <w:r w:rsidRPr="00850D34">
        <w:rPr>
          <w:rFonts w:ascii="Times New Roman" w:eastAsia="Times New Roman" w:hAnsi="Times New Roman" w:cs="2  Mehr"/>
          <w:sz w:val="21"/>
          <w:szCs w:val="21"/>
        </w:rPr>
        <w:t>.</w:t>
      </w:r>
      <w:r w:rsidRPr="00850D34">
        <w:rPr>
          <w:rFonts w:ascii="Times New Roman" w:eastAsia="Times New Roman" w:hAnsi="Times New Roman" w:cs="2  Mehr"/>
          <w:sz w:val="24"/>
          <w:szCs w:val="24"/>
          <w:rtl/>
        </w:rPr>
        <w:t xml:space="preserve"> </w:t>
      </w:r>
    </w:p>
    <w:p w:rsidR="009A4A6C" w:rsidRPr="00850D34" w:rsidRDefault="009A4A6C" w:rsidP="009A4A6C">
      <w:pPr>
        <w:spacing w:before="100" w:beforeAutospacing="1" w:after="100" w:afterAutospacing="1" w:line="240" w:lineRule="auto"/>
        <w:rPr>
          <w:rFonts w:ascii="Times New Roman" w:eastAsia="Times New Roman" w:hAnsi="Times New Roman" w:cs="2  Mehr"/>
          <w:sz w:val="24"/>
          <w:szCs w:val="24"/>
          <w:rtl/>
        </w:rPr>
      </w:pPr>
      <w:r w:rsidRPr="00850D34">
        <w:rPr>
          <w:rFonts w:ascii="Times New Roman" w:eastAsia="Times New Roman" w:hAnsi="Times New Roman" w:cs="2  Mehr"/>
          <w:sz w:val="24"/>
          <w:szCs w:val="24"/>
          <w:rtl/>
        </w:rPr>
        <w:br/>
      </w:r>
      <w:proofErr w:type="gramStart"/>
      <w:r w:rsidRPr="00850D34">
        <w:rPr>
          <w:rFonts w:ascii="Times New Roman" w:eastAsia="Times New Roman" w:hAnsi="Times New Roman" w:cs="2  Mehr"/>
          <w:sz w:val="21"/>
          <w:szCs w:val="21"/>
        </w:rPr>
        <w:t xml:space="preserve">7 </w:t>
      </w:r>
      <w:r w:rsidRPr="00850D34">
        <w:rPr>
          <w:rFonts w:ascii="Times New Roman" w:eastAsia="Times New Roman" w:hAnsi="Times New Roman" w:cs="2  Mehr" w:hint="cs"/>
          <w:sz w:val="21"/>
          <w:szCs w:val="21"/>
          <w:rtl/>
        </w:rPr>
        <w:t>.</w:t>
      </w:r>
      <w:r w:rsidRPr="00850D34">
        <w:rPr>
          <w:rFonts w:ascii="Times New Roman" w:eastAsia="Times New Roman" w:hAnsi="Times New Roman" w:cs="2  Mehr"/>
          <w:sz w:val="21"/>
          <w:szCs w:val="21"/>
          <w:rtl/>
        </w:rPr>
        <w:t>کودکان از سخاوتمندی و بخشندگی شما نیز الگو می‌گیرند.</w:t>
      </w:r>
      <w:proofErr w:type="gramEnd"/>
      <w:r w:rsidRPr="00850D34">
        <w:rPr>
          <w:rFonts w:ascii="Times New Roman" w:eastAsia="Times New Roman" w:hAnsi="Times New Roman" w:cs="2  Mehr"/>
          <w:sz w:val="21"/>
          <w:szCs w:val="21"/>
          <w:rtl/>
        </w:rPr>
        <w:t xml:space="preserve"> پس از کمک کردن به مردم با رضایت قلبی غافل نشوید تا فرزندتان نیز از نعمت زندگی کردن با قلبی سرشار از عشق و بخشندگی نسبت به انسان‌ها و کمک به دیگران بهره‌مند شود</w:t>
      </w:r>
    </w:p>
    <w:p w:rsidR="002913F9" w:rsidRPr="00850D34" w:rsidRDefault="002913F9">
      <w:pPr>
        <w:rPr>
          <w:rFonts w:cs="2  Mehr"/>
        </w:rPr>
      </w:pPr>
    </w:p>
    <w:sectPr w:rsidR="002913F9" w:rsidRPr="00850D34" w:rsidSect="00850D34">
      <w:pgSz w:w="11906" w:h="16838"/>
      <w:pgMar w:top="1440" w:right="1440" w:bottom="1440" w:left="1440"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Meh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4A6C"/>
    <w:rsid w:val="000B6A1E"/>
    <w:rsid w:val="002913F9"/>
    <w:rsid w:val="007131DE"/>
    <w:rsid w:val="00850D34"/>
    <w:rsid w:val="009A4A6C"/>
    <w:rsid w:val="00A0531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3F9"/>
    <w:pPr>
      <w:bidi/>
    </w:pPr>
  </w:style>
  <w:style w:type="paragraph" w:styleId="Heading2">
    <w:name w:val="heading 2"/>
    <w:basedOn w:val="Normal"/>
    <w:link w:val="Heading2Char"/>
    <w:uiPriority w:val="9"/>
    <w:qFormat/>
    <w:rsid w:val="009A4A6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4A6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A4A6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A6C"/>
    <w:rPr>
      <w:b/>
      <w:bCs/>
    </w:rPr>
  </w:style>
  <w:style w:type="paragraph" w:styleId="BalloonText">
    <w:name w:val="Balloon Text"/>
    <w:basedOn w:val="Normal"/>
    <w:link w:val="BalloonTextChar"/>
    <w:uiPriority w:val="99"/>
    <w:semiHidden/>
    <w:unhideWhenUsed/>
    <w:rsid w:val="009A4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A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39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2684</Characters>
  <Application>Microsoft Office Word</Application>
  <DocSecurity>0</DocSecurity>
  <Lines>22</Lines>
  <Paragraphs>6</Paragraphs>
  <ScaleCrop>false</ScaleCrop>
  <Company>MRT www.Win2Farsi.com</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c:creator>
  <cp:lastModifiedBy>arka</cp:lastModifiedBy>
  <cp:revision>2</cp:revision>
  <dcterms:created xsi:type="dcterms:W3CDTF">2020-02-18T07:19:00Z</dcterms:created>
  <dcterms:modified xsi:type="dcterms:W3CDTF">2020-02-18T07:27:00Z</dcterms:modified>
</cp:coreProperties>
</file>