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FA6317">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B27AC" w:rsidRDefault="00EB27AC" w:rsidP="00EB27AC">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7502066" w:history="1">
        <w:r w:rsidRPr="001A7DD3">
          <w:rPr>
            <w:rStyle w:val="Hyperlink"/>
            <w:rFonts w:hint="eastAsia"/>
            <w:noProof/>
            <w:rtl/>
          </w:rPr>
          <w:t>اجزاء</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7502066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EB27AC" w:rsidRDefault="00EB27AC" w:rsidP="00EB27AC">
      <w:pPr>
        <w:pStyle w:val="TOC2"/>
        <w:tabs>
          <w:tab w:val="right" w:leader="dot" w:pos="10194"/>
        </w:tabs>
        <w:rPr>
          <w:rFonts w:asciiTheme="minorHAnsi" w:eastAsiaTheme="minorEastAsia" w:hAnsiTheme="minorHAnsi" w:cstheme="minorBidi"/>
          <w:bCs w:val="0"/>
          <w:noProof/>
          <w:color w:val="auto"/>
          <w:szCs w:val="22"/>
          <w:rtl/>
        </w:rPr>
      </w:pPr>
      <w:hyperlink w:anchor="_Toc7502067" w:history="1">
        <w:r w:rsidRPr="001A7DD3">
          <w:rPr>
            <w:rStyle w:val="Hyperlink"/>
            <w:rFonts w:hint="eastAsia"/>
            <w:noProof/>
            <w:rtl/>
          </w:rPr>
          <w:t>مجز</w:t>
        </w:r>
        <w:r w:rsidRPr="001A7DD3">
          <w:rPr>
            <w:rStyle w:val="Hyperlink"/>
            <w:rFonts w:hint="cs"/>
            <w:noProof/>
            <w:rtl/>
          </w:rPr>
          <w:t>ی</w:t>
        </w:r>
        <w:r w:rsidRPr="001A7DD3">
          <w:rPr>
            <w:rStyle w:val="Hyperlink"/>
            <w:noProof/>
            <w:rtl/>
          </w:rPr>
          <w:t xml:space="preserve"> </w:t>
        </w:r>
        <w:r w:rsidRPr="001A7DD3">
          <w:rPr>
            <w:rStyle w:val="Hyperlink"/>
            <w:rFonts w:hint="eastAsia"/>
            <w:noProof/>
            <w:rtl/>
          </w:rPr>
          <w:t>بودن</w:t>
        </w:r>
        <w:r w:rsidRPr="001A7DD3">
          <w:rPr>
            <w:rStyle w:val="Hyperlink"/>
            <w:noProof/>
            <w:rtl/>
          </w:rPr>
          <w:t xml:space="preserve"> </w:t>
        </w:r>
        <w:r w:rsidRPr="001A7DD3">
          <w:rPr>
            <w:rStyle w:val="Hyperlink"/>
            <w:rFonts w:hint="eastAsia"/>
            <w:noProof/>
            <w:rtl/>
          </w:rPr>
          <w:t>عمل</w:t>
        </w:r>
        <w:r w:rsidRPr="001A7DD3">
          <w:rPr>
            <w:rStyle w:val="Hyperlink"/>
            <w:noProof/>
            <w:rtl/>
          </w:rPr>
          <w:t xml:space="preserve"> </w:t>
        </w:r>
        <w:r w:rsidRPr="001A7DD3">
          <w:rPr>
            <w:rStyle w:val="Hyperlink"/>
            <w:rFonts w:hint="eastAsia"/>
            <w:noProof/>
            <w:rtl/>
          </w:rPr>
          <w:t>اضطرار</w:t>
        </w:r>
        <w:r w:rsidRPr="001A7DD3">
          <w:rPr>
            <w:rStyle w:val="Hyperlink"/>
            <w:rFonts w:hint="cs"/>
            <w:noProof/>
            <w:rtl/>
          </w:rPr>
          <w:t>ی</w:t>
        </w:r>
        <w:r w:rsidRPr="001A7DD3">
          <w:rPr>
            <w:rStyle w:val="Hyperlink"/>
            <w:noProof/>
            <w:rtl/>
          </w:rPr>
          <w:t xml:space="preserve"> </w:t>
        </w:r>
        <w:r w:rsidRPr="001A7DD3">
          <w:rPr>
            <w:rStyle w:val="Hyperlink"/>
            <w:rFonts w:hint="eastAsia"/>
            <w:noProof/>
            <w:rtl/>
          </w:rPr>
          <w:t>از</w:t>
        </w:r>
        <w:r w:rsidRPr="001A7DD3">
          <w:rPr>
            <w:rStyle w:val="Hyperlink"/>
            <w:noProof/>
            <w:rtl/>
          </w:rPr>
          <w:t xml:space="preserve"> </w:t>
        </w:r>
        <w:r w:rsidRPr="001A7DD3">
          <w:rPr>
            <w:rStyle w:val="Hyperlink"/>
            <w:rFonts w:hint="eastAsia"/>
            <w:noProof/>
            <w:rtl/>
          </w:rPr>
          <w:t>اخت</w:t>
        </w:r>
        <w:r w:rsidRPr="001A7DD3">
          <w:rPr>
            <w:rStyle w:val="Hyperlink"/>
            <w:rFonts w:hint="cs"/>
            <w:noProof/>
            <w:rtl/>
          </w:rPr>
          <w:t>ی</w:t>
        </w:r>
        <w:r w:rsidRPr="001A7DD3">
          <w:rPr>
            <w:rStyle w:val="Hyperlink"/>
            <w:rFonts w:hint="eastAsia"/>
            <w:noProof/>
            <w:rtl/>
          </w:rPr>
          <w:t>ار</w:t>
        </w:r>
        <w:r w:rsidRPr="001A7DD3">
          <w:rPr>
            <w:rStyle w:val="Hyperlink"/>
            <w:rFonts w:hint="cs"/>
            <w:noProof/>
            <w:rtl/>
          </w:rPr>
          <w:t>ی</w:t>
        </w:r>
        <w:r w:rsidRPr="001A7DD3">
          <w:rPr>
            <w:rStyle w:val="Hyperlink"/>
            <w:noProof/>
            <w:rtl/>
          </w:rPr>
          <w:t xml:space="preserve"> </w:t>
        </w:r>
        <w:r w:rsidRPr="001A7DD3">
          <w:rPr>
            <w:rStyle w:val="Hyperlink"/>
            <w:rFonts w:hint="eastAsia"/>
            <w:noProof/>
            <w:rtl/>
          </w:rPr>
          <w:t>در</w:t>
        </w:r>
        <w:r w:rsidRPr="001A7DD3">
          <w:rPr>
            <w:rStyle w:val="Hyperlink"/>
            <w:noProof/>
            <w:rtl/>
          </w:rPr>
          <w:t xml:space="preserve"> </w:t>
        </w:r>
        <w:r w:rsidRPr="001A7DD3">
          <w:rPr>
            <w:rStyle w:val="Hyperlink"/>
            <w:rFonts w:hint="eastAsia"/>
            <w:noProof/>
            <w:rtl/>
          </w:rPr>
          <w:t>عذر</w:t>
        </w:r>
        <w:r w:rsidRPr="001A7DD3">
          <w:rPr>
            <w:rStyle w:val="Hyperlink"/>
            <w:noProof/>
            <w:rtl/>
          </w:rPr>
          <w:t xml:space="preserve"> </w:t>
        </w:r>
        <w:r w:rsidRPr="001A7DD3">
          <w:rPr>
            <w:rStyle w:val="Hyperlink"/>
            <w:rFonts w:hint="eastAsia"/>
            <w:noProof/>
            <w:rtl/>
          </w:rPr>
          <w:t>مستوعب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7502067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EB27AC" w:rsidRDefault="00EB27AC" w:rsidP="00EB27AC">
      <w:pPr>
        <w:pStyle w:val="TOC3"/>
        <w:tabs>
          <w:tab w:val="right" w:leader="dot" w:pos="10194"/>
        </w:tabs>
        <w:rPr>
          <w:rFonts w:asciiTheme="minorHAnsi" w:eastAsiaTheme="minorEastAsia" w:hAnsiTheme="minorHAnsi" w:cstheme="minorBidi"/>
          <w:bCs w:val="0"/>
          <w:iCs w:val="0"/>
          <w:noProof/>
          <w:color w:val="auto"/>
          <w:szCs w:val="22"/>
          <w:rtl/>
        </w:rPr>
      </w:pPr>
      <w:hyperlink w:anchor="_Toc7502068" w:history="1">
        <w:r w:rsidRPr="001A7DD3">
          <w:rPr>
            <w:rStyle w:val="Hyperlink"/>
            <w:rFonts w:hint="eastAsia"/>
            <w:noProof/>
            <w:rtl/>
          </w:rPr>
          <w:t>کفا</w:t>
        </w:r>
        <w:r w:rsidRPr="001A7DD3">
          <w:rPr>
            <w:rStyle w:val="Hyperlink"/>
            <w:rFonts w:hint="cs"/>
            <w:noProof/>
            <w:rtl/>
          </w:rPr>
          <w:t>ی</w:t>
        </w:r>
        <w:r w:rsidRPr="001A7DD3">
          <w:rPr>
            <w:rStyle w:val="Hyperlink"/>
            <w:rFonts w:hint="eastAsia"/>
            <w:noProof/>
            <w:rtl/>
          </w:rPr>
          <w:t>ت</w:t>
        </w:r>
        <w:r w:rsidRPr="001A7DD3">
          <w:rPr>
            <w:rStyle w:val="Hyperlink"/>
            <w:noProof/>
            <w:rtl/>
          </w:rPr>
          <w:t xml:space="preserve"> </w:t>
        </w:r>
        <w:r w:rsidRPr="001A7DD3">
          <w:rPr>
            <w:rStyle w:val="Hyperlink"/>
            <w:rFonts w:hint="eastAsia"/>
            <w:noProof/>
            <w:rtl/>
          </w:rPr>
          <w:t>وجود</w:t>
        </w:r>
        <w:r w:rsidRPr="001A7DD3">
          <w:rPr>
            <w:rStyle w:val="Hyperlink"/>
            <w:noProof/>
            <w:rtl/>
          </w:rPr>
          <w:t xml:space="preserve"> </w:t>
        </w:r>
        <w:r w:rsidRPr="001A7DD3">
          <w:rPr>
            <w:rStyle w:val="Hyperlink"/>
            <w:rFonts w:hint="eastAsia"/>
            <w:noProof/>
            <w:rtl/>
          </w:rPr>
          <w:t>امر</w:t>
        </w:r>
        <w:r w:rsidRPr="001A7DD3">
          <w:rPr>
            <w:rStyle w:val="Hyperlink"/>
            <w:noProof/>
            <w:rtl/>
          </w:rPr>
          <w:t xml:space="preserve"> </w:t>
        </w:r>
        <w:r w:rsidRPr="001A7DD3">
          <w:rPr>
            <w:rStyle w:val="Hyperlink"/>
            <w:rFonts w:hint="eastAsia"/>
            <w:noProof/>
            <w:rtl/>
          </w:rPr>
          <w:t>محتمل</w:t>
        </w:r>
        <w:r w:rsidRPr="001A7DD3">
          <w:rPr>
            <w:rStyle w:val="Hyperlink"/>
            <w:noProof/>
            <w:rtl/>
          </w:rPr>
          <w:t xml:space="preserve"> </w:t>
        </w:r>
        <w:r w:rsidRPr="001A7DD3">
          <w:rPr>
            <w:rStyle w:val="Hyperlink"/>
            <w:rFonts w:hint="eastAsia"/>
            <w:noProof/>
            <w:rtl/>
          </w:rPr>
          <w:t>در</w:t>
        </w:r>
        <w:r w:rsidRPr="001A7DD3">
          <w:rPr>
            <w:rStyle w:val="Hyperlink"/>
            <w:noProof/>
            <w:rtl/>
          </w:rPr>
          <w:t xml:space="preserve"> </w:t>
        </w:r>
        <w:r w:rsidRPr="001A7DD3">
          <w:rPr>
            <w:rStyle w:val="Hyperlink"/>
            <w:rFonts w:hint="eastAsia"/>
            <w:noProof/>
            <w:rtl/>
          </w:rPr>
          <w:t>امر</w:t>
        </w:r>
        <w:r w:rsidRPr="001A7DD3">
          <w:rPr>
            <w:rStyle w:val="Hyperlink"/>
            <w:noProof/>
            <w:rtl/>
          </w:rPr>
          <w:t xml:space="preserve"> </w:t>
        </w:r>
        <w:r w:rsidRPr="001A7DD3">
          <w:rPr>
            <w:rStyle w:val="Hyperlink"/>
            <w:rFonts w:hint="eastAsia"/>
            <w:noProof/>
            <w:rtl/>
          </w:rPr>
          <w:t>به</w:t>
        </w:r>
        <w:r w:rsidRPr="001A7DD3">
          <w:rPr>
            <w:rStyle w:val="Hyperlink"/>
            <w:noProof/>
            <w:rtl/>
          </w:rPr>
          <w:t xml:space="preserve"> </w:t>
        </w:r>
        <w:r w:rsidRPr="001A7DD3">
          <w:rPr>
            <w:rStyle w:val="Hyperlink"/>
            <w:rFonts w:hint="eastAsia"/>
            <w:noProof/>
            <w:rtl/>
          </w:rPr>
          <w:t>قضاء</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7502068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EB27AC" w:rsidRDefault="00EB27AC" w:rsidP="00EB27AC">
      <w:pPr>
        <w:pStyle w:val="TOC4"/>
        <w:tabs>
          <w:tab w:val="right" w:leader="dot" w:pos="10194"/>
        </w:tabs>
        <w:rPr>
          <w:rFonts w:asciiTheme="minorHAnsi" w:eastAsiaTheme="minorEastAsia" w:hAnsiTheme="minorHAnsi" w:cstheme="minorBidi"/>
          <w:bCs w:val="0"/>
          <w:noProof/>
          <w:color w:val="auto"/>
          <w:szCs w:val="22"/>
          <w:rtl/>
        </w:rPr>
      </w:pPr>
      <w:hyperlink w:anchor="_Toc7502069" w:history="1">
        <w:r w:rsidRPr="001A7DD3">
          <w:rPr>
            <w:rStyle w:val="Hyperlink"/>
            <w:rFonts w:hint="eastAsia"/>
            <w:noProof/>
            <w:rtl/>
          </w:rPr>
          <w:t>تلازم</w:t>
        </w:r>
        <w:r w:rsidRPr="001A7DD3">
          <w:rPr>
            <w:rStyle w:val="Hyperlink"/>
            <w:noProof/>
            <w:rtl/>
          </w:rPr>
          <w:t xml:space="preserve"> </w:t>
        </w:r>
        <w:r w:rsidRPr="001A7DD3">
          <w:rPr>
            <w:rStyle w:val="Hyperlink"/>
            <w:rFonts w:hint="eastAsia"/>
            <w:noProof/>
            <w:rtl/>
          </w:rPr>
          <w:t>امر</w:t>
        </w:r>
        <w:r w:rsidRPr="001A7DD3">
          <w:rPr>
            <w:rStyle w:val="Hyperlink"/>
            <w:noProof/>
            <w:rtl/>
          </w:rPr>
          <w:t xml:space="preserve"> </w:t>
        </w:r>
        <w:r w:rsidRPr="001A7DD3">
          <w:rPr>
            <w:rStyle w:val="Hyperlink"/>
            <w:rFonts w:hint="eastAsia"/>
            <w:noProof/>
            <w:rtl/>
          </w:rPr>
          <w:t>اضطرار</w:t>
        </w:r>
        <w:r w:rsidRPr="001A7DD3">
          <w:rPr>
            <w:rStyle w:val="Hyperlink"/>
            <w:rFonts w:hint="cs"/>
            <w:noProof/>
            <w:rtl/>
          </w:rPr>
          <w:t>ی</w:t>
        </w:r>
        <w:r w:rsidRPr="001A7DD3">
          <w:rPr>
            <w:rStyle w:val="Hyperlink"/>
            <w:noProof/>
            <w:rtl/>
          </w:rPr>
          <w:t xml:space="preserve"> </w:t>
        </w:r>
        <w:r w:rsidRPr="001A7DD3">
          <w:rPr>
            <w:rStyle w:val="Hyperlink"/>
            <w:rFonts w:hint="eastAsia"/>
            <w:noProof/>
            <w:rtl/>
          </w:rPr>
          <w:t>با</w:t>
        </w:r>
        <w:r w:rsidRPr="001A7DD3">
          <w:rPr>
            <w:rStyle w:val="Hyperlink"/>
            <w:noProof/>
            <w:rtl/>
          </w:rPr>
          <w:t xml:space="preserve"> </w:t>
        </w:r>
        <w:r w:rsidRPr="001A7DD3">
          <w:rPr>
            <w:rStyle w:val="Hyperlink"/>
            <w:rFonts w:hint="eastAsia"/>
            <w:noProof/>
            <w:rtl/>
          </w:rPr>
          <w:t>اجزاء</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7502069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B27AC" w:rsidRDefault="00EB27AC" w:rsidP="00EB27AC">
      <w:pPr>
        <w:pStyle w:val="TOC5"/>
        <w:tabs>
          <w:tab w:val="right" w:leader="dot" w:pos="10194"/>
        </w:tabs>
        <w:rPr>
          <w:rFonts w:asciiTheme="minorHAnsi" w:eastAsiaTheme="minorEastAsia" w:hAnsiTheme="minorHAnsi" w:cstheme="minorBidi"/>
          <w:bCs w:val="0"/>
          <w:noProof/>
          <w:color w:val="auto"/>
          <w:szCs w:val="22"/>
          <w:rtl/>
        </w:rPr>
      </w:pPr>
      <w:hyperlink w:anchor="_Toc7502070" w:history="1">
        <w:r w:rsidRPr="001A7DD3">
          <w:rPr>
            <w:rStyle w:val="Hyperlink"/>
            <w:rFonts w:hint="eastAsia"/>
            <w:noProof/>
            <w:rtl/>
          </w:rPr>
          <w:t>عدم</w:t>
        </w:r>
        <w:r w:rsidRPr="001A7DD3">
          <w:rPr>
            <w:rStyle w:val="Hyperlink"/>
            <w:noProof/>
            <w:rtl/>
          </w:rPr>
          <w:t xml:space="preserve"> </w:t>
        </w:r>
        <w:r w:rsidRPr="001A7DD3">
          <w:rPr>
            <w:rStyle w:val="Hyperlink"/>
            <w:rFonts w:hint="eastAsia"/>
            <w:noProof/>
            <w:rtl/>
          </w:rPr>
          <w:t>تلازم</w:t>
        </w:r>
        <w:r w:rsidRPr="001A7DD3">
          <w:rPr>
            <w:rStyle w:val="Hyperlink"/>
            <w:noProof/>
            <w:rtl/>
          </w:rPr>
          <w:t xml:space="preserve"> </w:t>
        </w:r>
        <w:r w:rsidRPr="001A7DD3">
          <w:rPr>
            <w:rStyle w:val="Hyperlink"/>
            <w:rFonts w:hint="eastAsia"/>
            <w:noProof/>
            <w:rtl/>
          </w:rPr>
          <w:t>مجرد</w:t>
        </w:r>
        <w:r w:rsidRPr="001A7DD3">
          <w:rPr>
            <w:rStyle w:val="Hyperlink"/>
            <w:noProof/>
            <w:rtl/>
          </w:rPr>
          <w:t xml:space="preserve"> </w:t>
        </w:r>
        <w:r w:rsidRPr="001A7DD3">
          <w:rPr>
            <w:rStyle w:val="Hyperlink"/>
            <w:rFonts w:hint="eastAsia"/>
            <w:noProof/>
            <w:rtl/>
          </w:rPr>
          <w:t>امر</w:t>
        </w:r>
        <w:r w:rsidRPr="001A7DD3">
          <w:rPr>
            <w:rStyle w:val="Hyperlink"/>
            <w:noProof/>
            <w:rtl/>
          </w:rPr>
          <w:t xml:space="preserve"> </w:t>
        </w:r>
        <w:r w:rsidRPr="001A7DD3">
          <w:rPr>
            <w:rStyle w:val="Hyperlink"/>
            <w:rFonts w:hint="eastAsia"/>
            <w:noProof/>
            <w:rtl/>
          </w:rPr>
          <w:t>اضطرار</w:t>
        </w:r>
        <w:r w:rsidRPr="001A7DD3">
          <w:rPr>
            <w:rStyle w:val="Hyperlink"/>
            <w:rFonts w:hint="cs"/>
            <w:noProof/>
            <w:rtl/>
          </w:rPr>
          <w:t>ی</w:t>
        </w:r>
        <w:r w:rsidRPr="001A7DD3">
          <w:rPr>
            <w:rStyle w:val="Hyperlink"/>
            <w:noProof/>
            <w:rtl/>
          </w:rPr>
          <w:t xml:space="preserve"> </w:t>
        </w:r>
        <w:r w:rsidRPr="001A7DD3">
          <w:rPr>
            <w:rStyle w:val="Hyperlink"/>
            <w:rFonts w:hint="eastAsia"/>
            <w:noProof/>
            <w:rtl/>
          </w:rPr>
          <w:t>با</w:t>
        </w:r>
        <w:r w:rsidRPr="001A7DD3">
          <w:rPr>
            <w:rStyle w:val="Hyperlink"/>
            <w:noProof/>
            <w:rtl/>
          </w:rPr>
          <w:t xml:space="preserve"> </w:t>
        </w:r>
        <w:r w:rsidRPr="001A7DD3">
          <w:rPr>
            <w:rStyle w:val="Hyperlink"/>
            <w:rFonts w:hint="eastAsia"/>
            <w:noProof/>
            <w:rtl/>
          </w:rPr>
          <w:t>اجزاء</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7502070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EB27AC" w:rsidRDefault="00EB27AC" w:rsidP="00EB27AC">
      <w:pPr>
        <w:pStyle w:val="TOC3"/>
        <w:tabs>
          <w:tab w:val="right" w:leader="dot" w:pos="10194"/>
        </w:tabs>
        <w:rPr>
          <w:rFonts w:asciiTheme="minorHAnsi" w:eastAsiaTheme="minorEastAsia" w:hAnsiTheme="minorHAnsi" w:cstheme="minorBidi"/>
          <w:bCs w:val="0"/>
          <w:iCs w:val="0"/>
          <w:noProof/>
          <w:color w:val="auto"/>
          <w:szCs w:val="22"/>
          <w:rtl/>
        </w:rPr>
      </w:pPr>
      <w:hyperlink w:anchor="_Toc7502071" w:history="1">
        <w:r w:rsidRPr="001A7DD3">
          <w:rPr>
            <w:rStyle w:val="Hyperlink"/>
            <w:rFonts w:hint="eastAsia"/>
            <w:noProof/>
            <w:rtl/>
          </w:rPr>
          <w:t>مقتضا</w:t>
        </w:r>
        <w:r w:rsidRPr="001A7DD3">
          <w:rPr>
            <w:rStyle w:val="Hyperlink"/>
            <w:rFonts w:hint="cs"/>
            <w:noProof/>
            <w:rtl/>
          </w:rPr>
          <w:t>ی</w:t>
        </w:r>
        <w:r w:rsidRPr="001A7DD3">
          <w:rPr>
            <w:rStyle w:val="Hyperlink"/>
            <w:noProof/>
            <w:rtl/>
          </w:rPr>
          <w:t xml:space="preserve"> </w:t>
        </w:r>
        <w:r w:rsidRPr="001A7DD3">
          <w:rPr>
            <w:rStyle w:val="Hyperlink"/>
            <w:rFonts w:hint="eastAsia"/>
            <w:noProof/>
            <w:rtl/>
          </w:rPr>
          <w:t>اصل</w:t>
        </w:r>
        <w:r w:rsidRPr="001A7DD3">
          <w:rPr>
            <w:rStyle w:val="Hyperlink"/>
            <w:noProof/>
            <w:rtl/>
          </w:rPr>
          <w:t xml:space="preserve"> </w:t>
        </w:r>
        <w:r w:rsidRPr="001A7DD3">
          <w:rPr>
            <w:rStyle w:val="Hyperlink"/>
            <w:rFonts w:hint="eastAsia"/>
            <w:noProof/>
            <w:rtl/>
          </w:rPr>
          <w:t>عمل</w:t>
        </w:r>
        <w:r w:rsidRPr="001A7DD3">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7502071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EB27AC" w:rsidRDefault="00EB27AC" w:rsidP="00EB27AC">
      <w:pPr>
        <w:pStyle w:val="TOC4"/>
        <w:tabs>
          <w:tab w:val="right" w:leader="dot" w:pos="10194"/>
        </w:tabs>
        <w:rPr>
          <w:rFonts w:asciiTheme="minorHAnsi" w:eastAsiaTheme="minorEastAsia" w:hAnsiTheme="minorHAnsi" w:cstheme="minorBidi"/>
          <w:bCs w:val="0"/>
          <w:noProof/>
          <w:color w:val="auto"/>
          <w:szCs w:val="22"/>
          <w:rtl/>
        </w:rPr>
      </w:pPr>
      <w:hyperlink w:anchor="_Toc7502072" w:history="1">
        <w:r w:rsidRPr="001A7DD3">
          <w:rPr>
            <w:rStyle w:val="Hyperlink"/>
            <w:rFonts w:hint="eastAsia"/>
            <w:noProof/>
            <w:rtl/>
          </w:rPr>
          <w:t>تحر</w:t>
        </w:r>
        <w:r w:rsidRPr="001A7DD3">
          <w:rPr>
            <w:rStyle w:val="Hyperlink"/>
            <w:rFonts w:hint="cs"/>
            <w:noProof/>
            <w:rtl/>
          </w:rPr>
          <w:t>ی</w:t>
        </w:r>
        <w:r w:rsidRPr="001A7DD3">
          <w:rPr>
            <w:rStyle w:val="Hyperlink"/>
            <w:rFonts w:hint="eastAsia"/>
            <w:noProof/>
            <w:rtl/>
          </w:rPr>
          <w:t>ر</w:t>
        </w:r>
        <w:r w:rsidRPr="001A7DD3">
          <w:rPr>
            <w:rStyle w:val="Hyperlink"/>
            <w:noProof/>
            <w:rtl/>
          </w:rPr>
          <w:t xml:space="preserve"> </w:t>
        </w:r>
        <w:r w:rsidRPr="001A7DD3">
          <w:rPr>
            <w:rStyle w:val="Hyperlink"/>
            <w:rFonts w:hint="eastAsia"/>
            <w:noProof/>
            <w:rtl/>
          </w:rPr>
          <w:t>محل</w:t>
        </w:r>
        <w:r w:rsidRPr="001A7DD3">
          <w:rPr>
            <w:rStyle w:val="Hyperlink"/>
            <w:noProof/>
            <w:rtl/>
          </w:rPr>
          <w:t xml:space="preserve"> </w:t>
        </w:r>
        <w:r w:rsidRPr="001A7DD3">
          <w:rPr>
            <w:rStyle w:val="Hyperlink"/>
            <w:rFonts w:hint="eastAsia"/>
            <w:noProof/>
            <w:rtl/>
          </w:rPr>
          <w:t>بحث</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7502072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EB27AC" w:rsidRDefault="00EB27AC" w:rsidP="00EB27AC">
      <w:pPr>
        <w:pStyle w:val="TOC4"/>
        <w:tabs>
          <w:tab w:val="right" w:leader="dot" w:pos="10194"/>
        </w:tabs>
        <w:rPr>
          <w:rFonts w:asciiTheme="minorHAnsi" w:eastAsiaTheme="minorEastAsia" w:hAnsiTheme="minorHAnsi" w:cstheme="minorBidi"/>
          <w:bCs w:val="0"/>
          <w:noProof/>
          <w:color w:val="auto"/>
          <w:szCs w:val="22"/>
          <w:rtl/>
        </w:rPr>
      </w:pPr>
      <w:hyperlink w:anchor="_Toc7502073" w:history="1">
        <w:r w:rsidRPr="001A7DD3">
          <w:rPr>
            <w:rStyle w:val="Hyperlink"/>
            <w:rFonts w:hint="eastAsia"/>
            <w:noProof/>
            <w:rtl/>
          </w:rPr>
          <w:t>اقوال</w:t>
        </w:r>
        <w:r w:rsidRPr="001A7DD3">
          <w:rPr>
            <w:rStyle w:val="Hyperlink"/>
            <w:noProof/>
            <w:rtl/>
          </w:rPr>
          <w:t xml:space="preserve"> </w:t>
        </w:r>
        <w:r w:rsidRPr="001A7DD3">
          <w:rPr>
            <w:rStyle w:val="Hyperlink"/>
            <w:rFonts w:hint="eastAsia"/>
            <w:noProof/>
            <w:rtl/>
          </w:rPr>
          <w:t>در</w:t>
        </w:r>
        <w:r w:rsidRPr="001A7DD3">
          <w:rPr>
            <w:rStyle w:val="Hyperlink"/>
            <w:noProof/>
            <w:rtl/>
          </w:rPr>
          <w:t xml:space="preserve"> </w:t>
        </w:r>
        <w:r w:rsidRPr="001A7DD3">
          <w:rPr>
            <w:rStyle w:val="Hyperlink"/>
            <w:rFonts w:hint="eastAsia"/>
            <w:noProof/>
            <w:rtl/>
          </w:rPr>
          <w:t>مساله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7502073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EB27AC" w:rsidRDefault="00EB27AC" w:rsidP="00EB27AC">
      <w:pPr>
        <w:pStyle w:val="TOC5"/>
        <w:tabs>
          <w:tab w:val="right" w:leader="dot" w:pos="10194"/>
        </w:tabs>
        <w:rPr>
          <w:rFonts w:asciiTheme="minorHAnsi" w:eastAsiaTheme="minorEastAsia" w:hAnsiTheme="minorHAnsi" w:cstheme="minorBidi"/>
          <w:bCs w:val="0"/>
          <w:noProof/>
          <w:color w:val="auto"/>
          <w:szCs w:val="22"/>
          <w:rtl/>
        </w:rPr>
      </w:pPr>
      <w:hyperlink w:anchor="_Toc7502074" w:history="1">
        <w:r w:rsidRPr="001A7DD3">
          <w:rPr>
            <w:rStyle w:val="Hyperlink"/>
            <w:rFonts w:hint="eastAsia"/>
            <w:noProof/>
            <w:rtl/>
          </w:rPr>
          <w:t>اجرا</w:t>
        </w:r>
        <w:r w:rsidRPr="001A7DD3">
          <w:rPr>
            <w:rStyle w:val="Hyperlink"/>
            <w:rFonts w:hint="cs"/>
            <w:noProof/>
            <w:rtl/>
          </w:rPr>
          <w:t>ی</w:t>
        </w:r>
        <w:r w:rsidRPr="001A7DD3">
          <w:rPr>
            <w:rStyle w:val="Hyperlink"/>
            <w:noProof/>
            <w:rtl/>
          </w:rPr>
          <w:t xml:space="preserve"> </w:t>
        </w:r>
        <w:r w:rsidRPr="001A7DD3">
          <w:rPr>
            <w:rStyle w:val="Hyperlink"/>
            <w:rFonts w:hint="eastAsia"/>
            <w:noProof/>
            <w:rtl/>
          </w:rPr>
          <w:t>استصحاب</w:t>
        </w:r>
        <w:r w:rsidRPr="001A7DD3">
          <w:rPr>
            <w:rStyle w:val="Hyperlink"/>
            <w:noProof/>
            <w:rtl/>
          </w:rPr>
          <w:t xml:space="preserve"> </w:t>
        </w:r>
        <w:r w:rsidRPr="001A7DD3">
          <w:rPr>
            <w:rStyle w:val="Hyperlink"/>
            <w:rFonts w:hint="eastAsia"/>
            <w:noProof/>
            <w:rtl/>
          </w:rPr>
          <w:t>در</w:t>
        </w:r>
        <w:r w:rsidRPr="001A7DD3">
          <w:rPr>
            <w:rStyle w:val="Hyperlink"/>
            <w:noProof/>
            <w:rtl/>
          </w:rPr>
          <w:t xml:space="preserve"> </w:t>
        </w:r>
        <w:r w:rsidRPr="001A7DD3">
          <w:rPr>
            <w:rStyle w:val="Hyperlink"/>
            <w:rFonts w:hint="eastAsia"/>
            <w:noProof/>
            <w:rtl/>
          </w:rPr>
          <w:t>عذر</w:t>
        </w:r>
        <w:r w:rsidRPr="001A7DD3">
          <w:rPr>
            <w:rStyle w:val="Hyperlink"/>
            <w:noProof/>
            <w:rtl/>
          </w:rPr>
          <w:t xml:space="preserve"> </w:t>
        </w:r>
        <w:r w:rsidRPr="001A7DD3">
          <w:rPr>
            <w:rStyle w:val="Hyperlink"/>
            <w:rFonts w:hint="eastAsia"/>
            <w:noProof/>
            <w:rtl/>
          </w:rPr>
          <w:t>غ</w:t>
        </w:r>
        <w:r w:rsidRPr="001A7DD3">
          <w:rPr>
            <w:rStyle w:val="Hyperlink"/>
            <w:rFonts w:hint="cs"/>
            <w:noProof/>
            <w:rtl/>
          </w:rPr>
          <w:t>ی</w:t>
        </w:r>
        <w:r w:rsidRPr="001A7DD3">
          <w:rPr>
            <w:rStyle w:val="Hyperlink"/>
            <w:rFonts w:hint="eastAsia"/>
            <w:noProof/>
            <w:rtl/>
          </w:rPr>
          <w:t>ر</w:t>
        </w:r>
        <w:r w:rsidRPr="001A7DD3">
          <w:rPr>
            <w:rStyle w:val="Hyperlink"/>
            <w:noProof/>
            <w:rtl/>
          </w:rPr>
          <w:t xml:space="preserve"> </w:t>
        </w:r>
        <w:r w:rsidRPr="001A7DD3">
          <w:rPr>
            <w:rStyle w:val="Hyperlink"/>
            <w:rFonts w:hint="eastAsia"/>
            <w:noProof/>
            <w:rtl/>
          </w:rPr>
          <w:t>مستوعب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7502074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EB27AC" w:rsidP="00FA6317">
      <w:pPr>
        <w:jc w:val="both"/>
      </w:pPr>
      <w:r>
        <w:rPr>
          <w:rFonts w:cs="B Titr"/>
          <w:noProof/>
          <w:webHidden/>
          <w:color w:val="632423" w:themeColor="accent2" w:themeShade="80"/>
          <w:szCs w:val="24"/>
          <w:rtl/>
        </w:rPr>
        <w:fldChar w:fldCharType="end"/>
      </w:r>
      <w:bookmarkStart w:id="0" w:name="_GoBack"/>
      <w:bookmarkEnd w:id="0"/>
    </w:p>
    <w:p w:rsidR="00F343FB" w:rsidRPr="00A6366F" w:rsidRDefault="00F842AD" w:rsidP="00FA6317">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C807F3">
        <w:rPr>
          <w:rFonts w:hint="cs"/>
          <w:rtl/>
        </w:rPr>
        <w:t>مجزی</w:t>
      </w:r>
      <w:r w:rsidR="00C807F3">
        <w:rPr>
          <w:rtl/>
        </w:rPr>
        <w:t xml:space="preserve"> </w:t>
      </w:r>
      <w:r w:rsidR="00C807F3">
        <w:rPr>
          <w:rFonts w:hint="cs"/>
          <w:rtl/>
        </w:rPr>
        <w:t>بودن</w:t>
      </w:r>
      <w:r w:rsidR="00C807F3">
        <w:rPr>
          <w:rtl/>
        </w:rPr>
        <w:t xml:space="preserve"> </w:t>
      </w:r>
      <w:r w:rsidR="00C807F3">
        <w:rPr>
          <w:rFonts w:hint="cs"/>
          <w:rtl/>
        </w:rPr>
        <w:t>عمل</w:t>
      </w:r>
      <w:r w:rsidR="00C807F3">
        <w:rPr>
          <w:rtl/>
        </w:rPr>
        <w:t xml:space="preserve"> </w:t>
      </w:r>
      <w:r w:rsidR="00C807F3">
        <w:rPr>
          <w:rFonts w:hint="cs"/>
          <w:rtl/>
        </w:rPr>
        <w:t>اضطراری</w:t>
      </w:r>
      <w:r w:rsidR="00C807F3">
        <w:rPr>
          <w:rtl/>
        </w:rPr>
        <w:t xml:space="preserve"> </w:t>
      </w:r>
      <w:r w:rsidR="00C807F3">
        <w:rPr>
          <w:rFonts w:hint="cs"/>
          <w:rtl/>
        </w:rPr>
        <w:t>در</w:t>
      </w:r>
      <w:r w:rsidR="00C807F3">
        <w:rPr>
          <w:rtl/>
        </w:rPr>
        <w:t xml:space="preserve"> </w:t>
      </w:r>
      <w:r w:rsidR="00C807F3">
        <w:rPr>
          <w:rFonts w:hint="cs"/>
          <w:rtl/>
        </w:rPr>
        <w:t>عذر</w:t>
      </w:r>
      <w:r w:rsidR="00C807F3">
        <w:rPr>
          <w:rtl/>
        </w:rPr>
        <w:t xml:space="preserve"> </w:t>
      </w:r>
      <w:r w:rsidR="00C807F3">
        <w:rPr>
          <w:rFonts w:hint="cs"/>
          <w:rtl/>
        </w:rPr>
        <w:t>مستوعب</w:t>
      </w:r>
      <w:r w:rsidR="00025B70">
        <w:rPr>
          <w:rFonts w:hint="cs"/>
          <w:rtl/>
        </w:rPr>
        <w:t xml:space="preserve"> </w:t>
      </w:r>
      <w:r w:rsidR="00386C11" w:rsidRPr="00A6366F">
        <w:rPr>
          <w:rFonts w:hint="cs"/>
          <w:rtl/>
        </w:rPr>
        <w:t>/</w:t>
      </w:r>
      <w:bookmarkStart w:id="2" w:name="BokSabj_d"/>
      <w:bookmarkEnd w:id="2"/>
      <w:r w:rsidR="00C807F3">
        <w:rPr>
          <w:rFonts w:hint="cs"/>
          <w:rtl/>
        </w:rPr>
        <w:t>مجزی</w:t>
      </w:r>
      <w:r w:rsidR="00C807F3">
        <w:rPr>
          <w:rtl/>
        </w:rPr>
        <w:t xml:space="preserve"> </w:t>
      </w:r>
      <w:r w:rsidR="00C807F3">
        <w:rPr>
          <w:rFonts w:hint="cs"/>
          <w:rtl/>
        </w:rPr>
        <w:t>بودن</w:t>
      </w:r>
      <w:r w:rsidR="00C807F3">
        <w:rPr>
          <w:rtl/>
        </w:rPr>
        <w:t xml:space="preserve"> </w:t>
      </w:r>
      <w:r w:rsidR="00C807F3">
        <w:rPr>
          <w:rFonts w:hint="cs"/>
          <w:rtl/>
        </w:rPr>
        <w:t>عمل</w:t>
      </w:r>
      <w:r w:rsidR="00C807F3">
        <w:rPr>
          <w:rtl/>
        </w:rPr>
        <w:t xml:space="preserve"> </w:t>
      </w:r>
      <w:r w:rsidR="00C807F3">
        <w:rPr>
          <w:rFonts w:hint="cs"/>
          <w:rtl/>
        </w:rPr>
        <w:t>اضطراری</w:t>
      </w:r>
      <w:r w:rsidR="00C807F3">
        <w:rPr>
          <w:rtl/>
        </w:rPr>
        <w:t xml:space="preserve"> </w:t>
      </w:r>
      <w:r w:rsidR="00C807F3">
        <w:rPr>
          <w:rFonts w:hint="cs"/>
          <w:rtl/>
        </w:rPr>
        <w:t>از</w:t>
      </w:r>
      <w:r w:rsidR="00C807F3">
        <w:rPr>
          <w:rtl/>
        </w:rPr>
        <w:t xml:space="preserve"> </w:t>
      </w:r>
      <w:r w:rsidR="00C807F3">
        <w:rPr>
          <w:rFonts w:hint="cs"/>
          <w:rtl/>
        </w:rPr>
        <w:t>عمل</w:t>
      </w:r>
      <w:r w:rsidR="00C807F3">
        <w:rPr>
          <w:rtl/>
        </w:rPr>
        <w:t xml:space="preserve"> </w:t>
      </w:r>
      <w:r w:rsidR="00C807F3">
        <w:rPr>
          <w:rFonts w:hint="cs"/>
          <w:rtl/>
        </w:rPr>
        <w:t>اختیاری</w:t>
      </w:r>
      <w:r w:rsidR="00386C11" w:rsidRPr="00A6366F">
        <w:rPr>
          <w:rFonts w:hint="cs"/>
          <w:rtl/>
        </w:rPr>
        <w:t xml:space="preserve"> /</w:t>
      </w:r>
      <w:bookmarkStart w:id="3" w:name="Bokkolli"/>
      <w:bookmarkEnd w:id="3"/>
      <w:r w:rsidR="00C807F3">
        <w:rPr>
          <w:rFonts w:hint="cs"/>
          <w:rtl/>
        </w:rPr>
        <w:t>اجزاء</w:t>
      </w:r>
      <w:r w:rsidR="001B6799" w:rsidRPr="00A6366F">
        <w:rPr>
          <w:rFonts w:hint="cs"/>
          <w:rtl/>
        </w:rPr>
        <w:t xml:space="preserve"> </w:t>
      </w:r>
    </w:p>
    <w:p w:rsidR="008F5B4D" w:rsidRPr="009C66D5" w:rsidRDefault="008F5B4D" w:rsidP="00FA6317">
      <w:pPr>
        <w:jc w:val="both"/>
        <w:rPr>
          <w:rStyle w:val="Emphasis"/>
          <w:b/>
          <w:bCs w:val="0"/>
          <w:rtl/>
        </w:rPr>
      </w:pPr>
      <w:r w:rsidRPr="009C66D5">
        <w:rPr>
          <w:rStyle w:val="Emphasis"/>
          <w:rFonts w:hint="cs"/>
          <w:b/>
          <w:bCs w:val="0"/>
          <w:rtl/>
        </w:rPr>
        <w:t>خلاصه مباحث گذشته:</w:t>
      </w:r>
    </w:p>
    <w:p w:rsidR="003A6148" w:rsidRDefault="00FA6317" w:rsidP="00FA6317">
      <w:pPr>
        <w:pBdr>
          <w:bottom w:val="double" w:sz="6" w:space="1" w:color="auto"/>
        </w:pBdr>
        <w:jc w:val="both"/>
        <w:rPr>
          <w:rtl/>
        </w:rPr>
      </w:pPr>
      <w:r>
        <w:rPr>
          <w:rFonts w:hint="cs"/>
          <w:rtl/>
        </w:rPr>
        <w:t>بحث اجزاء نسبت به عمل اضطراری در جایی که عذر غیر مستوعب باشد، تمام شد. بحث صغروی آن نیز به پایان رسید. نوبت به بحث اجزاء عمل اضطراری در جایی که عذر مستوعب است رسید. استاد فرمود ادله ای که برای ا جزاء در عذر غیر مستوعب بیان شد، در این جا جاری است. اما دو نکته قابل در عذر مستوعب قابل بررسی است.</w:t>
      </w:r>
    </w:p>
    <w:p w:rsidR="00247D2F" w:rsidRPr="003A6148" w:rsidRDefault="00247D2F" w:rsidP="00FA6317">
      <w:pPr>
        <w:pBdr>
          <w:bottom w:val="double" w:sz="6" w:space="1" w:color="auto"/>
        </w:pBdr>
        <w:jc w:val="both"/>
      </w:pPr>
    </w:p>
    <w:p w:rsidR="008F5B4D" w:rsidRDefault="008F5B4D" w:rsidP="00FA6317">
      <w:pPr>
        <w:jc w:val="both"/>
      </w:pPr>
    </w:p>
    <w:p w:rsidR="00A44350" w:rsidRDefault="00A44350" w:rsidP="00A44350">
      <w:pPr>
        <w:pStyle w:val="Heading1"/>
        <w:rPr>
          <w:rtl/>
        </w:rPr>
      </w:pPr>
      <w:bookmarkStart w:id="4" w:name="_Toc7502066"/>
      <w:r>
        <w:rPr>
          <w:rFonts w:hint="cs"/>
          <w:rtl/>
        </w:rPr>
        <w:t>اجزاء</w:t>
      </w:r>
      <w:bookmarkEnd w:id="4"/>
    </w:p>
    <w:p w:rsidR="00A44350" w:rsidRDefault="00A44350" w:rsidP="00A44350">
      <w:pPr>
        <w:pStyle w:val="Heading2"/>
        <w:rPr>
          <w:rtl/>
        </w:rPr>
      </w:pPr>
      <w:bookmarkStart w:id="5" w:name="_Toc7502067"/>
      <w:r>
        <w:rPr>
          <w:rFonts w:hint="cs"/>
          <w:rtl/>
        </w:rPr>
        <w:t>مجزی بودن عمل اضطراری از اختیاری در عذر مستوعب</w:t>
      </w:r>
      <w:bookmarkEnd w:id="5"/>
    </w:p>
    <w:p w:rsidR="00A44350" w:rsidRDefault="00A44350" w:rsidP="00A44350">
      <w:pPr>
        <w:pStyle w:val="Heading3"/>
        <w:rPr>
          <w:rtl/>
        </w:rPr>
      </w:pPr>
      <w:bookmarkStart w:id="6" w:name="_Toc7502068"/>
      <w:r>
        <w:rPr>
          <w:rFonts w:hint="cs"/>
          <w:rtl/>
        </w:rPr>
        <w:t>کفایت وجود امر محتمل در امر به قضا</w:t>
      </w:r>
      <w:r w:rsidR="00F35B42">
        <w:rPr>
          <w:rFonts w:hint="cs"/>
          <w:rtl/>
        </w:rPr>
        <w:t>ء</w:t>
      </w:r>
      <w:bookmarkEnd w:id="6"/>
    </w:p>
    <w:p w:rsidR="00151B4A" w:rsidRDefault="00FA6317" w:rsidP="00FA6317">
      <w:pPr>
        <w:jc w:val="both"/>
        <w:rPr>
          <w:rtl/>
        </w:rPr>
      </w:pPr>
      <w:r>
        <w:rPr>
          <w:rFonts w:hint="cs"/>
          <w:rtl/>
        </w:rPr>
        <w:t>بحث در اجزاء امر اضطراری از وجوب قضاء بود. مطلبی که باید</w:t>
      </w:r>
      <w:r w:rsidR="00151B4A">
        <w:rPr>
          <w:rFonts w:hint="cs"/>
          <w:rtl/>
        </w:rPr>
        <w:t xml:space="preserve"> در اول این بحث</w:t>
      </w:r>
      <w:r>
        <w:rPr>
          <w:rFonts w:hint="cs"/>
          <w:rtl/>
        </w:rPr>
        <w:t xml:space="preserve"> تذکر می</w:t>
      </w:r>
      <w:r>
        <w:rPr>
          <w:rtl/>
        </w:rPr>
        <w:softHyphen/>
      </w:r>
      <w:r w:rsidR="00151B4A">
        <w:rPr>
          <w:rFonts w:hint="cs"/>
          <w:rtl/>
        </w:rPr>
        <w:t>دادیم این بود</w:t>
      </w:r>
      <w:r>
        <w:rPr>
          <w:rFonts w:hint="cs"/>
          <w:rtl/>
        </w:rPr>
        <w:t xml:space="preserve"> که ما برای بحث اجزاء عمل اضطراری از وجوب قضاء، نیاز نداریم که دلیل امر به قضاء تمام باشد. بعضی فکر کردند که دلیل امر به قضاء</w:t>
      </w:r>
      <w:r w:rsidR="00151B4A">
        <w:rPr>
          <w:rFonts w:hint="cs"/>
          <w:rtl/>
        </w:rPr>
        <w:t xml:space="preserve"> هم</w:t>
      </w:r>
      <w:r>
        <w:rPr>
          <w:rFonts w:hint="cs"/>
          <w:rtl/>
        </w:rPr>
        <w:t xml:space="preserve"> باید تمام باشد تا این بحث</w:t>
      </w:r>
      <w:r w:rsidR="00151B4A">
        <w:rPr>
          <w:rFonts w:hint="cs"/>
          <w:rtl/>
        </w:rPr>
        <w:t>( اجزاء امر اضطراری نسبت به قضاء)</w:t>
      </w:r>
      <w:r>
        <w:rPr>
          <w:rFonts w:hint="cs"/>
          <w:rtl/>
        </w:rPr>
        <w:t xml:space="preserve"> جای طرح داشته باشد.</w:t>
      </w:r>
      <w:r w:rsidR="00151B4A">
        <w:rPr>
          <w:rFonts w:hint="cs"/>
          <w:rtl/>
        </w:rPr>
        <w:t xml:space="preserve"> لذا خودشان را به زحمت انداخته اند که آن امر را درست کنند. مثلا قضاء تابع اداء نیست.</w:t>
      </w:r>
      <w:r>
        <w:rPr>
          <w:rFonts w:hint="cs"/>
          <w:rtl/>
        </w:rPr>
        <w:t xml:space="preserve"> </w:t>
      </w:r>
    </w:p>
    <w:p w:rsidR="001A1EA5" w:rsidRDefault="00151B4A" w:rsidP="00FA6317">
      <w:pPr>
        <w:jc w:val="both"/>
        <w:rPr>
          <w:rtl/>
        </w:rPr>
      </w:pPr>
      <w:r>
        <w:rPr>
          <w:rFonts w:hint="cs"/>
          <w:rtl/>
        </w:rPr>
        <w:lastRenderedPageBreak/>
        <w:t xml:space="preserve">به نظر ما، نیازی نداریم که امر به قضاء تمام باشد. </w:t>
      </w:r>
      <w:r w:rsidR="00FA6317">
        <w:rPr>
          <w:rFonts w:hint="cs"/>
          <w:rtl/>
        </w:rPr>
        <w:t xml:space="preserve">ممکن است گفته شود که امر به قضاء از </w:t>
      </w:r>
      <w:r>
        <w:rPr>
          <w:rFonts w:hint="cs"/>
          <w:rtl/>
        </w:rPr>
        <w:t>اول قاصر است چون موضوعش فوت است و</w:t>
      </w:r>
      <w:r w:rsidR="00FA6317">
        <w:rPr>
          <w:rFonts w:hint="cs"/>
          <w:rtl/>
        </w:rPr>
        <w:t xml:space="preserve"> کس</w:t>
      </w:r>
      <w:r>
        <w:rPr>
          <w:rFonts w:hint="cs"/>
          <w:rtl/>
        </w:rPr>
        <w:t>ی که به امر اضطراری عمل کرد،</w:t>
      </w:r>
      <w:r w:rsidR="00FA6317">
        <w:rPr>
          <w:rFonts w:hint="cs"/>
          <w:rtl/>
        </w:rPr>
        <w:t xml:space="preserve"> فوت</w:t>
      </w:r>
      <w:r>
        <w:rPr>
          <w:rFonts w:hint="cs"/>
          <w:rtl/>
        </w:rPr>
        <w:t xml:space="preserve"> احراز</w:t>
      </w:r>
      <w:r w:rsidR="00FA6317">
        <w:rPr>
          <w:rFonts w:hint="cs"/>
          <w:rtl/>
        </w:rPr>
        <w:t xml:space="preserve"> نشده است.</w:t>
      </w:r>
      <w:r>
        <w:rPr>
          <w:rFonts w:hint="cs"/>
          <w:rtl/>
        </w:rPr>
        <w:t xml:space="preserve"> اما در عین حال بحث می</w:t>
      </w:r>
      <w:r>
        <w:rPr>
          <w:rtl/>
        </w:rPr>
        <w:softHyphen/>
      </w:r>
      <w:r>
        <w:rPr>
          <w:rFonts w:hint="cs"/>
          <w:rtl/>
        </w:rPr>
        <w:t>کنیم که</w:t>
      </w:r>
      <w:r w:rsidR="00FA6317">
        <w:rPr>
          <w:rFonts w:hint="cs"/>
          <w:rtl/>
        </w:rPr>
        <w:t xml:space="preserve"> آیا همین امر اضطراری می</w:t>
      </w:r>
      <w:r w:rsidR="00FA6317">
        <w:rPr>
          <w:rtl/>
        </w:rPr>
        <w:softHyphen/>
      </w:r>
      <w:r w:rsidR="00FA6317">
        <w:rPr>
          <w:rFonts w:hint="cs"/>
          <w:rtl/>
        </w:rPr>
        <w:t>گوید که قضاء واجب نیست یا نه؟ اگر خودش نفی قضاء کند که راحت هستیم. اگر این دلالت را نداشت سراغ اصل عملی می</w:t>
      </w:r>
      <w:r w:rsidR="00FA6317">
        <w:rPr>
          <w:rtl/>
        </w:rPr>
        <w:softHyphen/>
      </w:r>
      <w:r w:rsidR="00FA6317">
        <w:rPr>
          <w:rFonts w:hint="cs"/>
          <w:rtl/>
        </w:rPr>
        <w:t xml:space="preserve">رویم. </w:t>
      </w:r>
      <w:r>
        <w:rPr>
          <w:rFonts w:hint="cs"/>
          <w:rtl/>
        </w:rPr>
        <w:t xml:space="preserve"> آیا اصل عملی وجوب قضاء است یا برائت از وجوب قضاء است؟</w:t>
      </w:r>
    </w:p>
    <w:p w:rsidR="00A44350" w:rsidRDefault="00FA6317" w:rsidP="002B3D10">
      <w:pPr>
        <w:jc w:val="both"/>
        <w:rPr>
          <w:rtl/>
        </w:rPr>
      </w:pPr>
      <w:r>
        <w:rPr>
          <w:rFonts w:hint="cs"/>
          <w:rtl/>
        </w:rPr>
        <w:t>چیزی که سابقا گفته می</w:t>
      </w:r>
      <w:r>
        <w:rPr>
          <w:rtl/>
        </w:rPr>
        <w:softHyphen/>
      </w:r>
      <w:r w:rsidR="00151B4A">
        <w:rPr>
          <w:rFonts w:hint="cs"/>
          <w:rtl/>
        </w:rPr>
        <w:t>ش</w:t>
      </w:r>
      <w:r>
        <w:rPr>
          <w:rFonts w:hint="cs"/>
          <w:rtl/>
        </w:rPr>
        <w:t>د</w:t>
      </w:r>
      <w:r w:rsidR="00151B4A">
        <w:rPr>
          <w:rFonts w:hint="cs"/>
          <w:rtl/>
        </w:rPr>
        <w:t xml:space="preserve"> که</w:t>
      </w:r>
      <w:r>
        <w:rPr>
          <w:rFonts w:hint="cs"/>
          <w:rtl/>
        </w:rPr>
        <w:t xml:space="preserve"> باید امر متعدد باشد به این معنا نیست که فکر شده است. بلکه به این معنا است در ناحیه اتیان باید امر</w:t>
      </w:r>
      <w:r w:rsidR="00151B4A">
        <w:rPr>
          <w:rFonts w:hint="cs"/>
          <w:rtl/>
        </w:rPr>
        <w:t xml:space="preserve"> واقعی اضطراری</w:t>
      </w:r>
      <w:r>
        <w:rPr>
          <w:rFonts w:hint="cs"/>
          <w:rtl/>
        </w:rPr>
        <w:t xml:space="preserve"> احراز شود.</w:t>
      </w:r>
      <w:r w:rsidR="00151B4A">
        <w:rPr>
          <w:rFonts w:hint="cs"/>
          <w:rtl/>
        </w:rPr>
        <w:t xml:space="preserve"> اما در رابطه با دلیل امر به قضاء لازم نیست که احراز شود بلکه امر محتمل نیز کافی است.</w:t>
      </w:r>
      <w:r>
        <w:rPr>
          <w:rFonts w:hint="cs"/>
          <w:rtl/>
        </w:rPr>
        <w:t xml:space="preserve"> لذا در مرحله اول</w:t>
      </w:r>
      <w:r w:rsidR="00151B4A">
        <w:rPr>
          <w:rFonts w:hint="cs"/>
          <w:rtl/>
        </w:rPr>
        <w:t>( عذر غیر مستوعب) این گونه بحث می</w:t>
      </w:r>
      <w:r w:rsidR="00151B4A">
        <w:rPr>
          <w:rtl/>
        </w:rPr>
        <w:softHyphen/>
      </w:r>
      <w:r w:rsidR="00151B4A">
        <w:rPr>
          <w:rFonts w:hint="cs"/>
          <w:rtl/>
        </w:rPr>
        <w:t>شد که آیا امر اضطراری مجزی از اعاده هست یا نه؟ حال، چه امر اختیاری اقتضای اعاده را داشته باشد یا دلیل امر اختیاری قاصر باشد و اطلاق نداشته باشد</w:t>
      </w:r>
      <w:r>
        <w:rPr>
          <w:rFonts w:hint="cs"/>
          <w:rtl/>
        </w:rPr>
        <w:t>. بحث قضاء مثل بحث اعاده است در ج</w:t>
      </w:r>
      <w:r w:rsidR="00151B4A">
        <w:rPr>
          <w:rFonts w:hint="cs"/>
          <w:rtl/>
        </w:rPr>
        <w:t>ایی که دلیل امراختیاری قاصر بود</w:t>
      </w:r>
      <w:r>
        <w:rPr>
          <w:rFonts w:hint="cs"/>
          <w:rtl/>
        </w:rPr>
        <w:t xml:space="preserve"> حال برای وجوب اعاده دلیل دیگر وجود داشته باشد یا نداشته باشد. پس در این مرحله بحث در این است که آیا اتیان به ماموربه اضطراری در </w:t>
      </w:r>
      <w:r w:rsidR="002B3D10">
        <w:rPr>
          <w:rFonts w:hint="cs"/>
          <w:rtl/>
        </w:rPr>
        <w:t>عذر مستوعب نفی امر به قضاء را اقتضاء دارد</w:t>
      </w:r>
      <w:r>
        <w:rPr>
          <w:rFonts w:hint="cs"/>
          <w:rtl/>
        </w:rPr>
        <w:t xml:space="preserve"> یا نه؟ در حالی که این امر به قضاء محتمل است و قطعی نیست. </w:t>
      </w:r>
      <w:r w:rsidR="002B3D10">
        <w:rPr>
          <w:rFonts w:hint="cs"/>
          <w:rtl/>
        </w:rPr>
        <w:t>پس امر اضطراری باید محرز باشد. حال بحث می</w:t>
      </w:r>
      <w:r w:rsidR="002B3D10">
        <w:rPr>
          <w:rtl/>
        </w:rPr>
        <w:softHyphen/>
      </w:r>
      <w:r w:rsidR="002B3D10">
        <w:rPr>
          <w:rFonts w:hint="cs"/>
          <w:rtl/>
        </w:rPr>
        <w:t>شود که آیا وجوب قضاء را نفی می</w:t>
      </w:r>
      <w:r w:rsidR="002B3D10">
        <w:rPr>
          <w:rtl/>
        </w:rPr>
        <w:softHyphen/>
      </w:r>
      <w:r w:rsidR="002B3D10">
        <w:rPr>
          <w:rFonts w:hint="cs"/>
          <w:rtl/>
        </w:rPr>
        <w:t>کند یا نه؟ هر چند که وجوب قضاء محتمل باشد.</w:t>
      </w:r>
    </w:p>
    <w:p w:rsidR="00A44350" w:rsidRDefault="00A44350" w:rsidP="00322546">
      <w:pPr>
        <w:pStyle w:val="Heading4"/>
        <w:rPr>
          <w:rtl/>
        </w:rPr>
      </w:pPr>
      <w:bookmarkStart w:id="7" w:name="_Toc7502069"/>
      <w:r>
        <w:rPr>
          <w:rFonts w:hint="cs"/>
          <w:rtl/>
        </w:rPr>
        <w:t>تلازم امر اضطراری با اجزاء</w:t>
      </w:r>
      <w:bookmarkEnd w:id="7"/>
    </w:p>
    <w:p w:rsidR="002B3D10" w:rsidRDefault="00A44350" w:rsidP="00A44350">
      <w:pPr>
        <w:jc w:val="both"/>
        <w:rPr>
          <w:rtl/>
        </w:rPr>
      </w:pPr>
      <w:r w:rsidRPr="00A44350">
        <w:rPr>
          <w:rFonts w:hint="cs"/>
          <w:rtl/>
        </w:rPr>
        <w:t>مرحوم نائینی فرموده است</w:t>
      </w:r>
      <w:r w:rsidRPr="00A44350">
        <w:rPr>
          <w:vertAlign w:val="superscript"/>
          <w:rtl/>
        </w:rPr>
        <w:footnoteReference w:id="1"/>
      </w:r>
      <w:r w:rsidRPr="00A44350">
        <w:rPr>
          <w:rFonts w:hint="cs"/>
          <w:rtl/>
        </w:rPr>
        <w:t>: شرط یا جزئی که به</w:t>
      </w:r>
      <w:r>
        <w:rPr>
          <w:rFonts w:hint="cs"/>
          <w:rtl/>
        </w:rPr>
        <w:t xml:space="preserve"> آن</w:t>
      </w:r>
      <w:r w:rsidRPr="00A44350">
        <w:rPr>
          <w:rFonts w:hint="cs"/>
          <w:rtl/>
        </w:rPr>
        <w:t xml:space="preserve"> اضطرار تعلق گرفته است یا علی الاطلاق دخیل در غرض است یعنی چه تمکن باشد و چه نباشد دخیل در غرض اس</w:t>
      </w:r>
      <w:r w:rsidR="002B3D10">
        <w:rPr>
          <w:rFonts w:hint="cs"/>
          <w:rtl/>
        </w:rPr>
        <w:t>ت. مثل لا صلاة الا بطهور</w:t>
      </w:r>
      <w:r w:rsidRPr="00A44350">
        <w:rPr>
          <w:rFonts w:hint="cs"/>
          <w:rtl/>
        </w:rPr>
        <w:t xml:space="preserve">. </w:t>
      </w:r>
      <w:r w:rsidR="002B3D10">
        <w:rPr>
          <w:rFonts w:hint="cs"/>
          <w:rtl/>
        </w:rPr>
        <w:t>طهارت مطلقا شرطیت دارد.</w:t>
      </w:r>
      <w:r w:rsidRPr="00A44350">
        <w:rPr>
          <w:rFonts w:hint="cs"/>
          <w:rtl/>
        </w:rPr>
        <w:t>در این جا در داخل وقت اصلا امر اضطراری وجود ندارد چون تمام الملاک حاصل نشده است</w:t>
      </w:r>
      <w:r w:rsidR="002B3D10">
        <w:rPr>
          <w:rFonts w:hint="cs"/>
          <w:rtl/>
        </w:rPr>
        <w:t>. وقتی طهارت وجود ندارد، نماز ملاک ندارد. این صورت</w:t>
      </w:r>
      <w:r w:rsidRPr="00A44350">
        <w:rPr>
          <w:rFonts w:hint="cs"/>
          <w:rtl/>
        </w:rPr>
        <w:t xml:space="preserve"> خلاف فرض است چون فرض این است که در وقت امر اضطراری وجود دارد. اگر به شرط تمکن دخیل در غرض است، که مجزی از قضاء است. زیرا فرض این است که در صورت تمکن دخیل در غرض است. حال که تمکن نیست پس ملاک وجود دارد و چیزی فوت نشده است تا قضاء واجب باشد.</w:t>
      </w:r>
      <w:r>
        <w:rPr>
          <w:rFonts w:hint="cs"/>
          <w:rtl/>
        </w:rPr>
        <w:t xml:space="preserve"> </w:t>
      </w:r>
      <w:r w:rsidR="002B3D10">
        <w:rPr>
          <w:rFonts w:hint="cs"/>
          <w:rtl/>
        </w:rPr>
        <w:t xml:space="preserve">زیرا واجب که اتیان شده است و ملاک هم قصور ندارد پس قضاء معنا ندارد. </w:t>
      </w:r>
      <w:r>
        <w:rPr>
          <w:rFonts w:hint="cs"/>
          <w:rtl/>
        </w:rPr>
        <w:t>نمی</w:t>
      </w:r>
      <w:r>
        <w:rPr>
          <w:rtl/>
        </w:rPr>
        <w:softHyphen/>
      </w:r>
      <w:r>
        <w:rPr>
          <w:rFonts w:hint="cs"/>
          <w:rtl/>
        </w:rPr>
        <w:t>شود که ما هم امر به اداء داشته باشیم و هم امر به قضاء داشته باشیم.</w:t>
      </w:r>
      <w:r w:rsidR="002B3D10">
        <w:rPr>
          <w:rFonts w:hint="cs"/>
          <w:rtl/>
        </w:rPr>
        <w:t xml:space="preserve"> زیرا جمع بین متناقضین است.</w:t>
      </w:r>
      <w:r>
        <w:rPr>
          <w:rFonts w:hint="cs"/>
          <w:rtl/>
        </w:rPr>
        <w:t xml:space="preserve"> امر به قضاء کاشف از فوت است و ا</w:t>
      </w:r>
      <w:r w:rsidR="002B3D10">
        <w:rPr>
          <w:rFonts w:hint="cs"/>
          <w:rtl/>
        </w:rPr>
        <w:t>مر به اداء کاشف از عدم فوت است.</w:t>
      </w:r>
    </w:p>
    <w:p w:rsidR="00A44350" w:rsidRDefault="00A44350" w:rsidP="00A44350">
      <w:pPr>
        <w:jc w:val="both"/>
        <w:rPr>
          <w:rtl/>
        </w:rPr>
      </w:pPr>
      <w:r>
        <w:rPr>
          <w:rFonts w:hint="cs"/>
          <w:rtl/>
        </w:rPr>
        <w:lastRenderedPageBreak/>
        <w:t xml:space="preserve"> این بیان نسبت به ادا جاری نمی</w:t>
      </w:r>
      <w:r>
        <w:rPr>
          <w:rtl/>
        </w:rPr>
        <w:softHyphen/>
      </w:r>
      <w:r>
        <w:rPr>
          <w:rFonts w:hint="cs"/>
          <w:rtl/>
        </w:rPr>
        <w:t xml:space="preserve">شود. ممکن است در آن جا تصویر مرحوم آخوند را جاری کنیم. زیرا تنافی وجود ندارد که </w:t>
      </w:r>
      <w:r w:rsidR="002B3D10">
        <w:rPr>
          <w:rFonts w:hint="cs"/>
          <w:rtl/>
        </w:rPr>
        <w:t xml:space="preserve">آن قید دخیل در ملاک باشد ولی </w:t>
      </w:r>
      <w:r>
        <w:rPr>
          <w:rFonts w:hint="cs"/>
          <w:rtl/>
        </w:rPr>
        <w:t>اول وقت برای به دست آوردن مقداری از ملاک امر به آن می</w:t>
      </w:r>
      <w:r>
        <w:rPr>
          <w:rtl/>
        </w:rPr>
        <w:softHyphen/>
      </w:r>
      <w:r>
        <w:rPr>
          <w:rFonts w:hint="cs"/>
          <w:rtl/>
        </w:rPr>
        <w:t>شود و در آخر وقت هم برای به دست آوردن باقی ملاک به آن امر می</w:t>
      </w:r>
      <w:r>
        <w:rPr>
          <w:rtl/>
        </w:rPr>
        <w:softHyphen/>
      </w:r>
      <w:r>
        <w:rPr>
          <w:rFonts w:hint="cs"/>
          <w:rtl/>
        </w:rPr>
        <w:t>کند.</w:t>
      </w:r>
      <w:r w:rsidR="002B3D10">
        <w:rPr>
          <w:rFonts w:hint="cs"/>
          <w:rtl/>
        </w:rPr>
        <w:t xml:space="preserve"> یک ملاک است ولی مقداری با عمل اضطراری اتیان می</w:t>
      </w:r>
      <w:r w:rsidR="002B3D10">
        <w:rPr>
          <w:rtl/>
        </w:rPr>
        <w:softHyphen/>
      </w:r>
      <w:r w:rsidR="002B3D10">
        <w:rPr>
          <w:rFonts w:hint="cs"/>
          <w:rtl/>
        </w:rPr>
        <w:t>شود و مقداری هم به عمل آخر وقت حاصل می</w:t>
      </w:r>
      <w:r w:rsidR="002B3D10">
        <w:rPr>
          <w:rtl/>
        </w:rPr>
        <w:softHyphen/>
      </w:r>
      <w:r w:rsidR="002B3D10">
        <w:rPr>
          <w:rFonts w:hint="cs"/>
          <w:rtl/>
        </w:rPr>
        <w:t>شود.</w:t>
      </w:r>
    </w:p>
    <w:p w:rsidR="007B71F0" w:rsidRDefault="007B71F0" w:rsidP="00322546">
      <w:pPr>
        <w:pStyle w:val="Heading5"/>
        <w:rPr>
          <w:rtl/>
        </w:rPr>
      </w:pPr>
      <w:bookmarkStart w:id="8" w:name="_Toc7502070"/>
      <w:r>
        <w:rPr>
          <w:rFonts w:hint="cs"/>
          <w:rtl/>
        </w:rPr>
        <w:t>عدم تلازم مجرد امر اضطراری با اجزاء</w:t>
      </w:r>
      <w:bookmarkEnd w:id="8"/>
      <w:r>
        <w:rPr>
          <w:rFonts w:hint="cs"/>
          <w:rtl/>
        </w:rPr>
        <w:t xml:space="preserve"> </w:t>
      </w:r>
    </w:p>
    <w:p w:rsidR="00A44350" w:rsidRDefault="00A44350" w:rsidP="007B71F0">
      <w:pPr>
        <w:jc w:val="both"/>
        <w:rPr>
          <w:rtl/>
        </w:rPr>
      </w:pPr>
      <w:r>
        <w:rPr>
          <w:rFonts w:hint="cs"/>
          <w:rtl/>
        </w:rPr>
        <w:t>به نظر ما این ادعا مبتنی بر یک تصوری است که در ذهن ایشان بوده است. در ذهن ایشان این</w:t>
      </w:r>
      <w:r w:rsidR="00F35B42">
        <w:rPr>
          <w:rFonts w:hint="cs"/>
          <w:rtl/>
        </w:rPr>
        <w:t xml:space="preserve"> مطلب</w:t>
      </w:r>
      <w:r>
        <w:rPr>
          <w:rFonts w:hint="cs"/>
          <w:rtl/>
        </w:rPr>
        <w:t xml:space="preserve"> بوده است که در نماز یک ملاک</w:t>
      </w:r>
      <w:r w:rsidR="00F35B42">
        <w:rPr>
          <w:rFonts w:hint="cs"/>
          <w:rtl/>
        </w:rPr>
        <w:t>ِ</w:t>
      </w:r>
      <w:r>
        <w:rPr>
          <w:rFonts w:hint="cs"/>
          <w:rtl/>
        </w:rPr>
        <w:t xml:space="preserve"> یک مرتبه ای بیشتر ندارد.</w:t>
      </w:r>
      <w:r w:rsidR="00F35B42">
        <w:rPr>
          <w:rFonts w:hint="cs"/>
          <w:rtl/>
        </w:rPr>
        <w:t xml:space="preserve"> یعنی همان طوری که دو واجب نمی</w:t>
      </w:r>
      <w:r w:rsidR="00F35B42">
        <w:rPr>
          <w:rtl/>
        </w:rPr>
        <w:softHyphen/>
      </w:r>
      <w:r w:rsidR="00F35B42">
        <w:rPr>
          <w:rFonts w:hint="cs"/>
          <w:rtl/>
        </w:rPr>
        <w:t>تواند وجود داشته باشد، دو ملاک هم نمی</w:t>
      </w:r>
      <w:r w:rsidR="00F35B42">
        <w:rPr>
          <w:rtl/>
        </w:rPr>
        <w:softHyphen/>
      </w:r>
      <w:r w:rsidR="00F35B42">
        <w:rPr>
          <w:rFonts w:hint="cs"/>
          <w:rtl/>
        </w:rPr>
        <w:t>تواند وجود داشته باشد.</w:t>
      </w:r>
      <w:r>
        <w:rPr>
          <w:rFonts w:hint="cs"/>
          <w:rtl/>
        </w:rPr>
        <w:t xml:space="preserve"> </w:t>
      </w:r>
      <w:r w:rsidR="007B71F0">
        <w:rPr>
          <w:rFonts w:hint="cs"/>
          <w:rtl/>
        </w:rPr>
        <w:t xml:space="preserve">بعد فرموده است اگر </w:t>
      </w:r>
      <w:r w:rsidR="00F35B42">
        <w:rPr>
          <w:rFonts w:hint="cs"/>
          <w:rtl/>
        </w:rPr>
        <w:t xml:space="preserve">آن </w:t>
      </w:r>
      <w:r w:rsidR="007B71F0">
        <w:rPr>
          <w:rFonts w:hint="cs"/>
          <w:rtl/>
        </w:rPr>
        <w:t xml:space="preserve">ملاک در این عمل است که امر به قضاء معنا ندارد و اگر ملاک در این عمل </w:t>
      </w:r>
      <w:r w:rsidR="00F35B42">
        <w:rPr>
          <w:rFonts w:hint="cs"/>
          <w:rtl/>
        </w:rPr>
        <w:t>نیست که امر اضطراری معنا ندارد. پس دو امر نمی</w:t>
      </w:r>
      <w:r w:rsidR="00F35B42">
        <w:rPr>
          <w:rtl/>
        </w:rPr>
        <w:softHyphen/>
      </w:r>
      <w:r w:rsidR="00F35B42">
        <w:rPr>
          <w:rFonts w:hint="cs"/>
          <w:rtl/>
        </w:rPr>
        <w:t xml:space="preserve">تواند داشته باشد و </w:t>
      </w:r>
      <w:r w:rsidR="007B71F0">
        <w:rPr>
          <w:rFonts w:hint="cs"/>
          <w:rtl/>
        </w:rPr>
        <w:t>چون مفروض این است که امر اضطراری وجود دارد پس امر قضائی معنا ندارد. اما به نظر ما این مط</w:t>
      </w:r>
      <w:r w:rsidR="00F35B42">
        <w:rPr>
          <w:rFonts w:hint="cs"/>
          <w:rtl/>
        </w:rPr>
        <w:t>لب مجرد ادعا است. ممکن است قائلین</w:t>
      </w:r>
      <w:r w:rsidR="007B71F0">
        <w:rPr>
          <w:rFonts w:hint="cs"/>
          <w:rtl/>
        </w:rPr>
        <w:t xml:space="preserve"> به عدم اجزاء بگویند که ما دلیل نداریم که یک ملاک و یک مرتبه بیشتر ندارد. بلکه احتمال دارد که دو ملاک داشته باشیم یا دو مرتبه از ملاک داشته باشیم. یک ملاک داخل وقت است چون وقت دخیل در ملاک است و چون بعدا قابل استیفاء نیست باید به آن امر کند. یک ملاک هم در نماز با طنهارت مائیه داریم که الان قدرت ندارد و بعدا امر می</w:t>
      </w:r>
      <w:r w:rsidR="007B71F0">
        <w:rPr>
          <w:rtl/>
        </w:rPr>
        <w:softHyphen/>
      </w:r>
      <w:r w:rsidR="007B71F0">
        <w:rPr>
          <w:rFonts w:hint="cs"/>
          <w:rtl/>
        </w:rPr>
        <w:t>کند.</w:t>
      </w:r>
      <w:r w:rsidR="00F35B42">
        <w:rPr>
          <w:rFonts w:hint="cs"/>
          <w:rtl/>
        </w:rPr>
        <w:t>احتمال داده می</w:t>
      </w:r>
      <w:r w:rsidR="00F35B42">
        <w:rPr>
          <w:rtl/>
        </w:rPr>
        <w:softHyphen/>
      </w:r>
      <w:r w:rsidR="00F35B42">
        <w:rPr>
          <w:rFonts w:hint="cs"/>
          <w:rtl/>
        </w:rPr>
        <w:t>شود که دو مرتبه از ملاک وجود داشته باشد.</w:t>
      </w:r>
      <w:r w:rsidR="007B71F0">
        <w:rPr>
          <w:rFonts w:hint="cs"/>
          <w:rtl/>
        </w:rPr>
        <w:t xml:space="preserve"> مثلا یک ملاک صد درجه ای وجود دارد. در وقت</w:t>
      </w:r>
      <w:r w:rsidR="00F35B42">
        <w:rPr>
          <w:rFonts w:hint="cs"/>
          <w:rtl/>
        </w:rPr>
        <w:t>،</w:t>
      </w:r>
      <w:r w:rsidR="007B71F0">
        <w:rPr>
          <w:rFonts w:hint="cs"/>
          <w:rtl/>
        </w:rPr>
        <w:t xml:space="preserve"> هشتاد درجه ملاک وجود دارد. چون لزومی است. پس در وقت امر می</w:t>
      </w:r>
      <w:r w:rsidR="007B71F0">
        <w:rPr>
          <w:rtl/>
        </w:rPr>
        <w:softHyphen/>
      </w:r>
      <w:r w:rsidR="007B71F0">
        <w:rPr>
          <w:rFonts w:hint="cs"/>
          <w:rtl/>
        </w:rPr>
        <w:t>کند. بیست درصد نیز باقی مانده است که در خارج از وقت نیز امر به قضای آن می</w:t>
      </w:r>
      <w:r w:rsidR="007B71F0">
        <w:rPr>
          <w:rtl/>
        </w:rPr>
        <w:softHyphen/>
      </w:r>
      <w:r w:rsidR="007B71F0">
        <w:rPr>
          <w:rFonts w:hint="cs"/>
          <w:rtl/>
        </w:rPr>
        <w:t>کند.</w:t>
      </w:r>
      <w:r w:rsidR="00F35B42">
        <w:rPr>
          <w:rFonts w:hint="cs"/>
          <w:rtl/>
        </w:rPr>
        <w:t xml:space="preserve"> چون نماز به طهارت مائیه لازم الاستیفاء است.</w:t>
      </w:r>
      <w:r w:rsidR="007B71F0">
        <w:rPr>
          <w:rFonts w:hint="cs"/>
          <w:rtl/>
        </w:rPr>
        <w:t xml:space="preserve"> پس</w:t>
      </w:r>
      <w:r w:rsidR="00F35B42">
        <w:rPr>
          <w:rFonts w:hint="cs"/>
          <w:rtl/>
        </w:rPr>
        <w:t xml:space="preserve"> دو امر داشتن،</w:t>
      </w:r>
      <w:r w:rsidR="007B71F0">
        <w:rPr>
          <w:rFonts w:hint="cs"/>
          <w:rtl/>
        </w:rPr>
        <w:t xml:space="preserve"> جمع بین نقیضین نیست. حال که این مطلب احتمال دارد، مجرد امر اضطراری تلازم با اجزاء ندارد.</w:t>
      </w:r>
    </w:p>
    <w:p w:rsidR="007B71F0" w:rsidRDefault="007B71F0" w:rsidP="007B71F0">
      <w:pPr>
        <w:jc w:val="both"/>
        <w:rPr>
          <w:rtl/>
        </w:rPr>
      </w:pPr>
      <w:r w:rsidRPr="00322546">
        <w:rPr>
          <w:rFonts w:hint="cs"/>
          <w:highlight w:val="yellow"/>
          <w:rtl/>
        </w:rPr>
        <w:t>نتیجه</w:t>
      </w:r>
      <w:r>
        <w:rPr>
          <w:rFonts w:hint="cs"/>
          <w:rtl/>
        </w:rPr>
        <w:t>: دلیل مرحوم نائینی ناتمام است.</w:t>
      </w:r>
    </w:p>
    <w:p w:rsidR="007B71F0" w:rsidRDefault="007B71F0" w:rsidP="00322546">
      <w:pPr>
        <w:pStyle w:val="Heading3"/>
        <w:rPr>
          <w:rtl/>
        </w:rPr>
      </w:pPr>
      <w:bookmarkStart w:id="9" w:name="_Toc7502071"/>
      <w:r>
        <w:rPr>
          <w:rFonts w:hint="cs"/>
          <w:rtl/>
        </w:rPr>
        <w:t>مقتضای اصل عملی</w:t>
      </w:r>
      <w:bookmarkEnd w:id="9"/>
    </w:p>
    <w:p w:rsidR="00322546" w:rsidRPr="00322546" w:rsidRDefault="00322546" w:rsidP="00322546">
      <w:pPr>
        <w:pStyle w:val="Heading4"/>
        <w:rPr>
          <w:rtl/>
        </w:rPr>
      </w:pPr>
      <w:bookmarkStart w:id="10" w:name="_Toc7502072"/>
      <w:r>
        <w:rPr>
          <w:rFonts w:hint="cs"/>
          <w:rtl/>
        </w:rPr>
        <w:t>تحریر محل بحث</w:t>
      </w:r>
      <w:bookmarkEnd w:id="10"/>
    </w:p>
    <w:p w:rsidR="007B71F0" w:rsidRDefault="007B71F0" w:rsidP="005870F9">
      <w:pPr>
        <w:jc w:val="both"/>
        <w:rPr>
          <w:rtl/>
        </w:rPr>
      </w:pPr>
      <w:r>
        <w:rPr>
          <w:rFonts w:hint="cs"/>
          <w:rtl/>
        </w:rPr>
        <w:t xml:space="preserve">اگر کسی گفت ادله ای </w:t>
      </w:r>
      <w:r w:rsidR="002E1BF0">
        <w:rPr>
          <w:rFonts w:hint="cs"/>
          <w:rtl/>
        </w:rPr>
        <w:t>که برای اجزاء بیان شد،ناتمام است و شک شد که</w:t>
      </w:r>
      <w:r w:rsidR="00F3134A">
        <w:rPr>
          <w:rFonts w:hint="cs"/>
          <w:rtl/>
        </w:rPr>
        <w:t xml:space="preserve"> در داخل وقت اگر عذر رفت</w:t>
      </w:r>
      <w:r w:rsidR="002E1BF0">
        <w:rPr>
          <w:rFonts w:hint="cs"/>
          <w:rtl/>
        </w:rPr>
        <w:t xml:space="preserve"> آیا اعاده واجب است یا نه؟  </w:t>
      </w:r>
      <w:r w:rsidR="00F3134A">
        <w:rPr>
          <w:rFonts w:hint="cs"/>
          <w:rtl/>
        </w:rPr>
        <w:t xml:space="preserve">یا نسبت به قضاء ادله قاصر بود وشک شد که قضاء وجوب دارد یا نه؟پس </w:t>
      </w:r>
      <w:r w:rsidR="002E1BF0">
        <w:rPr>
          <w:rFonts w:hint="cs"/>
          <w:rtl/>
        </w:rPr>
        <w:t xml:space="preserve"> علاوه بر این که ادله قاصر هست، دلیل اجتهادی نیز وجود نداشته باشد که بر وجوب تدارک دلالت کند. مثلا در جایی که عذر غیر مستوعب است اگر ادله اختیاریه </w:t>
      </w:r>
      <w:r w:rsidR="002E1BF0">
        <w:rPr>
          <w:rFonts w:hint="cs"/>
          <w:rtl/>
        </w:rPr>
        <w:lastRenderedPageBreak/>
        <w:t>اطلاق داشته باشند نوبت به اصول عملیه نمی</w:t>
      </w:r>
      <w:r w:rsidR="002E1BF0">
        <w:rPr>
          <w:rtl/>
        </w:rPr>
        <w:softHyphen/>
      </w:r>
      <w:r w:rsidR="002E1BF0">
        <w:rPr>
          <w:rFonts w:hint="cs"/>
          <w:rtl/>
        </w:rPr>
        <w:t>رسد.</w:t>
      </w:r>
      <w:r w:rsidR="00F3134A">
        <w:rPr>
          <w:rFonts w:hint="cs"/>
          <w:rtl/>
        </w:rPr>
        <w:t xml:space="preserve"> زیرا اداله اختیاریه دلالت بر وجوب قضاء می</w:t>
      </w:r>
      <w:r w:rsidR="00F3134A">
        <w:rPr>
          <w:rtl/>
        </w:rPr>
        <w:softHyphen/>
      </w:r>
      <w:r w:rsidR="00F3134A">
        <w:rPr>
          <w:rFonts w:hint="cs"/>
          <w:rtl/>
        </w:rPr>
        <w:t>کنند. اما در باب عذر مستوعب</w:t>
      </w:r>
      <w:r w:rsidR="002E1BF0">
        <w:rPr>
          <w:rFonts w:hint="cs"/>
          <w:rtl/>
        </w:rPr>
        <w:t xml:space="preserve"> گفته می</w:t>
      </w:r>
      <w:r w:rsidR="002E1BF0">
        <w:rPr>
          <w:rtl/>
        </w:rPr>
        <w:softHyphen/>
      </w:r>
      <w:r w:rsidR="00F3134A">
        <w:rPr>
          <w:rFonts w:hint="cs"/>
          <w:rtl/>
        </w:rPr>
        <w:t>شود ما دلیل اجتهادی بر وجوب قضاء نداریم. زیرا در باب قضاء این مطلب منقح شده است که قضاء به امر جدید است و موضوع قضاء فوت است و</w:t>
      </w:r>
      <w:r w:rsidR="002E1BF0">
        <w:rPr>
          <w:rFonts w:hint="cs"/>
          <w:rtl/>
        </w:rPr>
        <w:t xml:space="preserve"> در فرضی که عمل اضطراری </w:t>
      </w:r>
      <w:r w:rsidR="00F3134A">
        <w:rPr>
          <w:rFonts w:hint="cs"/>
          <w:rtl/>
        </w:rPr>
        <w:t>در وقت انجام شد، شک می</w:t>
      </w:r>
      <w:r w:rsidR="00F3134A">
        <w:rPr>
          <w:rtl/>
        </w:rPr>
        <w:softHyphen/>
      </w:r>
      <w:r w:rsidR="00F3134A">
        <w:rPr>
          <w:rFonts w:hint="cs"/>
          <w:rtl/>
        </w:rPr>
        <w:t>شود که چیزی فوت شده است یا نه، در این جا نمی</w:t>
      </w:r>
      <w:r w:rsidR="00F3134A">
        <w:rPr>
          <w:rtl/>
        </w:rPr>
        <w:softHyphen/>
      </w:r>
      <w:r w:rsidR="00F3134A">
        <w:rPr>
          <w:rFonts w:hint="cs"/>
          <w:rtl/>
        </w:rPr>
        <w:t>توانیم به ادله وجوب قضاء تمسک کنیم. پس اگر دلیل در مرحله ثانیه قاصر</w:t>
      </w:r>
      <w:r w:rsidR="005870F9">
        <w:rPr>
          <w:rFonts w:hint="cs"/>
          <w:rtl/>
        </w:rPr>
        <w:t xml:space="preserve"> شد</w:t>
      </w:r>
      <w:r w:rsidR="00F3134A">
        <w:rPr>
          <w:rFonts w:hint="cs"/>
          <w:rtl/>
        </w:rPr>
        <w:t xml:space="preserve"> سراغ اصل</w:t>
      </w:r>
      <w:r w:rsidR="005870F9">
        <w:rPr>
          <w:rFonts w:hint="cs"/>
          <w:rtl/>
        </w:rPr>
        <w:t xml:space="preserve"> می</w:t>
      </w:r>
      <w:r w:rsidR="005870F9">
        <w:rPr>
          <w:rtl/>
        </w:rPr>
        <w:softHyphen/>
      </w:r>
      <w:r w:rsidR="005870F9">
        <w:rPr>
          <w:rFonts w:hint="cs"/>
          <w:rtl/>
        </w:rPr>
        <w:t>رویم.</w:t>
      </w:r>
      <w:r w:rsidR="00F3134A">
        <w:rPr>
          <w:rFonts w:hint="cs"/>
          <w:rtl/>
        </w:rPr>
        <w:t xml:space="preserve"> </w:t>
      </w:r>
      <w:r w:rsidR="005870F9">
        <w:rPr>
          <w:rFonts w:hint="cs"/>
          <w:rtl/>
        </w:rPr>
        <w:t>بر خلاف مرحله اول که اگر ادله وجوب اعاده قاصر شد، سراغ ادله اختیاری می</w:t>
      </w:r>
      <w:r w:rsidR="005870F9">
        <w:rPr>
          <w:rtl/>
        </w:rPr>
        <w:softHyphen/>
      </w:r>
      <w:r w:rsidR="005870F9">
        <w:rPr>
          <w:rFonts w:hint="cs"/>
          <w:rtl/>
        </w:rPr>
        <w:t>رویم. اگر اطلاق آنها درست نشد، بعد سراغ اصل عملی می</w:t>
      </w:r>
      <w:r w:rsidR="005870F9">
        <w:rPr>
          <w:rtl/>
        </w:rPr>
        <w:softHyphen/>
      </w:r>
      <w:r w:rsidR="005870F9">
        <w:rPr>
          <w:rFonts w:hint="cs"/>
          <w:rtl/>
        </w:rPr>
        <w:t>رویم.</w:t>
      </w:r>
    </w:p>
    <w:p w:rsidR="002E1BF0" w:rsidRDefault="002E1BF0" w:rsidP="007B71F0">
      <w:pPr>
        <w:jc w:val="both"/>
        <w:rPr>
          <w:rtl/>
        </w:rPr>
      </w:pPr>
      <w:r>
        <w:rPr>
          <w:rFonts w:hint="cs"/>
          <w:rtl/>
        </w:rPr>
        <w:t>عبارت مرحوم آخوند موهم این مطلب است که  موضوع ادله قضاء نه فوت فریضه است و نه فوت ملاک است</w:t>
      </w:r>
      <w:r w:rsidR="005870F9">
        <w:rPr>
          <w:rFonts w:hint="cs"/>
          <w:rtl/>
        </w:rPr>
        <w:t xml:space="preserve"> چون فریضه فوت نشده است و شک در فوت ملاک هم داریم.  بلکه موضوع ادله فوت،</w:t>
      </w:r>
      <w:r>
        <w:rPr>
          <w:rFonts w:hint="cs"/>
          <w:rtl/>
        </w:rPr>
        <w:t xml:space="preserve"> فوت وظایف است که فرقی ندارد که</w:t>
      </w:r>
      <w:r w:rsidR="005870F9">
        <w:rPr>
          <w:rFonts w:hint="cs"/>
          <w:rtl/>
        </w:rPr>
        <w:t xml:space="preserve"> وظیفه</w:t>
      </w:r>
      <w:r>
        <w:rPr>
          <w:rFonts w:hint="cs"/>
          <w:rtl/>
        </w:rPr>
        <w:t xml:space="preserve"> اولیه </w:t>
      </w:r>
      <w:r w:rsidR="005870F9">
        <w:rPr>
          <w:rFonts w:hint="cs"/>
          <w:rtl/>
        </w:rPr>
        <w:t>باشد یا وظیفه اولیه نباشد</w:t>
      </w:r>
      <w:r>
        <w:rPr>
          <w:rFonts w:hint="cs"/>
          <w:rtl/>
        </w:rPr>
        <w:t>، و در محل کلام نیز عمل اختیاری فوت شده است و لو این که واجب نبوده است، پس باید قضاء شود.</w:t>
      </w:r>
      <w:r w:rsidR="005870F9">
        <w:rPr>
          <w:rFonts w:hint="cs"/>
          <w:rtl/>
        </w:rPr>
        <w:t xml:space="preserve"> زیرا وظیفه اولیه را انجام داده نشده است. اما این مطلب</w:t>
      </w:r>
      <w:r>
        <w:rPr>
          <w:rFonts w:hint="cs"/>
          <w:rtl/>
        </w:rPr>
        <w:t xml:space="preserve"> گفتنی نیست و فقهی نیست.</w:t>
      </w:r>
      <w:r w:rsidR="005870F9">
        <w:rPr>
          <w:rFonts w:hint="cs"/>
          <w:rtl/>
        </w:rPr>
        <w:t xml:space="preserve"> </w:t>
      </w:r>
    </w:p>
    <w:p w:rsidR="005870F9" w:rsidRDefault="005870F9" w:rsidP="007B71F0">
      <w:pPr>
        <w:jc w:val="both"/>
        <w:rPr>
          <w:rtl/>
        </w:rPr>
      </w:pPr>
      <w:r>
        <w:rPr>
          <w:rFonts w:hint="cs"/>
          <w:rtl/>
        </w:rPr>
        <w:t>پس در مرحله دوم، بعد از قصور ادله، سراغ اصول عملیه می</w:t>
      </w:r>
      <w:r>
        <w:rPr>
          <w:rtl/>
        </w:rPr>
        <w:softHyphen/>
      </w:r>
      <w:r>
        <w:rPr>
          <w:rFonts w:hint="cs"/>
          <w:rtl/>
        </w:rPr>
        <w:t>رویم. چون ادله اجتهادی نداریم. حال باید بحث شود که مقتضای اصل عملی چیست؟</w:t>
      </w:r>
    </w:p>
    <w:p w:rsidR="00322546" w:rsidRDefault="00322546" w:rsidP="00322546">
      <w:pPr>
        <w:pStyle w:val="Heading4"/>
        <w:rPr>
          <w:rtl/>
        </w:rPr>
      </w:pPr>
      <w:bookmarkStart w:id="11" w:name="_Toc7502073"/>
      <w:r>
        <w:rPr>
          <w:rFonts w:hint="cs"/>
          <w:rtl/>
        </w:rPr>
        <w:t>اقوال در مساله</w:t>
      </w:r>
      <w:bookmarkEnd w:id="11"/>
    </w:p>
    <w:p w:rsidR="002E1BF0" w:rsidRDefault="005870F9" w:rsidP="007B71F0">
      <w:pPr>
        <w:jc w:val="both"/>
        <w:rPr>
          <w:rFonts w:hint="cs"/>
          <w:rtl/>
        </w:rPr>
      </w:pPr>
      <w:r>
        <w:rPr>
          <w:rFonts w:hint="cs"/>
          <w:rtl/>
        </w:rPr>
        <w:t>در رابطه با مقتضای اصل عملی سه نظریه وجود دارد:</w:t>
      </w:r>
    </w:p>
    <w:p w:rsidR="005870F9" w:rsidRDefault="005870F9" w:rsidP="005870F9">
      <w:pPr>
        <w:pStyle w:val="ListParagraph"/>
        <w:numPr>
          <w:ilvl w:val="0"/>
          <w:numId w:val="16"/>
        </w:numPr>
        <w:jc w:val="both"/>
        <w:rPr>
          <w:rFonts w:hint="cs"/>
        </w:rPr>
      </w:pPr>
      <w:r>
        <w:rPr>
          <w:rFonts w:hint="cs"/>
          <w:rtl/>
        </w:rPr>
        <w:t>استصحاب وجوب قضاء و وجوب اعاده</w:t>
      </w:r>
    </w:p>
    <w:p w:rsidR="005870F9" w:rsidRDefault="005870F9" w:rsidP="005870F9">
      <w:pPr>
        <w:pStyle w:val="ListParagraph"/>
        <w:numPr>
          <w:ilvl w:val="0"/>
          <w:numId w:val="16"/>
        </w:numPr>
        <w:jc w:val="both"/>
        <w:rPr>
          <w:rFonts w:hint="cs"/>
        </w:rPr>
      </w:pPr>
      <w:r>
        <w:rPr>
          <w:rFonts w:hint="cs"/>
          <w:rtl/>
        </w:rPr>
        <w:t>مقتضای قاعده اشتغال وجوب قضاء و وجوب عاده است.( مرحوم آغا ضیاء)</w:t>
      </w:r>
    </w:p>
    <w:p w:rsidR="005870F9" w:rsidRDefault="005870F9" w:rsidP="005870F9">
      <w:pPr>
        <w:pStyle w:val="ListParagraph"/>
        <w:numPr>
          <w:ilvl w:val="0"/>
          <w:numId w:val="16"/>
        </w:numPr>
        <w:jc w:val="both"/>
        <w:rPr>
          <w:rtl/>
        </w:rPr>
      </w:pPr>
      <w:r>
        <w:rPr>
          <w:rFonts w:hint="cs"/>
          <w:rtl/>
        </w:rPr>
        <w:t>برائت از وجوب در هر دو مورد.</w:t>
      </w:r>
    </w:p>
    <w:p w:rsidR="00322546" w:rsidRDefault="00322546" w:rsidP="00322546">
      <w:pPr>
        <w:pStyle w:val="Heading5"/>
        <w:rPr>
          <w:rtl/>
        </w:rPr>
      </w:pPr>
      <w:bookmarkStart w:id="12" w:name="_Toc7502074"/>
      <w:r>
        <w:rPr>
          <w:rFonts w:hint="cs"/>
          <w:rtl/>
        </w:rPr>
        <w:t>اجرای استصحاب در عذر غیر مستوعب</w:t>
      </w:r>
      <w:bookmarkEnd w:id="12"/>
      <w:r>
        <w:rPr>
          <w:rFonts w:hint="cs"/>
          <w:rtl/>
        </w:rPr>
        <w:t xml:space="preserve"> </w:t>
      </w:r>
    </w:p>
    <w:p w:rsidR="002E1BF0" w:rsidRDefault="005870F9" w:rsidP="005870F9">
      <w:pPr>
        <w:jc w:val="both"/>
        <w:rPr>
          <w:rFonts w:hint="cs"/>
          <w:rtl/>
        </w:rPr>
      </w:pPr>
      <w:r>
        <w:rPr>
          <w:rFonts w:hint="cs"/>
          <w:rtl/>
        </w:rPr>
        <w:t>تقریب استصحاب در مرحله اول تقریب ظاهری دارد.</w:t>
      </w:r>
      <w:r w:rsidR="002E1BF0">
        <w:rPr>
          <w:rFonts w:hint="cs"/>
          <w:rtl/>
        </w:rPr>
        <w:t xml:space="preserve"> وقتی عذر</w:t>
      </w:r>
      <w:r>
        <w:rPr>
          <w:rFonts w:hint="cs"/>
          <w:rtl/>
        </w:rPr>
        <w:t xml:space="preserve"> در</w:t>
      </w:r>
      <w:r w:rsidR="002E1BF0">
        <w:rPr>
          <w:rFonts w:hint="cs"/>
          <w:rtl/>
        </w:rPr>
        <w:t xml:space="preserve"> اثناء وقت از بین رفت،</w:t>
      </w:r>
      <w:r>
        <w:rPr>
          <w:rFonts w:hint="cs"/>
          <w:rtl/>
        </w:rPr>
        <w:t xml:space="preserve"> مثلا در اول وقت نماز با طهارت مائیه واجب شده بود. چون بین حدین قدرت بر نماز طهارت مائیه وجود دارد. شارع فرمود الان که قیام برای نماز می</w:t>
      </w:r>
      <w:r>
        <w:rPr>
          <w:rtl/>
        </w:rPr>
        <w:softHyphen/>
      </w:r>
      <w:r>
        <w:rPr>
          <w:rFonts w:hint="cs"/>
          <w:rtl/>
        </w:rPr>
        <w:t>کند چون آب نداری طهارت ترابیه واجب است. حال که عذر مرتفع شده است شک می</w:t>
      </w:r>
      <w:r>
        <w:rPr>
          <w:rtl/>
        </w:rPr>
        <w:softHyphen/>
      </w:r>
      <w:r>
        <w:rPr>
          <w:rFonts w:hint="cs"/>
          <w:rtl/>
        </w:rPr>
        <w:t>شود که امری که اول وقت آمده بود، ساقط شد یا نه، استصحاب می</w:t>
      </w:r>
      <w:r>
        <w:rPr>
          <w:rtl/>
        </w:rPr>
        <w:softHyphen/>
      </w:r>
      <w:r>
        <w:rPr>
          <w:rFonts w:hint="cs"/>
          <w:rtl/>
        </w:rPr>
        <w:t>گوید</w:t>
      </w:r>
      <w:r w:rsidR="002E1BF0">
        <w:rPr>
          <w:rFonts w:hint="cs"/>
          <w:rtl/>
        </w:rPr>
        <w:t xml:space="preserve"> قبلا وجوب عمل اختیاری وجود داشت. الان</w:t>
      </w:r>
      <w:r>
        <w:rPr>
          <w:rFonts w:hint="cs"/>
          <w:rtl/>
        </w:rPr>
        <w:t xml:space="preserve"> هم وجوب باقی است. ادعای این قائل این است که در مرحله اول امر به طهارت مائیه وجود داشت. </w:t>
      </w:r>
      <w:r w:rsidR="002E1BF0">
        <w:rPr>
          <w:rFonts w:hint="cs"/>
          <w:rtl/>
        </w:rPr>
        <w:t>مشکل این ادعا این است که از کجا اول وقت امر تعیینی</w:t>
      </w:r>
      <w:r w:rsidR="00B91641">
        <w:rPr>
          <w:rFonts w:hint="cs"/>
          <w:rtl/>
        </w:rPr>
        <w:t xml:space="preserve"> </w:t>
      </w:r>
      <w:r w:rsidR="002E1BF0">
        <w:rPr>
          <w:rFonts w:hint="cs"/>
          <w:rtl/>
        </w:rPr>
        <w:t xml:space="preserve"> وجود دارد؟ ما </w:t>
      </w:r>
      <w:r w:rsidR="002E1BF0">
        <w:rPr>
          <w:rFonts w:hint="cs"/>
          <w:rtl/>
        </w:rPr>
        <w:lastRenderedPageBreak/>
        <w:t xml:space="preserve">یقین به وجود چنین امری نداریم. </w:t>
      </w:r>
      <w:r w:rsidR="00B91641">
        <w:rPr>
          <w:rFonts w:hint="cs"/>
          <w:rtl/>
        </w:rPr>
        <w:t xml:space="preserve">اصلا ما ادعا کردیم که </w:t>
      </w:r>
      <w:r w:rsidR="002E1BF0">
        <w:rPr>
          <w:rFonts w:hint="cs"/>
          <w:rtl/>
        </w:rPr>
        <w:t>مرحوم آخوند</w:t>
      </w:r>
      <w:r w:rsidR="00B91641">
        <w:rPr>
          <w:rFonts w:hint="cs"/>
          <w:rtl/>
        </w:rPr>
        <w:t xml:space="preserve"> گفته است که در اول وقت امر تعیینی به عمل اضطراری داریم. چون موضوع مضطر فعلی است. در موارد اضطرار امر اختیاری از فعلیت ساقط می</w:t>
      </w:r>
      <w:r w:rsidR="00B91641">
        <w:rPr>
          <w:rtl/>
        </w:rPr>
        <w:softHyphen/>
      </w:r>
      <w:r w:rsidR="00B91641">
        <w:rPr>
          <w:rFonts w:hint="cs"/>
          <w:rtl/>
        </w:rPr>
        <w:t>شود اما اصل امر را ساقط نمی</w:t>
      </w:r>
      <w:r w:rsidR="00B91641">
        <w:rPr>
          <w:rtl/>
        </w:rPr>
        <w:softHyphen/>
      </w:r>
      <w:r w:rsidR="00B91641">
        <w:rPr>
          <w:rFonts w:hint="cs"/>
          <w:rtl/>
        </w:rPr>
        <w:t>کند. بلکه یک امر انشائی یا شانی یا اقتضایی وجود دارد که وجوب اطاعت ندارد.(یقینی چنین امری وجوب اطاعت ندارد چه رسد به امر شانی که با استصحاب درست شود) اما در زمانی که ما فاقد طهارت مائیه هستیم، امر اضطراری وجوب اطاعت دارد.</w:t>
      </w:r>
    </w:p>
    <w:p w:rsidR="00B91641" w:rsidRPr="00B91641" w:rsidRDefault="00B91641" w:rsidP="00B91641">
      <w:pPr>
        <w:jc w:val="both"/>
        <w:rPr>
          <w:rtl/>
        </w:rPr>
      </w:pPr>
      <w:r w:rsidRPr="00B91641">
        <w:rPr>
          <w:rFonts w:hint="cs"/>
          <w:rtl/>
        </w:rPr>
        <w:t xml:space="preserve">اگر کسی هم ادعا کند که امر به تیمم تعیینی نیست، می گوییم غایتش این است که شاید این امر تعیینی باشد که اگر تعیینی بود، احراز نمی کنیم که </w:t>
      </w:r>
      <w:r>
        <w:rPr>
          <w:rFonts w:hint="cs"/>
          <w:rtl/>
        </w:rPr>
        <w:t>آن هم امر تعیینی دارد. شاید</w:t>
      </w:r>
      <w:r w:rsidRPr="00B91641">
        <w:rPr>
          <w:rFonts w:hint="cs"/>
          <w:rtl/>
        </w:rPr>
        <w:t xml:space="preserve"> تخییری باشد که اگر تخییری بود </w:t>
      </w:r>
      <w:r>
        <w:rPr>
          <w:rFonts w:hint="cs"/>
          <w:rtl/>
        </w:rPr>
        <w:t>آ</w:t>
      </w:r>
      <w:r w:rsidRPr="00B91641">
        <w:rPr>
          <w:rFonts w:hint="cs"/>
          <w:rtl/>
        </w:rPr>
        <w:t xml:space="preserve">ن طرف هم یک امر دارد. ولی اگر هم نگوییم که امر اضطرار تعیینی است لا اقل احتمال می دهیم که این امر اضطراری امر تعیینی باشد و </w:t>
      </w:r>
      <w:r>
        <w:rPr>
          <w:rFonts w:hint="cs"/>
          <w:rtl/>
        </w:rPr>
        <w:t>دیگری</w:t>
      </w:r>
      <w:r w:rsidRPr="00B91641">
        <w:rPr>
          <w:rFonts w:hint="cs"/>
          <w:rtl/>
        </w:rPr>
        <w:t xml:space="preserve"> یا امر ندارد و یا اگر امر دارد تخییری است. ما باید یقین پیدا کنیم اول وقت امر تعیینی به این هست و بعد بگوییم شک داریم با او ساقط شده است یا نه، </w:t>
      </w:r>
      <w:r>
        <w:rPr>
          <w:rFonts w:hint="cs"/>
          <w:rtl/>
        </w:rPr>
        <w:t xml:space="preserve">آ را </w:t>
      </w:r>
      <w:r w:rsidRPr="00B91641">
        <w:rPr>
          <w:rFonts w:hint="cs"/>
          <w:rtl/>
        </w:rPr>
        <w:t xml:space="preserve">استصحاب کنیم </w:t>
      </w:r>
      <w:r>
        <w:rPr>
          <w:rFonts w:hint="cs"/>
          <w:rtl/>
        </w:rPr>
        <w:t>و این یقین محقق نیست. حال به دو بیان یقینی نیست.</w:t>
      </w:r>
      <w:r w:rsidRPr="00B91641">
        <w:rPr>
          <w:rFonts w:hint="cs"/>
          <w:rtl/>
        </w:rPr>
        <w:t xml:space="preserve"> مرحوم </w:t>
      </w:r>
      <w:r>
        <w:rPr>
          <w:rFonts w:hint="cs"/>
          <w:rtl/>
        </w:rPr>
        <w:t>آ</w:t>
      </w:r>
      <w:r w:rsidRPr="00B91641">
        <w:rPr>
          <w:rFonts w:hint="cs"/>
          <w:rtl/>
        </w:rPr>
        <w:t>خوند می گوید امر تعیینی این است ولی دیگران می گفتند اگر امر اضطراری باشد غایتش تخییری است.</w:t>
      </w:r>
    </w:p>
    <w:p w:rsidR="00B91641" w:rsidRPr="00B91641" w:rsidRDefault="00B91641" w:rsidP="00B91641">
      <w:pPr>
        <w:jc w:val="both"/>
        <w:rPr>
          <w:rtl/>
        </w:rPr>
      </w:pPr>
      <w:r w:rsidRPr="00B91641">
        <w:rPr>
          <w:rFonts w:hint="cs"/>
          <w:rtl/>
        </w:rPr>
        <w:t>همه می گویند ما یقین نداریم که امر تع</w:t>
      </w:r>
      <w:r>
        <w:rPr>
          <w:rFonts w:hint="cs"/>
          <w:rtl/>
        </w:rPr>
        <w:t>یینی الان داریم ولی دو تقریب دارد. مرحوم آخوند می</w:t>
      </w:r>
      <w:r>
        <w:rPr>
          <w:rtl/>
        </w:rPr>
        <w:softHyphen/>
      </w:r>
      <w:r>
        <w:rPr>
          <w:rFonts w:hint="cs"/>
          <w:rtl/>
        </w:rPr>
        <w:t>گوید اصلا</w:t>
      </w:r>
      <w:r w:rsidRPr="00B91641">
        <w:rPr>
          <w:rFonts w:hint="cs"/>
          <w:rtl/>
        </w:rPr>
        <w:t xml:space="preserve"> امر فعلی ندارد. امر تعیینی </w:t>
      </w:r>
      <w:r>
        <w:rPr>
          <w:rFonts w:hint="cs"/>
          <w:rtl/>
        </w:rPr>
        <w:t>ما فعل مضطر الیه است. دیگران می</w:t>
      </w:r>
      <w:r>
        <w:rPr>
          <w:rtl/>
        </w:rPr>
        <w:softHyphen/>
      </w:r>
      <w:r w:rsidRPr="00B91641">
        <w:rPr>
          <w:rFonts w:hint="cs"/>
          <w:rtl/>
        </w:rPr>
        <w:t>گویند امر ما امر تخییری اس</w:t>
      </w:r>
      <w:r>
        <w:rPr>
          <w:rFonts w:hint="cs"/>
          <w:rtl/>
        </w:rPr>
        <w:t xml:space="preserve">ت. </w:t>
      </w:r>
      <w:r w:rsidRPr="00B91641">
        <w:rPr>
          <w:rFonts w:hint="cs"/>
          <w:rtl/>
        </w:rPr>
        <w:t xml:space="preserve"> در اینکه ما یقین به امر تعیینی نداریم</w:t>
      </w:r>
      <w:r>
        <w:rPr>
          <w:rFonts w:hint="cs"/>
          <w:rtl/>
        </w:rPr>
        <w:t xml:space="preserve"> هر دو مشترک هستند</w:t>
      </w:r>
      <w:r w:rsidRPr="00B91641">
        <w:rPr>
          <w:rFonts w:hint="cs"/>
          <w:rtl/>
        </w:rPr>
        <w:t>. وقتی یقین به امر تعیینی ند</w:t>
      </w:r>
      <w:r>
        <w:rPr>
          <w:rFonts w:hint="cs"/>
          <w:rtl/>
        </w:rPr>
        <w:t>اشتیم ما نمی توانیم</w:t>
      </w:r>
      <w:r w:rsidRPr="00B91641">
        <w:rPr>
          <w:rFonts w:hint="cs"/>
          <w:rtl/>
        </w:rPr>
        <w:t xml:space="preserve"> وجوب نماز با خصوص طهارت مائیه را</w:t>
      </w:r>
      <w:r>
        <w:rPr>
          <w:rFonts w:hint="cs"/>
          <w:rtl/>
        </w:rPr>
        <w:t xml:space="preserve"> استصحاب کنیم</w:t>
      </w:r>
      <w:r w:rsidRPr="00B91641">
        <w:rPr>
          <w:rFonts w:hint="cs"/>
          <w:rtl/>
        </w:rPr>
        <w:t xml:space="preserve">. این استصحاب رکن رکینش که یقین به متیقن است موجود نیست. این </w:t>
      </w:r>
      <w:r>
        <w:rPr>
          <w:rFonts w:hint="cs"/>
          <w:rtl/>
        </w:rPr>
        <w:t xml:space="preserve">مطلب </w:t>
      </w:r>
      <w:r w:rsidRPr="00B91641">
        <w:rPr>
          <w:rFonts w:hint="cs"/>
          <w:rtl/>
        </w:rPr>
        <w:t xml:space="preserve">واضح است. </w:t>
      </w:r>
      <w:r>
        <w:rPr>
          <w:rFonts w:hint="cs"/>
          <w:rtl/>
        </w:rPr>
        <w:t>ادامه بحث برای جلسه آینده.</w:t>
      </w:r>
    </w:p>
    <w:p w:rsidR="00B91641" w:rsidRPr="00FA6317" w:rsidRDefault="00B91641" w:rsidP="005870F9">
      <w:pPr>
        <w:jc w:val="both"/>
        <w:rPr>
          <w:rtl/>
        </w:rPr>
      </w:pPr>
    </w:p>
    <w:sectPr w:rsidR="00B91641" w:rsidRPr="00FA6317"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046F" w:rsidRDefault="003B046F" w:rsidP="008B750B">
      <w:pPr>
        <w:spacing w:line="240" w:lineRule="auto"/>
      </w:pPr>
      <w:r>
        <w:separator/>
      </w:r>
    </w:p>
  </w:endnote>
  <w:endnote w:type="continuationSeparator" w:id="0">
    <w:p w:rsidR="003B046F" w:rsidRDefault="003B046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B27AC" w:rsidRPr="00EB27AC">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C807F3" w:rsidP="001B6799">
          <w:pPr>
            <w:pStyle w:val="Footer"/>
            <w:bidi w:val="0"/>
            <w:rPr>
              <w:color w:val="808080" w:themeColor="background1" w:themeShade="80"/>
              <w:rtl/>
            </w:rPr>
          </w:pPr>
          <w:bookmarkStart w:id="20" w:name="BokAdres"/>
          <w:bookmarkEnd w:id="20"/>
          <w:r>
            <w:rPr>
              <w:color w:val="808080" w:themeColor="background1" w:themeShade="80"/>
            </w:rPr>
            <w:t>U1mg1_13980209-134_mk2_mfeb.ir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046F" w:rsidRDefault="003B046F" w:rsidP="008B750B">
      <w:pPr>
        <w:spacing w:line="240" w:lineRule="auto"/>
      </w:pPr>
      <w:r>
        <w:separator/>
      </w:r>
    </w:p>
  </w:footnote>
  <w:footnote w:type="continuationSeparator" w:id="0">
    <w:p w:rsidR="003B046F" w:rsidRDefault="003B046F" w:rsidP="008B750B">
      <w:pPr>
        <w:spacing w:line="240" w:lineRule="auto"/>
      </w:pPr>
      <w:r>
        <w:continuationSeparator/>
      </w:r>
    </w:p>
  </w:footnote>
  <w:footnote w:id="1">
    <w:p w:rsidR="00A44350" w:rsidRPr="00D15EE7" w:rsidRDefault="00A44350" w:rsidP="00A44350">
      <w:pPr>
        <w:pStyle w:val="FootnoteText"/>
      </w:pPr>
      <w:r w:rsidRPr="00D15EE7">
        <w:footnoteRef/>
      </w:r>
      <w:r w:rsidRPr="00D15EE7">
        <w:rPr>
          <w:rtl/>
        </w:rPr>
        <w:t xml:space="preserve"> </w:t>
      </w:r>
      <w:hyperlink r:id="rId1" w:history="1">
        <w:r w:rsidRPr="00D15EE7">
          <w:rPr>
            <w:rStyle w:val="Hyperlink"/>
            <w:rFonts w:hint="cs"/>
            <w:rtl/>
          </w:rPr>
          <w:t>فوائد</w:t>
        </w:r>
        <w:r w:rsidRPr="00D15EE7">
          <w:rPr>
            <w:rStyle w:val="Hyperlink"/>
            <w:rtl/>
          </w:rPr>
          <w:t xml:space="preserve"> </w:t>
        </w:r>
        <w:r w:rsidRPr="00D15EE7">
          <w:rPr>
            <w:rStyle w:val="Hyperlink"/>
            <w:rFonts w:hint="cs"/>
            <w:rtl/>
          </w:rPr>
          <w:t>الاصول،</w:t>
        </w:r>
        <w:r w:rsidRPr="00D15EE7">
          <w:rPr>
            <w:rStyle w:val="Hyperlink"/>
            <w:rtl/>
          </w:rPr>
          <w:t xml:space="preserve"> </w:t>
        </w:r>
        <w:r w:rsidRPr="00D15EE7">
          <w:rPr>
            <w:rStyle w:val="Hyperlink"/>
            <w:rFonts w:hint="cs"/>
            <w:rtl/>
          </w:rPr>
          <w:t>محقق</w:t>
        </w:r>
        <w:r w:rsidRPr="00D15EE7">
          <w:rPr>
            <w:rStyle w:val="Hyperlink"/>
            <w:rtl/>
          </w:rPr>
          <w:t xml:space="preserve"> </w:t>
        </w:r>
        <w:r w:rsidRPr="00D15EE7">
          <w:rPr>
            <w:rStyle w:val="Hyperlink"/>
            <w:rFonts w:hint="cs"/>
            <w:rtl/>
          </w:rPr>
          <w:t>نایینی،</w:t>
        </w:r>
        <w:r w:rsidRPr="00D15EE7">
          <w:rPr>
            <w:rStyle w:val="Hyperlink"/>
            <w:rtl/>
          </w:rPr>
          <w:t xml:space="preserve"> </w:t>
        </w:r>
        <w:r w:rsidRPr="00D15EE7">
          <w:rPr>
            <w:rStyle w:val="Hyperlink"/>
            <w:rFonts w:hint="cs"/>
            <w:rtl/>
          </w:rPr>
          <w:t>ج</w:t>
        </w:r>
        <w:r w:rsidRPr="00D15EE7">
          <w:rPr>
            <w:rStyle w:val="Hyperlink"/>
            <w:rtl/>
          </w:rPr>
          <w:t>1</w:t>
        </w:r>
        <w:r w:rsidRPr="00D15EE7">
          <w:rPr>
            <w:rStyle w:val="Hyperlink"/>
            <w:rFonts w:hint="cs"/>
            <w:rtl/>
          </w:rPr>
          <w:t>،</w:t>
        </w:r>
        <w:r w:rsidRPr="00D15EE7">
          <w:rPr>
            <w:rStyle w:val="Hyperlink"/>
            <w:rtl/>
          </w:rPr>
          <w:t xml:space="preserve"> </w:t>
        </w:r>
        <w:r w:rsidRPr="00D15EE7">
          <w:rPr>
            <w:rStyle w:val="Hyperlink"/>
            <w:rFonts w:hint="cs"/>
            <w:rtl/>
          </w:rPr>
          <w:t>ص</w:t>
        </w:r>
        <w:r w:rsidRPr="00D15EE7">
          <w:rPr>
            <w:rStyle w:val="Hyperlink"/>
            <w:rtl/>
          </w:rPr>
          <w:t>144.</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3" w:name="BokNum"/>
    <w:bookmarkEnd w:id="13"/>
    <w:r w:rsidR="00C807F3">
      <w:rPr>
        <w:b/>
        <w:bCs/>
        <w:sz w:val="20"/>
        <w:szCs w:val="24"/>
        <w:rtl/>
      </w:rPr>
      <w:t>134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C807F3">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C807F3">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6" w:name="BokTarikh"/>
    <w:bookmarkEnd w:id="16"/>
    <w:r w:rsidR="00C807F3">
      <w:rPr>
        <w:sz w:val="24"/>
        <w:szCs w:val="24"/>
        <w:rtl/>
      </w:rPr>
      <w:t>9 /2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7" w:name="BokSabj"/>
    <w:bookmarkEnd w:id="17"/>
    <w:r w:rsidR="00C807F3">
      <w:rPr>
        <w:rFonts w:hint="cs"/>
        <w:color w:val="000000" w:themeColor="text1"/>
        <w:sz w:val="24"/>
        <w:szCs w:val="24"/>
        <w:rtl/>
      </w:rPr>
      <w:t>مجزی</w:t>
    </w:r>
    <w:r w:rsidR="00C807F3">
      <w:rPr>
        <w:color w:val="000000" w:themeColor="text1"/>
        <w:sz w:val="24"/>
        <w:szCs w:val="24"/>
        <w:rtl/>
      </w:rPr>
      <w:t xml:space="preserve"> </w:t>
    </w:r>
    <w:r w:rsidR="00C807F3">
      <w:rPr>
        <w:rFonts w:hint="cs"/>
        <w:color w:val="000000" w:themeColor="text1"/>
        <w:sz w:val="24"/>
        <w:szCs w:val="24"/>
        <w:rtl/>
      </w:rPr>
      <w:t>بودن</w:t>
    </w:r>
    <w:r w:rsidR="00C807F3">
      <w:rPr>
        <w:color w:val="000000" w:themeColor="text1"/>
        <w:sz w:val="24"/>
        <w:szCs w:val="24"/>
        <w:rtl/>
      </w:rPr>
      <w:t xml:space="preserve"> </w:t>
    </w:r>
    <w:r w:rsidR="00C807F3">
      <w:rPr>
        <w:rFonts w:hint="cs"/>
        <w:color w:val="000000" w:themeColor="text1"/>
        <w:sz w:val="24"/>
        <w:szCs w:val="24"/>
        <w:rtl/>
      </w:rPr>
      <w:t>عمل</w:t>
    </w:r>
    <w:r w:rsidR="00C807F3">
      <w:rPr>
        <w:color w:val="000000" w:themeColor="text1"/>
        <w:sz w:val="24"/>
        <w:szCs w:val="24"/>
        <w:rtl/>
      </w:rPr>
      <w:t xml:space="preserve"> </w:t>
    </w:r>
    <w:r w:rsidR="00C807F3">
      <w:rPr>
        <w:rFonts w:hint="cs"/>
        <w:color w:val="000000" w:themeColor="text1"/>
        <w:sz w:val="24"/>
        <w:szCs w:val="24"/>
        <w:rtl/>
      </w:rPr>
      <w:t>اضطراری</w:t>
    </w:r>
    <w:r w:rsidR="00C807F3">
      <w:rPr>
        <w:color w:val="000000" w:themeColor="text1"/>
        <w:sz w:val="24"/>
        <w:szCs w:val="24"/>
        <w:rtl/>
      </w:rPr>
      <w:t xml:space="preserve"> </w:t>
    </w:r>
    <w:r w:rsidR="00C807F3">
      <w:rPr>
        <w:rFonts w:hint="cs"/>
        <w:color w:val="000000" w:themeColor="text1"/>
        <w:sz w:val="24"/>
        <w:szCs w:val="24"/>
        <w:rtl/>
      </w:rPr>
      <w:t>از</w:t>
    </w:r>
    <w:r w:rsidR="00C807F3">
      <w:rPr>
        <w:color w:val="000000" w:themeColor="text1"/>
        <w:sz w:val="24"/>
        <w:szCs w:val="24"/>
        <w:rtl/>
      </w:rPr>
      <w:t xml:space="preserve"> </w:t>
    </w:r>
    <w:r w:rsidR="00C807F3">
      <w:rPr>
        <w:rFonts w:hint="cs"/>
        <w:color w:val="000000" w:themeColor="text1"/>
        <w:sz w:val="24"/>
        <w:szCs w:val="24"/>
        <w:rtl/>
      </w:rPr>
      <w:t>عمل</w:t>
    </w:r>
    <w:r w:rsidR="00C807F3">
      <w:rPr>
        <w:color w:val="000000" w:themeColor="text1"/>
        <w:sz w:val="24"/>
        <w:szCs w:val="24"/>
        <w:rtl/>
      </w:rPr>
      <w:t xml:space="preserve"> </w:t>
    </w:r>
    <w:r w:rsidR="00C807F3">
      <w:rPr>
        <w:rFonts w:hint="cs"/>
        <w:color w:val="000000" w:themeColor="text1"/>
        <w:sz w:val="24"/>
        <w:szCs w:val="24"/>
        <w:rtl/>
      </w:rPr>
      <w:t>اختیاری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8" w:name="Bokmoqarer"/>
    <w:bookmarkEnd w:id="18"/>
    <w:r w:rsidR="00C807F3">
      <w:rPr>
        <w:rFonts w:hint="cs"/>
        <w:sz w:val="24"/>
        <w:szCs w:val="24"/>
        <w:rtl/>
      </w:rPr>
      <w:t>مهدی</w:t>
    </w:r>
    <w:r w:rsidR="00C807F3">
      <w:rPr>
        <w:sz w:val="24"/>
        <w:szCs w:val="24"/>
        <w:rtl/>
      </w:rPr>
      <w:t xml:space="preserve"> </w:t>
    </w:r>
    <w:r w:rsidR="00C807F3">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C807F3">
      <w:rPr>
        <w:rFonts w:hint="cs"/>
        <w:sz w:val="24"/>
        <w:szCs w:val="24"/>
        <w:rtl/>
      </w:rPr>
      <w:t>مجزی</w:t>
    </w:r>
    <w:r w:rsidR="00C807F3">
      <w:rPr>
        <w:sz w:val="24"/>
        <w:szCs w:val="24"/>
        <w:rtl/>
      </w:rPr>
      <w:t xml:space="preserve"> </w:t>
    </w:r>
    <w:r w:rsidR="00C807F3">
      <w:rPr>
        <w:rFonts w:hint="cs"/>
        <w:sz w:val="24"/>
        <w:szCs w:val="24"/>
        <w:rtl/>
      </w:rPr>
      <w:t>بودن</w:t>
    </w:r>
    <w:r w:rsidR="00C807F3">
      <w:rPr>
        <w:sz w:val="24"/>
        <w:szCs w:val="24"/>
        <w:rtl/>
      </w:rPr>
      <w:t xml:space="preserve"> </w:t>
    </w:r>
    <w:r w:rsidR="00C807F3">
      <w:rPr>
        <w:rFonts w:hint="cs"/>
        <w:sz w:val="24"/>
        <w:szCs w:val="24"/>
        <w:rtl/>
      </w:rPr>
      <w:t>عمل</w:t>
    </w:r>
    <w:r w:rsidR="00C807F3">
      <w:rPr>
        <w:sz w:val="24"/>
        <w:szCs w:val="24"/>
        <w:rtl/>
      </w:rPr>
      <w:t xml:space="preserve"> </w:t>
    </w:r>
    <w:r w:rsidR="00C807F3">
      <w:rPr>
        <w:rFonts w:hint="cs"/>
        <w:sz w:val="24"/>
        <w:szCs w:val="24"/>
        <w:rtl/>
      </w:rPr>
      <w:t>اضطراری</w:t>
    </w:r>
    <w:r w:rsidR="00C807F3">
      <w:rPr>
        <w:sz w:val="24"/>
        <w:szCs w:val="24"/>
        <w:rtl/>
      </w:rPr>
      <w:t xml:space="preserve"> </w:t>
    </w:r>
    <w:r w:rsidR="00C807F3">
      <w:rPr>
        <w:rFonts w:hint="cs"/>
        <w:sz w:val="24"/>
        <w:szCs w:val="24"/>
        <w:rtl/>
      </w:rPr>
      <w:t>در</w:t>
    </w:r>
    <w:r w:rsidR="00C807F3">
      <w:rPr>
        <w:sz w:val="24"/>
        <w:szCs w:val="24"/>
        <w:rtl/>
      </w:rPr>
      <w:t xml:space="preserve"> </w:t>
    </w:r>
    <w:r w:rsidR="00C807F3">
      <w:rPr>
        <w:rFonts w:hint="cs"/>
        <w:sz w:val="24"/>
        <w:szCs w:val="24"/>
        <w:rtl/>
      </w:rPr>
      <w:t>عذر</w:t>
    </w:r>
    <w:r w:rsidR="00C807F3">
      <w:rPr>
        <w:sz w:val="24"/>
        <w:szCs w:val="24"/>
        <w:rtl/>
      </w:rPr>
      <w:t xml:space="preserve"> </w:t>
    </w:r>
    <w:r w:rsidR="00C807F3">
      <w:rPr>
        <w:rFonts w:hint="cs"/>
        <w:sz w:val="24"/>
        <w:szCs w:val="24"/>
        <w:rtl/>
      </w:rPr>
      <w:t>مستوعب</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85367F"/>
    <w:multiLevelType w:val="hybridMultilevel"/>
    <w:tmpl w:val="5156A8C8"/>
    <w:lvl w:ilvl="0" w:tplc="6CB25D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3"/>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51B4A"/>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3D10"/>
    <w:rsid w:val="002B575F"/>
    <w:rsid w:val="002B729B"/>
    <w:rsid w:val="002C23B5"/>
    <w:rsid w:val="002C53A2"/>
    <w:rsid w:val="002D0040"/>
    <w:rsid w:val="002D2FA8"/>
    <w:rsid w:val="002E1BF0"/>
    <w:rsid w:val="002E220F"/>
    <w:rsid w:val="00307311"/>
    <w:rsid w:val="0032100F"/>
    <w:rsid w:val="00322546"/>
    <w:rsid w:val="0033402C"/>
    <w:rsid w:val="00340521"/>
    <w:rsid w:val="00345C73"/>
    <w:rsid w:val="00354A99"/>
    <w:rsid w:val="00360311"/>
    <w:rsid w:val="00361922"/>
    <w:rsid w:val="0037339B"/>
    <w:rsid w:val="00386C11"/>
    <w:rsid w:val="00397466"/>
    <w:rsid w:val="003A6148"/>
    <w:rsid w:val="003B046F"/>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870F9"/>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B71F0"/>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307B"/>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4350"/>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1641"/>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807F3"/>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2512C"/>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27AC"/>
    <w:rsid w:val="00EB78E3"/>
    <w:rsid w:val="00EB7BE3"/>
    <w:rsid w:val="00EC1C4B"/>
    <w:rsid w:val="00EC735A"/>
    <w:rsid w:val="00ED5F38"/>
    <w:rsid w:val="00EF27FE"/>
    <w:rsid w:val="00F07FB6"/>
    <w:rsid w:val="00F149D0"/>
    <w:rsid w:val="00F16B53"/>
    <w:rsid w:val="00F25ECD"/>
    <w:rsid w:val="00F3134A"/>
    <w:rsid w:val="00F318BE"/>
    <w:rsid w:val="00F33297"/>
    <w:rsid w:val="00F343FB"/>
    <w:rsid w:val="00F359FE"/>
    <w:rsid w:val="00F35B42"/>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A6317"/>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2EBF7CE"/>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102/1/144/&#1601;&#1575;&#1580;&#1605;&#1575;&#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3A2A6-74B2-46FA-AC33-7C5C3BF15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107</TotalTime>
  <Pages>5</Pages>
  <Words>1358</Words>
  <Characters>7744</Characters>
  <Application>Microsoft Office Word</Application>
  <DocSecurity>0</DocSecurity>
  <Lines>64</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9084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7</cp:revision>
  <cp:lastPrinted>2019-04-30T03:04:00Z</cp:lastPrinted>
  <dcterms:created xsi:type="dcterms:W3CDTF">2019-04-29T04:51:00Z</dcterms:created>
  <dcterms:modified xsi:type="dcterms:W3CDTF">2019-04-30T03:04:00Z</dcterms:modified>
  <cp:contentStatus>ویرایش 2.5</cp:contentStatus>
  <cp:version>2.7</cp:version>
</cp:coreProperties>
</file>