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636E34">
      <w:pPr>
        <w:jc w:val="both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638C" w:rsidRDefault="00747386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34626849" w:history="1">
        <w:r w:rsidR="004E638C" w:rsidRPr="00397D71">
          <w:rPr>
            <w:rStyle w:val="Hyperlink"/>
            <w:rFonts w:hint="eastAsia"/>
            <w:noProof/>
            <w:rtl/>
          </w:rPr>
          <w:t>اوامر</w:t>
        </w:r>
        <w:r w:rsidR="004E638C">
          <w:rPr>
            <w:noProof/>
            <w:webHidden/>
            <w:rtl/>
          </w:rPr>
          <w:tab/>
        </w:r>
        <w:r w:rsidR="004E638C">
          <w:rPr>
            <w:rStyle w:val="Hyperlink"/>
            <w:noProof/>
            <w:rtl/>
          </w:rPr>
          <w:fldChar w:fldCharType="begin"/>
        </w:r>
        <w:r w:rsidR="004E638C">
          <w:rPr>
            <w:noProof/>
            <w:webHidden/>
            <w:rtl/>
          </w:rPr>
          <w:instrText xml:space="preserve"> </w:instrText>
        </w:r>
        <w:r w:rsidR="004E638C">
          <w:rPr>
            <w:noProof/>
            <w:webHidden/>
          </w:rPr>
          <w:instrText xml:space="preserve">PAGEREF </w:instrText>
        </w:r>
        <w:r w:rsidR="004E638C">
          <w:rPr>
            <w:noProof/>
            <w:webHidden/>
            <w:rtl/>
          </w:rPr>
          <w:instrText>_</w:instrText>
        </w:r>
        <w:r w:rsidR="004E638C">
          <w:rPr>
            <w:noProof/>
            <w:webHidden/>
          </w:rPr>
          <w:instrText>Toc</w:instrText>
        </w:r>
        <w:r w:rsidR="004E638C">
          <w:rPr>
            <w:noProof/>
            <w:webHidden/>
            <w:rtl/>
          </w:rPr>
          <w:instrText xml:space="preserve">534626849 </w:instrText>
        </w:r>
        <w:r w:rsidR="004E638C">
          <w:rPr>
            <w:noProof/>
            <w:webHidden/>
          </w:rPr>
          <w:instrText>\h</w:instrText>
        </w:r>
        <w:r w:rsidR="004E638C">
          <w:rPr>
            <w:noProof/>
            <w:webHidden/>
            <w:rtl/>
          </w:rPr>
          <w:instrText xml:space="preserve"> </w:instrText>
        </w:r>
        <w:r w:rsidR="004E638C">
          <w:rPr>
            <w:rStyle w:val="Hyperlink"/>
            <w:noProof/>
            <w:rtl/>
          </w:rPr>
        </w:r>
        <w:r w:rsidR="004E638C">
          <w:rPr>
            <w:rStyle w:val="Hyperlink"/>
            <w:noProof/>
            <w:rtl/>
          </w:rPr>
          <w:fldChar w:fldCharType="separate"/>
        </w:r>
        <w:r w:rsidR="00AC3966">
          <w:rPr>
            <w:noProof/>
            <w:webHidden/>
            <w:rtl/>
          </w:rPr>
          <w:t>2</w:t>
        </w:r>
        <w:r w:rsidR="004E638C">
          <w:rPr>
            <w:rStyle w:val="Hyperlink"/>
            <w:noProof/>
            <w:rtl/>
          </w:rPr>
          <w:fldChar w:fldCharType="end"/>
        </w:r>
      </w:hyperlink>
    </w:p>
    <w:p w:rsidR="004E638C" w:rsidRDefault="00AC3966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4626850" w:history="1">
        <w:r w:rsidR="004E638C" w:rsidRPr="00397D71">
          <w:rPr>
            <w:rStyle w:val="Hyperlink"/>
            <w:rFonts w:hint="eastAsia"/>
            <w:noProof/>
            <w:rtl/>
          </w:rPr>
          <w:t>تعبد</w:t>
        </w:r>
        <w:r w:rsidR="004E638C" w:rsidRPr="00397D71">
          <w:rPr>
            <w:rStyle w:val="Hyperlink"/>
            <w:rFonts w:hint="cs"/>
            <w:noProof/>
            <w:rtl/>
          </w:rPr>
          <w:t>ی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و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توصل</w:t>
        </w:r>
        <w:r w:rsidR="004E638C" w:rsidRPr="00397D71">
          <w:rPr>
            <w:rStyle w:val="Hyperlink"/>
            <w:rFonts w:hint="cs"/>
            <w:noProof/>
            <w:rtl/>
          </w:rPr>
          <w:t>ی</w:t>
        </w:r>
        <w:r w:rsidR="004E638C">
          <w:rPr>
            <w:noProof/>
            <w:webHidden/>
            <w:rtl/>
          </w:rPr>
          <w:tab/>
        </w:r>
        <w:r w:rsidR="004E638C">
          <w:rPr>
            <w:rStyle w:val="Hyperlink"/>
            <w:noProof/>
            <w:rtl/>
          </w:rPr>
          <w:fldChar w:fldCharType="begin"/>
        </w:r>
        <w:r w:rsidR="004E638C">
          <w:rPr>
            <w:noProof/>
            <w:webHidden/>
            <w:rtl/>
          </w:rPr>
          <w:instrText xml:space="preserve"> </w:instrText>
        </w:r>
        <w:r w:rsidR="004E638C">
          <w:rPr>
            <w:noProof/>
            <w:webHidden/>
          </w:rPr>
          <w:instrText xml:space="preserve">PAGEREF </w:instrText>
        </w:r>
        <w:r w:rsidR="004E638C">
          <w:rPr>
            <w:noProof/>
            <w:webHidden/>
            <w:rtl/>
          </w:rPr>
          <w:instrText>_</w:instrText>
        </w:r>
        <w:r w:rsidR="004E638C">
          <w:rPr>
            <w:noProof/>
            <w:webHidden/>
          </w:rPr>
          <w:instrText>Toc</w:instrText>
        </w:r>
        <w:r w:rsidR="004E638C">
          <w:rPr>
            <w:noProof/>
            <w:webHidden/>
            <w:rtl/>
          </w:rPr>
          <w:instrText xml:space="preserve">534626850 </w:instrText>
        </w:r>
        <w:r w:rsidR="004E638C">
          <w:rPr>
            <w:noProof/>
            <w:webHidden/>
          </w:rPr>
          <w:instrText>\h</w:instrText>
        </w:r>
        <w:r w:rsidR="004E638C">
          <w:rPr>
            <w:noProof/>
            <w:webHidden/>
            <w:rtl/>
          </w:rPr>
          <w:instrText xml:space="preserve"> </w:instrText>
        </w:r>
        <w:r w:rsidR="004E638C">
          <w:rPr>
            <w:rStyle w:val="Hyperlink"/>
            <w:noProof/>
            <w:rtl/>
          </w:rPr>
        </w:r>
        <w:r w:rsidR="004E638C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 w:rsidR="004E638C">
          <w:rPr>
            <w:rStyle w:val="Hyperlink"/>
            <w:noProof/>
            <w:rtl/>
          </w:rPr>
          <w:fldChar w:fldCharType="end"/>
        </w:r>
      </w:hyperlink>
    </w:p>
    <w:bookmarkStart w:id="0" w:name="_GoBack"/>
    <w:p w:rsidR="004E638C" w:rsidRDefault="00AC3966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r>
        <w:fldChar w:fldCharType="begin"/>
      </w:r>
      <w:r>
        <w:instrText xml:space="preserve"> HYPERLINK \l "_Toc534626851" </w:instrText>
      </w:r>
      <w:r>
        <w:fldChar w:fldCharType="separate"/>
      </w:r>
      <w:r w:rsidR="004E638C" w:rsidRPr="00397D71">
        <w:rPr>
          <w:rStyle w:val="Hyperlink"/>
          <w:rFonts w:hint="eastAsia"/>
          <w:noProof/>
          <w:rtl/>
        </w:rPr>
        <w:t>معنا</w:t>
      </w:r>
      <w:r w:rsidR="004E638C" w:rsidRPr="00397D71">
        <w:rPr>
          <w:rStyle w:val="Hyperlink"/>
          <w:rFonts w:hint="cs"/>
          <w:noProof/>
          <w:rtl/>
        </w:rPr>
        <w:t>ی</w:t>
      </w:r>
      <w:r w:rsidR="004E638C" w:rsidRPr="00397D71">
        <w:rPr>
          <w:rStyle w:val="Hyperlink"/>
          <w:noProof/>
          <w:rtl/>
        </w:rPr>
        <w:t xml:space="preserve"> </w:t>
      </w:r>
      <w:r w:rsidR="004E638C" w:rsidRPr="00397D71">
        <w:rPr>
          <w:rStyle w:val="Hyperlink"/>
          <w:rFonts w:hint="eastAsia"/>
          <w:noProof/>
          <w:rtl/>
        </w:rPr>
        <w:t>اول</w:t>
      </w:r>
      <w:r w:rsidR="004E638C" w:rsidRPr="00397D71">
        <w:rPr>
          <w:rStyle w:val="Hyperlink"/>
          <w:noProof/>
          <w:rtl/>
        </w:rPr>
        <w:t xml:space="preserve"> </w:t>
      </w:r>
      <w:r w:rsidR="004E638C" w:rsidRPr="00397D71">
        <w:rPr>
          <w:rStyle w:val="Hyperlink"/>
          <w:rFonts w:hint="eastAsia"/>
          <w:noProof/>
          <w:rtl/>
        </w:rPr>
        <w:t>تعبد</w:t>
      </w:r>
      <w:r w:rsidR="004E638C" w:rsidRPr="00397D71">
        <w:rPr>
          <w:rStyle w:val="Hyperlink"/>
          <w:rFonts w:hint="cs"/>
          <w:noProof/>
          <w:rtl/>
        </w:rPr>
        <w:t>ی</w:t>
      </w:r>
      <w:r w:rsidR="004E638C" w:rsidRPr="00397D71">
        <w:rPr>
          <w:rStyle w:val="Hyperlink"/>
          <w:noProof/>
          <w:rtl/>
        </w:rPr>
        <w:t xml:space="preserve"> </w:t>
      </w:r>
      <w:r w:rsidR="004E638C" w:rsidRPr="00397D71">
        <w:rPr>
          <w:rStyle w:val="Hyperlink"/>
          <w:rFonts w:hint="eastAsia"/>
          <w:noProof/>
          <w:rtl/>
        </w:rPr>
        <w:t>و</w:t>
      </w:r>
      <w:r w:rsidR="004E638C" w:rsidRPr="00397D71">
        <w:rPr>
          <w:rStyle w:val="Hyperlink"/>
          <w:noProof/>
          <w:rtl/>
        </w:rPr>
        <w:t xml:space="preserve"> </w:t>
      </w:r>
      <w:r w:rsidR="004E638C" w:rsidRPr="00397D71">
        <w:rPr>
          <w:rStyle w:val="Hyperlink"/>
          <w:rFonts w:hint="eastAsia"/>
          <w:noProof/>
          <w:rtl/>
        </w:rPr>
        <w:t>توصل</w:t>
      </w:r>
      <w:r w:rsidR="004E638C" w:rsidRPr="00397D71">
        <w:rPr>
          <w:rStyle w:val="Hyperlink"/>
          <w:rFonts w:hint="cs"/>
          <w:noProof/>
          <w:rtl/>
        </w:rPr>
        <w:t>ی</w:t>
      </w:r>
      <w:r w:rsidR="004E638C" w:rsidRPr="00397D71">
        <w:rPr>
          <w:rStyle w:val="Hyperlink"/>
          <w:noProof/>
          <w:rtl/>
        </w:rPr>
        <w:t xml:space="preserve">: </w:t>
      </w:r>
      <w:r w:rsidR="004E638C" w:rsidRPr="00397D71">
        <w:rPr>
          <w:rStyle w:val="Hyperlink"/>
          <w:rFonts w:hint="eastAsia"/>
          <w:noProof/>
          <w:rtl/>
        </w:rPr>
        <w:t>مباشرت</w:t>
      </w:r>
      <w:r w:rsidR="004E638C" w:rsidRPr="00397D71">
        <w:rPr>
          <w:rStyle w:val="Hyperlink"/>
          <w:noProof/>
          <w:rtl/>
        </w:rPr>
        <w:t xml:space="preserve"> </w:t>
      </w:r>
      <w:r w:rsidR="004E638C" w:rsidRPr="00397D71">
        <w:rPr>
          <w:rStyle w:val="Hyperlink"/>
          <w:rFonts w:hint="eastAsia"/>
          <w:noProof/>
          <w:rtl/>
        </w:rPr>
        <w:t>و</w:t>
      </w:r>
      <w:r w:rsidR="004E638C" w:rsidRPr="00397D71">
        <w:rPr>
          <w:rStyle w:val="Hyperlink"/>
          <w:noProof/>
          <w:rtl/>
        </w:rPr>
        <w:t xml:space="preserve"> </w:t>
      </w:r>
      <w:r w:rsidR="004E638C" w:rsidRPr="00397D71">
        <w:rPr>
          <w:rStyle w:val="Hyperlink"/>
          <w:rFonts w:hint="eastAsia"/>
          <w:noProof/>
          <w:rtl/>
        </w:rPr>
        <w:t>اعم</w:t>
      </w:r>
      <w:r w:rsidR="004E638C" w:rsidRPr="00397D71">
        <w:rPr>
          <w:rStyle w:val="Hyperlink"/>
          <w:noProof/>
          <w:rtl/>
        </w:rPr>
        <w:t xml:space="preserve"> </w:t>
      </w:r>
      <w:r w:rsidR="004E638C" w:rsidRPr="00397D71">
        <w:rPr>
          <w:rStyle w:val="Hyperlink"/>
          <w:rFonts w:hint="eastAsia"/>
          <w:noProof/>
          <w:rtl/>
        </w:rPr>
        <w:t>از</w:t>
      </w:r>
      <w:r w:rsidR="004E638C" w:rsidRPr="00397D71">
        <w:rPr>
          <w:rStyle w:val="Hyperlink"/>
          <w:noProof/>
          <w:rtl/>
        </w:rPr>
        <w:t xml:space="preserve"> </w:t>
      </w:r>
      <w:r w:rsidR="004E638C" w:rsidRPr="00397D71">
        <w:rPr>
          <w:rStyle w:val="Hyperlink"/>
          <w:rFonts w:hint="eastAsia"/>
          <w:noProof/>
          <w:rtl/>
        </w:rPr>
        <w:t>مباشرت</w:t>
      </w:r>
      <w:r w:rsidR="004E638C" w:rsidRPr="00397D71">
        <w:rPr>
          <w:rStyle w:val="Hyperlink"/>
          <w:noProof/>
          <w:rtl/>
        </w:rPr>
        <w:t xml:space="preserve"> </w:t>
      </w:r>
      <w:r w:rsidR="004E638C" w:rsidRPr="00397D71">
        <w:rPr>
          <w:rStyle w:val="Hyperlink"/>
          <w:rFonts w:hint="eastAsia"/>
          <w:noProof/>
          <w:rtl/>
        </w:rPr>
        <w:t>و</w:t>
      </w:r>
      <w:r w:rsidR="004E638C" w:rsidRPr="00397D71">
        <w:rPr>
          <w:rStyle w:val="Hyperlink"/>
          <w:noProof/>
          <w:rtl/>
        </w:rPr>
        <w:t xml:space="preserve"> </w:t>
      </w:r>
      <w:r w:rsidR="004E638C" w:rsidRPr="00397D71">
        <w:rPr>
          <w:rStyle w:val="Hyperlink"/>
          <w:rFonts w:hint="eastAsia"/>
          <w:noProof/>
          <w:rtl/>
        </w:rPr>
        <w:t>عدم</w:t>
      </w:r>
      <w:r w:rsidR="004E638C" w:rsidRPr="00397D71">
        <w:rPr>
          <w:rStyle w:val="Hyperlink"/>
          <w:noProof/>
          <w:rtl/>
        </w:rPr>
        <w:t xml:space="preserve"> </w:t>
      </w:r>
      <w:r w:rsidR="004E638C" w:rsidRPr="00397D71">
        <w:rPr>
          <w:rStyle w:val="Hyperlink"/>
          <w:rFonts w:hint="eastAsia"/>
          <w:noProof/>
          <w:rtl/>
        </w:rPr>
        <w:t>مباشرت</w:t>
      </w:r>
      <w:r w:rsidR="004E638C">
        <w:rPr>
          <w:noProof/>
          <w:webHidden/>
          <w:rtl/>
        </w:rPr>
        <w:tab/>
      </w:r>
      <w:r w:rsidR="004E638C">
        <w:rPr>
          <w:rStyle w:val="Hyperlink"/>
          <w:noProof/>
          <w:rtl/>
        </w:rPr>
        <w:fldChar w:fldCharType="begin"/>
      </w:r>
      <w:r w:rsidR="004E638C">
        <w:rPr>
          <w:noProof/>
          <w:webHidden/>
          <w:rtl/>
        </w:rPr>
        <w:instrText xml:space="preserve"> </w:instrText>
      </w:r>
      <w:r w:rsidR="004E638C">
        <w:rPr>
          <w:noProof/>
          <w:webHidden/>
        </w:rPr>
        <w:instrText xml:space="preserve">PAGEREF </w:instrText>
      </w:r>
      <w:r w:rsidR="004E638C">
        <w:rPr>
          <w:noProof/>
          <w:webHidden/>
          <w:rtl/>
        </w:rPr>
        <w:instrText>_</w:instrText>
      </w:r>
      <w:r w:rsidR="004E638C">
        <w:rPr>
          <w:noProof/>
          <w:webHidden/>
        </w:rPr>
        <w:instrText>Toc</w:instrText>
      </w:r>
      <w:r w:rsidR="004E638C">
        <w:rPr>
          <w:noProof/>
          <w:webHidden/>
          <w:rtl/>
        </w:rPr>
        <w:instrText xml:space="preserve">534626851 </w:instrText>
      </w:r>
      <w:r w:rsidR="004E638C">
        <w:rPr>
          <w:noProof/>
          <w:webHidden/>
        </w:rPr>
        <w:instrText>\h</w:instrText>
      </w:r>
      <w:r w:rsidR="004E638C">
        <w:rPr>
          <w:noProof/>
          <w:webHidden/>
          <w:rtl/>
        </w:rPr>
        <w:instrText xml:space="preserve"> </w:instrText>
      </w:r>
      <w:r w:rsidR="004E638C">
        <w:rPr>
          <w:rStyle w:val="Hyperlink"/>
          <w:noProof/>
          <w:rtl/>
        </w:rPr>
      </w:r>
      <w:r w:rsidR="004E638C">
        <w:rPr>
          <w:rStyle w:val="Hyperlink"/>
          <w:noProof/>
          <w:rtl/>
        </w:rPr>
        <w:fldChar w:fldCharType="separate"/>
      </w:r>
      <w:r>
        <w:rPr>
          <w:noProof/>
          <w:webHidden/>
          <w:rtl/>
        </w:rPr>
        <w:t>2</w:t>
      </w:r>
      <w:r w:rsidR="004E638C">
        <w:rPr>
          <w:rStyle w:val="Hyperlink"/>
          <w:noProof/>
          <w:rtl/>
        </w:rPr>
        <w:fldChar w:fldCharType="end"/>
      </w:r>
      <w:r>
        <w:rPr>
          <w:rStyle w:val="Hyperlink"/>
          <w:noProof/>
        </w:rPr>
        <w:fldChar w:fldCharType="end"/>
      </w:r>
    </w:p>
    <w:bookmarkEnd w:id="0"/>
    <w:p w:rsidR="004E638C" w:rsidRDefault="00AC3966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r>
        <w:fldChar w:fldCharType="begin"/>
      </w:r>
      <w:r>
        <w:instrText xml:space="preserve"> HYPERLINK \l "_Toc534626852" </w:instrText>
      </w:r>
      <w:r>
        <w:fldChar w:fldCharType="separate"/>
      </w:r>
      <w:r w:rsidR="004E638C" w:rsidRPr="00397D71">
        <w:rPr>
          <w:rStyle w:val="Hyperlink"/>
          <w:rFonts w:hint="eastAsia"/>
          <w:noProof/>
          <w:rtl/>
        </w:rPr>
        <w:t>بحث</w:t>
      </w:r>
      <w:r w:rsidR="004E638C" w:rsidRPr="00397D71">
        <w:rPr>
          <w:rStyle w:val="Hyperlink"/>
          <w:noProof/>
          <w:rtl/>
        </w:rPr>
        <w:t xml:space="preserve"> </w:t>
      </w:r>
      <w:r w:rsidR="004E638C" w:rsidRPr="00397D71">
        <w:rPr>
          <w:rStyle w:val="Hyperlink"/>
          <w:rFonts w:hint="eastAsia"/>
          <w:noProof/>
          <w:rtl/>
        </w:rPr>
        <w:t>اول</w:t>
      </w:r>
      <w:r w:rsidR="004E638C" w:rsidRPr="00397D71">
        <w:rPr>
          <w:rStyle w:val="Hyperlink"/>
          <w:noProof/>
          <w:rtl/>
        </w:rPr>
        <w:t xml:space="preserve">: </w:t>
      </w:r>
      <w:r w:rsidR="004E638C" w:rsidRPr="00397D71">
        <w:rPr>
          <w:rStyle w:val="Hyperlink"/>
          <w:rFonts w:hint="eastAsia"/>
          <w:noProof/>
          <w:rtl/>
        </w:rPr>
        <w:t>اصل</w:t>
      </w:r>
      <w:r w:rsidR="004E638C" w:rsidRPr="00397D71">
        <w:rPr>
          <w:rStyle w:val="Hyperlink"/>
          <w:noProof/>
          <w:rtl/>
        </w:rPr>
        <w:t xml:space="preserve"> </w:t>
      </w:r>
      <w:r w:rsidR="004E638C" w:rsidRPr="00397D71">
        <w:rPr>
          <w:rStyle w:val="Hyperlink"/>
          <w:rFonts w:hint="eastAsia"/>
          <w:noProof/>
          <w:rtl/>
        </w:rPr>
        <w:t>اول</w:t>
      </w:r>
      <w:r w:rsidR="004E638C" w:rsidRPr="00397D71">
        <w:rPr>
          <w:rStyle w:val="Hyperlink"/>
          <w:rFonts w:hint="cs"/>
          <w:noProof/>
          <w:rtl/>
        </w:rPr>
        <w:t>ی</w:t>
      </w:r>
      <w:r w:rsidR="004E638C" w:rsidRPr="00397D71">
        <w:rPr>
          <w:rStyle w:val="Hyperlink"/>
          <w:noProof/>
          <w:rtl/>
        </w:rPr>
        <w:t xml:space="preserve"> </w:t>
      </w:r>
      <w:r w:rsidR="004E638C" w:rsidRPr="00397D71">
        <w:rPr>
          <w:rStyle w:val="Hyperlink"/>
          <w:rFonts w:hint="eastAsia"/>
          <w:noProof/>
          <w:rtl/>
        </w:rPr>
        <w:t>لفظ</w:t>
      </w:r>
      <w:r w:rsidR="004E638C" w:rsidRPr="00397D71">
        <w:rPr>
          <w:rStyle w:val="Hyperlink"/>
          <w:rFonts w:hint="cs"/>
          <w:noProof/>
          <w:rtl/>
        </w:rPr>
        <w:t>ی</w:t>
      </w:r>
      <w:r w:rsidR="004E638C" w:rsidRPr="00397D71">
        <w:rPr>
          <w:rStyle w:val="Hyperlink"/>
          <w:noProof/>
          <w:rtl/>
        </w:rPr>
        <w:t xml:space="preserve"> </w:t>
      </w:r>
      <w:r w:rsidR="004E638C" w:rsidRPr="00397D71">
        <w:rPr>
          <w:rStyle w:val="Hyperlink"/>
          <w:rFonts w:hint="eastAsia"/>
          <w:noProof/>
          <w:rtl/>
        </w:rPr>
        <w:t>بر</w:t>
      </w:r>
      <w:r w:rsidR="004E638C" w:rsidRPr="00397D71">
        <w:rPr>
          <w:rStyle w:val="Hyperlink"/>
          <w:noProof/>
          <w:rtl/>
        </w:rPr>
        <w:t xml:space="preserve"> </w:t>
      </w:r>
      <w:r w:rsidR="004E638C" w:rsidRPr="00397D71">
        <w:rPr>
          <w:rStyle w:val="Hyperlink"/>
          <w:rFonts w:hint="eastAsia"/>
          <w:noProof/>
          <w:rtl/>
        </w:rPr>
        <w:t>توصل</w:t>
      </w:r>
      <w:r w:rsidR="004E638C" w:rsidRPr="00397D71">
        <w:rPr>
          <w:rStyle w:val="Hyperlink"/>
          <w:rFonts w:hint="cs"/>
          <w:noProof/>
          <w:rtl/>
        </w:rPr>
        <w:t>ی</w:t>
      </w:r>
      <w:r w:rsidR="004E638C" w:rsidRPr="00397D71">
        <w:rPr>
          <w:rStyle w:val="Hyperlink"/>
          <w:noProof/>
          <w:rtl/>
        </w:rPr>
        <w:t xml:space="preserve"> </w:t>
      </w:r>
      <w:r w:rsidR="004E638C" w:rsidRPr="00397D71">
        <w:rPr>
          <w:rStyle w:val="Hyperlink"/>
          <w:rFonts w:hint="eastAsia"/>
          <w:noProof/>
          <w:rtl/>
        </w:rPr>
        <w:t>به</w:t>
      </w:r>
      <w:r w:rsidR="004E638C" w:rsidRPr="00397D71">
        <w:rPr>
          <w:rStyle w:val="Hyperlink"/>
          <w:noProof/>
          <w:rtl/>
        </w:rPr>
        <w:t xml:space="preserve"> </w:t>
      </w:r>
      <w:r w:rsidR="004E638C" w:rsidRPr="00397D71">
        <w:rPr>
          <w:rStyle w:val="Hyperlink"/>
          <w:rFonts w:hint="eastAsia"/>
          <w:noProof/>
          <w:rtl/>
        </w:rPr>
        <w:t>معنا</w:t>
      </w:r>
      <w:r w:rsidR="004E638C" w:rsidRPr="00397D71">
        <w:rPr>
          <w:rStyle w:val="Hyperlink"/>
          <w:rFonts w:hint="cs"/>
          <w:noProof/>
          <w:rtl/>
        </w:rPr>
        <w:t>ی</w:t>
      </w:r>
      <w:r w:rsidR="004E638C" w:rsidRPr="00397D71">
        <w:rPr>
          <w:rStyle w:val="Hyperlink"/>
          <w:noProof/>
          <w:rtl/>
        </w:rPr>
        <w:t xml:space="preserve"> </w:t>
      </w:r>
      <w:r w:rsidR="004E638C" w:rsidRPr="00397D71">
        <w:rPr>
          <w:rStyle w:val="Hyperlink"/>
          <w:rFonts w:hint="eastAsia"/>
          <w:noProof/>
          <w:rtl/>
        </w:rPr>
        <w:t>جامع</w:t>
      </w:r>
      <w:r w:rsidR="004E638C" w:rsidRPr="00397D71">
        <w:rPr>
          <w:rStyle w:val="Hyperlink"/>
          <w:noProof/>
          <w:rtl/>
        </w:rPr>
        <w:t xml:space="preserve"> </w:t>
      </w:r>
      <w:r w:rsidR="004E638C" w:rsidRPr="00397D71">
        <w:rPr>
          <w:rStyle w:val="Hyperlink"/>
          <w:rFonts w:hint="eastAsia"/>
          <w:noProof/>
          <w:rtl/>
        </w:rPr>
        <w:t>فعل</w:t>
      </w:r>
      <w:r w:rsidR="004E638C" w:rsidRPr="00397D71">
        <w:rPr>
          <w:rStyle w:val="Hyperlink"/>
          <w:noProof/>
          <w:rtl/>
        </w:rPr>
        <w:t xml:space="preserve"> </w:t>
      </w:r>
      <w:r w:rsidR="004E638C" w:rsidRPr="00397D71">
        <w:rPr>
          <w:rStyle w:val="Hyperlink"/>
          <w:rFonts w:hint="eastAsia"/>
          <w:noProof/>
          <w:rtl/>
        </w:rPr>
        <w:t>خودت</w:t>
      </w:r>
      <w:r w:rsidR="004E638C" w:rsidRPr="00397D71">
        <w:rPr>
          <w:rStyle w:val="Hyperlink"/>
          <w:noProof/>
          <w:rtl/>
        </w:rPr>
        <w:t xml:space="preserve"> </w:t>
      </w:r>
      <w:r w:rsidR="004E638C" w:rsidRPr="00397D71">
        <w:rPr>
          <w:rStyle w:val="Hyperlink"/>
          <w:rFonts w:hint="eastAsia"/>
          <w:noProof/>
          <w:rtl/>
        </w:rPr>
        <w:t>و</w:t>
      </w:r>
      <w:r w:rsidR="004E638C" w:rsidRPr="00397D71">
        <w:rPr>
          <w:rStyle w:val="Hyperlink"/>
          <w:noProof/>
          <w:rtl/>
        </w:rPr>
        <w:t xml:space="preserve"> </w:t>
      </w:r>
      <w:r w:rsidR="004E638C" w:rsidRPr="00397D71">
        <w:rPr>
          <w:rStyle w:val="Hyperlink"/>
          <w:rFonts w:hint="eastAsia"/>
          <w:noProof/>
          <w:rtl/>
        </w:rPr>
        <w:t>غ</w:t>
      </w:r>
      <w:r w:rsidR="004E638C" w:rsidRPr="00397D71">
        <w:rPr>
          <w:rStyle w:val="Hyperlink"/>
          <w:rFonts w:hint="cs"/>
          <w:noProof/>
          <w:rtl/>
        </w:rPr>
        <w:t>ی</w:t>
      </w:r>
      <w:r w:rsidR="004E638C" w:rsidRPr="00397D71">
        <w:rPr>
          <w:rStyle w:val="Hyperlink"/>
          <w:rFonts w:hint="eastAsia"/>
          <w:noProof/>
          <w:rtl/>
        </w:rPr>
        <w:t>ر</w:t>
      </w:r>
      <w:r w:rsidR="004E638C">
        <w:rPr>
          <w:noProof/>
          <w:webHidden/>
          <w:rtl/>
        </w:rPr>
        <w:tab/>
      </w:r>
      <w:r w:rsidR="004E638C">
        <w:rPr>
          <w:rStyle w:val="Hyperlink"/>
          <w:noProof/>
          <w:rtl/>
        </w:rPr>
        <w:fldChar w:fldCharType="begin"/>
      </w:r>
      <w:r w:rsidR="004E638C">
        <w:rPr>
          <w:noProof/>
          <w:webHidden/>
          <w:rtl/>
        </w:rPr>
        <w:instrText xml:space="preserve"> </w:instrText>
      </w:r>
      <w:r w:rsidR="004E638C">
        <w:rPr>
          <w:noProof/>
          <w:webHidden/>
        </w:rPr>
        <w:instrText xml:space="preserve">PAGEREF </w:instrText>
      </w:r>
      <w:r w:rsidR="004E638C">
        <w:rPr>
          <w:noProof/>
          <w:webHidden/>
          <w:rtl/>
        </w:rPr>
        <w:instrText>_</w:instrText>
      </w:r>
      <w:r w:rsidR="004E638C">
        <w:rPr>
          <w:noProof/>
          <w:webHidden/>
        </w:rPr>
        <w:instrText>Toc</w:instrText>
      </w:r>
      <w:r w:rsidR="004E638C">
        <w:rPr>
          <w:noProof/>
          <w:webHidden/>
          <w:rtl/>
        </w:rPr>
        <w:instrText xml:space="preserve">534626852 </w:instrText>
      </w:r>
      <w:r w:rsidR="004E638C">
        <w:rPr>
          <w:noProof/>
          <w:webHidden/>
        </w:rPr>
        <w:instrText>\h</w:instrText>
      </w:r>
      <w:r w:rsidR="004E638C">
        <w:rPr>
          <w:noProof/>
          <w:webHidden/>
          <w:rtl/>
        </w:rPr>
        <w:instrText xml:space="preserve"> </w:instrText>
      </w:r>
      <w:r w:rsidR="004E638C">
        <w:rPr>
          <w:rStyle w:val="Hyperlink"/>
          <w:noProof/>
          <w:rtl/>
        </w:rPr>
      </w:r>
      <w:r w:rsidR="004E638C">
        <w:rPr>
          <w:rStyle w:val="Hyperlink"/>
          <w:noProof/>
          <w:rtl/>
        </w:rPr>
        <w:fldChar w:fldCharType="separate"/>
      </w:r>
      <w:r>
        <w:rPr>
          <w:noProof/>
          <w:webHidden/>
          <w:rtl/>
        </w:rPr>
        <w:t>2</w:t>
      </w:r>
      <w:r w:rsidR="004E638C">
        <w:rPr>
          <w:rStyle w:val="Hyperlink"/>
          <w:noProof/>
          <w:rtl/>
        </w:rPr>
        <w:fldChar w:fldCharType="end"/>
      </w:r>
      <w:r>
        <w:rPr>
          <w:rStyle w:val="Hyperlink"/>
          <w:noProof/>
        </w:rPr>
        <w:fldChar w:fldCharType="end"/>
      </w:r>
    </w:p>
    <w:p w:rsidR="004E638C" w:rsidRDefault="00AC3966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4626853" w:history="1">
        <w:r w:rsidR="004E638C" w:rsidRPr="00397D71">
          <w:rPr>
            <w:rStyle w:val="Hyperlink"/>
            <w:rFonts w:hint="eastAsia"/>
            <w:noProof/>
            <w:rtl/>
          </w:rPr>
          <w:t>خلاصه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مختار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مرحوم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نائ</w:t>
        </w:r>
        <w:r w:rsidR="004E638C" w:rsidRPr="00397D71">
          <w:rPr>
            <w:rStyle w:val="Hyperlink"/>
            <w:rFonts w:hint="cs"/>
            <w:noProof/>
            <w:rtl/>
          </w:rPr>
          <w:t>ی</w:t>
        </w:r>
        <w:r w:rsidR="004E638C" w:rsidRPr="00397D71">
          <w:rPr>
            <w:rStyle w:val="Hyperlink"/>
            <w:rFonts w:hint="eastAsia"/>
            <w:noProof/>
            <w:rtl/>
          </w:rPr>
          <w:t>ن</w:t>
        </w:r>
        <w:r w:rsidR="004E638C" w:rsidRPr="00397D71">
          <w:rPr>
            <w:rStyle w:val="Hyperlink"/>
            <w:rFonts w:hint="cs"/>
            <w:noProof/>
            <w:rtl/>
          </w:rPr>
          <w:t>ی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و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مرحوم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خو</w:t>
        </w:r>
        <w:r w:rsidR="004E638C" w:rsidRPr="00397D71">
          <w:rPr>
            <w:rStyle w:val="Hyperlink"/>
            <w:rFonts w:hint="cs"/>
            <w:noProof/>
            <w:rtl/>
          </w:rPr>
          <w:t>یی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و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استاد</w:t>
        </w:r>
        <w:r w:rsidR="004E638C">
          <w:rPr>
            <w:noProof/>
            <w:webHidden/>
            <w:rtl/>
          </w:rPr>
          <w:tab/>
        </w:r>
        <w:r w:rsidR="004E638C">
          <w:rPr>
            <w:rStyle w:val="Hyperlink"/>
            <w:noProof/>
            <w:rtl/>
          </w:rPr>
          <w:fldChar w:fldCharType="begin"/>
        </w:r>
        <w:r w:rsidR="004E638C">
          <w:rPr>
            <w:noProof/>
            <w:webHidden/>
            <w:rtl/>
          </w:rPr>
          <w:instrText xml:space="preserve"> </w:instrText>
        </w:r>
        <w:r w:rsidR="004E638C">
          <w:rPr>
            <w:noProof/>
            <w:webHidden/>
          </w:rPr>
          <w:instrText xml:space="preserve">PAGEREF </w:instrText>
        </w:r>
        <w:r w:rsidR="004E638C">
          <w:rPr>
            <w:noProof/>
            <w:webHidden/>
            <w:rtl/>
          </w:rPr>
          <w:instrText>_</w:instrText>
        </w:r>
        <w:r w:rsidR="004E638C">
          <w:rPr>
            <w:noProof/>
            <w:webHidden/>
          </w:rPr>
          <w:instrText>Toc</w:instrText>
        </w:r>
        <w:r w:rsidR="004E638C">
          <w:rPr>
            <w:noProof/>
            <w:webHidden/>
            <w:rtl/>
          </w:rPr>
          <w:instrText xml:space="preserve">534626853 </w:instrText>
        </w:r>
        <w:r w:rsidR="004E638C">
          <w:rPr>
            <w:noProof/>
            <w:webHidden/>
          </w:rPr>
          <w:instrText>\h</w:instrText>
        </w:r>
        <w:r w:rsidR="004E638C">
          <w:rPr>
            <w:noProof/>
            <w:webHidden/>
            <w:rtl/>
          </w:rPr>
          <w:instrText xml:space="preserve"> </w:instrText>
        </w:r>
        <w:r w:rsidR="004E638C">
          <w:rPr>
            <w:rStyle w:val="Hyperlink"/>
            <w:noProof/>
            <w:rtl/>
          </w:rPr>
        </w:r>
        <w:r w:rsidR="004E638C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 w:rsidR="004E638C">
          <w:rPr>
            <w:rStyle w:val="Hyperlink"/>
            <w:noProof/>
            <w:rtl/>
          </w:rPr>
          <w:fldChar w:fldCharType="end"/>
        </w:r>
      </w:hyperlink>
    </w:p>
    <w:p w:rsidR="004E638C" w:rsidRDefault="00AC3966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4626854" w:history="1">
        <w:r w:rsidR="004E638C" w:rsidRPr="00397D71">
          <w:rPr>
            <w:rStyle w:val="Hyperlink"/>
            <w:rFonts w:hint="eastAsia"/>
            <w:noProof/>
            <w:rtl/>
          </w:rPr>
          <w:t>اشکال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صغرو</w:t>
        </w:r>
        <w:r w:rsidR="004E638C" w:rsidRPr="00397D71">
          <w:rPr>
            <w:rStyle w:val="Hyperlink"/>
            <w:rFonts w:hint="cs"/>
            <w:noProof/>
            <w:rtl/>
          </w:rPr>
          <w:t>ی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مرحوم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نائ</w:t>
        </w:r>
        <w:r w:rsidR="004E638C" w:rsidRPr="00397D71">
          <w:rPr>
            <w:rStyle w:val="Hyperlink"/>
            <w:rFonts w:hint="cs"/>
            <w:noProof/>
            <w:rtl/>
          </w:rPr>
          <w:t>ی</w:t>
        </w:r>
        <w:r w:rsidR="004E638C" w:rsidRPr="00397D71">
          <w:rPr>
            <w:rStyle w:val="Hyperlink"/>
            <w:rFonts w:hint="eastAsia"/>
            <w:noProof/>
            <w:rtl/>
          </w:rPr>
          <w:t>ن</w:t>
        </w:r>
        <w:r w:rsidR="004E638C" w:rsidRPr="00397D71">
          <w:rPr>
            <w:rStyle w:val="Hyperlink"/>
            <w:rFonts w:hint="cs"/>
            <w:noProof/>
            <w:rtl/>
          </w:rPr>
          <w:t>ی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در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رابطه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با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تعلق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خطاب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به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فعل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تسب</w:t>
        </w:r>
        <w:r w:rsidR="004E638C" w:rsidRPr="00397D71">
          <w:rPr>
            <w:rStyle w:val="Hyperlink"/>
            <w:rFonts w:hint="cs"/>
            <w:noProof/>
            <w:rtl/>
          </w:rPr>
          <w:t>ی</w:t>
        </w:r>
        <w:r w:rsidR="004E638C" w:rsidRPr="00397D71">
          <w:rPr>
            <w:rStyle w:val="Hyperlink"/>
            <w:rFonts w:hint="eastAsia"/>
            <w:noProof/>
            <w:rtl/>
          </w:rPr>
          <w:t>ب</w:t>
        </w:r>
        <w:r w:rsidR="004E638C" w:rsidRPr="00397D71">
          <w:rPr>
            <w:rStyle w:val="Hyperlink"/>
            <w:rFonts w:hint="cs"/>
            <w:noProof/>
            <w:rtl/>
          </w:rPr>
          <w:t>ی</w:t>
        </w:r>
        <w:r w:rsidR="004E638C">
          <w:rPr>
            <w:noProof/>
            <w:webHidden/>
            <w:rtl/>
          </w:rPr>
          <w:tab/>
        </w:r>
        <w:r w:rsidR="004E638C">
          <w:rPr>
            <w:rStyle w:val="Hyperlink"/>
            <w:noProof/>
            <w:rtl/>
          </w:rPr>
          <w:fldChar w:fldCharType="begin"/>
        </w:r>
        <w:r w:rsidR="004E638C">
          <w:rPr>
            <w:noProof/>
            <w:webHidden/>
            <w:rtl/>
          </w:rPr>
          <w:instrText xml:space="preserve"> </w:instrText>
        </w:r>
        <w:r w:rsidR="004E638C">
          <w:rPr>
            <w:noProof/>
            <w:webHidden/>
          </w:rPr>
          <w:instrText xml:space="preserve">PAGEREF </w:instrText>
        </w:r>
        <w:r w:rsidR="004E638C">
          <w:rPr>
            <w:noProof/>
            <w:webHidden/>
            <w:rtl/>
          </w:rPr>
          <w:instrText>_</w:instrText>
        </w:r>
        <w:r w:rsidR="004E638C">
          <w:rPr>
            <w:noProof/>
            <w:webHidden/>
          </w:rPr>
          <w:instrText>Toc</w:instrText>
        </w:r>
        <w:r w:rsidR="004E638C">
          <w:rPr>
            <w:noProof/>
            <w:webHidden/>
            <w:rtl/>
          </w:rPr>
          <w:instrText xml:space="preserve">534626854 </w:instrText>
        </w:r>
        <w:r w:rsidR="004E638C">
          <w:rPr>
            <w:noProof/>
            <w:webHidden/>
          </w:rPr>
          <w:instrText>\h</w:instrText>
        </w:r>
        <w:r w:rsidR="004E638C">
          <w:rPr>
            <w:noProof/>
            <w:webHidden/>
            <w:rtl/>
          </w:rPr>
          <w:instrText xml:space="preserve"> </w:instrText>
        </w:r>
        <w:r w:rsidR="004E638C">
          <w:rPr>
            <w:rStyle w:val="Hyperlink"/>
            <w:noProof/>
            <w:rtl/>
          </w:rPr>
        </w:r>
        <w:r w:rsidR="004E638C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 w:rsidR="004E638C">
          <w:rPr>
            <w:rStyle w:val="Hyperlink"/>
            <w:noProof/>
            <w:rtl/>
          </w:rPr>
          <w:fldChar w:fldCharType="end"/>
        </w:r>
      </w:hyperlink>
    </w:p>
    <w:p w:rsidR="004E638C" w:rsidRDefault="00AC3966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4626855" w:history="1">
        <w:r w:rsidR="004E638C" w:rsidRPr="00397D71">
          <w:rPr>
            <w:rStyle w:val="Hyperlink"/>
            <w:rFonts w:hint="eastAsia"/>
            <w:noProof/>
            <w:rtl/>
          </w:rPr>
          <w:t>تحقق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انتساب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ماده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به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مکلف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در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صورت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واسطه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شدن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اراده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مستقل</w:t>
        </w:r>
        <w:r w:rsidR="004E638C">
          <w:rPr>
            <w:noProof/>
            <w:webHidden/>
            <w:rtl/>
          </w:rPr>
          <w:tab/>
        </w:r>
        <w:r w:rsidR="004E638C">
          <w:rPr>
            <w:rStyle w:val="Hyperlink"/>
            <w:noProof/>
            <w:rtl/>
          </w:rPr>
          <w:fldChar w:fldCharType="begin"/>
        </w:r>
        <w:r w:rsidR="004E638C">
          <w:rPr>
            <w:noProof/>
            <w:webHidden/>
            <w:rtl/>
          </w:rPr>
          <w:instrText xml:space="preserve"> </w:instrText>
        </w:r>
        <w:r w:rsidR="004E638C">
          <w:rPr>
            <w:noProof/>
            <w:webHidden/>
          </w:rPr>
          <w:instrText xml:space="preserve">PAGEREF </w:instrText>
        </w:r>
        <w:r w:rsidR="004E638C">
          <w:rPr>
            <w:noProof/>
            <w:webHidden/>
            <w:rtl/>
          </w:rPr>
          <w:instrText>_</w:instrText>
        </w:r>
        <w:r w:rsidR="004E638C">
          <w:rPr>
            <w:noProof/>
            <w:webHidden/>
          </w:rPr>
          <w:instrText>Toc</w:instrText>
        </w:r>
        <w:r w:rsidR="004E638C">
          <w:rPr>
            <w:noProof/>
            <w:webHidden/>
            <w:rtl/>
          </w:rPr>
          <w:instrText xml:space="preserve">534626855 </w:instrText>
        </w:r>
        <w:r w:rsidR="004E638C">
          <w:rPr>
            <w:noProof/>
            <w:webHidden/>
          </w:rPr>
          <w:instrText>\h</w:instrText>
        </w:r>
        <w:r w:rsidR="004E638C">
          <w:rPr>
            <w:noProof/>
            <w:webHidden/>
            <w:rtl/>
          </w:rPr>
          <w:instrText xml:space="preserve"> </w:instrText>
        </w:r>
        <w:r w:rsidR="004E638C">
          <w:rPr>
            <w:rStyle w:val="Hyperlink"/>
            <w:noProof/>
            <w:rtl/>
          </w:rPr>
        </w:r>
        <w:r w:rsidR="004E638C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 w:rsidR="004E638C">
          <w:rPr>
            <w:rStyle w:val="Hyperlink"/>
            <w:noProof/>
            <w:rtl/>
          </w:rPr>
          <w:fldChar w:fldCharType="end"/>
        </w:r>
      </w:hyperlink>
    </w:p>
    <w:p w:rsidR="004E638C" w:rsidRDefault="00AC3966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4626856" w:history="1">
        <w:r w:rsidR="004E638C" w:rsidRPr="00397D71">
          <w:rPr>
            <w:rStyle w:val="Hyperlink"/>
            <w:rFonts w:hint="eastAsia"/>
            <w:noProof/>
            <w:rtl/>
          </w:rPr>
          <w:t>ملاک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استناد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ماده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به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مکلف</w:t>
        </w:r>
        <w:r w:rsidR="004E638C">
          <w:rPr>
            <w:noProof/>
            <w:webHidden/>
            <w:rtl/>
          </w:rPr>
          <w:tab/>
        </w:r>
        <w:r w:rsidR="004E638C">
          <w:rPr>
            <w:rStyle w:val="Hyperlink"/>
            <w:noProof/>
            <w:rtl/>
          </w:rPr>
          <w:fldChar w:fldCharType="begin"/>
        </w:r>
        <w:r w:rsidR="004E638C">
          <w:rPr>
            <w:noProof/>
            <w:webHidden/>
            <w:rtl/>
          </w:rPr>
          <w:instrText xml:space="preserve"> </w:instrText>
        </w:r>
        <w:r w:rsidR="004E638C">
          <w:rPr>
            <w:noProof/>
            <w:webHidden/>
          </w:rPr>
          <w:instrText xml:space="preserve">PAGEREF </w:instrText>
        </w:r>
        <w:r w:rsidR="004E638C">
          <w:rPr>
            <w:noProof/>
            <w:webHidden/>
            <w:rtl/>
          </w:rPr>
          <w:instrText>_</w:instrText>
        </w:r>
        <w:r w:rsidR="004E638C">
          <w:rPr>
            <w:noProof/>
            <w:webHidden/>
          </w:rPr>
          <w:instrText>Toc</w:instrText>
        </w:r>
        <w:r w:rsidR="004E638C">
          <w:rPr>
            <w:noProof/>
            <w:webHidden/>
            <w:rtl/>
          </w:rPr>
          <w:instrText xml:space="preserve">534626856 </w:instrText>
        </w:r>
        <w:r w:rsidR="004E638C">
          <w:rPr>
            <w:noProof/>
            <w:webHidden/>
          </w:rPr>
          <w:instrText>\h</w:instrText>
        </w:r>
        <w:r w:rsidR="004E638C">
          <w:rPr>
            <w:noProof/>
            <w:webHidden/>
            <w:rtl/>
          </w:rPr>
          <w:instrText xml:space="preserve"> </w:instrText>
        </w:r>
        <w:r w:rsidR="004E638C">
          <w:rPr>
            <w:rStyle w:val="Hyperlink"/>
            <w:noProof/>
            <w:rtl/>
          </w:rPr>
        </w:r>
        <w:r w:rsidR="004E638C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 w:rsidR="004E638C">
          <w:rPr>
            <w:rStyle w:val="Hyperlink"/>
            <w:noProof/>
            <w:rtl/>
          </w:rPr>
          <w:fldChar w:fldCharType="end"/>
        </w:r>
      </w:hyperlink>
    </w:p>
    <w:p w:rsidR="004E638C" w:rsidRDefault="00AC3966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4626857" w:history="1">
        <w:r w:rsidR="004E638C" w:rsidRPr="00397D71">
          <w:rPr>
            <w:rStyle w:val="Hyperlink"/>
            <w:rFonts w:hint="eastAsia"/>
            <w:noProof/>
            <w:rtl/>
          </w:rPr>
          <w:t>انحصار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وجود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انتساب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به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تسب</w:t>
        </w:r>
        <w:r w:rsidR="004E638C" w:rsidRPr="00397D71">
          <w:rPr>
            <w:rStyle w:val="Hyperlink"/>
            <w:rFonts w:hint="cs"/>
            <w:noProof/>
            <w:rtl/>
          </w:rPr>
          <w:t>ی</w:t>
        </w:r>
        <w:r w:rsidR="004E638C" w:rsidRPr="00397D71">
          <w:rPr>
            <w:rStyle w:val="Hyperlink"/>
            <w:rFonts w:hint="eastAsia"/>
            <w:noProof/>
            <w:rtl/>
          </w:rPr>
          <w:t>ب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در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جهت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صدور</w:t>
        </w:r>
        <w:r w:rsidR="004E638C" w:rsidRPr="00397D71">
          <w:rPr>
            <w:rStyle w:val="Hyperlink"/>
            <w:rFonts w:hint="cs"/>
            <w:noProof/>
            <w:rtl/>
          </w:rPr>
          <w:t>ی</w:t>
        </w:r>
        <w:r w:rsidR="004E638C">
          <w:rPr>
            <w:noProof/>
            <w:webHidden/>
            <w:rtl/>
          </w:rPr>
          <w:tab/>
        </w:r>
        <w:r w:rsidR="004E638C">
          <w:rPr>
            <w:rStyle w:val="Hyperlink"/>
            <w:noProof/>
            <w:rtl/>
          </w:rPr>
          <w:fldChar w:fldCharType="begin"/>
        </w:r>
        <w:r w:rsidR="004E638C">
          <w:rPr>
            <w:noProof/>
            <w:webHidden/>
            <w:rtl/>
          </w:rPr>
          <w:instrText xml:space="preserve"> </w:instrText>
        </w:r>
        <w:r w:rsidR="004E638C">
          <w:rPr>
            <w:noProof/>
            <w:webHidden/>
          </w:rPr>
          <w:instrText xml:space="preserve">PAGEREF </w:instrText>
        </w:r>
        <w:r w:rsidR="004E638C">
          <w:rPr>
            <w:noProof/>
            <w:webHidden/>
            <w:rtl/>
          </w:rPr>
          <w:instrText>_</w:instrText>
        </w:r>
        <w:r w:rsidR="004E638C">
          <w:rPr>
            <w:noProof/>
            <w:webHidden/>
          </w:rPr>
          <w:instrText>Toc</w:instrText>
        </w:r>
        <w:r w:rsidR="004E638C">
          <w:rPr>
            <w:noProof/>
            <w:webHidden/>
            <w:rtl/>
          </w:rPr>
          <w:instrText xml:space="preserve">534626857 </w:instrText>
        </w:r>
        <w:r w:rsidR="004E638C">
          <w:rPr>
            <w:noProof/>
            <w:webHidden/>
          </w:rPr>
          <w:instrText>\h</w:instrText>
        </w:r>
        <w:r w:rsidR="004E638C">
          <w:rPr>
            <w:noProof/>
            <w:webHidden/>
            <w:rtl/>
          </w:rPr>
          <w:instrText xml:space="preserve"> </w:instrText>
        </w:r>
        <w:r w:rsidR="004E638C">
          <w:rPr>
            <w:rStyle w:val="Hyperlink"/>
            <w:noProof/>
            <w:rtl/>
          </w:rPr>
        </w:r>
        <w:r w:rsidR="004E638C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 w:rsidR="004E638C">
          <w:rPr>
            <w:rStyle w:val="Hyperlink"/>
            <w:noProof/>
            <w:rtl/>
          </w:rPr>
          <w:fldChar w:fldCharType="end"/>
        </w:r>
      </w:hyperlink>
    </w:p>
    <w:p w:rsidR="004E638C" w:rsidRDefault="00AC3966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4626858" w:history="1">
        <w:r w:rsidR="004E638C" w:rsidRPr="00397D71">
          <w:rPr>
            <w:rStyle w:val="Hyperlink"/>
            <w:rFonts w:hint="eastAsia"/>
            <w:noProof/>
            <w:rtl/>
          </w:rPr>
          <w:t>مورد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نقض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داشتن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ملاک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مزبور</w:t>
        </w:r>
        <w:r w:rsidR="004E638C">
          <w:rPr>
            <w:noProof/>
            <w:webHidden/>
            <w:rtl/>
          </w:rPr>
          <w:tab/>
        </w:r>
        <w:r w:rsidR="004E638C">
          <w:rPr>
            <w:rStyle w:val="Hyperlink"/>
            <w:noProof/>
            <w:rtl/>
          </w:rPr>
          <w:fldChar w:fldCharType="begin"/>
        </w:r>
        <w:r w:rsidR="004E638C">
          <w:rPr>
            <w:noProof/>
            <w:webHidden/>
            <w:rtl/>
          </w:rPr>
          <w:instrText xml:space="preserve"> </w:instrText>
        </w:r>
        <w:r w:rsidR="004E638C">
          <w:rPr>
            <w:noProof/>
            <w:webHidden/>
          </w:rPr>
          <w:instrText xml:space="preserve">PAGEREF </w:instrText>
        </w:r>
        <w:r w:rsidR="004E638C">
          <w:rPr>
            <w:noProof/>
            <w:webHidden/>
            <w:rtl/>
          </w:rPr>
          <w:instrText>_</w:instrText>
        </w:r>
        <w:r w:rsidR="004E638C">
          <w:rPr>
            <w:noProof/>
            <w:webHidden/>
          </w:rPr>
          <w:instrText>Toc</w:instrText>
        </w:r>
        <w:r w:rsidR="004E638C">
          <w:rPr>
            <w:noProof/>
            <w:webHidden/>
            <w:rtl/>
          </w:rPr>
          <w:instrText xml:space="preserve">534626858 </w:instrText>
        </w:r>
        <w:r w:rsidR="004E638C">
          <w:rPr>
            <w:noProof/>
            <w:webHidden/>
          </w:rPr>
          <w:instrText>\h</w:instrText>
        </w:r>
        <w:r w:rsidR="004E638C">
          <w:rPr>
            <w:noProof/>
            <w:webHidden/>
            <w:rtl/>
          </w:rPr>
          <w:instrText xml:space="preserve"> </w:instrText>
        </w:r>
        <w:r w:rsidR="004E638C">
          <w:rPr>
            <w:rStyle w:val="Hyperlink"/>
            <w:noProof/>
            <w:rtl/>
          </w:rPr>
        </w:r>
        <w:r w:rsidR="004E638C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 w:rsidR="004E638C">
          <w:rPr>
            <w:rStyle w:val="Hyperlink"/>
            <w:noProof/>
            <w:rtl/>
          </w:rPr>
          <w:fldChar w:fldCharType="end"/>
        </w:r>
      </w:hyperlink>
    </w:p>
    <w:p w:rsidR="004E638C" w:rsidRDefault="00AC3966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4626859" w:history="1">
        <w:r w:rsidR="004E638C" w:rsidRPr="00397D71">
          <w:rPr>
            <w:rStyle w:val="Hyperlink"/>
            <w:rFonts w:hint="eastAsia"/>
            <w:noProof/>
            <w:rtl/>
          </w:rPr>
          <w:t>تحقق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توصل</w:t>
        </w:r>
        <w:r w:rsidR="004E638C" w:rsidRPr="00397D71">
          <w:rPr>
            <w:rStyle w:val="Hyperlink"/>
            <w:rFonts w:hint="cs"/>
            <w:noProof/>
            <w:rtl/>
          </w:rPr>
          <w:t>ی</w:t>
        </w:r>
        <w:r w:rsidR="004E638C" w:rsidRPr="00397D71">
          <w:rPr>
            <w:rStyle w:val="Hyperlink"/>
            <w:rFonts w:hint="eastAsia"/>
            <w:noProof/>
            <w:rtl/>
          </w:rPr>
          <w:t>ت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در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صورت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احراز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انتساب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با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تسب</w:t>
        </w:r>
        <w:r w:rsidR="004E638C" w:rsidRPr="00397D71">
          <w:rPr>
            <w:rStyle w:val="Hyperlink"/>
            <w:rFonts w:hint="cs"/>
            <w:noProof/>
            <w:rtl/>
          </w:rPr>
          <w:t>ی</w:t>
        </w:r>
        <w:r w:rsidR="004E638C" w:rsidRPr="00397D71">
          <w:rPr>
            <w:rStyle w:val="Hyperlink"/>
            <w:rFonts w:hint="eastAsia"/>
            <w:noProof/>
            <w:rtl/>
          </w:rPr>
          <w:t>ب</w:t>
        </w:r>
        <w:r w:rsidR="004E638C">
          <w:rPr>
            <w:noProof/>
            <w:webHidden/>
            <w:rtl/>
          </w:rPr>
          <w:tab/>
        </w:r>
        <w:r w:rsidR="004E638C">
          <w:rPr>
            <w:rStyle w:val="Hyperlink"/>
            <w:noProof/>
            <w:rtl/>
          </w:rPr>
          <w:fldChar w:fldCharType="begin"/>
        </w:r>
        <w:r w:rsidR="004E638C">
          <w:rPr>
            <w:noProof/>
            <w:webHidden/>
            <w:rtl/>
          </w:rPr>
          <w:instrText xml:space="preserve"> </w:instrText>
        </w:r>
        <w:r w:rsidR="004E638C">
          <w:rPr>
            <w:noProof/>
            <w:webHidden/>
          </w:rPr>
          <w:instrText xml:space="preserve">PAGEREF </w:instrText>
        </w:r>
        <w:r w:rsidR="004E638C">
          <w:rPr>
            <w:noProof/>
            <w:webHidden/>
            <w:rtl/>
          </w:rPr>
          <w:instrText>_</w:instrText>
        </w:r>
        <w:r w:rsidR="004E638C">
          <w:rPr>
            <w:noProof/>
            <w:webHidden/>
          </w:rPr>
          <w:instrText>Toc</w:instrText>
        </w:r>
        <w:r w:rsidR="004E638C">
          <w:rPr>
            <w:noProof/>
            <w:webHidden/>
            <w:rtl/>
          </w:rPr>
          <w:instrText xml:space="preserve">534626859 </w:instrText>
        </w:r>
        <w:r w:rsidR="004E638C">
          <w:rPr>
            <w:noProof/>
            <w:webHidden/>
          </w:rPr>
          <w:instrText>\h</w:instrText>
        </w:r>
        <w:r w:rsidR="004E638C">
          <w:rPr>
            <w:noProof/>
            <w:webHidden/>
            <w:rtl/>
          </w:rPr>
          <w:instrText xml:space="preserve"> </w:instrText>
        </w:r>
        <w:r w:rsidR="004E638C">
          <w:rPr>
            <w:rStyle w:val="Hyperlink"/>
            <w:noProof/>
            <w:rtl/>
          </w:rPr>
        </w:r>
        <w:r w:rsidR="004E638C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 w:rsidR="004E638C">
          <w:rPr>
            <w:rStyle w:val="Hyperlink"/>
            <w:noProof/>
            <w:rtl/>
          </w:rPr>
          <w:fldChar w:fldCharType="end"/>
        </w:r>
      </w:hyperlink>
    </w:p>
    <w:p w:rsidR="004E638C" w:rsidRDefault="00AC3966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4626860" w:history="1">
        <w:r w:rsidR="004E638C" w:rsidRPr="00397D71">
          <w:rPr>
            <w:rStyle w:val="Hyperlink"/>
            <w:rFonts w:hint="eastAsia"/>
            <w:noProof/>
            <w:rtl/>
          </w:rPr>
          <w:t>بحث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دوم</w:t>
        </w:r>
        <w:r w:rsidR="004E638C" w:rsidRPr="00397D71">
          <w:rPr>
            <w:rStyle w:val="Hyperlink"/>
            <w:noProof/>
            <w:rtl/>
          </w:rPr>
          <w:t xml:space="preserve">: </w:t>
        </w:r>
        <w:r w:rsidR="004E638C" w:rsidRPr="00397D71">
          <w:rPr>
            <w:rStyle w:val="Hyperlink"/>
            <w:rFonts w:hint="eastAsia"/>
            <w:noProof/>
            <w:rtl/>
          </w:rPr>
          <w:t>اصل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اول</w:t>
        </w:r>
        <w:r w:rsidR="004E638C" w:rsidRPr="00397D71">
          <w:rPr>
            <w:rStyle w:val="Hyperlink"/>
            <w:rFonts w:hint="cs"/>
            <w:noProof/>
            <w:rtl/>
          </w:rPr>
          <w:t>ی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لفظ</w:t>
        </w:r>
        <w:r w:rsidR="004E638C" w:rsidRPr="00397D71">
          <w:rPr>
            <w:rStyle w:val="Hyperlink"/>
            <w:rFonts w:hint="cs"/>
            <w:noProof/>
            <w:rtl/>
          </w:rPr>
          <w:t>ی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بر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توصل</w:t>
        </w:r>
        <w:r w:rsidR="004E638C" w:rsidRPr="00397D71">
          <w:rPr>
            <w:rStyle w:val="Hyperlink"/>
            <w:rFonts w:hint="cs"/>
            <w:noProof/>
            <w:rtl/>
          </w:rPr>
          <w:t>ی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به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معنا</w:t>
        </w:r>
        <w:r w:rsidR="004E638C" w:rsidRPr="00397D71">
          <w:rPr>
            <w:rStyle w:val="Hyperlink"/>
            <w:rFonts w:hint="cs"/>
            <w:noProof/>
            <w:rtl/>
          </w:rPr>
          <w:t>ی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جامع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ب</w:t>
        </w:r>
        <w:r w:rsidR="004E638C" w:rsidRPr="00397D71">
          <w:rPr>
            <w:rStyle w:val="Hyperlink"/>
            <w:rFonts w:hint="cs"/>
            <w:noProof/>
            <w:rtl/>
          </w:rPr>
          <w:t>ی</w:t>
        </w:r>
        <w:r w:rsidR="004E638C" w:rsidRPr="00397D71">
          <w:rPr>
            <w:rStyle w:val="Hyperlink"/>
            <w:rFonts w:hint="eastAsia"/>
            <w:noProof/>
            <w:rtl/>
          </w:rPr>
          <w:t>ن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فعل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مکلف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و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استنابه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او</w:t>
        </w:r>
        <w:r w:rsidR="004E638C">
          <w:rPr>
            <w:noProof/>
            <w:webHidden/>
            <w:rtl/>
          </w:rPr>
          <w:tab/>
        </w:r>
        <w:r w:rsidR="004E638C">
          <w:rPr>
            <w:rStyle w:val="Hyperlink"/>
            <w:noProof/>
            <w:rtl/>
          </w:rPr>
          <w:fldChar w:fldCharType="begin"/>
        </w:r>
        <w:r w:rsidR="004E638C">
          <w:rPr>
            <w:noProof/>
            <w:webHidden/>
            <w:rtl/>
          </w:rPr>
          <w:instrText xml:space="preserve"> </w:instrText>
        </w:r>
        <w:r w:rsidR="004E638C">
          <w:rPr>
            <w:noProof/>
            <w:webHidden/>
          </w:rPr>
          <w:instrText xml:space="preserve">PAGEREF </w:instrText>
        </w:r>
        <w:r w:rsidR="004E638C">
          <w:rPr>
            <w:noProof/>
            <w:webHidden/>
            <w:rtl/>
          </w:rPr>
          <w:instrText>_</w:instrText>
        </w:r>
        <w:r w:rsidR="004E638C">
          <w:rPr>
            <w:noProof/>
            <w:webHidden/>
          </w:rPr>
          <w:instrText>Toc</w:instrText>
        </w:r>
        <w:r w:rsidR="004E638C">
          <w:rPr>
            <w:noProof/>
            <w:webHidden/>
            <w:rtl/>
          </w:rPr>
          <w:instrText xml:space="preserve">534626860 </w:instrText>
        </w:r>
        <w:r w:rsidR="004E638C">
          <w:rPr>
            <w:noProof/>
            <w:webHidden/>
          </w:rPr>
          <w:instrText>\h</w:instrText>
        </w:r>
        <w:r w:rsidR="004E638C">
          <w:rPr>
            <w:noProof/>
            <w:webHidden/>
            <w:rtl/>
          </w:rPr>
          <w:instrText xml:space="preserve"> </w:instrText>
        </w:r>
        <w:r w:rsidR="004E638C">
          <w:rPr>
            <w:rStyle w:val="Hyperlink"/>
            <w:noProof/>
            <w:rtl/>
          </w:rPr>
        </w:r>
        <w:r w:rsidR="004E638C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 w:rsidR="004E638C">
          <w:rPr>
            <w:rStyle w:val="Hyperlink"/>
            <w:noProof/>
            <w:rtl/>
          </w:rPr>
          <w:fldChar w:fldCharType="end"/>
        </w:r>
      </w:hyperlink>
    </w:p>
    <w:p w:rsidR="004E638C" w:rsidRDefault="00AC3966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4626861" w:history="1">
        <w:r w:rsidR="004E638C" w:rsidRPr="00397D71">
          <w:rPr>
            <w:rStyle w:val="Hyperlink"/>
            <w:rFonts w:hint="eastAsia"/>
            <w:noProof/>
            <w:rtl/>
          </w:rPr>
          <w:t>تصو</w:t>
        </w:r>
        <w:r w:rsidR="004E638C" w:rsidRPr="00397D71">
          <w:rPr>
            <w:rStyle w:val="Hyperlink"/>
            <w:rFonts w:hint="cs"/>
            <w:noProof/>
            <w:rtl/>
          </w:rPr>
          <w:t>ی</w:t>
        </w:r>
        <w:r w:rsidR="004E638C" w:rsidRPr="00397D71">
          <w:rPr>
            <w:rStyle w:val="Hyperlink"/>
            <w:rFonts w:hint="eastAsia"/>
            <w:noProof/>
            <w:rtl/>
          </w:rPr>
          <w:t>ر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تعلق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خطاب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به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جامع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فعل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مکلف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و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استنابه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او</w:t>
        </w:r>
        <w:r w:rsidR="004E638C">
          <w:rPr>
            <w:noProof/>
            <w:webHidden/>
            <w:rtl/>
          </w:rPr>
          <w:tab/>
        </w:r>
        <w:r w:rsidR="004E638C">
          <w:rPr>
            <w:rStyle w:val="Hyperlink"/>
            <w:noProof/>
            <w:rtl/>
          </w:rPr>
          <w:fldChar w:fldCharType="begin"/>
        </w:r>
        <w:r w:rsidR="004E638C">
          <w:rPr>
            <w:noProof/>
            <w:webHidden/>
            <w:rtl/>
          </w:rPr>
          <w:instrText xml:space="preserve"> </w:instrText>
        </w:r>
        <w:r w:rsidR="004E638C">
          <w:rPr>
            <w:noProof/>
            <w:webHidden/>
          </w:rPr>
          <w:instrText xml:space="preserve">PAGEREF </w:instrText>
        </w:r>
        <w:r w:rsidR="004E638C">
          <w:rPr>
            <w:noProof/>
            <w:webHidden/>
            <w:rtl/>
          </w:rPr>
          <w:instrText>_</w:instrText>
        </w:r>
        <w:r w:rsidR="004E638C">
          <w:rPr>
            <w:noProof/>
            <w:webHidden/>
          </w:rPr>
          <w:instrText>Toc</w:instrText>
        </w:r>
        <w:r w:rsidR="004E638C">
          <w:rPr>
            <w:noProof/>
            <w:webHidden/>
            <w:rtl/>
          </w:rPr>
          <w:instrText xml:space="preserve">534626861 </w:instrText>
        </w:r>
        <w:r w:rsidR="004E638C">
          <w:rPr>
            <w:noProof/>
            <w:webHidden/>
          </w:rPr>
          <w:instrText>\h</w:instrText>
        </w:r>
        <w:r w:rsidR="004E638C">
          <w:rPr>
            <w:noProof/>
            <w:webHidden/>
            <w:rtl/>
          </w:rPr>
          <w:instrText xml:space="preserve"> </w:instrText>
        </w:r>
        <w:r w:rsidR="004E638C">
          <w:rPr>
            <w:rStyle w:val="Hyperlink"/>
            <w:noProof/>
            <w:rtl/>
          </w:rPr>
        </w:r>
        <w:r w:rsidR="004E638C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 w:rsidR="004E638C">
          <w:rPr>
            <w:rStyle w:val="Hyperlink"/>
            <w:noProof/>
            <w:rtl/>
          </w:rPr>
          <w:fldChar w:fldCharType="end"/>
        </w:r>
      </w:hyperlink>
    </w:p>
    <w:p w:rsidR="004E638C" w:rsidRDefault="00AC3966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4626862" w:history="1">
        <w:r w:rsidR="004E638C" w:rsidRPr="00397D71">
          <w:rPr>
            <w:rStyle w:val="Hyperlink"/>
            <w:rFonts w:hint="eastAsia"/>
            <w:noProof/>
            <w:rtl/>
          </w:rPr>
          <w:t>افتراق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ب</w:t>
        </w:r>
        <w:r w:rsidR="004E638C" w:rsidRPr="00397D71">
          <w:rPr>
            <w:rStyle w:val="Hyperlink"/>
            <w:rFonts w:hint="cs"/>
            <w:noProof/>
            <w:rtl/>
          </w:rPr>
          <w:t>ی</w:t>
        </w:r>
        <w:r w:rsidR="004E638C" w:rsidRPr="00397D71">
          <w:rPr>
            <w:rStyle w:val="Hyperlink"/>
            <w:rFonts w:hint="eastAsia"/>
            <w:noProof/>
            <w:rtl/>
          </w:rPr>
          <w:t>ان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مرحوم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خو</w:t>
        </w:r>
        <w:r w:rsidR="004E638C" w:rsidRPr="00397D71">
          <w:rPr>
            <w:rStyle w:val="Hyperlink"/>
            <w:rFonts w:hint="cs"/>
            <w:noProof/>
            <w:rtl/>
          </w:rPr>
          <w:t>یی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و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مرحوم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نائ</w:t>
        </w:r>
        <w:r w:rsidR="004E638C" w:rsidRPr="00397D71">
          <w:rPr>
            <w:rStyle w:val="Hyperlink"/>
            <w:rFonts w:hint="cs"/>
            <w:noProof/>
            <w:rtl/>
          </w:rPr>
          <w:t>ی</w:t>
        </w:r>
        <w:r w:rsidR="004E638C" w:rsidRPr="00397D71">
          <w:rPr>
            <w:rStyle w:val="Hyperlink"/>
            <w:rFonts w:hint="eastAsia"/>
            <w:noProof/>
            <w:rtl/>
          </w:rPr>
          <w:t>ن</w:t>
        </w:r>
        <w:r w:rsidR="004E638C" w:rsidRPr="00397D71">
          <w:rPr>
            <w:rStyle w:val="Hyperlink"/>
            <w:rFonts w:hint="cs"/>
            <w:noProof/>
            <w:rtl/>
          </w:rPr>
          <w:t>ی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و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استاد</w:t>
        </w:r>
        <w:r w:rsidR="004E638C">
          <w:rPr>
            <w:noProof/>
            <w:webHidden/>
            <w:rtl/>
          </w:rPr>
          <w:tab/>
        </w:r>
        <w:r w:rsidR="004E638C">
          <w:rPr>
            <w:rStyle w:val="Hyperlink"/>
            <w:noProof/>
            <w:rtl/>
          </w:rPr>
          <w:fldChar w:fldCharType="begin"/>
        </w:r>
        <w:r w:rsidR="004E638C">
          <w:rPr>
            <w:noProof/>
            <w:webHidden/>
            <w:rtl/>
          </w:rPr>
          <w:instrText xml:space="preserve"> </w:instrText>
        </w:r>
        <w:r w:rsidR="004E638C">
          <w:rPr>
            <w:noProof/>
            <w:webHidden/>
          </w:rPr>
          <w:instrText xml:space="preserve">PAGEREF </w:instrText>
        </w:r>
        <w:r w:rsidR="004E638C">
          <w:rPr>
            <w:noProof/>
            <w:webHidden/>
            <w:rtl/>
          </w:rPr>
          <w:instrText>_</w:instrText>
        </w:r>
        <w:r w:rsidR="004E638C">
          <w:rPr>
            <w:noProof/>
            <w:webHidden/>
          </w:rPr>
          <w:instrText>Toc</w:instrText>
        </w:r>
        <w:r w:rsidR="004E638C">
          <w:rPr>
            <w:noProof/>
            <w:webHidden/>
            <w:rtl/>
          </w:rPr>
          <w:instrText xml:space="preserve">534626862 </w:instrText>
        </w:r>
        <w:r w:rsidR="004E638C">
          <w:rPr>
            <w:noProof/>
            <w:webHidden/>
          </w:rPr>
          <w:instrText>\h</w:instrText>
        </w:r>
        <w:r w:rsidR="004E638C">
          <w:rPr>
            <w:noProof/>
            <w:webHidden/>
            <w:rtl/>
          </w:rPr>
          <w:instrText xml:space="preserve"> </w:instrText>
        </w:r>
        <w:r w:rsidR="004E638C">
          <w:rPr>
            <w:rStyle w:val="Hyperlink"/>
            <w:noProof/>
            <w:rtl/>
          </w:rPr>
        </w:r>
        <w:r w:rsidR="004E638C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 w:rsidR="004E638C">
          <w:rPr>
            <w:rStyle w:val="Hyperlink"/>
            <w:noProof/>
            <w:rtl/>
          </w:rPr>
          <w:fldChar w:fldCharType="end"/>
        </w:r>
      </w:hyperlink>
    </w:p>
    <w:p w:rsidR="004E638C" w:rsidRDefault="00AC3966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4626863" w:history="1">
        <w:r w:rsidR="004E638C" w:rsidRPr="00397D71">
          <w:rPr>
            <w:rStyle w:val="Hyperlink"/>
            <w:rFonts w:hint="eastAsia"/>
            <w:noProof/>
            <w:rtl/>
          </w:rPr>
          <w:t>افتراق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و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اختلاف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مرحوم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نائ</w:t>
        </w:r>
        <w:r w:rsidR="004E638C" w:rsidRPr="00397D71">
          <w:rPr>
            <w:rStyle w:val="Hyperlink"/>
            <w:rFonts w:hint="cs"/>
            <w:noProof/>
            <w:rtl/>
          </w:rPr>
          <w:t>ی</w:t>
        </w:r>
        <w:r w:rsidR="004E638C" w:rsidRPr="00397D71">
          <w:rPr>
            <w:rStyle w:val="Hyperlink"/>
            <w:rFonts w:hint="eastAsia"/>
            <w:noProof/>
            <w:rtl/>
          </w:rPr>
          <w:t>ن</w:t>
        </w:r>
        <w:r w:rsidR="004E638C" w:rsidRPr="00397D71">
          <w:rPr>
            <w:rStyle w:val="Hyperlink"/>
            <w:rFonts w:hint="cs"/>
            <w:noProof/>
            <w:rtl/>
          </w:rPr>
          <w:t>ی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و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مرحوم</w:t>
        </w:r>
        <w:r w:rsidR="004E638C" w:rsidRPr="00397D71">
          <w:rPr>
            <w:rStyle w:val="Hyperlink"/>
            <w:noProof/>
            <w:rtl/>
          </w:rPr>
          <w:t xml:space="preserve"> </w:t>
        </w:r>
        <w:r w:rsidR="004E638C" w:rsidRPr="00397D71">
          <w:rPr>
            <w:rStyle w:val="Hyperlink"/>
            <w:rFonts w:hint="eastAsia"/>
            <w:noProof/>
            <w:rtl/>
          </w:rPr>
          <w:t>خو</w:t>
        </w:r>
        <w:r w:rsidR="004E638C" w:rsidRPr="00397D71">
          <w:rPr>
            <w:rStyle w:val="Hyperlink"/>
            <w:rFonts w:hint="cs"/>
            <w:noProof/>
            <w:rtl/>
          </w:rPr>
          <w:t>یی</w:t>
        </w:r>
        <w:r w:rsidR="004E638C">
          <w:rPr>
            <w:noProof/>
            <w:webHidden/>
            <w:rtl/>
          </w:rPr>
          <w:tab/>
        </w:r>
        <w:r w:rsidR="004E638C">
          <w:rPr>
            <w:rStyle w:val="Hyperlink"/>
            <w:noProof/>
            <w:rtl/>
          </w:rPr>
          <w:fldChar w:fldCharType="begin"/>
        </w:r>
        <w:r w:rsidR="004E638C">
          <w:rPr>
            <w:noProof/>
            <w:webHidden/>
            <w:rtl/>
          </w:rPr>
          <w:instrText xml:space="preserve"> </w:instrText>
        </w:r>
        <w:r w:rsidR="004E638C">
          <w:rPr>
            <w:noProof/>
            <w:webHidden/>
          </w:rPr>
          <w:instrText xml:space="preserve">PAGEREF </w:instrText>
        </w:r>
        <w:r w:rsidR="004E638C">
          <w:rPr>
            <w:noProof/>
            <w:webHidden/>
            <w:rtl/>
          </w:rPr>
          <w:instrText>_</w:instrText>
        </w:r>
        <w:r w:rsidR="004E638C">
          <w:rPr>
            <w:noProof/>
            <w:webHidden/>
          </w:rPr>
          <w:instrText>Toc</w:instrText>
        </w:r>
        <w:r w:rsidR="004E638C">
          <w:rPr>
            <w:noProof/>
            <w:webHidden/>
            <w:rtl/>
          </w:rPr>
          <w:instrText xml:space="preserve">534626863 </w:instrText>
        </w:r>
        <w:r w:rsidR="004E638C">
          <w:rPr>
            <w:noProof/>
            <w:webHidden/>
          </w:rPr>
          <w:instrText>\h</w:instrText>
        </w:r>
        <w:r w:rsidR="004E638C">
          <w:rPr>
            <w:noProof/>
            <w:webHidden/>
            <w:rtl/>
          </w:rPr>
          <w:instrText xml:space="preserve"> </w:instrText>
        </w:r>
        <w:r w:rsidR="004E638C">
          <w:rPr>
            <w:rStyle w:val="Hyperlink"/>
            <w:noProof/>
            <w:rtl/>
          </w:rPr>
        </w:r>
        <w:r w:rsidR="004E638C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 w:rsidR="004E638C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747386" w:rsidP="00636E34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636E34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A2706B">
        <w:rPr>
          <w:rFonts w:hint="cs"/>
          <w:rtl/>
        </w:rPr>
        <w:t>معانی</w:t>
      </w:r>
      <w:r w:rsidR="00A2706B">
        <w:rPr>
          <w:rtl/>
        </w:rPr>
        <w:t xml:space="preserve"> </w:t>
      </w:r>
      <w:r w:rsidR="00A2706B">
        <w:rPr>
          <w:rFonts w:hint="cs"/>
          <w:rtl/>
        </w:rPr>
        <w:t>تعبدی</w:t>
      </w:r>
      <w:r w:rsidR="00A2706B">
        <w:rPr>
          <w:rtl/>
        </w:rPr>
        <w:t xml:space="preserve"> </w:t>
      </w:r>
      <w:r w:rsidR="00A2706B">
        <w:rPr>
          <w:rFonts w:hint="cs"/>
          <w:rtl/>
        </w:rPr>
        <w:t>و</w:t>
      </w:r>
      <w:r w:rsidR="00A2706B">
        <w:rPr>
          <w:rtl/>
        </w:rPr>
        <w:t xml:space="preserve"> </w:t>
      </w:r>
      <w:r w:rsidR="00A2706B">
        <w:rPr>
          <w:rFonts w:hint="cs"/>
          <w:rtl/>
        </w:rPr>
        <w:t>توصلی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A2706B">
        <w:rPr>
          <w:rFonts w:hint="cs"/>
          <w:rtl/>
        </w:rPr>
        <w:t>تعبدی</w:t>
      </w:r>
      <w:r w:rsidR="00A2706B">
        <w:rPr>
          <w:rtl/>
        </w:rPr>
        <w:t xml:space="preserve"> </w:t>
      </w:r>
      <w:r w:rsidR="00A2706B">
        <w:rPr>
          <w:rFonts w:hint="cs"/>
          <w:rtl/>
        </w:rPr>
        <w:t>و</w:t>
      </w:r>
      <w:r w:rsidR="00A2706B">
        <w:rPr>
          <w:rtl/>
        </w:rPr>
        <w:t xml:space="preserve"> </w:t>
      </w:r>
      <w:r w:rsidR="00A2706B">
        <w:rPr>
          <w:rFonts w:hint="cs"/>
          <w:rtl/>
        </w:rPr>
        <w:t>توصلی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A2706B">
        <w:rPr>
          <w:rFonts w:hint="cs"/>
          <w:rtl/>
        </w:rPr>
        <w:t>اوامر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636E34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747386" w:rsidP="00636E34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 xml:space="preserve">بحث در مورد تعبدی و توصلی بود. استاد بحث را در ابتداء از معانی که مرحوم نائینی مطرح کرده است شروع فرمودند. مرحوم نائینی اولین معنای تعبدی و توصلی را این گونه بیان کرده اند که تعبدی به معنای مباشری انجام دادن فعل و توصلی اعم از مباشری و تسبیبی انجام دادن فعل است </w:t>
      </w:r>
      <w:r w:rsidR="004E638C">
        <w:rPr>
          <w:rFonts w:hint="cs"/>
          <w:rtl/>
        </w:rPr>
        <w:t xml:space="preserve"> حال بحث این است که اصل اولی تعبدیت به معنای مذکور است یا توصلیت به معنای مذکور است؟</w:t>
      </w:r>
    </w:p>
    <w:p w:rsidR="00247D2F" w:rsidRPr="003A6148" w:rsidRDefault="00247D2F" w:rsidP="00636E34">
      <w:pPr>
        <w:pBdr>
          <w:bottom w:val="double" w:sz="6" w:space="1" w:color="auto"/>
        </w:pBdr>
        <w:jc w:val="both"/>
      </w:pPr>
    </w:p>
    <w:p w:rsidR="008F5B4D" w:rsidRDefault="008F5B4D" w:rsidP="00636E34">
      <w:pPr>
        <w:jc w:val="both"/>
      </w:pPr>
    </w:p>
    <w:p w:rsidR="003E6650" w:rsidRDefault="00636E34" w:rsidP="00B63E47">
      <w:pPr>
        <w:pStyle w:val="Heading1"/>
        <w:rPr>
          <w:rtl/>
        </w:rPr>
      </w:pPr>
      <w:bookmarkStart w:id="4" w:name="_Toc534626849"/>
      <w:r>
        <w:rPr>
          <w:rFonts w:hint="cs"/>
          <w:rtl/>
        </w:rPr>
        <w:lastRenderedPageBreak/>
        <w:t>اوامر</w:t>
      </w:r>
      <w:bookmarkEnd w:id="4"/>
    </w:p>
    <w:p w:rsidR="00636E34" w:rsidRDefault="00636E34" w:rsidP="00B63E47">
      <w:pPr>
        <w:pStyle w:val="Heading2"/>
        <w:rPr>
          <w:rtl/>
        </w:rPr>
      </w:pPr>
      <w:bookmarkStart w:id="5" w:name="_Toc534626850"/>
      <w:r>
        <w:rPr>
          <w:rFonts w:hint="cs"/>
          <w:rtl/>
        </w:rPr>
        <w:t>تعبدی و توصلی</w:t>
      </w:r>
      <w:bookmarkEnd w:id="5"/>
    </w:p>
    <w:p w:rsidR="00B63E47" w:rsidRDefault="00B63E47" w:rsidP="00B63E47">
      <w:pPr>
        <w:pStyle w:val="Heading3"/>
        <w:rPr>
          <w:rtl/>
        </w:rPr>
      </w:pPr>
      <w:bookmarkStart w:id="6" w:name="_Toc534626851"/>
      <w:r>
        <w:rPr>
          <w:rFonts w:hint="cs"/>
          <w:rtl/>
        </w:rPr>
        <w:t>معنای اول تعبدی و توصلی: مباشرت و اعم از مباشرت و عدم مباشرت</w:t>
      </w:r>
      <w:bookmarkEnd w:id="6"/>
    </w:p>
    <w:p w:rsidR="00B63E47" w:rsidRDefault="00B63E47" w:rsidP="00B63E47">
      <w:pPr>
        <w:pStyle w:val="Heading4"/>
        <w:rPr>
          <w:rtl/>
        </w:rPr>
      </w:pPr>
      <w:bookmarkStart w:id="7" w:name="_Toc534626852"/>
      <w:r>
        <w:rPr>
          <w:rFonts w:hint="cs"/>
          <w:rtl/>
        </w:rPr>
        <w:t>بحث اول: اصل اولی لفظی بر توصلی به معنای جامع فعل خودت و غیر</w:t>
      </w:r>
      <w:bookmarkEnd w:id="7"/>
    </w:p>
    <w:p w:rsidR="00EB3CBF" w:rsidRPr="00EB3CBF" w:rsidRDefault="00EB3CBF" w:rsidP="00747386">
      <w:pPr>
        <w:pStyle w:val="Heading5"/>
        <w:rPr>
          <w:rtl/>
        </w:rPr>
      </w:pPr>
      <w:bookmarkStart w:id="8" w:name="_Toc534626853"/>
      <w:r>
        <w:rPr>
          <w:rFonts w:hint="cs"/>
          <w:rtl/>
        </w:rPr>
        <w:t>خلاصه مختار مرحوم نائینی و مرحوم خویی و استاد</w:t>
      </w:r>
      <w:bookmarkEnd w:id="8"/>
    </w:p>
    <w:p w:rsidR="00636E34" w:rsidRDefault="00636E34" w:rsidP="00636E34">
      <w:pPr>
        <w:jc w:val="both"/>
        <w:rPr>
          <w:rtl/>
        </w:rPr>
      </w:pPr>
      <w:r>
        <w:rPr>
          <w:rFonts w:hint="cs"/>
          <w:rtl/>
        </w:rPr>
        <w:t>بحث در مورد اصل تعبدی و توصلی به معنای مباشرت و اعم از مباشرت و عدم مباشرت، بود. تا به حال به این نتیجه رسیدیم که اطلاق ماده نسبت به فعل غیر مانعی ندارد بر خلاف مرحوم خویی</w:t>
      </w:r>
      <w:r w:rsidR="000D2E40">
        <w:rPr>
          <w:rStyle w:val="FootnoteReference"/>
          <w:rtl/>
        </w:rPr>
        <w:footnoteReference w:id="1"/>
      </w:r>
      <w:r>
        <w:rPr>
          <w:rFonts w:hint="cs"/>
          <w:rtl/>
        </w:rPr>
        <w:t xml:space="preserve"> </w:t>
      </w:r>
      <w:r w:rsidR="00EB3CBF">
        <w:rPr>
          <w:rFonts w:hint="cs"/>
          <w:rtl/>
        </w:rPr>
        <w:t>که فرمود</w:t>
      </w:r>
      <w:r>
        <w:rPr>
          <w:rFonts w:hint="cs"/>
          <w:rtl/>
        </w:rPr>
        <w:t xml:space="preserve"> این گونه اطلاق معقول نیست.</w:t>
      </w:r>
    </w:p>
    <w:p w:rsidR="00636E34" w:rsidRDefault="00636E34" w:rsidP="00EB3CBF">
      <w:pPr>
        <w:jc w:val="both"/>
        <w:rPr>
          <w:rtl/>
        </w:rPr>
      </w:pPr>
      <w:r>
        <w:rPr>
          <w:rFonts w:hint="cs"/>
          <w:rtl/>
        </w:rPr>
        <w:t xml:space="preserve">مرحوم نائینی اطلاق را نسبت به فعل غیر قبول نکرده است </w:t>
      </w:r>
      <w:r w:rsidR="00D61399">
        <w:rPr>
          <w:rFonts w:hint="cs"/>
          <w:rtl/>
        </w:rPr>
        <w:t>و مفروغ عنه می</w:t>
      </w:r>
      <w:r w:rsidR="00D61399">
        <w:rPr>
          <w:rtl/>
        </w:rPr>
        <w:softHyphen/>
      </w:r>
      <w:r w:rsidR="00D61399">
        <w:rPr>
          <w:rFonts w:hint="cs"/>
          <w:rtl/>
        </w:rPr>
        <w:t>داند که تکلیف به فعل مکلف و غیر تعلق نمی</w:t>
      </w:r>
      <w:r w:rsidR="00D61399">
        <w:rPr>
          <w:rtl/>
        </w:rPr>
        <w:softHyphen/>
      </w:r>
      <w:r w:rsidR="00D61399">
        <w:rPr>
          <w:rFonts w:hint="cs"/>
          <w:rtl/>
        </w:rPr>
        <w:t xml:space="preserve">گیرد </w:t>
      </w:r>
      <w:r>
        <w:rPr>
          <w:rFonts w:hint="cs"/>
          <w:rtl/>
        </w:rPr>
        <w:t>و ما نمی</w:t>
      </w:r>
      <w:r>
        <w:rPr>
          <w:rtl/>
        </w:rPr>
        <w:softHyphen/>
      </w:r>
      <w:r>
        <w:rPr>
          <w:rFonts w:hint="cs"/>
          <w:rtl/>
        </w:rPr>
        <w:t>دانیم که در ذهن ایشان چه مطلبی دلیل این ادعا بوده است. احتمال دارد که نکته عرفی دلیل ادعای ایشان بوده است</w:t>
      </w:r>
      <w:r w:rsidR="00D61399">
        <w:rPr>
          <w:rFonts w:hint="cs"/>
          <w:rtl/>
        </w:rPr>
        <w:t>( کما لا یبعد )</w:t>
      </w:r>
      <w:r>
        <w:rPr>
          <w:rFonts w:hint="cs"/>
          <w:rtl/>
        </w:rPr>
        <w:t xml:space="preserve"> کما این که از مطاوی مطالب اجود این مطلب استفاده </w:t>
      </w:r>
      <w:r w:rsidRPr="00636E34">
        <w:rPr>
          <w:rFonts w:hint="cs"/>
          <w:rtl/>
        </w:rPr>
        <w:t>می</w:t>
      </w:r>
      <w:r>
        <w:rPr>
          <w:rtl/>
        </w:rPr>
        <w:softHyphen/>
      </w:r>
      <w:r>
        <w:rPr>
          <w:rFonts w:hint="cs"/>
          <w:rtl/>
        </w:rPr>
        <w:t xml:space="preserve">شود </w:t>
      </w:r>
      <w:r w:rsidRPr="00636E34">
        <w:rPr>
          <w:rFonts w:hint="cs"/>
          <w:rtl/>
        </w:rPr>
        <w:t>و</w:t>
      </w:r>
      <w:r>
        <w:rPr>
          <w:rFonts w:hint="cs"/>
          <w:rtl/>
        </w:rPr>
        <w:t xml:space="preserve"> احتمال دارد که به خاطر غیر مقدور بودن باشد. ما گفتیم</w:t>
      </w:r>
      <w:r w:rsidR="00EB3CBF">
        <w:rPr>
          <w:rFonts w:hint="cs"/>
          <w:rtl/>
        </w:rPr>
        <w:t xml:space="preserve"> تعلق تکلیف به جامع فعل خود و غیر</w:t>
      </w:r>
      <w:r>
        <w:rPr>
          <w:rFonts w:hint="cs"/>
          <w:rtl/>
        </w:rPr>
        <w:t xml:space="preserve"> اشکالی ندارد ولی این قید را اضافه کردیم که</w:t>
      </w:r>
      <w:r w:rsidR="00EB3CBF">
        <w:rPr>
          <w:rFonts w:hint="cs"/>
          <w:rtl/>
        </w:rPr>
        <w:t xml:space="preserve"> نسبت به فعل غیر</w:t>
      </w:r>
      <w:r>
        <w:rPr>
          <w:rFonts w:hint="cs"/>
          <w:rtl/>
        </w:rPr>
        <w:t xml:space="preserve"> انتساب فعل به مکلف </w:t>
      </w:r>
      <w:r w:rsidR="00EB3CBF">
        <w:rPr>
          <w:rFonts w:hint="cs"/>
          <w:rtl/>
        </w:rPr>
        <w:t xml:space="preserve">باید </w:t>
      </w:r>
      <w:r>
        <w:rPr>
          <w:rFonts w:hint="cs"/>
          <w:rtl/>
        </w:rPr>
        <w:t>محقق شود فلذا در جایی که استناد</w:t>
      </w:r>
      <w:r w:rsidR="00D61399">
        <w:rPr>
          <w:rFonts w:hint="cs"/>
          <w:rtl/>
        </w:rPr>
        <w:t xml:space="preserve"> به مکلف با تسبیب</w:t>
      </w:r>
      <w:r>
        <w:rPr>
          <w:rFonts w:hint="cs"/>
          <w:rtl/>
        </w:rPr>
        <w:t xml:space="preserve"> وجود دارد اطلاق خطاب شامل غیر مباشری نیز می</w:t>
      </w:r>
      <w:r>
        <w:rPr>
          <w:rtl/>
        </w:rPr>
        <w:softHyphen/>
      </w:r>
      <w:r>
        <w:rPr>
          <w:rFonts w:hint="cs"/>
          <w:rtl/>
        </w:rPr>
        <w:t xml:space="preserve">شود و </w:t>
      </w:r>
      <w:r w:rsidR="00D61399">
        <w:rPr>
          <w:rFonts w:hint="cs"/>
          <w:rtl/>
        </w:rPr>
        <w:t>تکلیف به جامع تعلق می</w:t>
      </w:r>
      <w:r w:rsidR="00D61399">
        <w:rPr>
          <w:rtl/>
        </w:rPr>
        <w:softHyphen/>
      </w:r>
      <w:r w:rsidR="00D61399">
        <w:rPr>
          <w:rFonts w:hint="cs"/>
          <w:rtl/>
        </w:rPr>
        <w:t>گیرد و شامل فعل مکلف</w:t>
      </w:r>
      <w:r w:rsidR="00EB3CBF">
        <w:rPr>
          <w:rFonts w:hint="cs"/>
          <w:rtl/>
        </w:rPr>
        <w:t xml:space="preserve"> و غیر می</w:t>
      </w:r>
      <w:r w:rsidR="00EB3CBF">
        <w:rPr>
          <w:rtl/>
        </w:rPr>
        <w:softHyphen/>
      </w:r>
      <w:r w:rsidR="00EB3CBF">
        <w:rPr>
          <w:rFonts w:hint="cs"/>
          <w:rtl/>
        </w:rPr>
        <w:t xml:space="preserve">شود </w:t>
      </w:r>
      <w:r w:rsidR="00EB3CBF" w:rsidRPr="00D61399">
        <w:rPr>
          <w:rFonts w:hint="cs"/>
          <w:u w:val="single"/>
          <w:rtl/>
        </w:rPr>
        <w:t xml:space="preserve">و </w:t>
      </w:r>
      <w:r w:rsidRPr="00D61399">
        <w:rPr>
          <w:rFonts w:hint="cs"/>
          <w:u w:val="single"/>
          <w:rtl/>
        </w:rPr>
        <w:t xml:space="preserve">منظور ما این </w:t>
      </w:r>
      <w:r w:rsidR="00642F36" w:rsidRPr="00D61399">
        <w:rPr>
          <w:rFonts w:hint="cs"/>
          <w:u w:val="single"/>
          <w:rtl/>
        </w:rPr>
        <w:t>نیست</w:t>
      </w:r>
      <w:r w:rsidR="00642F36">
        <w:rPr>
          <w:rFonts w:hint="cs"/>
          <w:rtl/>
        </w:rPr>
        <w:t xml:space="preserve"> که اطلاق ماده در همه جا وجود دارد</w:t>
      </w:r>
      <w:r>
        <w:rPr>
          <w:rFonts w:hint="cs"/>
          <w:rtl/>
        </w:rPr>
        <w:t xml:space="preserve"> بلکه در جایی </w:t>
      </w:r>
      <w:r w:rsidR="00642F36">
        <w:rPr>
          <w:rFonts w:hint="cs"/>
          <w:rtl/>
        </w:rPr>
        <w:t xml:space="preserve">این اطلاق محقق است </w:t>
      </w:r>
      <w:r>
        <w:rPr>
          <w:rFonts w:hint="cs"/>
          <w:rtl/>
        </w:rPr>
        <w:t xml:space="preserve">که به </w:t>
      </w:r>
      <w:r w:rsidR="00642F36">
        <w:rPr>
          <w:rFonts w:hint="cs"/>
          <w:rtl/>
        </w:rPr>
        <w:t xml:space="preserve">وسیله </w:t>
      </w:r>
      <w:r>
        <w:rPr>
          <w:rFonts w:hint="cs"/>
          <w:rtl/>
        </w:rPr>
        <w:t>فعل غیر</w:t>
      </w:r>
      <w:r w:rsidR="00EB3CBF">
        <w:rPr>
          <w:rFonts w:hint="cs"/>
          <w:rtl/>
        </w:rPr>
        <w:t>،</w:t>
      </w:r>
      <w:r>
        <w:rPr>
          <w:rFonts w:hint="cs"/>
          <w:rtl/>
        </w:rPr>
        <w:t xml:space="preserve"> ماده منتسب به مکلف می</w:t>
      </w:r>
      <w:r>
        <w:rPr>
          <w:rtl/>
        </w:rPr>
        <w:softHyphen/>
      </w:r>
      <w:r w:rsidR="00642F36">
        <w:rPr>
          <w:rFonts w:hint="cs"/>
          <w:rtl/>
        </w:rPr>
        <w:t>شود.</w:t>
      </w:r>
      <w:r w:rsidR="00D61399">
        <w:rPr>
          <w:rFonts w:hint="cs"/>
          <w:rtl/>
        </w:rPr>
        <w:t xml:space="preserve"> گفته شد شهید صدر این نکته را تذکر داده شده است.</w:t>
      </w:r>
      <w:r w:rsidR="000D2E40">
        <w:rPr>
          <w:rStyle w:val="FootnoteReference"/>
          <w:rtl/>
        </w:rPr>
        <w:footnoteReference w:id="2"/>
      </w:r>
    </w:p>
    <w:p w:rsidR="00642F36" w:rsidRDefault="00EB3CBF" w:rsidP="00747386">
      <w:pPr>
        <w:pStyle w:val="Heading5"/>
        <w:rPr>
          <w:rtl/>
        </w:rPr>
      </w:pPr>
      <w:bookmarkStart w:id="9" w:name="_Toc534626854"/>
      <w:r>
        <w:rPr>
          <w:rFonts w:hint="cs"/>
          <w:rtl/>
        </w:rPr>
        <w:t>اشکال صغروی مرحوم نائینی در رابطه با تعلق خطاب به فعل تسبیبی</w:t>
      </w:r>
      <w:bookmarkEnd w:id="9"/>
    </w:p>
    <w:p w:rsidR="00642F36" w:rsidRDefault="00642F36" w:rsidP="00636E34">
      <w:pPr>
        <w:jc w:val="both"/>
        <w:rPr>
          <w:rtl/>
        </w:rPr>
      </w:pPr>
      <w:r>
        <w:rPr>
          <w:rFonts w:hint="cs"/>
          <w:rtl/>
        </w:rPr>
        <w:t>مرحوم نائینی فرموده است</w:t>
      </w:r>
      <w:r w:rsidR="000D2E40">
        <w:rPr>
          <w:rStyle w:val="FootnoteReference"/>
          <w:rtl/>
        </w:rPr>
        <w:footnoteReference w:id="3"/>
      </w:r>
      <w:r>
        <w:rPr>
          <w:rFonts w:hint="cs"/>
          <w:rtl/>
        </w:rPr>
        <w:t xml:space="preserve"> که ما قبول داریم که خطاب </w:t>
      </w:r>
      <w:r w:rsidR="00D61399">
        <w:rPr>
          <w:rFonts w:hint="cs"/>
          <w:rtl/>
        </w:rPr>
        <w:t xml:space="preserve">فعل </w:t>
      </w:r>
      <w:r>
        <w:rPr>
          <w:rFonts w:hint="cs"/>
          <w:rtl/>
        </w:rPr>
        <w:t>تسبیب</w:t>
      </w:r>
      <w:r w:rsidR="00D61399">
        <w:rPr>
          <w:rFonts w:hint="cs"/>
          <w:rtl/>
        </w:rPr>
        <w:t>ی</w:t>
      </w:r>
      <w:r>
        <w:rPr>
          <w:rFonts w:hint="cs"/>
          <w:rtl/>
        </w:rPr>
        <w:t xml:space="preserve"> را </w:t>
      </w:r>
      <w:r w:rsidR="00EB3CBF">
        <w:rPr>
          <w:rFonts w:hint="cs"/>
          <w:rtl/>
        </w:rPr>
        <w:t xml:space="preserve">نیز </w:t>
      </w:r>
      <w:r>
        <w:rPr>
          <w:rFonts w:hint="cs"/>
          <w:rtl/>
        </w:rPr>
        <w:t>شامل می</w:t>
      </w:r>
      <w:r>
        <w:rPr>
          <w:rtl/>
        </w:rPr>
        <w:softHyphen/>
      </w:r>
      <w:r>
        <w:rPr>
          <w:rFonts w:hint="cs"/>
          <w:rtl/>
        </w:rPr>
        <w:t>شود ولی در جایی که اراده غیر</w:t>
      </w:r>
      <w:r w:rsidR="00EB3CBF">
        <w:rPr>
          <w:rFonts w:hint="cs"/>
          <w:rtl/>
        </w:rPr>
        <w:t>،</w:t>
      </w:r>
      <w:r>
        <w:rPr>
          <w:rFonts w:hint="cs"/>
          <w:rtl/>
        </w:rPr>
        <w:t xml:space="preserve"> واسطه است اصلا تسب</w:t>
      </w:r>
      <w:r w:rsidR="00EB3CBF">
        <w:rPr>
          <w:rFonts w:hint="cs"/>
          <w:rtl/>
        </w:rPr>
        <w:t>یبی در کار نیست و صغری برای کبرای تعلق خطاب به فعل تسبیبی نیست. ایشان قبول دارد</w:t>
      </w:r>
      <w:r>
        <w:rPr>
          <w:rFonts w:hint="cs"/>
          <w:rtl/>
        </w:rPr>
        <w:t xml:space="preserve"> که در مثال اطعام مهم انتساب است</w:t>
      </w:r>
      <w:r w:rsidR="00EB3CBF">
        <w:rPr>
          <w:rFonts w:hint="cs"/>
          <w:rtl/>
        </w:rPr>
        <w:t xml:space="preserve"> و خطاب</w:t>
      </w:r>
      <w:r w:rsidR="00D61399">
        <w:rPr>
          <w:rFonts w:hint="cs"/>
          <w:rtl/>
        </w:rPr>
        <w:t>،</w:t>
      </w:r>
      <w:r w:rsidR="00EB3CBF">
        <w:rPr>
          <w:rFonts w:hint="cs"/>
          <w:rtl/>
        </w:rPr>
        <w:t xml:space="preserve"> شامل فعل تسبیبی نیز می</w:t>
      </w:r>
      <w:r w:rsidR="00EB3CBF">
        <w:rPr>
          <w:rtl/>
        </w:rPr>
        <w:softHyphen/>
      </w:r>
      <w:r w:rsidR="00EB3CBF">
        <w:rPr>
          <w:rFonts w:hint="cs"/>
          <w:rtl/>
        </w:rPr>
        <w:t>شود</w:t>
      </w:r>
      <w:r>
        <w:rPr>
          <w:rFonts w:hint="cs"/>
          <w:rtl/>
        </w:rPr>
        <w:t xml:space="preserve"> ولی در جایی که ف</w:t>
      </w:r>
      <w:r w:rsidR="00EB3CBF">
        <w:rPr>
          <w:rFonts w:hint="cs"/>
          <w:rtl/>
        </w:rPr>
        <w:t xml:space="preserve">عل غیر ناشی از اختیار و اراده مستقل نباشد زیرا </w:t>
      </w:r>
      <w:r w:rsidR="00EB3CBF">
        <w:rPr>
          <w:rFonts w:hint="cs"/>
          <w:rtl/>
        </w:rPr>
        <w:lastRenderedPageBreak/>
        <w:t xml:space="preserve">در این موارد </w:t>
      </w:r>
      <w:r>
        <w:rPr>
          <w:rFonts w:hint="cs"/>
          <w:rtl/>
        </w:rPr>
        <w:t xml:space="preserve"> انتساب</w:t>
      </w:r>
      <w:r w:rsidR="00EB3CBF">
        <w:rPr>
          <w:rFonts w:hint="cs"/>
          <w:rtl/>
        </w:rPr>
        <w:t xml:space="preserve"> ماده به مکلف</w:t>
      </w:r>
      <w:r>
        <w:rPr>
          <w:rFonts w:hint="cs"/>
          <w:rtl/>
        </w:rPr>
        <w:t xml:space="preserve"> محقق نمی</w:t>
      </w:r>
      <w:r>
        <w:rPr>
          <w:rtl/>
        </w:rPr>
        <w:softHyphen/>
      </w:r>
      <w:r>
        <w:rPr>
          <w:rFonts w:hint="cs"/>
          <w:rtl/>
        </w:rPr>
        <w:t>شود مثلا در صبیان و مجانین که اراده مستقل ندارد قبول داریم</w:t>
      </w:r>
      <w:r w:rsidR="00EB3CBF">
        <w:rPr>
          <w:rFonts w:hint="cs"/>
          <w:rtl/>
        </w:rPr>
        <w:t xml:space="preserve"> فلذا اگر به مجنونی پول داده شود که اطعام کند چون اراده مستقلی واسطه قرار نگرفته است، انتساب ماده به مکلف محقق می</w:t>
      </w:r>
      <w:r w:rsidR="00EB3CBF">
        <w:rPr>
          <w:rtl/>
        </w:rPr>
        <w:softHyphen/>
      </w:r>
      <w:r w:rsidR="00EB3CBF">
        <w:rPr>
          <w:rFonts w:hint="cs"/>
          <w:rtl/>
        </w:rPr>
        <w:t>شود</w:t>
      </w:r>
      <w:r>
        <w:rPr>
          <w:rFonts w:hint="cs"/>
          <w:rtl/>
        </w:rPr>
        <w:t xml:space="preserve"> ولی در جایی که واسطه</w:t>
      </w:r>
      <w:r w:rsidR="00EB3CBF">
        <w:rPr>
          <w:rFonts w:hint="cs"/>
          <w:rtl/>
        </w:rPr>
        <w:t>،</w:t>
      </w:r>
      <w:r>
        <w:rPr>
          <w:rFonts w:hint="cs"/>
          <w:rtl/>
        </w:rPr>
        <w:t xml:space="preserve"> مختار است</w:t>
      </w:r>
      <w:r w:rsidR="00D61399">
        <w:rPr>
          <w:rFonts w:hint="cs"/>
          <w:rtl/>
        </w:rPr>
        <w:t xml:space="preserve"> و با اراده فعل را انجام می</w:t>
      </w:r>
      <w:r w:rsidR="00D61399">
        <w:rPr>
          <w:rtl/>
        </w:rPr>
        <w:softHyphen/>
      </w:r>
      <w:r w:rsidR="00D61399">
        <w:rPr>
          <w:rFonts w:hint="cs"/>
          <w:rtl/>
        </w:rPr>
        <w:t>دهد</w:t>
      </w:r>
      <w:r>
        <w:rPr>
          <w:rFonts w:hint="cs"/>
          <w:rtl/>
        </w:rPr>
        <w:t xml:space="preserve"> انتساب محقق نمی</w:t>
      </w:r>
      <w:r>
        <w:rPr>
          <w:rtl/>
        </w:rPr>
        <w:softHyphen/>
      </w:r>
      <w:r w:rsidR="00EB3CBF">
        <w:rPr>
          <w:rFonts w:hint="cs"/>
          <w:rtl/>
        </w:rPr>
        <w:t>شود.</w:t>
      </w:r>
    </w:p>
    <w:p w:rsidR="00EB3CBF" w:rsidRDefault="00EB3CBF" w:rsidP="00636E34">
      <w:pPr>
        <w:jc w:val="both"/>
        <w:rPr>
          <w:rtl/>
        </w:rPr>
      </w:pPr>
      <w:r>
        <w:rPr>
          <w:rFonts w:hint="cs"/>
          <w:rtl/>
        </w:rPr>
        <w:t>نتیجه: در مواردی که بین مکلف و فعل، اراده اختیاری و مستقل واسطه شود انتساب ماده به مکلف محقق نمی</w:t>
      </w:r>
      <w:r>
        <w:rPr>
          <w:rtl/>
        </w:rPr>
        <w:softHyphen/>
      </w:r>
      <w:r>
        <w:rPr>
          <w:rFonts w:hint="cs"/>
          <w:rtl/>
        </w:rPr>
        <w:t>شود فلذا خطاب به جامع بین</w:t>
      </w:r>
      <w:r w:rsidR="00D61399">
        <w:rPr>
          <w:rFonts w:hint="cs"/>
          <w:rtl/>
        </w:rPr>
        <w:t xml:space="preserve"> فعل مکلف و غیر تعلق نگرفته است و در جایی که فعل به واسطه غیر انجام می</w:t>
      </w:r>
      <w:r w:rsidR="00D61399">
        <w:rPr>
          <w:rtl/>
        </w:rPr>
        <w:softHyphen/>
      </w:r>
      <w:r w:rsidR="00D61399">
        <w:rPr>
          <w:rFonts w:hint="cs"/>
          <w:rtl/>
        </w:rPr>
        <w:t>شود اصلا به مکلف نسبت داده نمی</w:t>
      </w:r>
      <w:r w:rsidR="00D61399">
        <w:rPr>
          <w:rtl/>
        </w:rPr>
        <w:softHyphen/>
      </w:r>
      <w:r w:rsidR="00D61399">
        <w:rPr>
          <w:rFonts w:hint="cs"/>
          <w:rtl/>
        </w:rPr>
        <w:t>شود.</w:t>
      </w:r>
    </w:p>
    <w:p w:rsidR="00642F36" w:rsidRDefault="0072150F" w:rsidP="00747386">
      <w:pPr>
        <w:pStyle w:val="Heading6"/>
        <w:rPr>
          <w:rtl/>
        </w:rPr>
      </w:pPr>
      <w:bookmarkStart w:id="10" w:name="_Toc534626855"/>
      <w:r>
        <w:rPr>
          <w:rFonts w:hint="cs"/>
          <w:rtl/>
        </w:rPr>
        <w:t>تحقق انتساب ماده به مکلف در صورت واسطه شدن اراده مستقل</w:t>
      </w:r>
      <w:bookmarkEnd w:id="10"/>
    </w:p>
    <w:p w:rsidR="00642F36" w:rsidRDefault="0072150F" w:rsidP="00D61399">
      <w:pPr>
        <w:jc w:val="both"/>
        <w:rPr>
          <w:rtl/>
        </w:rPr>
      </w:pPr>
      <w:r>
        <w:rPr>
          <w:rFonts w:hint="cs"/>
          <w:rtl/>
        </w:rPr>
        <w:t>کلام مرحوم نائینی از این جهت که اگر اراده شخص مختار واسطه شد و فعل به فاعل مباشری منتسب می</w:t>
      </w:r>
      <w:r>
        <w:rPr>
          <w:rtl/>
        </w:rPr>
        <w:softHyphen/>
      </w:r>
      <w:r>
        <w:rPr>
          <w:rFonts w:hint="cs"/>
          <w:rtl/>
        </w:rPr>
        <w:t>شود درست است ولی این مطلب نافی انتساب ماده به مکلف و فعل تسبیبی نیست</w:t>
      </w:r>
      <w:r w:rsidR="00D61399">
        <w:rPr>
          <w:rStyle w:val="FootnoteReference"/>
          <w:rtl/>
        </w:rPr>
        <w:footnoteReference w:id="4"/>
      </w:r>
      <w:r w:rsidR="00D61399">
        <w:rPr>
          <w:rFonts w:hint="cs"/>
          <w:rtl/>
        </w:rPr>
        <w:t xml:space="preserve"> چه بسا فعل غیر با تسبیب به مکلف منتسب بشود</w:t>
      </w:r>
      <w:r>
        <w:rPr>
          <w:rFonts w:hint="cs"/>
          <w:rtl/>
        </w:rPr>
        <w:t xml:space="preserve"> </w:t>
      </w:r>
      <w:r w:rsidR="00642F36">
        <w:rPr>
          <w:rFonts w:hint="cs"/>
          <w:rtl/>
        </w:rPr>
        <w:t>مانند ذبح که در منا انجام می</w:t>
      </w:r>
      <w:r w:rsidR="00642F36">
        <w:rPr>
          <w:rtl/>
        </w:rPr>
        <w:softHyphen/>
      </w:r>
      <w:r w:rsidR="00642F36">
        <w:rPr>
          <w:rFonts w:hint="cs"/>
          <w:rtl/>
        </w:rPr>
        <w:t>شود</w:t>
      </w:r>
      <w:r>
        <w:rPr>
          <w:rFonts w:hint="cs"/>
          <w:rtl/>
        </w:rPr>
        <w:t>.</w:t>
      </w:r>
      <w:r w:rsidR="00642F36">
        <w:rPr>
          <w:rFonts w:hint="cs"/>
          <w:rtl/>
        </w:rPr>
        <w:t xml:space="preserve"> </w:t>
      </w:r>
      <w:r>
        <w:rPr>
          <w:rFonts w:hint="cs"/>
          <w:rtl/>
        </w:rPr>
        <w:t xml:space="preserve">در این مثلا اگر حاجی به کسی دستور دهد که ذبح کند و لو این که ذابح اراده مستقل دارد </w:t>
      </w:r>
      <w:r w:rsidR="00642F36">
        <w:rPr>
          <w:rFonts w:hint="cs"/>
          <w:rtl/>
        </w:rPr>
        <w:t>اما صحیح است که گفته شود من</w:t>
      </w:r>
      <w:r>
        <w:rPr>
          <w:rFonts w:hint="cs"/>
          <w:rtl/>
        </w:rPr>
        <w:t>( حاجی)</w:t>
      </w:r>
      <w:r w:rsidR="00642F36">
        <w:rPr>
          <w:rFonts w:hint="cs"/>
          <w:rtl/>
        </w:rPr>
        <w:t xml:space="preserve"> امروز در منا ذبح را انجام دادم. پس این گونه نیست که فعل اگر به وسیله شخص مختار انجام شود به منوب عنه منتسب نشود.</w:t>
      </w:r>
    </w:p>
    <w:p w:rsidR="00D61399" w:rsidRDefault="00D61399" w:rsidP="0072150F">
      <w:pPr>
        <w:jc w:val="both"/>
        <w:rPr>
          <w:rtl/>
        </w:rPr>
      </w:pPr>
      <w:r>
        <w:rPr>
          <w:rFonts w:hint="cs"/>
          <w:rtl/>
        </w:rPr>
        <w:t>پس انکار صغری از جانب مرحوم نائینی صحیح نیست.</w:t>
      </w:r>
    </w:p>
    <w:p w:rsidR="00642F36" w:rsidRDefault="00642F36" w:rsidP="00747386">
      <w:pPr>
        <w:pStyle w:val="Heading7"/>
        <w:rPr>
          <w:rtl/>
        </w:rPr>
      </w:pPr>
      <w:r>
        <w:rPr>
          <w:rFonts w:hint="cs"/>
          <w:rtl/>
        </w:rPr>
        <w:t xml:space="preserve"> </w:t>
      </w:r>
      <w:bookmarkStart w:id="11" w:name="_Toc534626856"/>
      <w:r>
        <w:rPr>
          <w:rFonts w:hint="cs"/>
          <w:rtl/>
        </w:rPr>
        <w:t>ملاک استناد</w:t>
      </w:r>
      <w:r w:rsidR="0072150F">
        <w:rPr>
          <w:rFonts w:hint="cs"/>
          <w:rtl/>
        </w:rPr>
        <w:t xml:space="preserve"> ماده به مکلف</w:t>
      </w:r>
      <w:bookmarkEnd w:id="11"/>
    </w:p>
    <w:p w:rsidR="009D680D" w:rsidRDefault="00D61399" w:rsidP="00636E34">
      <w:pPr>
        <w:jc w:val="both"/>
        <w:rPr>
          <w:rtl/>
        </w:rPr>
      </w:pPr>
      <w:r>
        <w:rPr>
          <w:rFonts w:hint="cs"/>
          <w:rtl/>
        </w:rPr>
        <w:t xml:space="preserve">بعد از این که مناقشه صغروی مرحوم نائینی صحیح نبود حال سوال این است که </w:t>
      </w:r>
      <w:r w:rsidR="00642F36">
        <w:rPr>
          <w:rFonts w:hint="cs"/>
          <w:rtl/>
        </w:rPr>
        <w:t xml:space="preserve">ملاک استناد چیست؟ </w:t>
      </w:r>
      <w:r w:rsidR="0072150F">
        <w:rPr>
          <w:rFonts w:hint="cs"/>
          <w:rtl/>
        </w:rPr>
        <w:t>این که در بعضی از افعال با</w:t>
      </w:r>
      <w:r w:rsidR="009D680D">
        <w:rPr>
          <w:rFonts w:hint="cs"/>
          <w:rtl/>
        </w:rPr>
        <w:t xml:space="preserve"> تسبیب</w:t>
      </w:r>
      <w:r w:rsidR="0072150F">
        <w:rPr>
          <w:rFonts w:hint="cs"/>
          <w:rtl/>
        </w:rPr>
        <w:t>،</w:t>
      </w:r>
      <w:r w:rsidR="009D680D">
        <w:rPr>
          <w:rFonts w:hint="cs"/>
          <w:rtl/>
        </w:rPr>
        <w:t xml:space="preserve"> استناد حاصل می</w:t>
      </w:r>
      <w:r w:rsidR="009D680D">
        <w:rPr>
          <w:rtl/>
        </w:rPr>
        <w:softHyphen/>
      </w:r>
      <w:r w:rsidR="009D680D">
        <w:rPr>
          <w:rFonts w:hint="cs"/>
          <w:rtl/>
        </w:rPr>
        <w:t>شود و در بعضی از افعال به تسبیب استناد حاصل نمی</w:t>
      </w:r>
      <w:r w:rsidR="009D680D">
        <w:rPr>
          <w:rtl/>
        </w:rPr>
        <w:softHyphen/>
      </w:r>
      <w:r w:rsidR="009D680D">
        <w:rPr>
          <w:rFonts w:hint="cs"/>
          <w:rtl/>
        </w:rPr>
        <w:t>شود دلیلش چیست؟ این که در ساختن مسجد به صرف امر به ساختن بنای مسجد</w:t>
      </w:r>
      <w:r w:rsidR="0072150F">
        <w:rPr>
          <w:rFonts w:hint="cs"/>
          <w:rtl/>
        </w:rPr>
        <w:t>، بناء</w:t>
      </w:r>
      <w:r w:rsidR="009D680D">
        <w:rPr>
          <w:rFonts w:hint="cs"/>
          <w:rtl/>
        </w:rPr>
        <w:t xml:space="preserve"> به ملکف و آمر انتساب پیدا می</w:t>
      </w:r>
      <w:r w:rsidR="009D680D">
        <w:rPr>
          <w:rtl/>
        </w:rPr>
        <w:softHyphen/>
      </w:r>
      <w:r w:rsidR="009D680D">
        <w:rPr>
          <w:rFonts w:hint="cs"/>
          <w:rtl/>
        </w:rPr>
        <w:t>کند ولی در خوردن و قیام و مانند این موارد با تسبیب انتساب محقق نمی</w:t>
      </w:r>
      <w:r w:rsidR="009D680D">
        <w:rPr>
          <w:rtl/>
        </w:rPr>
        <w:softHyphen/>
      </w:r>
      <w:r w:rsidR="009D680D">
        <w:rPr>
          <w:rFonts w:hint="cs"/>
          <w:rtl/>
        </w:rPr>
        <w:t>شود.</w:t>
      </w:r>
      <w:r>
        <w:rPr>
          <w:rFonts w:hint="cs"/>
          <w:rtl/>
        </w:rPr>
        <w:t xml:space="preserve"> کدام فعل مستند به مکلف می</w:t>
      </w:r>
      <w:r>
        <w:rPr>
          <w:rtl/>
        </w:rPr>
        <w:softHyphen/>
      </w:r>
      <w:r>
        <w:rPr>
          <w:rFonts w:hint="cs"/>
          <w:rtl/>
        </w:rPr>
        <w:t>شود و کدام فعل مستند به مکلف نمی</w:t>
      </w:r>
      <w:r>
        <w:rPr>
          <w:rtl/>
        </w:rPr>
        <w:softHyphen/>
      </w:r>
      <w:r>
        <w:rPr>
          <w:rFonts w:hint="cs"/>
          <w:rtl/>
        </w:rPr>
        <w:t>شود؟</w:t>
      </w:r>
    </w:p>
    <w:p w:rsidR="009D680D" w:rsidRDefault="009D680D" w:rsidP="00747386">
      <w:pPr>
        <w:pStyle w:val="Heading8"/>
        <w:rPr>
          <w:rtl/>
        </w:rPr>
      </w:pPr>
      <w:bookmarkStart w:id="12" w:name="_Toc534626857"/>
      <w:r>
        <w:rPr>
          <w:rFonts w:hint="cs"/>
          <w:rtl/>
        </w:rPr>
        <w:lastRenderedPageBreak/>
        <w:t>انحصار وجود انتساب به تسبیب در جهت صدوری</w:t>
      </w:r>
      <w:bookmarkEnd w:id="12"/>
    </w:p>
    <w:p w:rsidR="00642F36" w:rsidRDefault="00642F36" w:rsidP="0072150F">
      <w:pPr>
        <w:jc w:val="both"/>
        <w:rPr>
          <w:rtl/>
        </w:rPr>
      </w:pPr>
      <w:r>
        <w:rPr>
          <w:rFonts w:hint="cs"/>
          <w:rtl/>
        </w:rPr>
        <w:t>شهید صدر می</w:t>
      </w:r>
      <w:r>
        <w:rPr>
          <w:rtl/>
        </w:rPr>
        <w:softHyphen/>
      </w:r>
      <w:r>
        <w:rPr>
          <w:rFonts w:hint="cs"/>
          <w:rtl/>
        </w:rPr>
        <w:t>فرماید</w:t>
      </w:r>
      <w:r w:rsidR="000D2E40">
        <w:rPr>
          <w:rStyle w:val="FootnoteReference"/>
          <w:rtl/>
        </w:rPr>
        <w:footnoteReference w:id="5"/>
      </w:r>
      <w:r>
        <w:rPr>
          <w:rFonts w:hint="cs"/>
          <w:rtl/>
        </w:rPr>
        <w:t>: ملاک</w:t>
      </w:r>
      <w:r w:rsidR="0072150F">
        <w:rPr>
          <w:rFonts w:hint="cs"/>
          <w:rtl/>
        </w:rPr>
        <w:t xml:space="preserve"> تحقق</w:t>
      </w:r>
      <w:r>
        <w:rPr>
          <w:rFonts w:hint="cs"/>
          <w:rtl/>
        </w:rPr>
        <w:t xml:space="preserve"> انتساب و استناد این اس</w:t>
      </w:r>
      <w:r w:rsidR="0072150F">
        <w:rPr>
          <w:rFonts w:hint="cs"/>
          <w:rtl/>
        </w:rPr>
        <w:t>ت که اگر فعل فقط جهت صدور از مکلف</w:t>
      </w:r>
      <w:r>
        <w:rPr>
          <w:rFonts w:hint="cs"/>
          <w:rtl/>
        </w:rPr>
        <w:t xml:space="preserve"> را دارد با تسبیب به منوب عنه منتسب می</w:t>
      </w:r>
      <w:r>
        <w:rPr>
          <w:rtl/>
        </w:rPr>
        <w:softHyphen/>
      </w:r>
      <w:r w:rsidR="0072150F">
        <w:rPr>
          <w:rFonts w:hint="cs"/>
          <w:rtl/>
        </w:rPr>
        <w:t>شود مثلا اگر شارع فرمود از مسجد ازاله نجاست کن، جنبه صدور ازاله از مکلف لحاظ شده است</w:t>
      </w:r>
      <w:r>
        <w:rPr>
          <w:rFonts w:hint="cs"/>
          <w:rtl/>
        </w:rPr>
        <w:t xml:space="preserve"> و جنبه عروضی</w:t>
      </w:r>
      <w:r w:rsidR="0072150F">
        <w:rPr>
          <w:rFonts w:hint="cs"/>
          <w:rtl/>
        </w:rPr>
        <w:t xml:space="preserve"> و حلولی و غیره</w:t>
      </w:r>
      <w:r>
        <w:rPr>
          <w:rFonts w:hint="cs"/>
          <w:rtl/>
        </w:rPr>
        <w:t xml:space="preserve"> ندارد</w:t>
      </w:r>
      <w:r w:rsidR="00D61399">
        <w:rPr>
          <w:rFonts w:hint="cs"/>
          <w:rtl/>
        </w:rPr>
        <w:t xml:space="preserve"> بلکه ازاله بر مسجد عارض می</w:t>
      </w:r>
      <w:r w:rsidR="00D61399">
        <w:rPr>
          <w:rtl/>
        </w:rPr>
        <w:softHyphen/>
      </w:r>
      <w:r w:rsidR="00D61399">
        <w:rPr>
          <w:rFonts w:hint="cs"/>
          <w:rtl/>
        </w:rPr>
        <w:t>شود</w:t>
      </w:r>
      <w:r>
        <w:rPr>
          <w:rFonts w:hint="cs"/>
          <w:rtl/>
        </w:rPr>
        <w:t xml:space="preserve"> پس با تسبیب </w:t>
      </w:r>
      <w:r w:rsidR="0072150F">
        <w:rPr>
          <w:rFonts w:hint="cs"/>
          <w:rtl/>
        </w:rPr>
        <w:t xml:space="preserve">نیز </w:t>
      </w:r>
      <w:r>
        <w:rPr>
          <w:rFonts w:hint="cs"/>
          <w:rtl/>
        </w:rPr>
        <w:t>امر امتثال  می</w:t>
      </w:r>
      <w:r>
        <w:rPr>
          <w:rtl/>
        </w:rPr>
        <w:softHyphen/>
      </w:r>
      <w:r>
        <w:rPr>
          <w:rFonts w:hint="cs"/>
          <w:rtl/>
        </w:rPr>
        <w:t xml:space="preserve">شود اما در افعالی که علاوه بر جهت صدوری </w:t>
      </w:r>
      <w:r w:rsidR="0072150F">
        <w:rPr>
          <w:rFonts w:hint="cs"/>
          <w:rtl/>
        </w:rPr>
        <w:t>جنبه عروض</w:t>
      </w:r>
      <w:r>
        <w:rPr>
          <w:rFonts w:hint="cs"/>
          <w:rtl/>
        </w:rPr>
        <w:t xml:space="preserve"> نیز هست مثل خوردن و </w:t>
      </w:r>
      <w:r w:rsidR="0072150F">
        <w:rPr>
          <w:rFonts w:hint="cs"/>
          <w:rtl/>
        </w:rPr>
        <w:t>آ</w:t>
      </w:r>
      <w:r w:rsidR="00F033E0">
        <w:rPr>
          <w:rFonts w:hint="cs"/>
          <w:rtl/>
        </w:rPr>
        <w:t>شامیدن  و قیام و جلوس که علاوه بر این که از مکل</w:t>
      </w:r>
      <w:r>
        <w:rPr>
          <w:rFonts w:hint="cs"/>
          <w:rtl/>
        </w:rPr>
        <w:t>ف صادر می</w:t>
      </w:r>
      <w:r>
        <w:rPr>
          <w:rtl/>
        </w:rPr>
        <w:softHyphen/>
      </w:r>
      <w:r>
        <w:rPr>
          <w:rFonts w:hint="cs"/>
          <w:rtl/>
        </w:rPr>
        <w:t xml:space="preserve">شود جنبه عروضی نیز دارد که بر مکلف </w:t>
      </w:r>
      <w:r w:rsidR="0072150F">
        <w:rPr>
          <w:rFonts w:hint="cs"/>
          <w:rtl/>
        </w:rPr>
        <w:t>عارض شده است در این موارد انتساب به مکلف با تسبیب</w:t>
      </w:r>
      <w:r>
        <w:rPr>
          <w:rFonts w:hint="cs"/>
          <w:rtl/>
        </w:rPr>
        <w:t xml:space="preserve"> حاصل نمی</w:t>
      </w:r>
      <w:r>
        <w:rPr>
          <w:rtl/>
        </w:rPr>
        <w:softHyphen/>
      </w:r>
      <w:r>
        <w:rPr>
          <w:rFonts w:hint="cs"/>
          <w:rtl/>
        </w:rPr>
        <w:t>شود</w:t>
      </w:r>
      <w:r w:rsidR="00F033E0">
        <w:rPr>
          <w:rFonts w:hint="cs"/>
          <w:rtl/>
        </w:rPr>
        <w:t>. مثلا</w:t>
      </w:r>
      <w:r>
        <w:rPr>
          <w:rFonts w:hint="cs"/>
          <w:rtl/>
        </w:rPr>
        <w:t xml:space="preserve"> اگر خطاب</w:t>
      </w:r>
      <w:r w:rsidRPr="00642F36">
        <w:rPr>
          <w:rFonts w:hint="cs"/>
          <w:u w:val="single"/>
          <w:rtl/>
        </w:rPr>
        <w:t xml:space="preserve"> قم</w:t>
      </w:r>
      <w:r>
        <w:rPr>
          <w:rFonts w:hint="cs"/>
          <w:rtl/>
        </w:rPr>
        <w:t xml:space="preserve"> </w:t>
      </w:r>
      <w:r w:rsidR="0072150F">
        <w:rPr>
          <w:rFonts w:hint="cs"/>
          <w:rtl/>
        </w:rPr>
        <w:t>با تسبیب انجام شود که</w:t>
      </w:r>
      <w:r>
        <w:rPr>
          <w:rFonts w:hint="cs"/>
          <w:rtl/>
        </w:rPr>
        <w:t xml:space="preserve"> فایده ندارد و استناد محقق نمی</w:t>
      </w:r>
      <w:r>
        <w:rPr>
          <w:rtl/>
        </w:rPr>
        <w:softHyphen/>
      </w:r>
      <w:r>
        <w:rPr>
          <w:rFonts w:hint="cs"/>
          <w:rtl/>
        </w:rPr>
        <w:t xml:space="preserve">شود </w:t>
      </w:r>
      <w:r w:rsidRPr="00F033E0">
        <w:rPr>
          <w:rFonts w:hint="cs"/>
          <w:u w:val="single"/>
          <w:rtl/>
        </w:rPr>
        <w:t>زیرا در این موارد علا</w:t>
      </w:r>
      <w:r w:rsidR="009D680D" w:rsidRPr="00F033E0">
        <w:rPr>
          <w:rFonts w:hint="cs"/>
          <w:u w:val="single"/>
          <w:rtl/>
        </w:rPr>
        <w:t>وه بر صدرو جهت عروض نیز</w:t>
      </w:r>
      <w:r w:rsidRPr="00F033E0">
        <w:rPr>
          <w:rFonts w:hint="cs"/>
          <w:u w:val="single"/>
          <w:rtl/>
        </w:rPr>
        <w:t xml:space="preserve"> وجود دارد </w:t>
      </w:r>
      <w:r w:rsidR="009D680D" w:rsidRPr="00F033E0">
        <w:rPr>
          <w:rFonts w:hint="cs"/>
          <w:u w:val="single"/>
          <w:rtl/>
        </w:rPr>
        <w:t>و با فعل نائب جهت صدور حاصل می</w:t>
      </w:r>
      <w:r w:rsidR="009D680D" w:rsidRPr="00F033E0">
        <w:rPr>
          <w:u w:val="single"/>
          <w:rtl/>
        </w:rPr>
        <w:softHyphen/>
      </w:r>
      <w:r w:rsidR="009D680D" w:rsidRPr="00F033E0">
        <w:rPr>
          <w:rFonts w:hint="cs"/>
          <w:u w:val="single"/>
          <w:rtl/>
        </w:rPr>
        <w:t>شود ولی جهت عروض تامین نمی</w:t>
      </w:r>
      <w:r w:rsidR="009D680D" w:rsidRPr="00F033E0">
        <w:rPr>
          <w:u w:val="single"/>
          <w:rtl/>
        </w:rPr>
        <w:softHyphen/>
      </w:r>
      <w:r w:rsidR="0072150F" w:rsidRPr="00F033E0">
        <w:rPr>
          <w:rFonts w:hint="cs"/>
          <w:u w:val="single"/>
          <w:rtl/>
        </w:rPr>
        <w:t>شود</w:t>
      </w:r>
      <w:r w:rsidR="0072150F">
        <w:rPr>
          <w:rFonts w:hint="cs"/>
          <w:rtl/>
        </w:rPr>
        <w:t xml:space="preserve">. </w:t>
      </w:r>
      <w:r w:rsidR="00F033E0">
        <w:rPr>
          <w:rFonts w:hint="cs"/>
          <w:rtl/>
        </w:rPr>
        <w:t>بر خلاف مواردی که فقط جهت صدور مهم است که اگر با فعل غیر نیز انجام شود باز هم صدور محقق می</w:t>
      </w:r>
      <w:r w:rsidR="00F033E0">
        <w:rPr>
          <w:rtl/>
        </w:rPr>
        <w:softHyphen/>
      </w:r>
      <w:r w:rsidR="00F033E0">
        <w:rPr>
          <w:rFonts w:hint="cs"/>
          <w:rtl/>
        </w:rPr>
        <w:t>شود چون با تسبیب نیز جهت صدوری به وجود می</w:t>
      </w:r>
      <w:r w:rsidR="00F033E0">
        <w:rPr>
          <w:rtl/>
        </w:rPr>
        <w:softHyphen/>
      </w:r>
      <w:r w:rsidR="00F033E0">
        <w:rPr>
          <w:rFonts w:hint="cs"/>
          <w:rtl/>
        </w:rPr>
        <w:t>آید.</w:t>
      </w:r>
      <w:r w:rsidR="0072150F">
        <w:rPr>
          <w:rFonts w:hint="cs"/>
          <w:rtl/>
        </w:rPr>
        <w:t>هر چند که عبارت شهید صدر</w:t>
      </w:r>
      <w:r w:rsidR="009D680D">
        <w:rPr>
          <w:rFonts w:hint="cs"/>
          <w:rtl/>
        </w:rPr>
        <w:t xml:space="preserve"> گویای این مطلب نیست ولی در ذهن ایشان همین مطلب است.</w:t>
      </w:r>
    </w:p>
    <w:p w:rsidR="009D680D" w:rsidRDefault="009D680D" w:rsidP="00747386">
      <w:pPr>
        <w:pStyle w:val="Heading9"/>
        <w:rPr>
          <w:rtl/>
        </w:rPr>
      </w:pPr>
      <w:bookmarkStart w:id="13" w:name="_Toc534626858"/>
      <w:r>
        <w:rPr>
          <w:rFonts w:hint="cs"/>
          <w:rtl/>
        </w:rPr>
        <w:t>مورد نقض داشتن ملاک مزبور</w:t>
      </w:r>
      <w:bookmarkEnd w:id="13"/>
    </w:p>
    <w:p w:rsidR="006C65B6" w:rsidRDefault="009D680D" w:rsidP="006E1D9F">
      <w:pPr>
        <w:jc w:val="both"/>
        <w:rPr>
          <w:rtl/>
        </w:rPr>
      </w:pPr>
      <w:r>
        <w:rPr>
          <w:rFonts w:hint="cs"/>
          <w:rtl/>
        </w:rPr>
        <w:t xml:space="preserve">به نظر ما این ملاک نقض دارد مثلا حلق </w:t>
      </w:r>
      <w:r w:rsidR="0072150F">
        <w:rPr>
          <w:rFonts w:hint="cs"/>
          <w:rtl/>
        </w:rPr>
        <w:t>جنبه عروضی دارد</w:t>
      </w:r>
      <w:r>
        <w:rPr>
          <w:rFonts w:hint="cs"/>
          <w:rtl/>
        </w:rPr>
        <w:t xml:space="preserve"> و بر شخص عارض می</w:t>
      </w:r>
      <w:r>
        <w:rPr>
          <w:rtl/>
        </w:rPr>
        <w:softHyphen/>
      </w:r>
      <w:r>
        <w:rPr>
          <w:rFonts w:hint="cs"/>
          <w:rtl/>
        </w:rPr>
        <w:t>شود اما اگر</w:t>
      </w:r>
      <w:r w:rsidR="00F033E0">
        <w:rPr>
          <w:rFonts w:hint="cs"/>
          <w:rtl/>
        </w:rPr>
        <w:t xml:space="preserve"> حاجی امر به حلق</w:t>
      </w:r>
      <w:r>
        <w:rPr>
          <w:rFonts w:hint="cs"/>
          <w:rtl/>
        </w:rPr>
        <w:t xml:space="preserve"> کرد و تسبیب اتفاق افتاد به مکلف منتسب می</w:t>
      </w:r>
      <w:r>
        <w:rPr>
          <w:rtl/>
        </w:rPr>
        <w:softHyphen/>
      </w:r>
      <w:r w:rsidR="006E1D9F">
        <w:rPr>
          <w:rFonts w:hint="cs"/>
          <w:rtl/>
        </w:rPr>
        <w:t>شود و صحیح است که حاجی بگوید</w:t>
      </w:r>
      <w:r>
        <w:rPr>
          <w:rFonts w:hint="cs"/>
          <w:rtl/>
        </w:rPr>
        <w:t xml:space="preserve"> </w:t>
      </w:r>
      <w:r w:rsidRPr="009D680D">
        <w:rPr>
          <w:rFonts w:hint="cs"/>
          <w:u w:val="single"/>
          <w:rtl/>
        </w:rPr>
        <w:t>سرم را حلق کردم</w:t>
      </w:r>
      <w:r>
        <w:rPr>
          <w:rFonts w:hint="cs"/>
          <w:rtl/>
        </w:rPr>
        <w:t xml:space="preserve">. </w:t>
      </w:r>
      <w:r w:rsidR="006E1D9F">
        <w:rPr>
          <w:rFonts w:hint="cs"/>
          <w:rtl/>
        </w:rPr>
        <w:t>و از طرف دیگر در مثال</w:t>
      </w:r>
      <w:r>
        <w:rPr>
          <w:rFonts w:hint="cs"/>
          <w:rtl/>
        </w:rPr>
        <w:t xml:space="preserve"> رمی جمار گفته می</w:t>
      </w:r>
      <w:r>
        <w:rPr>
          <w:rtl/>
        </w:rPr>
        <w:softHyphen/>
      </w:r>
      <w:r>
        <w:rPr>
          <w:rFonts w:hint="cs"/>
          <w:rtl/>
        </w:rPr>
        <w:t>شود رمی فعل حاجی</w:t>
      </w:r>
      <w:r w:rsidR="006E1D9F">
        <w:rPr>
          <w:rFonts w:hint="cs"/>
          <w:rtl/>
        </w:rPr>
        <w:t xml:space="preserve"> است و فقط جهت صدوری در آن است </w:t>
      </w:r>
      <w:r>
        <w:rPr>
          <w:rFonts w:hint="cs"/>
          <w:rtl/>
        </w:rPr>
        <w:t>و عارض بر حاجی نمی</w:t>
      </w:r>
      <w:r>
        <w:rPr>
          <w:rtl/>
        </w:rPr>
        <w:softHyphen/>
      </w:r>
      <w:r>
        <w:rPr>
          <w:rFonts w:hint="cs"/>
          <w:rtl/>
        </w:rPr>
        <w:t>شود ولی با تسبیب انتساب محقق نمی</w:t>
      </w:r>
      <w:r>
        <w:rPr>
          <w:rtl/>
        </w:rPr>
        <w:softHyphen/>
      </w:r>
      <w:r>
        <w:rPr>
          <w:rFonts w:hint="cs"/>
          <w:rtl/>
        </w:rPr>
        <w:t>شود</w:t>
      </w:r>
      <w:r w:rsidR="006E1D9F">
        <w:rPr>
          <w:rFonts w:hint="cs"/>
          <w:rtl/>
        </w:rPr>
        <w:t xml:space="preserve"> در حالی که</w:t>
      </w:r>
      <w:r>
        <w:rPr>
          <w:rFonts w:hint="cs"/>
          <w:rtl/>
        </w:rPr>
        <w:t xml:space="preserve"> زدن</w:t>
      </w:r>
      <w:r w:rsidR="006E1D9F">
        <w:rPr>
          <w:rFonts w:hint="cs"/>
          <w:rtl/>
        </w:rPr>
        <w:t>،</w:t>
      </w:r>
      <w:r>
        <w:rPr>
          <w:rFonts w:hint="cs"/>
          <w:rtl/>
        </w:rPr>
        <w:t xml:space="preserve"> بر جمره واقع می</w:t>
      </w:r>
      <w:r>
        <w:rPr>
          <w:rtl/>
        </w:rPr>
        <w:softHyphen/>
      </w:r>
      <w:r>
        <w:rPr>
          <w:rFonts w:hint="cs"/>
          <w:rtl/>
        </w:rPr>
        <w:t>شود و بر حاجی محقق نمی</w:t>
      </w:r>
      <w:r>
        <w:rPr>
          <w:rtl/>
        </w:rPr>
        <w:softHyphen/>
      </w:r>
      <w:r w:rsidR="006E1D9F">
        <w:rPr>
          <w:rFonts w:hint="cs"/>
          <w:rtl/>
        </w:rPr>
        <w:t>شود ولی</w:t>
      </w:r>
      <w:r>
        <w:rPr>
          <w:rFonts w:hint="cs"/>
          <w:rtl/>
        </w:rPr>
        <w:t xml:space="preserve"> با تسبیب انتساب محقق نمی</w:t>
      </w:r>
      <w:r>
        <w:rPr>
          <w:rtl/>
        </w:rPr>
        <w:softHyphen/>
      </w:r>
      <w:r>
        <w:rPr>
          <w:rFonts w:hint="cs"/>
          <w:rtl/>
        </w:rPr>
        <w:t>شود</w:t>
      </w:r>
      <w:r w:rsidR="006C65B6">
        <w:rPr>
          <w:rFonts w:hint="cs"/>
          <w:rtl/>
        </w:rPr>
        <w:t>.</w:t>
      </w:r>
    </w:p>
    <w:p w:rsidR="006C65B6" w:rsidRDefault="00747386" w:rsidP="00747386">
      <w:pPr>
        <w:pStyle w:val="Heading9"/>
        <w:rPr>
          <w:rtl/>
        </w:rPr>
      </w:pPr>
      <w:bookmarkStart w:id="14" w:name="_Toc534626859"/>
      <w:r>
        <w:rPr>
          <w:rFonts w:hint="cs"/>
          <w:rtl/>
        </w:rPr>
        <w:t>تحقق توصلیت در صورت احراز انتساب با تسبیب</w:t>
      </w:r>
      <w:bookmarkEnd w:id="14"/>
    </w:p>
    <w:p w:rsidR="006C65B6" w:rsidRDefault="006C65B6" w:rsidP="003844DE">
      <w:pPr>
        <w:jc w:val="both"/>
        <w:rPr>
          <w:rtl/>
        </w:rPr>
      </w:pPr>
      <w:r>
        <w:rPr>
          <w:rFonts w:hint="cs"/>
          <w:rtl/>
        </w:rPr>
        <w:t>اصل این که بعضی از افعال</w:t>
      </w:r>
      <w:r w:rsidR="006E1D9F">
        <w:rPr>
          <w:rFonts w:hint="cs"/>
          <w:rtl/>
        </w:rPr>
        <w:t>، انتساب به مکلف با تسبیب حاصل می</w:t>
      </w:r>
      <w:r w:rsidR="006E1D9F">
        <w:rPr>
          <w:rtl/>
        </w:rPr>
        <w:softHyphen/>
      </w:r>
      <w:r w:rsidR="006E1D9F">
        <w:rPr>
          <w:rFonts w:hint="cs"/>
          <w:rtl/>
        </w:rPr>
        <w:t>شود</w:t>
      </w:r>
      <w:r>
        <w:rPr>
          <w:rFonts w:hint="cs"/>
          <w:rtl/>
        </w:rPr>
        <w:t xml:space="preserve"> و لو این که غلبه</w:t>
      </w:r>
      <w:r w:rsidR="003844DE">
        <w:rPr>
          <w:rFonts w:hint="cs"/>
          <w:rtl/>
        </w:rPr>
        <w:t>،</w:t>
      </w:r>
      <w:r>
        <w:rPr>
          <w:rFonts w:hint="cs"/>
          <w:rtl/>
        </w:rPr>
        <w:t xml:space="preserve"> سبب وجود انتساب به وسیله تسبیب </w:t>
      </w:r>
      <w:r w:rsidR="006E1D9F">
        <w:rPr>
          <w:rFonts w:hint="cs"/>
          <w:rtl/>
        </w:rPr>
        <w:t>باشد</w:t>
      </w:r>
      <w:r>
        <w:rPr>
          <w:rFonts w:hint="cs"/>
          <w:rtl/>
        </w:rPr>
        <w:t xml:space="preserve"> مانند ذبح و بنای مسجد. اما در بعضی از افعال استناد به وسیله تسبیب وجود ندارد مانند تقصیر. زیرا غالبا تقصیر تسبیبی نیست </w:t>
      </w:r>
      <w:r w:rsidR="003844DE">
        <w:rPr>
          <w:rFonts w:hint="cs"/>
          <w:rtl/>
        </w:rPr>
        <w:t>و بعضی از فقهاء در این گونه موارد شبهه در استناد دارند فلذا چون شک در استناد وجود دارد</w:t>
      </w:r>
      <w:r>
        <w:rPr>
          <w:rFonts w:hint="cs"/>
          <w:rtl/>
        </w:rPr>
        <w:t xml:space="preserve"> احوط این است که خود حاجی تقصیر کند. اما </w:t>
      </w:r>
      <w:r w:rsidR="006E1D9F">
        <w:rPr>
          <w:rFonts w:hint="cs"/>
          <w:rtl/>
        </w:rPr>
        <w:t>نمی</w:t>
      </w:r>
      <w:r w:rsidR="006E1D9F">
        <w:rPr>
          <w:rtl/>
        </w:rPr>
        <w:softHyphen/>
      </w:r>
      <w:r w:rsidR="006E1D9F">
        <w:rPr>
          <w:rFonts w:hint="cs"/>
          <w:rtl/>
        </w:rPr>
        <w:t xml:space="preserve">توانیم قاعده کلی را ابداع کنیم و همه موارد را شامل بشود فلذا به نظر </w:t>
      </w:r>
      <w:r>
        <w:rPr>
          <w:rFonts w:hint="cs"/>
          <w:rtl/>
        </w:rPr>
        <w:t xml:space="preserve">ما برای تمسک به اطلاق که فعل غیر تسبیبی را شامل بشود باید احراز شود که با تسبیب انتساب محقق شود فلذا اگر شک در تحقق انتساب داشتیم به </w:t>
      </w:r>
      <w:r>
        <w:rPr>
          <w:rFonts w:hint="cs"/>
          <w:rtl/>
        </w:rPr>
        <w:lastRenderedPageBreak/>
        <w:t>اطلاق نمی</w:t>
      </w:r>
      <w:r>
        <w:rPr>
          <w:rtl/>
        </w:rPr>
        <w:softHyphen/>
      </w:r>
      <w:r>
        <w:rPr>
          <w:rFonts w:hint="cs"/>
          <w:rtl/>
        </w:rPr>
        <w:t xml:space="preserve">توان تمسک کرد </w:t>
      </w:r>
      <w:r w:rsidR="003844DE">
        <w:rPr>
          <w:rFonts w:hint="cs"/>
          <w:rtl/>
        </w:rPr>
        <w:t>و اگر به اطلاق تمسک شود شبهه مصداقیه است چون مکلف به فعل مکلف است حال که شک شده است با تسبیب نیز فعل او صدق می</w:t>
      </w:r>
      <w:r w:rsidR="003844DE">
        <w:rPr>
          <w:rtl/>
        </w:rPr>
        <w:softHyphen/>
      </w:r>
      <w:r w:rsidR="003844DE">
        <w:rPr>
          <w:rFonts w:hint="cs"/>
          <w:rtl/>
        </w:rPr>
        <w:t>کند یا نه، مجالی برای تمسک به اطلاق نیست</w:t>
      </w:r>
      <w:r w:rsidR="006E1D9F">
        <w:rPr>
          <w:rFonts w:hint="cs"/>
          <w:rtl/>
        </w:rPr>
        <w:t>.</w:t>
      </w:r>
      <w:r w:rsidR="003844DE">
        <w:rPr>
          <w:rFonts w:hint="cs"/>
          <w:rtl/>
        </w:rPr>
        <w:t xml:space="preserve"> </w:t>
      </w:r>
    </w:p>
    <w:p w:rsidR="006C65B6" w:rsidRDefault="006C65B6" w:rsidP="003844DE">
      <w:pPr>
        <w:jc w:val="both"/>
        <w:rPr>
          <w:rtl/>
        </w:rPr>
      </w:pPr>
      <w:r>
        <w:rPr>
          <w:rFonts w:hint="cs"/>
          <w:rtl/>
        </w:rPr>
        <w:t xml:space="preserve">خلاصه: مقتضای اطلاق خطابات فعل مکلف است یا با تسبیب یا خودش. </w:t>
      </w:r>
      <w:r w:rsidR="003844DE">
        <w:rPr>
          <w:rFonts w:hint="cs"/>
          <w:rtl/>
        </w:rPr>
        <w:t>و ما باید احراز کنیم که فعل مکلف محقق شده است و در جایی که شک شود مجال تمسک به اطلاقات نیست و نوبت به اصل عملی می</w:t>
      </w:r>
      <w:r w:rsidR="003844DE">
        <w:rPr>
          <w:rtl/>
        </w:rPr>
        <w:softHyphen/>
      </w:r>
      <w:r w:rsidR="003844DE">
        <w:rPr>
          <w:rFonts w:hint="cs"/>
          <w:rtl/>
        </w:rPr>
        <w:t>رسد.</w:t>
      </w:r>
    </w:p>
    <w:p w:rsidR="006C65B6" w:rsidRDefault="00B63E47" w:rsidP="00B63E47">
      <w:pPr>
        <w:pStyle w:val="Heading4"/>
        <w:rPr>
          <w:rtl/>
        </w:rPr>
      </w:pPr>
      <w:bookmarkStart w:id="15" w:name="_Toc534626860"/>
      <w:r>
        <w:rPr>
          <w:rFonts w:hint="cs"/>
          <w:rtl/>
        </w:rPr>
        <w:t>بحث دوم: اصل اولی لفظی بر توصلی به معنای جامع بین فعل مکلف و استنابه او</w:t>
      </w:r>
      <w:bookmarkEnd w:id="15"/>
    </w:p>
    <w:p w:rsidR="006E1D9F" w:rsidRDefault="006E1D9F" w:rsidP="00747386">
      <w:pPr>
        <w:pStyle w:val="Heading5"/>
        <w:rPr>
          <w:rtl/>
        </w:rPr>
      </w:pPr>
      <w:bookmarkStart w:id="16" w:name="_Toc534626861"/>
      <w:r>
        <w:rPr>
          <w:rFonts w:hint="cs"/>
          <w:rtl/>
        </w:rPr>
        <w:t>تصویر</w:t>
      </w:r>
      <w:r w:rsidR="00747386">
        <w:rPr>
          <w:rFonts w:hint="cs"/>
          <w:rtl/>
        </w:rPr>
        <w:t xml:space="preserve"> تعلق خطاب به جامع فعل مکلف و استنابه او</w:t>
      </w:r>
      <w:bookmarkEnd w:id="16"/>
    </w:p>
    <w:p w:rsidR="006C65B6" w:rsidRDefault="006C65B6" w:rsidP="004E638C">
      <w:pPr>
        <w:jc w:val="both"/>
        <w:rPr>
          <w:rtl/>
        </w:rPr>
      </w:pPr>
      <w:r>
        <w:rPr>
          <w:rFonts w:hint="cs"/>
          <w:rtl/>
        </w:rPr>
        <w:t>مرحوم نائینی فرموده است که جامع بین فعل</w:t>
      </w:r>
      <w:r w:rsidR="003844DE">
        <w:rPr>
          <w:rFonts w:hint="cs"/>
          <w:rtl/>
        </w:rPr>
        <w:t xml:space="preserve"> مکلف</w:t>
      </w:r>
      <w:r>
        <w:rPr>
          <w:rFonts w:hint="cs"/>
          <w:rtl/>
        </w:rPr>
        <w:t xml:space="preserve"> و استنابه</w:t>
      </w:r>
      <w:r w:rsidR="003844DE">
        <w:rPr>
          <w:rFonts w:hint="cs"/>
          <w:rtl/>
        </w:rPr>
        <w:t xml:space="preserve"> او</w:t>
      </w:r>
      <w:r>
        <w:rPr>
          <w:rFonts w:hint="cs"/>
          <w:rtl/>
        </w:rPr>
        <w:t xml:space="preserve"> معنا ندارد چون لازمه ای ان این است که با استنابه تلکیف ساقط شود در حالی که گفتنی نیست. البته می</w:t>
      </w:r>
      <w:r>
        <w:rPr>
          <w:rtl/>
        </w:rPr>
        <w:softHyphen/>
      </w:r>
      <w:r>
        <w:rPr>
          <w:rFonts w:hint="cs"/>
          <w:rtl/>
        </w:rPr>
        <w:t>توان به نحو تخییر شرعی</w:t>
      </w:r>
      <w:r w:rsidR="003844DE">
        <w:rPr>
          <w:rFonts w:hint="cs"/>
          <w:rtl/>
        </w:rPr>
        <w:t>( نه به عنوان جامع و تخییر عقلی)</w:t>
      </w:r>
      <w:r>
        <w:rPr>
          <w:rFonts w:hint="cs"/>
          <w:rtl/>
        </w:rPr>
        <w:t xml:space="preserve"> بیان کند اما نه استنابه در فعل را بلکه استنابه بلحاظ مصدر را بیان کند مثلا مولی بگوید یا این فعل بر شما واجب است و یا استنابه به لحاظ </w:t>
      </w:r>
      <w:r w:rsidR="00B63E47">
        <w:rPr>
          <w:rFonts w:hint="cs"/>
          <w:rtl/>
        </w:rPr>
        <w:t>اصدار فعل</w:t>
      </w:r>
      <w:r>
        <w:rPr>
          <w:rFonts w:hint="cs"/>
          <w:rtl/>
        </w:rPr>
        <w:t xml:space="preserve"> واجب است</w:t>
      </w:r>
      <w:r w:rsidR="003844DE">
        <w:rPr>
          <w:rFonts w:hint="cs"/>
          <w:rtl/>
        </w:rPr>
        <w:t xml:space="preserve">. </w:t>
      </w:r>
      <w:r>
        <w:rPr>
          <w:rFonts w:hint="cs"/>
          <w:rtl/>
        </w:rPr>
        <w:t>یعنی واجب است که از خودت صادر شود ی</w:t>
      </w:r>
      <w:r w:rsidR="00B63E47">
        <w:rPr>
          <w:rFonts w:hint="cs"/>
          <w:rtl/>
        </w:rPr>
        <w:t>ا از غیرت صادر بشود به لحاظ خودت</w:t>
      </w:r>
      <w:r w:rsidR="003844DE">
        <w:rPr>
          <w:rFonts w:hint="cs"/>
          <w:rtl/>
        </w:rPr>
        <w:t xml:space="preserve"> پس می</w:t>
      </w:r>
      <w:r w:rsidR="003844DE">
        <w:rPr>
          <w:rtl/>
        </w:rPr>
        <w:softHyphen/>
      </w:r>
      <w:r w:rsidR="003844DE">
        <w:rPr>
          <w:rFonts w:hint="cs"/>
          <w:rtl/>
        </w:rPr>
        <w:t>شود که استنابه طرف و عدل تکلیف قرار بگیرد اما به لحاظ که استنابه به لحاظ مصدر باشد نه به لحاظ فعل</w:t>
      </w:r>
      <w:r w:rsidR="00B63E47">
        <w:rPr>
          <w:rFonts w:hint="cs"/>
          <w:rtl/>
        </w:rPr>
        <w:t>.</w:t>
      </w:r>
      <w:r w:rsidR="003844DE">
        <w:rPr>
          <w:rFonts w:hint="cs"/>
          <w:rtl/>
        </w:rPr>
        <w:t xml:space="preserve"> </w:t>
      </w:r>
      <w:r w:rsidR="004E638C">
        <w:rPr>
          <w:rFonts w:hint="cs"/>
          <w:rtl/>
        </w:rPr>
        <w:t>یا خودت مصدر باشی و یا غیر مصدر باشد. بنا بر این با صرف استنابه تکلیف ساقط نمی</w:t>
      </w:r>
      <w:r w:rsidR="004E638C">
        <w:rPr>
          <w:rtl/>
        </w:rPr>
        <w:softHyphen/>
      </w:r>
      <w:r w:rsidR="004E638C">
        <w:rPr>
          <w:rFonts w:hint="cs"/>
          <w:rtl/>
        </w:rPr>
        <w:t>شود و باید مصدر بشود تا تکلیف ساقط شود.</w:t>
      </w:r>
    </w:p>
    <w:p w:rsidR="004E638C" w:rsidRDefault="004E638C" w:rsidP="004E638C">
      <w:pPr>
        <w:pStyle w:val="Heading6"/>
        <w:rPr>
          <w:rtl/>
        </w:rPr>
      </w:pPr>
      <w:bookmarkStart w:id="17" w:name="_Toc534626862"/>
      <w:r>
        <w:rPr>
          <w:rFonts w:hint="cs"/>
          <w:rtl/>
        </w:rPr>
        <w:t>افتراق بیان مرحوم خویی و مرحوم نائینی و استاد</w:t>
      </w:r>
      <w:bookmarkEnd w:id="17"/>
    </w:p>
    <w:p w:rsidR="004E638C" w:rsidRDefault="004E638C" w:rsidP="006C65B6">
      <w:pPr>
        <w:jc w:val="both"/>
        <w:rPr>
          <w:rtl/>
        </w:rPr>
      </w:pPr>
      <w:r>
        <w:rPr>
          <w:rFonts w:hint="cs"/>
          <w:rtl/>
        </w:rPr>
        <w:t>در جایی که تکلیف به جامعی که عدل آن استنابه مکلف است سه بیان ذکر شد:</w:t>
      </w:r>
    </w:p>
    <w:p w:rsidR="004E638C" w:rsidRDefault="004E638C" w:rsidP="004E638C">
      <w:pPr>
        <w:pStyle w:val="ListParagraph"/>
        <w:numPr>
          <w:ilvl w:val="0"/>
          <w:numId w:val="16"/>
        </w:numPr>
        <w:jc w:val="both"/>
      </w:pPr>
      <w:r>
        <w:rPr>
          <w:rFonts w:hint="cs"/>
          <w:rtl/>
        </w:rPr>
        <w:t>مرحوم خویی فرمود جامع بین فعل مکلف و استنابه او غلط است</w:t>
      </w:r>
    </w:p>
    <w:p w:rsidR="004E638C" w:rsidRDefault="004E638C" w:rsidP="004E638C">
      <w:pPr>
        <w:pStyle w:val="ListParagraph"/>
        <w:numPr>
          <w:ilvl w:val="0"/>
          <w:numId w:val="16"/>
        </w:numPr>
        <w:jc w:val="both"/>
      </w:pPr>
      <w:r>
        <w:rPr>
          <w:rFonts w:hint="cs"/>
          <w:rtl/>
        </w:rPr>
        <w:t>مرحوم نائینی فرمود جامع عقلی غلط است اما جامع شرعی درست است یعنی جامع در مصدریت.</w:t>
      </w:r>
    </w:p>
    <w:p w:rsidR="001A1EA5" w:rsidRDefault="004E638C" w:rsidP="004E638C">
      <w:pPr>
        <w:pStyle w:val="ListParagraph"/>
        <w:numPr>
          <w:ilvl w:val="0"/>
          <w:numId w:val="16"/>
        </w:numPr>
        <w:jc w:val="both"/>
      </w:pPr>
      <w:r>
        <w:rPr>
          <w:rFonts w:hint="cs"/>
          <w:rtl/>
        </w:rPr>
        <w:t>استاد: و لو این که تصویر مرحوم نائینی درست است اما به نظر ما نیازی نیست بلکه گفته می</w:t>
      </w:r>
      <w:r>
        <w:rPr>
          <w:rtl/>
        </w:rPr>
        <w:softHyphen/>
      </w:r>
      <w:r>
        <w:rPr>
          <w:rFonts w:hint="cs"/>
          <w:rtl/>
        </w:rPr>
        <w:t>شود سا تکلیف به خودت تعلق پیدا کرده است و یا استنابه ای خاص( استنابه ای که متعقب و منجر به فعل غیر بشود در ذهن مرحوم نائینی همین مطلب بوده است ولی بیان ایشان متفاوت است)</w:t>
      </w:r>
    </w:p>
    <w:p w:rsidR="004E638C" w:rsidRDefault="004E638C" w:rsidP="004E638C">
      <w:pPr>
        <w:pStyle w:val="Heading7"/>
        <w:rPr>
          <w:rtl/>
        </w:rPr>
      </w:pPr>
      <w:bookmarkStart w:id="18" w:name="_Toc534626863"/>
      <w:r>
        <w:rPr>
          <w:rFonts w:hint="cs"/>
          <w:rtl/>
        </w:rPr>
        <w:lastRenderedPageBreak/>
        <w:t>افتراق و اختلاف مرحوم نائینی و مرحوم خویی</w:t>
      </w:r>
      <w:bookmarkEnd w:id="18"/>
    </w:p>
    <w:p w:rsidR="004E638C" w:rsidRPr="006162A2" w:rsidRDefault="004E638C" w:rsidP="004E638C">
      <w:pPr>
        <w:jc w:val="both"/>
        <w:rPr>
          <w:rtl/>
        </w:rPr>
      </w:pPr>
      <w:r>
        <w:rPr>
          <w:rFonts w:hint="cs"/>
          <w:rtl/>
        </w:rPr>
        <w:t>مرحوم نائینی و مرحوم خویی در این نکته متحد هستند که تعلق خطاب به جامع خلاف ظاهر است ولی مرحوم خویی این خلاف ظاهر را تصحیح نکرد و مرحوم نائینی آن را تصحیح کرد. و نکته اشتراک نیز درست است زیرا ظاهر خطاب این است که تکلیف به فعل مکلف تعلق گرفته است و با قرینه از این ظهور دست برداشته می</w:t>
      </w:r>
      <w:r>
        <w:rPr>
          <w:rtl/>
        </w:rPr>
        <w:softHyphen/>
      </w:r>
      <w:r>
        <w:rPr>
          <w:rFonts w:hint="cs"/>
          <w:rtl/>
        </w:rPr>
        <w:t>شود.</w:t>
      </w:r>
    </w:p>
    <w:sectPr w:rsidR="004E638C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C3C" w:rsidRDefault="00685C3C" w:rsidP="008B750B">
      <w:pPr>
        <w:spacing w:line="240" w:lineRule="auto"/>
      </w:pPr>
      <w:r>
        <w:separator/>
      </w:r>
    </w:p>
  </w:endnote>
  <w:endnote w:type="continuationSeparator" w:id="0">
    <w:p w:rsidR="00685C3C" w:rsidRDefault="00685C3C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AC3966" w:rsidRPr="00AC3966">
            <w:rPr>
              <w:noProof/>
              <w:rtl/>
              <w:lang w:val="fa-IR"/>
            </w:rPr>
            <w:t>6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A2706B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6" w:name="BokAdres"/>
          <w:bookmarkEnd w:id="26"/>
          <w:r>
            <w:rPr>
              <w:color w:val="808080" w:themeColor="background1" w:themeShade="80"/>
            </w:rPr>
            <w:t>U1mg1_13971017-071_mk2_mfeb.ir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C3C" w:rsidRDefault="00685C3C" w:rsidP="008B750B">
      <w:pPr>
        <w:spacing w:line="240" w:lineRule="auto"/>
      </w:pPr>
      <w:r>
        <w:separator/>
      </w:r>
    </w:p>
  </w:footnote>
  <w:footnote w:type="continuationSeparator" w:id="0">
    <w:p w:rsidR="00685C3C" w:rsidRDefault="00685C3C" w:rsidP="008B750B">
      <w:pPr>
        <w:spacing w:line="240" w:lineRule="auto"/>
      </w:pPr>
      <w:r>
        <w:continuationSeparator/>
      </w:r>
    </w:p>
  </w:footnote>
  <w:footnote w:id="1">
    <w:p w:rsidR="000D2E40" w:rsidRPr="000D2E40" w:rsidRDefault="000D2E40" w:rsidP="000D2E40">
      <w:pPr>
        <w:pStyle w:val="FootnoteText"/>
      </w:pPr>
      <w:r w:rsidRPr="000D2E40">
        <w:footnoteRef/>
      </w:r>
      <w:r w:rsidRPr="000D2E40">
        <w:rPr>
          <w:rtl/>
        </w:rPr>
        <w:t xml:space="preserve"> </w:t>
      </w:r>
      <w:hyperlink r:id="rId1" w:history="1">
        <w:r w:rsidRPr="000D2E40">
          <w:rPr>
            <w:rStyle w:val="Hyperlink"/>
            <w:rFonts w:hint="cs"/>
            <w:rtl/>
          </w:rPr>
          <w:t>محاضرات</w:t>
        </w:r>
        <w:r w:rsidRPr="000D2E40">
          <w:rPr>
            <w:rStyle w:val="Hyperlink"/>
            <w:rtl/>
          </w:rPr>
          <w:t xml:space="preserve"> </w:t>
        </w:r>
        <w:r w:rsidRPr="000D2E40">
          <w:rPr>
            <w:rStyle w:val="Hyperlink"/>
            <w:rFonts w:hint="cs"/>
            <w:rtl/>
          </w:rPr>
          <w:t>فی</w:t>
        </w:r>
        <w:r w:rsidRPr="000D2E40">
          <w:rPr>
            <w:rStyle w:val="Hyperlink"/>
            <w:rtl/>
          </w:rPr>
          <w:t xml:space="preserve"> </w:t>
        </w:r>
        <w:r w:rsidRPr="000D2E40">
          <w:rPr>
            <w:rStyle w:val="Hyperlink"/>
            <w:rFonts w:hint="cs"/>
            <w:rtl/>
          </w:rPr>
          <w:t>الاصول،</w:t>
        </w:r>
        <w:r w:rsidRPr="000D2E40">
          <w:rPr>
            <w:rStyle w:val="Hyperlink"/>
            <w:rtl/>
          </w:rPr>
          <w:t xml:space="preserve"> </w:t>
        </w:r>
        <w:r w:rsidRPr="000D2E40">
          <w:rPr>
            <w:rStyle w:val="Hyperlink"/>
            <w:rFonts w:hint="cs"/>
            <w:rtl/>
          </w:rPr>
          <w:t>الخوئی،</w:t>
        </w:r>
        <w:r w:rsidRPr="000D2E40">
          <w:rPr>
            <w:rStyle w:val="Hyperlink"/>
            <w:rtl/>
          </w:rPr>
          <w:t xml:space="preserve"> </w:t>
        </w:r>
        <w:r w:rsidRPr="000D2E40">
          <w:rPr>
            <w:rStyle w:val="Hyperlink"/>
            <w:rFonts w:hint="cs"/>
            <w:rtl/>
          </w:rPr>
          <w:t>السید</w:t>
        </w:r>
        <w:r w:rsidRPr="000D2E40">
          <w:rPr>
            <w:rStyle w:val="Hyperlink"/>
            <w:rtl/>
          </w:rPr>
          <w:t xml:space="preserve"> </w:t>
        </w:r>
        <w:r w:rsidRPr="000D2E40">
          <w:rPr>
            <w:rStyle w:val="Hyperlink"/>
            <w:rFonts w:hint="cs"/>
            <w:rtl/>
          </w:rPr>
          <w:t>ابوالقاسم،</w:t>
        </w:r>
        <w:r w:rsidRPr="000D2E40">
          <w:rPr>
            <w:rStyle w:val="Hyperlink"/>
            <w:rtl/>
          </w:rPr>
          <w:t xml:space="preserve"> </w:t>
        </w:r>
        <w:r w:rsidRPr="000D2E40">
          <w:rPr>
            <w:rStyle w:val="Hyperlink"/>
            <w:rFonts w:hint="cs"/>
            <w:rtl/>
          </w:rPr>
          <w:t>ج</w:t>
        </w:r>
        <w:r w:rsidRPr="000D2E40">
          <w:rPr>
            <w:rStyle w:val="Hyperlink"/>
            <w:rtl/>
          </w:rPr>
          <w:t>2</w:t>
        </w:r>
        <w:r w:rsidRPr="000D2E40">
          <w:rPr>
            <w:rStyle w:val="Hyperlink"/>
            <w:rFonts w:hint="cs"/>
            <w:rtl/>
          </w:rPr>
          <w:t>،</w:t>
        </w:r>
        <w:r w:rsidRPr="000D2E40">
          <w:rPr>
            <w:rStyle w:val="Hyperlink"/>
            <w:rtl/>
          </w:rPr>
          <w:t xml:space="preserve"> </w:t>
        </w:r>
        <w:r w:rsidRPr="000D2E40">
          <w:rPr>
            <w:rStyle w:val="Hyperlink"/>
            <w:rFonts w:hint="cs"/>
            <w:rtl/>
          </w:rPr>
          <w:t>ص</w:t>
        </w:r>
        <w:r w:rsidRPr="000D2E40">
          <w:rPr>
            <w:rStyle w:val="Hyperlink"/>
            <w:rtl/>
          </w:rPr>
          <w:t>139.</w:t>
        </w:r>
      </w:hyperlink>
    </w:p>
  </w:footnote>
  <w:footnote w:id="2">
    <w:p w:rsidR="000D2E40" w:rsidRPr="000D2E40" w:rsidRDefault="000D2E40" w:rsidP="000D2E40">
      <w:pPr>
        <w:pStyle w:val="FootnoteText"/>
        <w:rPr>
          <w:rtl/>
        </w:rPr>
      </w:pPr>
      <w:r w:rsidRPr="000D2E40">
        <w:footnoteRef/>
      </w:r>
      <w:r w:rsidRPr="000D2E40">
        <w:rPr>
          <w:rtl/>
        </w:rPr>
        <w:t xml:space="preserve"> </w:t>
      </w:r>
      <w:hyperlink r:id="rId2" w:history="1">
        <w:r w:rsidRPr="000D2E40">
          <w:rPr>
            <w:rStyle w:val="Hyperlink"/>
            <w:rFonts w:hint="cs"/>
            <w:rtl/>
          </w:rPr>
          <w:t>بحوث</w:t>
        </w:r>
        <w:r w:rsidRPr="000D2E40">
          <w:rPr>
            <w:rStyle w:val="Hyperlink"/>
            <w:rtl/>
          </w:rPr>
          <w:t xml:space="preserve"> </w:t>
        </w:r>
        <w:r w:rsidRPr="000D2E40">
          <w:rPr>
            <w:rStyle w:val="Hyperlink"/>
            <w:rFonts w:hint="cs"/>
            <w:rtl/>
          </w:rPr>
          <w:t>فی</w:t>
        </w:r>
        <w:r w:rsidRPr="000D2E40">
          <w:rPr>
            <w:rStyle w:val="Hyperlink"/>
            <w:rtl/>
          </w:rPr>
          <w:t xml:space="preserve"> </w:t>
        </w:r>
        <w:r w:rsidRPr="000D2E40">
          <w:rPr>
            <w:rStyle w:val="Hyperlink"/>
            <w:rFonts w:hint="cs"/>
            <w:rtl/>
          </w:rPr>
          <w:t>علم</w:t>
        </w:r>
        <w:r w:rsidRPr="000D2E40">
          <w:rPr>
            <w:rStyle w:val="Hyperlink"/>
            <w:rtl/>
          </w:rPr>
          <w:t xml:space="preserve"> </w:t>
        </w:r>
        <w:r w:rsidRPr="000D2E40">
          <w:rPr>
            <w:rStyle w:val="Hyperlink"/>
            <w:rFonts w:hint="cs"/>
            <w:rtl/>
          </w:rPr>
          <w:t>الأصول،</w:t>
        </w:r>
        <w:r w:rsidRPr="000D2E40">
          <w:rPr>
            <w:rStyle w:val="Hyperlink"/>
            <w:rtl/>
          </w:rPr>
          <w:t xml:space="preserve"> </w:t>
        </w:r>
        <w:r w:rsidRPr="000D2E40">
          <w:rPr>
            <w:rStyle w:val="Hyperlink"/>
            <w:rFonts w:hint="cs"/>
            <w:rtl/>
          </w:rPr>
          <w:t>السید</w:t>
        </w:r>
        <w:r w:rsidRPr="000D2E40">
          <w:rPr>
            <w:rStyle w:val="Hyperlink"/>
            <w:rtl/>
          </w:rPr>
          <w:t xml:space="preserve"> </w:t>
        </w:r>
        <w:r w:rsidRPr="000D2E40">
          <w:rPr>
            <w:rStyle w:val="Hyperlink"/>
            <w:rFonts w:hint="cs"/>
            <w:rtl/>
          </w:rPr>
          <w:t>محمد</w:t>
        </w:r>
        <w:r w:rsidRPr="000D2E40">
          <w:rPr>
            <w:rStyle w:val="Hyperlink"/>
            <w:rtl/>
          </w:rPr>
          <w:t xml:space="preserve"> </w:t>
        </w:r>
        <w:r w:rsidRPr="000D2E40">
          <w:rPr>
            <w:rStyle w:val="Hyperlink"/>
            <w:rFonts w:hint="cs"/>
            <w:rtl/>
          </w:rPr>
          <w:t>باقر</w:t>
        </w:r>
        <w:r w:rsidRPr="000D2E40">
          <w:rPr>
            <w:rStyle w:val="Hyperlink"/>
            <w:rtl/>
          </w:rPr>
          <w:t xml:space="preserve"> </w:t>
        </w:r>
        <w:r w:rsidRPr="000D2E40">
          <w:rPr>
            <w:rStyle w:val="Hyperlink"/>
            <w:rFonts w:hint="cs"/>
            <w:rtl/>
          </w:rPr>
          <w:t>الصدر،</w:t>
        </w:r>
        <w:r w:rsidRPr="000D2E40">
          <w:rPr>
            <w:rStyle w:val="Hyperlink"/>
            <w:rtl/>
          </w:rPr>
          <w:t xml:space="preserve"> </w:t>
        </w:r>
        <w:r w:rsidRPr="000D2E40">
          <w:rPr>
            <w:rStyle w:val="Hyperlink"/>
            <w:rFonts w:hint="cs"/>
            <w:rtl/>
          </w:rPr>
          <w:t>ج</w:t>
        </w:r>
        <w:r w:rsidRPr="000D2E40">
          <w:rPr>
            <w:rStyle w:val="Hyperlink"/>
            <w:rtl/>
          </w:rPr>
          <w:t>2</w:t>
        </w:r>
        <w:r w:rsidRPr="000D2E40">
          <w:rPr>
            <w:rStyle w:val="Hyperlink"/>
            <w:rFonts w:hint="cs"/>
            <w:rtl/>
          </w:rPr>
          <w:t>،</w:t>
        </w:r>
        <w:r w:rsidRPr="000D2E40">
          <w:rPr>
            <w:rStyle w:val="Hyperlink"/>
            <w:rtl/>
          </w:rPr>
          <w:t xml:space="preserve"> </w:t>
        </w:r>
        <w:r w:rsidRPr="000D2E40">
          <w:rPr>
            <w:rStyle w:val="Hyperlink"/>
            <w:rFonts w:hint="cs"/>
            <w:rtl/>
          </w:rPr>
          <w:t>ص</w:t>
        </w:r>
        <w:r w:rsidRPr="000D2E40">
          <w:rPr>
            <w:rStyle w:val="Hyperlink"/>
            <w:rtl/>
          </w:rPr>
          <w:t>64.</w:t>
        </w:r>
      </w:hyperlink>
    </w:p>
  </w:footnote>
  <w:footnote w:id="3">
    <w:p w:rsidR="000D2E40" w:rsidRPr="000D2E40" w:rsidRDefault="000D2E40" w:rsidP="000D2E40">
      <w:pPr>
        <w:pStyle w:val="FootnoteText"/>
      </w:pPr>
      <w:r w:rsidRPr="000D2E40">
        <w:footnoteRef/>
      </w:r>
      <w:r w:rsidRPr="000D2E40">
        <w:rPr>
          <w:rtl/>
        </w:rPr>
        <w:t xml:space="preserve"> </w:t>
      </w:r>
      <w:hyperlink r:id="rId3" w:history="1">
        <w:r w:rsidRPr="000D2E40">
          <w:rPr>
            <w:rStyle w:val="Hyperlink"/>
            <w:rFonts w:hint="cs"/>
            <w:rtl/>
          </w:rPr>
          <w:t>اجود</w:t>
        </w:r>
        <w:r w:rsidRPr="000D2E40">
          <w:rPr>
            <w:rStyle w:val="Hyperlink"/>
            <w:rtl/>
          </w:rPr>
          <w:t xml:space="preserve"> </w:t>
        </w:r>
        <w:r w:rsidRPr="000D2E40">
          <w:rPr>
            <w:rStyle w:val="Hyperlink"/>
            <w:rFonts w:hint="cs"/>
            <w:rtl/>
          </w:rPr>
          <w:t>التقریرات،</w:t>
        </w:r>
        <w:r w:rsidRPr="000D2E40">
          <w:rPr>
            <w:rStyle w:val="Hyperlink"/>
            <w:rtl/>
          </w:rPr>
          <w:t xml:space="preserve"> </w:t>
        </w:r>
        <w:r w:rsidRPr="000D2E40">
          <w:rPr>
            <w:rStyle w:val="Hyperlink"/>
            <w:rFonts w:hint="cs"/>
            <w:rtl/>
          </w:rPr>
          <w:t>نائینی،</w:t>
        </w:r>
        <w:r w:rsidRPr="000D2E40">
          <w:rPr>
            <w:rStyle w:val="Hyperlink"/>
            <w:rtl/>
          </w:rPr>
          <w:t xml:space="preserve"> </w:t>
        </w:r>
        <w:r w:rsidRPr="000D2E40">
          <w:rPr>
            <w:rStyle w:val="Hyperlink"/>
            <w:rFonts w:hint="cs"/>
            <w:rtl/>
          </w:rPr>
          <w:t>ج</w:t>
        </w:r>
        <w:r w:rsidRPr="000D2E40">
          <w:rPr>
            <w:rStyle w:val="Hyperlink"/>
            <w:rtl/>
          </w:rPr>
          <w:t>1</w:t>
        </w:r>
        <w:r w:rsidRPr="000D2E40">
          <w:rPr>
            <w:rStyle w:val="Hyperlink"/>
            <w:rFonts w:hint="cs"/>
            <w:rtl/>
          </w:rPr>
          <w:t>،</w:t>
        </w:r>
        <w:r w:rsidRPr="000D2E40">
          <w:rPr>
            <w:rStyle w:val="Hyperlink"/>
            <w:rtl/>
          </w:rPr>
          <w:t xml:space="preserve"> </w:t>
        </w:r>
        <w:r w:rsidRPr="000D2E40">
          <w:rPr>
            <w:rStyle w:val="Hyperlink"/>
            <w:rFonts w:hint="cs"/>
            <w:rtl/>
          </w:rPr>
          <w:t>ص</w:t>
        </w:r>
        <w:r w:rsidRPr="000D2E40">
          <w:rPr>
            <w:rStyle w:val="Hyperlink"/>
            <w:rtl/>
          </w:rPr>
          <w:t>98.</w:t>
        </w:r>
      </w:hyperlink>
    </w:p>
  </w:footnote>
  <w:footnote w:id="4">
    <w:p w:rsidR="00D61399" w:rsidRDefault="00D61399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کما این که بعضی این اشکال را به ایشان وارد کرده اند.</w:t>
      </w:r>
    </w:p>
  </w:footnote>
  <w:footnote w:id="5">
    <w:p w:rsidR="000D2E40" w:rsidRPr="000D2E40" w:rsidRDefault="000D2E40" w:rsidP="000D2E40">
      <w:pPr>
        <w:pStyle w:val="FootnoteText"/>
      </w:pPr>
      <w:r w:rsidRPr="000D2E40">
        <w:footnoteRef/>
      </w:r>
      <w:r w:rsidRPr="000D2E40">
        <w:rPr>
          <w:rtl/>
        </w:rPr>
        <w:t xml:space="preserve"> </w:t>
      </w:r>
      <w:hyperlink r:id="rId4" w:history="1">
        <w:r w:rsidRPr="000D2E40">
          <w:rPr>
            <w:rStyle w:val="Hyperlink"/>
            <w:rFonts w:hint="cs"/>
            <w:rtl/>
          </w:rPr>
          <w:t>بحوث</w:t>
        </w:r>
        <w:r w:rsidRPr="000D2E40">
          <w:rPr>
            <w:rStyle w:val="Hyperlink"/>
            <w:rtl/>
          </w:rPr>
          <w:t xml:space="preserve"> </w:t>
        </w:r>
        <w:r w:rsidRPr="000D2E40">
          <w:rPr>
            <w:rStyle w:val="Hyperlink"/>
            <w:rFonts w:hint="cs"/>
            <w:rtl/>
          </w:rPr>
          <w:t>فی</w:t>
        </w:r>
        <w:r w:rsidRPr="000D2E40">
          <w:rPr>
            <w:rStyle w:val="Hyperlink"/>
            <w:rtl/>
          </w:rPr>
          <w:t xml:space="preserve"> </w:t>
        </w:r>
        <w:r w:rsidRPr="000D2E40">
          <w:rPr>
            <w:rStyle w:val="Hyperlink"/>
            <w:rFonts w:hint="cs"/>
            <w:rtl/>
          </w:rPr>
          <w:t>علم</w:t>
        </w:r>
        <w:r w:rsidRPr="000D2E40">
          <w:rPr>
            <w:rStyle w:val="Hyperlink"/>
            <w:rtl/>
          </w:rPr>
          <w:t xml:space="preserve"> </w:t>
        </w:r>
        <w:r w:rsidRPr="000D2E40">
          <w:rPr>
            <w:rStyle w:val="Hyperlink"/>
            <w:rFonts w:hint="cs"/>
            <w:rtl/>
          </w:rPr>
          <w:t>الأصول،</w:t>
        </w:r>
        <w:r w:rsidRPr="000D2E40">
          <w:rPr>
            <w:rStyle w:val="Hyperlink"/>
            <w:rtl/>
          </w:rPr>
          <w:t xml:space="preserve"> </w:t>
        </w:r>
        <w:r w:rsidRPr="000D2E40">
          <w:rPr>
            <w:rStyle w:val="Hyperlink"/>
            <w:rFonts w:hint="cs"/>
            <w:rtl/>
          </w:rPr>
          <w:t>السید</w:t>
        </w:r>
        <w:r w:rsidRPr="000D2E40">
          <w:rPr>
            <w:rStyle w:val="Hyperlink"/>
            <w:rtl/>
          </w:rPr>
          <w:t xml:space="preserve"> </w:t>
        </w:r>
        <w:r w:rsidRPr="000D2E40">
          <w:rPr>
            <w:rStyle w:val="Hyperlink"/>
            <w:rFonts w:hint="cs"/>
            <w:rtl/>
          </w:rPr>
          <w:t>محمد</w:t>
        </w:r>
        <w:r w:rsidRPr="000D2E40">
          <w:rPr>
            <w:rStyle w:val="Hyperlink"/>
            <w:rtl/>
          </w:rPr>
          <w:t xml:space="preserve"> </w:t>
        </w:r>
        <w:r w:rsidRPr="000D2E40">
          <w:rPr>
            <w:rStyle w:val="Hyperlink"/>
            <w:rFonts w:hint="cs"/>
            <w:rtl/>
          </w:rPr>
          <w:t>باقر</w:t>
        </w:r>
        <w:r w:rsidRPr="000D2E40">
          <w:rPr>
            <w:rStyle w:val="Hyperlink"/>
            <w:rtl/>
          </w:rPr>
          <w:t xml:space="preserve"> </w:t>
        </w:r>
        <w:r w:rsidRPr="000D2E40">
          <w:rPr>
            <w:rStyle w:val="Hyperlink"/>
            <w:rFonts w:hint="cs"/>
            <w:rtl/>
          </w:rPr>
          <w:t>الصدر،</w:t>
        </w:r>
        <w:r w:rsidRPr="000D2E40">
          <w:rPr>
            <w:rStyle w:val="Hyperlink"/>
            <w:rtl/>
          </w:rPr>
          <w:t xml:space="preserve"> </w:t>
        </w:r>
        <w:r w:rsidRPr="000D2E40">
          <w:rPr>
            <w:rStyle w:val="Hyperlink"/>
            <w:rFonts w:hint="cs"/>
            <w:rtl/>
          </w:rPr>
          <w:t>ج</w:t>
        </w:r>
        <w:r w:rsidRPr="000D2E40">
          <w:rPr>
            <w:rStyle w:val="Hyperlink"/>
            <w:rtl/>
          </w:rPr>
          <w:t>2</w:t>
        </w:r>
        <w:r w:rsidRPr="000D2E40">
          <w:rPr>
            <w:rStyle w:val="Hyperlink"/>
            <w:rFonts w:hint="cs"/>
            <w:rtl/>
          </w:rPr>
          <w:t>،</w:t>
        </w:r>
        <w:r w:rsidRPr="000D2E40">
          <w:rPr>
            <w:rStyle w:val="Hyperlink"/>
            <w:rtl/>
          </w:rPr>
          <w:t xml:space="preserve"> </w:t>
        </w:r>
        <w:r w:rsidRPr="000D2E40">
          <w:rPr>
            <w:rStyle w:val="Hyperlink"/>
            <w:rFonts w:hint="cs"/>
            <w:rtl/>
          </w:rPr>
          <w:t>ص</w:t>
        </w:r>
        <w:r w:rsidRPr="000D2E40">
          <w:rPr>
            <w:rStyle w:val="Hyperlink"/>
            <w:rtl/>
          </w:rPr>
          <w:t>65.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9" w:name="BokNum"/>
    <w:bookmarkEnd w:id="19"/>
    <w:r w:rsidR="00A2706B">
      <w:rPr>
        <w:b/>
        <w:bCs/>
        <w:sz w:val="20"/>
        <w:szCs w:val="24"/>
        <w:rtl/>
      </w:rPr>
      <w:t>071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20" w:name="Bokdars"/>
    <w:bookmarkEnd w:id="20"/>
    <w:r w:rsidR="00A2706B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21" w:name="Bokostad"/>
    <w:bookmarkEnd w:id="21"/>
    <w:r w:rsidR="00A2706B"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22" w:name="BokTarikh"/>
    <w:bookmarkEnd w:id="22"/>
    <w:r w:rsidR="00A2706B">
      <w:rPr>
        <w:sz w:val="24"/>
        <w:szCs w:val="24"/>
        <w:rtl/>
      </w:rPr>
      <w:t>17 /10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23" w:name="BokSabj"/>
    <w:bookmarkEnd w:id="23"/>
    <w:r w:rsidR="00A2706B">
      <w:rPr>
        <w:rFonts w:hint="cs"/>
        <w:color w:val="000000" w:themeColor="text1"/>
        <w:sz w:val="24"/>
        <w:szCs w:val="24"/>
        <w:rtl/>
      </w:rPr>
      <w:t>تعبدی</w:t>
    </w:r>
    <w:r w:rsidR="00A2706B">
      <w:rPr>
        <w:color w:val="000000" w:themeColor="text1"/>
        <w:sz w:val="24"/>
        <w:szCs w:val="24"/>
        <w:rtl/>
      </w:rPr>
      <w:t xml:space="preserve"> </w:t>
    </w:r>
    <w:r w:rsidR="00A2706B">
      <w:rPr>
        <w:rFonts w:hint="cs"/>
        <w:color w:val="000000" w:themeColor="text1"/>
        <w:sz w:val="24"/>
        <w:szCs w:val="24"/>
        <w:rtl/>
      </w:rPr>
      <w:t>و</w:t>
    </w:r>
    <w:r w:rsidR="00A2706B">
      <w:rPr>
        <w:color w:val="000000" w:themeColor="text1"/>
        <w:sz w:val="24"/>
        <w:szCs w:val="24"/>
        <w:rtl/>
      </w:rPr>
      <w:t xml:space="preserve"> </w:t>
    </w:r>
    <w:r w:rsidR="00A2706B">
      <w:rPr>
        <w:rFonts w:hint="cs"/>
        <w:color w:val="000000" w:themeColor="text1"/>
        <w:sz w:val="24"/>
        <w:szCs w:val="24"/>
        <w:rtl/>
      </w:rPr>
      <w:t>توصلی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24" w:name="Bokmoqarer"/>
    <w:bookmarkEnd w:id="24"/>
    <w:r w:rsidR="00A2706B">
      <w:rPr>
        <w:rFonts w:hint="cs"/>
        <w:sz w:val="24"/>
        <w:szCs w:val="24"/>
        <w:rtl/>
      </w:rPr>
      <w:t>مهدی</w:t>
    </w:r>
    <w:r w:rsidR="00A2706B">
      <w:rPr>
        <w:sz w:val="24"/>
        <w:szCs w:val="24"/>
        <w:rtl/>
      </w:rPr>
      <w:t xml:space="preserve"> </w:t>
    </w:r>
    <w:r w:rsidR="00A2706B">
      <w:rPr>
        <w:rFonts w:hint="cs"/>
        <w:sz w:val="24"/>
        <w:szCs w:val="24"/>
        <w:rtl/>
      </w:rPr>
      <w:t>خیشه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5" w:name="BokSabj2"/>
    <w:bookmarkEnd w:id="25"/>
    <w:r w:rsidR="00A2706B">
      <w:rPr>
        <w:rFonts w:hint="cs"/>
        <w:sz w:val="24"/>
        <w:szCs w:val="24"/>
        <w:rtl/>
      </w:rPr>
      <w:t>معانی</w:t>
    </w:r>
    <w:r w:rsidR="00A2706B">
      <w:rPr>
        <w:sz w:val="24"/>
        <w:szCs w:val="24"/>
        <w:rtl/>
      </w:rPr>
      <w:t xml:space="preserve"> </w:t>
    </w:r>
    <w:r w:rsidR="00A2706B">
      <w:rPr>
        <w:rFonts w:hint="cs"/>
        <w:sz w:val="24"/>
        <w:szCs w:val="24"/>
        <w:rtl/>
      </w:rPr>
      <w:t>تعبدی</w:t>
    </w:r>
    <w:r w:rsidR="00A2706B">
      <w:rPr>
        <w:sz w:val="24"/>
        <w:szCs w:val="24"/>
        <w:rtl/>
      </w:rPr>
      <w:t xml:space="preserve"> </w:t>
    </w:r>
    <w:r w:rsidR="00A2706B">
      <w:rPr>
        <w:rFonts w:hint="cs"/>
        <w:sz w:val="24"/>
        <w:szCs w:val="24"/>
        <w:rtl/>
      </w:rPr>
      <w:t>و</w:t>
    </w:r>
    <w:r w:rsidR="00A2706B">
      <w:rPr>
        <w:sz w:val="24"/>
        <w:szCs w:val="24"/>
        <w:rtl/>
      </w:rPr>
      <w:t xml:space="preserve"> </w:t>
    </w:r>
    <w:r w:rsidR="00A2706B">
      <w:rPr>
        <w:rFonts w:hint="cs"/>
        <w:sz w:val="24"/>
        <w:szCs w:val="24"/>
        <w:rtl/>
      </w:rPr>
      <w:t>توصلی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375579"/>
    <w:multiLevelType w:val="hybridMultilevel"/>
    <w:tmpl w:val="D026DE5E"/>
    <w:lvl w:ilvl="0" w:tplc="B45CAC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5"/>
  </w:num>
  <w:num w:numId="14">
    <w:abstractNumId w:val="13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oNotDisplayPageBoundaries/>
  <w:saveSubsetFonts/>
  <w:attachedTemplate r:id="rId1"/>
  <w:stylePaneSortMethod w:val="0000"/>
  <w:defaultTabStop w:val="720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2E40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44DE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38C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36E34"/>
    <w:rsid w:val="00640B58"/>
    <w:rsid w:val="00642F36"/>
    <w:rsid w:val="00651B02"/>
    <w:rsid w:val="00651B19"/>
    <w:rsid w:val="00660A29"/>
    <w:rsid w:val="00665280"/>
    <w:rsid w:val="00685C3C"/>
    <w:rsid w:val="00695519"/>
    <w:rsid w:val="006A4134"/>
    <w:rsid w:val="006A5DDA"/>
    <w:rsid w:val="006A6701"/>
    <w:rsid w:val="006B21F4"/>
    <w:rsid w:val="006B3753"/>
    <w:rsid w:val="006B7AD6"/>
    <w:rsid w:val="006C50FD"/>
    <w:rsid w:val="006C65B6"/>
    <w:rsid w:val="006D1DD4"/>
    <w:rsid w:val="006D4014"/>
    <w:rsid w:val="006D44C1"/>
    <w:rsid w:val="006E1D9F"/>
    <w:rsid w:val="006E5651"/>
    <w:rsid w:val="006E5B85"/>
    <w:rsid w:val="006F026A"/>
    <w:rsid w:val="0070265B"/>
    <w:rsid w:val="00704813"/>
    <w:rsid w:val="0072150F"/>
    <w:rsid w:val="0072290D"/>
    <w:rsid w:val="00723D6D"/>
    <w:rsid w:val="00724537"/>
    <w:rsid w:val="00731724"/>
    <w:rsid w:val="0073474B"/>
    <w:rsid w:val="00735511"/>
    <w:rsid w:val="00737208"/>
    <w:rsid w:val="00744DE6"/>
    <w:rsid w:val="0074738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D680D"/>
    <w:rsid w:val="009F7E07"/>
    <w:rsid w:val="00A01522"/>
    <w:rsid w:val="00A10A11"/>
    <w:rsid w:val="00A13C6A"/>
    <w:rsid w:val="00A17B09"/>
    <w:rsid w:val="00A2706B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3966"/>
    <w:rsid w:val="00AC6FE2"/>
    <w:rsid w:val="00AF3925"/>
    <w:rsid w:val="00B1296B"/>
    <w:rsid w:val="00B2292F"/>
    <w:rsid w:val="00B43169"/>
    <w:rsid w:val="00B501A8"/>
    <w:rsid w:val="00B55AE4"/>
    <w:rsid w:val="00B63E47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61399"/>
    <w:rsid w:val="00D735B2"/>
    <w:rsid w:val="00D74021"/>
    <w:rsid w:val="00D76D01"/>
    <w:rsid w:val="00D922A9"/>
    <w:rsid w:val="00D9394A"/>
    <w:rsid w:val="00D96512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3CBF"/>
    <w:rsid w:val="00EB78E3"/>
    <w:rsid w:val="00EB7BE3"/>
    <w:rsid w:val="00EC1C4B"/>
    <w:rsid w:val="00EC735A"/>
    <w:rsid w:val="00ED5F38"/>
    <w:rsid w:val="00EF27FE"/>
    <w:rsid w:val="00F033E0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0057/1/98/&#1575;&#1604;&#1575;&#1608;&#1604;&#1740;" TargetMode="External"/><Relationship Id="rId2" Type="http://schemas.openxmlformats.org/officeDocument/2006/relationships/hyperlink" Target="http://lib.eshia.ir/13064/2/64/&#1584;&#1705;&#1585;" TargetMode="External"/><Relationship Id="rId1" Type="http://schemas.openxmlformats.org/officeDocument/2006/relationships/hyperlink" Target="http://lib.eshia.ir/13106/2/139/&#1575;&#1604;&#1579;&#1575;&#1606;&#1740;" TargetMode="External"/><Relationship Id="rId4" Type="http://schemas.openxmlformats.org/officeDocument/2006/relationships/hyperlink" Target="http://lib.eshia.ir/13064/2/65/&#1575;&#1604;&#1581;&#1604;&#1608;&#1604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87C7B-2BC3-40E6-A818-3B5F834D5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137</TotalTime>
  <Pages>6</Pages>
  <Words>1375</Words>
  <Characters>7844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9201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9</cp:revision>
  <cp:lastPrinted>2019-01-07T09:05:00Z</cp:lastPrinted>
  <dcterms:created xsi:type="dcterms:W3CDTF">2019-01-07T04:50:00Z</dcterms:created>
  <dcterms:modified xsi:type="dcterms:W3CDTF">2019-01-07T09:05:00Z</dcterms:modified>
  <cp:contentStatus>ویرایش 2.5</cp:contentStatus>
  <cp:version>2.7</cp:version>
</cp:coreProperties>
</file>