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21E36" w14:textId="77777777" w:rsidR="008B750B" w:rsidRPr="008A522A" w:rsidRDefault="00783473" w:rsidP="00D61D2B">
      <w:pPr>
        <w:tabs>
          <w:tab w:val="left" w:pos="2996"/>
        </w:tabs>
        <w:rPr>
          <w:rtl/>
        </w:rPr>
      </w:pPr>
      <w:r>
        <w:rPr>
          <w:rFonts w:hint="cs"/>
          <w:noProof/>
          <w:rtl/>
        </w:rPr>
        <w:drawing>
          <wp:anchor distT="0" distB="0" distL="114300" distR="114300" simplePos="0" relativeHeight="251657216" behindDoc="0" locked="0" layoutInCell="1" allowOverlap="1" wp14:anchorId="66D572F6" wp14:editId="25A84014">
            <wp:simplePos x="0" y="0"/>
            <wp:positionH relativeFrom="column">
              <wp:posOffset>3202940</wp:posOffset>
            </wp:positionH>
            <wp:positionV relativeFrom="paragraph">
              <wp:posOffset>241300</wp:posOffset>
            </wp:positionV>
            <wp:extent cx="723899" cy="241300"/>
            <wp:effectExtent l="0" t="0" r="63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23899" cy="241300"/>
                    </a:xfrm>
                    <a:prstGeom prst="rect">
                      <a:avLst/>
                    </a:prstGeom>
                  </pic:spPr>
                </pic:pic>
              </a:graphicData>
            </a:graphic>
          </wp:anchor>
        </w:drawing>
      </w:r>
      <w:r w:rsidR="00E84EEB">
        <w:rPr>
          <w:rtl/>
        </w:rPr>
        <w:br w:type="textWrapping" w:clear="all"/>
      </w:r>
    </w:p>
    <w:p w14:paraId="570DF294" w14:textId="0EF5DA05" w:rsidR="00E84EEB" w:rsidRDefault="00F9158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014051" w:history="1">
        <w:r w:rsidR="00E84EEB" w:rsidRPr="00421574">
          <w:rPr>
            <w:rStyle w:val="Hyperlink"/>
            <w:rFonts w:hint="eastAsia"/>
            <w:noProof/>
            <w:rtl/>
          </w:rPr>
          <w:t>اوامر</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534014051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sidR="006936E9">
          <w:rPr>
            <w:noProof/>
            <w:webHidden/>
            <w:rtl/>
          </w:rPr>
          <w:t>2</w:t>
        </w:r>
        <w:r w:rsidR="00E84EEB">
          <w:rPr>
            <w:noProof/>
            <w:webHidden/>
            <w:rtl/>
          </w:rPr>
          <w:fldChar w:fldCharType="end"/>
        </w:r>
      </w:hyperlink>
    </w:p>
    <w:p w14:paraId="4D20065C" w14:textId="2ADED1C3" w:rsidR="00E84EEB" w:rsidRDefault="006936E9">
      <w:pPr>
        <w:pStyle w:val="TOC2"/>
        <w:tabs>
          <w:tab w:val="right" w:leader="dot" w:pos="10194"/>
        </w:tabs>
        <w:rPr>
          <w:rFonts w:asciiTheme="minorHAnsi" w:eastAsiaTheme="minorEastAsia" w:hAnsiTheme="minorHAnsi" w:cstheme="minorBidi"/>
          <w:bCs w:val="0"/>
          <w:noProof/>
          <w:color w:val="auto"/>
          <w:szCs w:val="22"/>
          <w:rtl/>
        </w:rPr>
      </w:pPr>
      <w:hyperlink w:anchor="_Toc534014052" w:history="1">
        <w:r w:rsidR="00E84EEB" w:rsidRPr="00421574">
          <w:rPr>
            <w:rStyle w:val="Hyperlink"/>
            <w:rFonts w:hint="eastAsia"/>
            <w:noProof/>
            <w:rtl/>
          </w:rPr>
          <w:t>وجه</w:t>
        </w:r>
        <w:r w:rsidR="00E84EEB" w:rsidRPr="00421574">
          <w:rPr>
            <w:rStyle w:val="Hyperlink"/>
            <w:noProof/>
            <w:rtl/>
          </w:rPr>
          <w:t xml:space="preserve"> </w:t>
        </w:r>
        <w:r w:rsidR="00E84EEB" w:rsidRPr="00421574">
          <w:rPr>
            <w:rStyle w:val="Hyperlink"/>
            <w:rFonts w:hint="eastAsia"/>
            <w:noProof/>
            <w:rtl/>
          </w:rPr>
          <w:t>اول</w:t>
        </w:r>
        <w:r w:rsidR="00E84EEB" w:rsidRPr="00421574">
          <w:rPr>
            <w:rStyle w:val="Hyperlink"/>
            <w:noProof/>
            <w:rtl/>
          </w:rPr>
          <w:t xml:space="preserve">: </w:t>
        </w:r>
        <w:r w:rsidR="00E84EEB" w:rsidRPr="00421574">
          <w:rPr>
            <w:rStyle w:val="Hyperlink"/>
            <w:rFonts w:hint="eastAsia"/>
            <w:noProof/>
            <w:rtl/>
          </w:rPr>
          <w:t>ظهور</w:t>
        </w:r>
        <w:r w:rsidR="00E84EEB" w:rsidRPr="00421574">
          <w:rPr>
            <w:rStyle w:val="Hyperlink"/>
            <w:noProof/>
            <w:rtl/>
          </w:rPr>
          <w:t xml:space="preserve"> </w:t>
        </w:r>
        <w:r w:rsidR="00E84EEB" w:rsidRPr="00421574">
          <w:rPr>
            <w:rStyle w:val="Hyperlink"/>
            <w:rFonts w:hint="eastAsia"/>
            <w:noProof/>
            <w:rtl/>
          </w:rPr>
          <w:t>وضع</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ص</w:t>
        </w:r>
        <w:r w:rsidR="00E84EEB" w:rsidRPr="00421574">
          <w:rPr>
            <w:rStyle w:val="Hyperlink"/>
            <w:rFonts w:hint="cs"/>
            <w:noProof/>
            <w:rtl/>
          </w:rPr>
          <w:t>ی</w:t>
        </w:r>
        <w:r w:rsidR="00E84EEB" w:rsidRPr="00421574">
          <w:rPr>
            <w:rStyle w:val="Hyperlink"/>
            <w:rFonts w:hint="eastAsia"/>
            <w:noProof/>
            <w:rtl/>
          </w:rPr>
          <w:t>غه</w:t>
        </w:r>
        <w:r w:rsidR="00E84EEB" w:rsidRPr="00421574">
          <w:rPr>
            <w:rStyle w:val="Hyperlink"/>
            <w:noProof/>
            <w:rtl/>
          </w:rPr>
          <w:t xml:space="preserve"> </w:t>
        </w:r>
        <w:r w:rsidR="00E84EEB" w:rsidRPr="00421574">
          <w:rPr>
            <w:rStyle w:val="Hyperlink"/>
            <w:rFonts w:hint="eastAsia"/>
            <w:noProof/>
            <w:rtl/>
          </w:rPr>
          <w:t>امر</w:t>
        </w:r>
        <w:r w:rsidR="00E84EEB" w:rsidRPr="00421574">
          <w:rPr>
            <w:rStyle w:val="Hyperlink"/>
            <w:noProof/>
            <w:rtl/>
          </w:rPr>
          <w:t xml:space="preserve"> </w:t>
        </w:r>
        <w:r w:rsidR="00E84EEB" w:rsidRPr="00421574">
          <w:rPr>
            <w:rStyle w:val="Hyperlink"/>
            <w:rFonts w:hint="eastAsia"/>
            <w:noProof/>
            <w:rtl/>
          </w:rPr>
          <w:t>و</w:t>
        </w:r>
        <w:r w:rsidR="00E84EEB" w:rsidRPr="00421574">
          <w:rPr>
            <w:rStyle w:val="Hyperlink"/>
            <w:noProof/>
            <w:rtl/>
          </w:rPr>
          <w:t xml:space="preserve"> </w:t>
        </w:r>
        <w:r w:rsidR="00E84EEB" w:rsidRPr="00421574">
          <w:rPr>
            <w:rStyle w:val="Hyperlink"/>
            <w:rFonts w:hint="eastAsia"/>
            <w:noProof/>
            <w:rtl/>
          </w:rPr>
          <w:t>جملات</w:t>
        </w:r>
        <w:r w:rsidR="00E84EEB" w:rsidRPr="00421574">
          <w:rPr>
            <w:rStyle w:val="Hyperlink"/>
            <w:noProof/>
            <w:rtl/>
          </w:rPr>
          <w:t xml:space="preserve"> </w:t>
        </w:r>
        <w:r w:rsidR="00E84EEB" w:rsidRPr="00421574">
          <w:rPr>
            <w:rStyle w:val="Hyperlink"/>
            <w:rFonts w:hint="eastAsia"/>
            <w:noProof/>
            <w:rtl/>
          </w:rPr>
          <w:t>خبر</w:t>
        </w:r>
        <w:r w:rsidR="00E84EEB" w:rsidRPr="00421574">
          <w:rPr>
            <w:rStyle w:val="Hyperlink"/>
            <w:rFonts w:hint="cs"/>
            <w:noProof/>
            <w:rtl/>
          </w:rPr>
          <w:t>ی</w:t>
        </w:r>
        <w:r w:rsidR="00E84EEB" w:rsidRPr="00421574">
          <w:rPr>
            <w:rStyle w:val="Hyperlink"/>
            <w:rFonts w:hint="eastAsia"/>
            <w:noProof/>
            <w:rtl/>
          </w:rPr>
          <w:t>ه</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مقام</w:t>
        </w:r>
        <w:r w:rsidR="00E84EEB" w:rsidRPr="00421574">
          <w:rPr>
            <w:rStyle w:val="Hyperlink"/>
            <w:noProof/>
            <w:rtl/>
          </w:rPr>
          <w:t xml:space="preserve"> </w:t>
        </w:r>
        <w:r w:rsidR="00E84EEB" w:rsidRPr="00421574">
          <w:rPr>
            <w:rStyle w:val="Hyperlink"/>
            <w:rFonts w:hint="eastAsia"/>
            <w:noProof/>
            <w:rtl/>
          </w:rPr>
          <w:t>انشاء</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وجوب</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534014052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2</w:t>
        </w:r>
        <w:r w:rsidR="00E84EEB">
          <w:rPr>
            <w:noProof/>
            <w:webHidden/>
            <w:rtl/>
          </w:rPr>
          <w:fldChar w:fldCharType="end"/>
        </w:r>
      </w:hyperlink>
    </w:p>
    <w:p w14:paraId="60A0D528" w14:textId="50353511" w:rsidR="00E84EEB" w:rsidRDefault="006936E9">
      <w:pPr>
        <w:pStyle w:val="TOC2"/>
        <w:tabs>
          <w:tab w:val="right" w:leader="dot" w:pos="10194"/>
        </w:tabs>
        <w:rPr>
          <w:rFonts w:asciiTheme="minorHAnsi" w:eastAsiaTheme="minorEastAsia" w:hAnsiTheme="minorHAnsi" w:cstheme="minorBidi"/>
          <w:bCs w:val="0"/>
          <w:noProof/>
          <w:color w:val="auto"/>
          <w:szCs w:val="22"/>
          <w:rtl/>
        </w:rPr>
      </w:pPr>
      <w:hyperlink w:anchor="_Toc534014053" w:history="1">
        <w:r w:rsidR="00E84EEB" w:rsidRPr="00421574">
          <w:rPr>
            <w:rStyle w:val="Hyperlink"/>
            <w:rFonts w:hint="eastAsia"/>
            <w:noProof/>
            <w:rtl/>
          </w:rPr>
          <w:t>وجه</w:t>
        </w:r>
        <w:r w:rsidR="00E84EEB" w:rsidRPr="00421574">
          <w:rPr>
            <w:rStyle w:val="Hyperlink"/>
            <w:noProof/>
            <w:rtl/>
          </w:rPr>
          <w:t xml:space="preserve"> </w:t>
        </w:r>
        <w:r w:rsidR="00E84EEB" w:rsidRPr="00421574">
          <w:rPr>
            <w:rStyle w:val="Hyperlink"/>
            <w:rFonts w:hint="eastAsia"/>
            <w:noProof/>
            <w:rtl/>
          </w:rPr>
          <w:t>دوم</w:t>
        </w:r>
        <w:r w:rsidR="00E84EEB" w:rsidRPr="00421574">
          <w:rPr>
            <w:rStyle w:val="Hyperlink"/>
            <w:noProof/>
            <w:rtl/>
          </w:rPr>
          <w:t xml:space="preserve">: </w:t>
        </w:r>
        <w:r w:rsidR="00E84EEB" w:rsidRPr="00421574">
          <w:rPr>
            <w:rStyle w:val="Hyperlink"/>
            <w:rFonts w:hint="eastAsia"/>
            <w:noProof/>
            <w:rtl/>
          </w:rPr>
          <w:t>ظهور</w:t>
        </w:r>
        <w:r w:rsidR="00E84EEB" w:rsidRPr="00421574">
          <w:rPr>
            <w:rStyle w:val="Hyperlink"/>
            <w:noProof/>
            <w:rtl/>
          </w:rPr>
          <w:t xml:space="preserve"> </w:t>
        </w:r>
        <w:r w:rsidR="00E84EEB" w:rsidRPr="00421574">
          <w:rPr>
            <w:rStyle w:val="Hyperlink"/>
            <w:rFonts w:hint="eastAsia"/>
            <w:noProof/>
            <w:rtl/>
          </w:rPr>
          <w:t>انصراف</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ص</w:t>
        </w:r>
        <w:r w:rsidR="00E84EEB" w:rsidRPr="00421574">
          <w:rPr>
            <w:rStyle w:val="Hyperlink"/>
            <w:rFonts w:hint="cs"/>
            <w:noProof/>
            <w:rtl/>
          </w:rPr>
          <w:t>ی</w:t>
        </w:r>
        <w:r w:rsidR="00E84EEB" w:rsidRPr="00421574">
          <w:rPr>
            <w:rStyle w:val="Hyperlink"/>
            <w:rFonts w:hint="eastAsia"/>
            <w:noProof/>
            <w:rtl/>
          </w:rPr>
          <w:t>غه</w:t>
        </w:r>
        <w:r w:rsidR="00E84EEB" w:rsidRPr="00421574">
          <w:rPr>
            <w:rStyle w:val="Hyperlink"/>
            <w:noProof/>
            <w:rtl/>
          </w:rPr>
          <w:t xml:space="preserve"> </w:t>
        </w:r>
        <w:r w:rsidR="00E84EEB" w:rsidRPr="00421574">
          <w:rPr>
            <w:rStyle w:val="Hyperlink"/>
            <w:rFonts w:hint="eastAsia"/>
            <w:noProof/>
            <w:rtl/>
          </w:rPr>
          <w:t>امر</w:t>
        </w:r>
        <w:r w:rsidR="00E84EEB" w:rsidRPr="00421574">
          <w:rPr>
            <w:rStyle w:val="Hyperlink"/>
            <w:noProof/>
            <w:rtl/>
          </w:rPr>
          <w:t xml:space="preserve"> </w:t>
        </w:r>
        <w:r w:rsidR="00E84EEB" w:rsidRPr="00421574">
          <w:rPr>
            <w:rStyle w:val="Hyperlink"/>
            <w:rFonts w:hint="eastAsia"/>
            <w:noProof/>
            <w:rtl/>
          </w:rPr>
          <w:t>و</w:t>
        </w:r>
        <w:r w:rsidR="00E84EEB" w:rsidRPr="00421574">
          <w:rPr>
            <w:rStyle w:val="Hyperlink"/>
            <w:noProof/>
            <w:rtl/>
          </w:rPr>
          <w:t xml:space="preserve"> </w:t>
        </w:r>
        <w:r w:rsidR="00E84EEB" w:rsidRPr="00421574">
          <w:rPr>
            <w:rStyle w:val="Hyperlink"/>
            <w:rFonts w:hint="eastAsia"/>
            <w:noProof/>
            <w:rtl/>
          </w:rPr>
          <w:t>جملات</w:t>
        </w:r>
        <w:r w:rsidR="00E84EEB" w:rsidRPr="00421574">
          <w:rPr>
            <w:rStyle w:val="Hyperlink"/>
            <w:noProof/>
            <w:rtl/>
          </w:rPr>
          <w:t xml:space="preserve"> </w:t>
        </w:r>
        <w:r w:rsidR="00E84EEB" w:rsidRPr="00421574">
          <w:rPr>
            <w:rStyle w:val="Hyperlink"/>
            <w:rFonts w:hint="eastAsia"/>
            <w:noProof/>
            <w:rtl/>
          </w:rPr>
          <w:t>خبر</w:t>
        </w:r>
        <w:r w:rsidR="00E84EEB" w:rsidRPr="00421574">
          <w:rPr>
            <w:rStyle w:val="Hyperlink"/>
            <w:rFonts w:hint="cs"/>
            <w:noProof/>
            <w:rtl/>
          </w:rPr>
          <w:t>ی</w:t>
        </w:r>
        <w:r w:rsidR="00E84EEB" w:rsidRPr="00421574">
          <w:rPr>
            <w:rStyle w:val="Hyperlink"/>
            <w:rFonts w:hint="eastAsia"/>
            <w:noProof/>
            <w:rtl/>
          </w:rPr>
          <w:t>ه</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مقام</w:t>
        </w:r>
        <w:r w:rsidR="00E84EEB" w:rsidRPr="00421574">
          <w:rPr>
            <w:rStyle w:val="Hyperlink"/>
            <w:noProof/>
            <w:rtl/>
          </w:rPr>
          <w:t xml:space="preserve"> </w:t>
        </w:r>
        <w:r w:rsidR="00E84EEB" w:rsidRPr="00421574">
          <w:rPr>
            <w:rStyle w:val="Hyperlink"/>
            <w:rFonts w:hint="eastAsia"/>
            <w:noProof/>
            <w:rtl/>
          </w:rPr>
          <w:t>انشاء</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وجوب</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534014053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2</w:t>
        </w:r>
        <w:r w:rsidR="00E84EEB">
          <w:rPr>
            <w:noProof/>
            <w:webHidden/>
            <w:rtl/>
          </w:rPr>
          <w:fldChar w:fldCharType="end"/>
        </w:r>
      </w:hyperlink>
    </w:p>
    <w:p w14:paraId="151E424A" w14:textId="045B0585" w:rsidR="00E84EEB" w:rsidRDefault="006936E9">
      <w:pPr>
        <w:pStyle w:val="TOC3"/>
        <w:tabs>
          <w:tab w:val="right" w:leader="dot" w:pos="10194"/>
        </w:tabs>
        <w:rPr>
          <w:rFonts w:asciiTheme="minorHAnsi" w:eastAsiaTheme="minorEastAsia" w:hAnsiTheme="minorHAnsi" w:cstheme="minorBidi"/>
          <w:bCs w:val="0"/>
          <w:iCs w:val="0"/>
          <w:noProof/>
          <w:color w:val="auto"/>
          <w:szCs w:val="22"/>
          <w:rtl/>
        </w:rPr>
      </w:pPr>
      <w:hyperlink w:anchor="_Toc534014054" w:history="1">
        <w:r w:rsidR="00E84EEB" w:rsidRPr="00421574">
          <w:rPr>
            <w:rStyle w:val="Hyperlink"/>
            <w:rFonts w:hint="eastAsia"/>
            <w:noProof/>
            <w:rtl/>
          </w:rPr>
          <w:t>مناشئ</w:t>
        </w:r>
        <w:r w:rsidR="00E84EEB" w:rsidRPr="00421574">
          <w:rPr>
            <w:rStyle w:val="Hyperlink"/>
            <w:noProof/>
            <w:rtl/>
          </w:rPr>
          <w:t xml:space="preserve"> </w:t>
        </w:r>
        <w:r w:rsidR="00E84EEB" w:rsidRPr="00421574">
          <w:rPr>
            <w:rStyle w:val="Hyperlink"/>
            <w:rFonts w:hint="eastAsia"/>
            <w:noProof/>
            <w:rtl/>
          </w:rPr>
          <w:t>انصراف</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534014054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2</w:t>
        </w:r>
        <w:r w:rsidR="00E84EEB">
          <w:rPr>
            <w:noProof/>
            <w:webHidden/>
            <w:rtl/>
          </w:rPr>
          <w:fldChar w:fldCharType="end"/>
        </w:r>
      </w:hyperlink>
    </w:p>
    <w:p w14:paraId="44E1D3CB" w14:textId="25C3568D" w:rsidR="00E84EEB" w:rsidRDefault="006936E9">
      <w:pPr>
        <w:pStyle w:val="TOC4"/>
        <w:tabs>
          <w:tab w:val="right" w:leader="dot" w:pos="10194"/>
        </w:tabs>
        <w:rPr>
          <w:rFonts w:asciiTheme="minorHAnsi" w:eastAsiaTheme="minorEastAsia" w:hAnsiTheme="minorHAnsi" w:cstheme="minorBidi"/>
          <w:bCs w:val="0"/>
          <w:noProof/>
          <w:color w:val="auto"/>
          <w:szCs w:val="22"/>
          <w:rtl/>
        </w:rPr>
      </w:pPr>
      <w:hyperlink w:anchor="_Toc534014055" w:history="1">
        <w:r w:rsidR="00E84EEB" w:rsidRPr="00421574">
          <w:rPr>
            <w:rStyle w:val="Hyperlink"/>
            <w:rFonts w:hint="eastAsia"/>
            <w:noProof/>
            <w:rtl/>
          </w:rPr>
          <w:t>کثرت</w:t>
        </w:r>
        <w:r w:rsidR="00E84EEB" w:rsidRPr="00421574">
          <w:rPr>
            <w:rStyle w:val="Hyperlink"/>
            <w:noProof/>
            <w:rtl/>
          </w:rPr>
          <w:t xml:space="preserve"> </w:t>
        </w:r>
        <w:r w:rsidR="00E84EEB" w:rsidRPr="00421574">
          <w:rPr>
            <w:rStyle w:val="Hyperlink"/>
            <w:rFonts w:hint="eastAsia"/>
            <w:noProof/>
            <w:rtl/>
          </w:rPr>
          <w:t>استعمال</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وجوب</w:t>
        </w:r>
        <w:r w:rsidR="00E84EEB" w:rsidRPr="00421574">
          <w:rPr>
            <w:rStyle w:val="Hyperlink"/>
            <w:noProof/>
            <w:rtl/>
          </w:rPr>
          <w:t xml:space="preserve"> </w:t>
        </w:r>
        <w:r w:rsidR="00E84EEB" w:rsidRPr="00421574">
          <w:rPr>
            <w:rStyle w:val="Hyperlink"/>
            <w:rFonts w:hint="eastAsia"/>
            <w:noProof/>
            <w:rtl/>
          </w:rPr>
          <w:t>و</w:t>
        </w:r>
        <w:r w:rsidR="00E84EEB" w:rsidRPr="00421574">
          <w:rPr>
            <w:rStyle w:val="Hyperlink"/>
            <w:noProof/>
            <w:rtl/>
          </w:rPr>
          <w:t xml:space="preserve"> </w:t>
        </w:r>
        <w:r w:rsidR="00E84EEB" w:rsidRPr="00421574">
          <w:rPr>
            <w:rStyle w:val="Hyperlink"/>
            <w:rFonts w:hint="eastAsia"/>
            <w:noProof/>
            <w:rtl/>
          </w:rPr>
          <w:t>رد</w:t>
        </w:r>
        <w:r w:rsidR="00E84EEB" w:rsidRPr="00421574">
          <w:rPr>
            <w:rStyle w:val="Hyperlink"/>
            <w:noProof/>
            <w:rtl/>
          </w:rPr>
          <w:t xml:space="preserve"> </w:t>
        </w:r>
        <w:r w:rsidR="00E84EEB" w:rsidRPr="00421574">
          <w:rPr>
            <w:rStyle w:val="Hyperlink"/>
            <w:rFonts w:hint="eastAsia"/>
            <w:noProof/>
            <w:rtl/>
          </w:rPr>
          <w:t>آن</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534014055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2</w:t>
        </w:r>
        <w:r w:rsidR="00E84EEB">
          <w:rPr>
            <w:noProof/>
            <w:webHidden/>
            <w:rtl/>
          </w:rPr>
          <w:fldChar w:fldCharType="end"/>
        </w:r>
      </w:hyperlink>
    </w:p>
    <w:p w14:paraId="2686F474" w14:textId="05F969D8" w:rsidR="00E84EEB" w:rsidRDefault="006936E9">
      <w:pPr>
        <w:pStyle w:val="TOC4"/>
        <w:tabs>
          <w:tab w:val="right" w:leader="dot" w:pos="10194"/>
        </w:tabs>
        <w:rPr>
          <w:rFonts w:asciiTheme="minorHAnsi" w:eastAsiaTheme="minorEastAsia" w:hAnsiTheme="minorHAnsi" w:cstheme="minorBidi"/>
          <w:bCs w:val="0"/>
          <w:noProof/>
          <w:color w:val="auto"/>
          <w:szCs w:val="22"/>
          <w:rtl/>
        </w:rPr>
      </w:pPr>
      <w:hyperlink w:anchor="_Toc534014056" w:history="1">
        <w:r w:rsidR="00E84EEB" w:rsidRPr="00421574">
          <w:rPr>
            <w:rStyle w:val="Hyperlink"/>
            <w:rFonts w:hint="eastAsia"/>
            <w:noProof/>
            <w:rtl/>
          </w:rPr>
          <w:t>کثرت</w:t>
        </w:r>
        <w:r w:rsidR="00E84EEB" w:rsidRPr="00421574">
          <w:rPr>
            <w:rStyle w:val="Hyperlink"/>
            <w:noProof/>
            <w:rtl/>
          </w:rPr>
          <w:t xml:space="preserve"> </w:t>
        </w:r>
        <w:r w:rsidR="00E84EEB" w:rsidRPr="00421574">
          <w:rPr>
            <w:rStyle w:val="Hyperlink"/>
            <w:rFonts w:hint="eastAsia"/>
            <w:noProof/>
            <w:rtl/>
          </w:rPr>
          <w:t>وجود</w:t>
        </w:r>
        <w:r w:rsidR="00E84EEB" w:rsidRPr="00421574">
          <w:rPr>
            <w:rStyle w:val="Hyperlink"/>
            <w:noProof/>
            <w:rtl/>
          </w:rPr>
          <w:t xml:space="preserve"> </w:t>
        </w:r>
        <w:r w:rsidR="00E84EEB" w:rsidRPr="00421574">
          <w:rPr>
            <w:rStyle w:val="Hyperlink"/>
            <w:rFonts w:hint="eastAsia"/>
            <w:noProof/>
            <w:rtl/>
          </w:rPr>
          <w:t>ر</w:t>
        </w:r>
        <w:r w:rsidR="00E84EEB" w:rsidRPr="00421574">
          <w:rPr>
            <w:rStyle w:val="Hyperlink"/>
            <w:noProof/>
            <w:rtl/>
          </w:rPr>
          <w:t xml:space="preserve"> </w:t>
        </w:r>
        <w:r w:rsidR="00E84EEB" w:rsidRPr="00421574">
          <w:rPr>
            <w:rStyle w:val="Hyperlink"/>
            <w:rFonts w:hint="eastAsia"/>
            <w:noProof/>
            <w:rtl/>
          </w:rPr>
          <w:t>رد</w:t>
        </w:r>
        <w:r w:rsidR="00E84EEB" w:rsidRPr="00421574">
          <w:rPr>
            <w:rStyle w:val="Hyperlink"/>
            <w:noProof/>
            <w:rtl/>
          </w:rPr>
          <w:t xml:space="preserve"> </w:t>
        </w:r>
        <w:r w:rsidR="00E84EEB" w:rsidRPr="00421574">
          <w:rPr>
            <w:rStyle w:val="Hyperlink"/>
            <w:rFonts w:hint="eastAsia"/>
            <w:noProof/>
            <w:rtl/>
          </w:rPr>
          <w:t>آن</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534014056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2</w:t>
        </w:r>
        <w:r w:rsidR="00E84EEB">
          <w:rPr>
            <w:noProof/>
            <w:webHidden/>
            <w:rtl/>
          </w:rPr>
          <w:fldChar w:fldCharType="end"/>
        </w:r>
      </w:hyperlink>
    </w:p>
    <w:p w14:paraId="225CDA96" w14:textId="5793BAE2" w:rsidR="00E84EEB" w:rsidRDefault="006936E9">
      <w:pPr>
        <w:pStyle w:val="TOC4"/>
        <w:tabs>
          <w:tab w:val="right" w:leader="dot" w:pos="10194"/>
        </w:tabs>
        <w:rPr>
          <w:rFonts w:asciiTheme="minorHAnsi" w:eastAsiaTheme="minorEastAsia" w:hAnsiTheme="minorHAnsi" w:cstheme="minorBidi"/>
          <w:bCs w:val="0"/>
          <w:noProof/>
          <w:color w:val="auto"/>
          <w:szCs w:val="22"/>
          <w:rtl/>
        </w:rPr>
      </w:pPr>
      <w:hyperlink w:anchor="_Toc534014057" w:history="1">
        <w:r w:rsidR="00E84EEB" w:rsidRPr="00421574">
          <w:rPr>
            <w:rStyle w:val="Hyperlink"/>
            <w:rFonts w:hint="eastAsia"/>
            <w:noProof/>
            <w:rtl/>
          </w:rPr>
          <w:t>اکمل</w:t>
        </w:r>
        <w:r w:rsidR="00E84EEB" w:rsidRPr="00421574">
          <w:rPr>
            <w:rStyle w:val="Hyperlink"/>
            <w:rFonts w:hint="cs"/>
            <w:noProof/>
            <w:rtl/>
          </w:rPr>
          <w:t>ی</w:t>
        </w:r>
        <w:r w:rsidR="00E84EEB" w:rsidRPr="00421574">
          <w:rPr>
            <w:rStyle w:val="Hyperlink"/>
            <w:rFonts w:hint="eastAsia"/>
            <w:noProof/>
            <w:rtl/>
          </w:rPr>
          <w:t>ت</w:t>
        </w:r>
        <w:r w:rsidR="00E84EEB" w:rsidRPr="00421574">
          <w:rPr>
            <w:rStyle w:val="Hyperlink"/>
            <w:noProof/>
            <w:rtl/>
          </w:rPr>
          <w:t xml:space="preserve"> </w:t>
        </w:r>
        <w:r w:rsidR="00E84EEB" w:rsidRPr="00421574">
          <w:rPr>
            <w:rStyle w:val="Hyperlink"/>
            <w:rFonts w:hint="eastAsia"/>
            <w:noProof/>
            <w:rtl/>
          </w:rPr>
          <w:t>افراد</w:t>
        </w:r>
        <w:r w:rsidR="00E84EEB" w:rsidRPr="00421574">
          <w:rPr>
            <w:rStyle w:val="Hyperlink"/>
            <w:noProof/>
            <w:rtl/>
          </w:rPr>
          <w:t xml:space="preserve"> </w:t>
        </w:r>
        <w:r w:rsidR="00E84EEB" w:rsidRPr="00421574">
          <w:rPr>
            <w:rStyle w:val="Hyperlink"/>
            <w:rFonts w:hint="eastAsia"/>
            <w:noProof/>
            <w:rtl/>
          </w:rPr>
          <w:t>و</w:t>
        </w:r>
        <w:r w:rsidR="00E84EEB" w:rsidRPr="00421574">
          <w:rPr>
            <w:rStyle w:val="Hyperlink"/>
            <w:noProof/>
            <w:rtl/>
          </w:rPr>
          <w:t xml:space="preserve"> </w:t>
        </w:r>
        <w:r w:rsidR="00E84EEB" w:rsidRPr="00421574">
          <w:rPr>
            <w:rStyle w:val="Hyperlink"/>
            <w:rFonts w:hint="eastAsia"/>
            <w:noProof/>
            <w:rtl/>
          </w:rPr>
          <w:t>رد</w:t>
        </w:r>
        <w:r w:rsidR="00E84EEB" w:rsidRPr="00421574">
          <w:rPr>
            <w:rStyle w:val="Hyperlink"/>
            <w:noProof/>
            <w:rtl/>
          </w:rPr>
          <w:t xml:space="preserve"> </w:t>
        </w:r>
        <w:r w:rsidR="00E84EEB" w:rsidRPr="00421574">
          <w:rPr>
            <w:rStyle w:val="Hyperlink"/>
            <w:rFonts w:hint="eastAsia"/>
            <w:noProof/>
            <w:rtl/>
          </w:rPr>
          <w:t>آن</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534014057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3</w:t>
        </w:r>
        <w:r w:rsidR="00E84EEB">
          <w:rPr>
            <w:noProof/>
            <w:webHidden/>
            <w:rtl/>
          </w:rPr>
          <w:fldChar w:fldCharType="end"/>
        </w:r>
      </w:hyperlink>
    </w:p>
    <w:p w14:paraId="5F3A7B2A" w14:textId="0657350F" w:rsidR="00E84EEB" w:rsidRDefault="006936E9">
      <w:pPr>
        <w:pStyle w:val="TOC2"/>
        <w:tabs>
          <w:tab w:val="right" w:leader="dot" w:pos="10194"/>
        </w:tabs>
        <w:rPr>
          <w:rFonts w:asciiTheme="minorHAnsi" w:eastAsiaTheme="minorEastAsia" w:hAnsiTheme="minorHAnsi" w:cstheme="minorBidi"/>
          <w:bCs w:val="0"/>
          <w:noProof/>
          <w:color w:val="auto"/>
          <w:szCs w:val="22"/>
          <w:rtl/>
        </w:rPr>
      </w:pPr>
      <w:hyperlink w:anchor="_Toc534014058" w:history="1">
        <w:r w:rsidR="00E84EEB" w:rsidRPr="00421574">
          <w:rPr>
            <w:rStyle w:val="Hyperlink"/>
            <w:rFonts w:hint="eastAsia"/>
            <w:noProof/>
            <w:rtl/>
          </w:rPr>
          <w:t>وجه</w:t>
        </w:r>
        <w:r w:rsidR="00E84EEB" w:rsidRPr="00421574">
          <w:rPr>
            <w:rStyle w:val="Hyperlink"/>
            <w:noProof/>
            <w:rtl/>
          </w:rPr>
          <w:t xml:space="preserve"> </w:t>
        </w:r>
        <w:r w:rsidR="00E84EEB" w:rsidRPr="00421574">
          <w:rPr>
            <w:rStyle w:val="Hyperlink"/>
            <w:rFonts w:hint="eastAsia"/>
            <w:noProof/>
            <w:rtl/>
          </w:rPr>
          <w:t>سوم</w:t>
        </w:r>
        <w:r w:rsidR="00E84EEB" w:rsidRPr="00421574">
          <w:rPr>
            <w:rStyle w:val="Hyperlink"/>
            <w:noProof/>
            <w:rtl/>
          </w:rPr>
          <w:t xml:space="preserve">: </w:t>
        </w:r>
        <w:r w:rsidR="00E84EEB" w:rsidRPr="00421574">
          <w:rPr>
            <w:rStyle w:val="Hyperlink"/>
            <w:rFonts w:hint="eastAsia"/>
            <w:noProof/>
            <w:rtl/>
          </w:rPr>
          <w:t>ظهور</w:t>
        </w:r>
        <w:r w:rsidR="00E84EEB" w:rsidRPr="00421574">
          <w:rPr>
            <w:rStyle w:val="Hyperlink"/>
            <w:noProof/>
            <w:rtl/>
          </w:rPr>
          <w:t xml:space="preserve"> </w:t>
        </w:r>
        <w:r w:rsidR="00E84EEB" w:rsidRPr="00421574">
          <w:rPr>
            <w:rStyle w:val="Hyperlink"/>
            <w:rFonts w:hint="eastAsia"/>
            <w:noProof/>
            <w:rtl/>
          </w:rPr>
          <w:t>اطلاق</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ص</w:t>
        </w:r>
        <w:r w:rsidR="00E84EEB" w:rsidRPr="00421574">
          <w:rPr>
            <w:rStyle w:val="Hyperlink"/>
            <w:rFonts w:hint="cs"/>
            <w:noProof/>
            <w:rtl/>
          </w:rPr>
          <w:t>ی</w:t>
        </w:r>
        <w:r w:rsidR="00E84EEB" w:rsidRPr="00421574">
          <w:rPr>
            <w:rStyle w:val="Hyperlink"/>
            <w:rFonts w:hint="eastAsia"/>
            <w:noProof/>
            <w:rtl/>
          </w:rPr>
          <w:t>غه</w:t>
        </w:r>
        <w:r w:rsidR="00E84EEB" w:rsidRPr="00421574">
          <w:rPr>
            <w:rStyle w:val="Hyperlink"/>
            <w:noProof/>
            <w:rtl/>
          </w:rPr>
          <w:t xml:space="preserve"> </w:t>
        </w:r>
        <w:r w:rsidR="00E84EEB" w:rsidRPr="00421574">
          <w:rPr>
            <w:rStyle w:val="Hyperlink"/>
            <w:rFonts w:hint="eastAsia"/>
            <w:noProof/>
            <w:rtl/>
          </w:rPr>
          <w:t>امر</w:t>
        </w:r>
        <w:r w:rsidR="00E84EEB" w:rsidRPr="00421574">
          <w:rPr>
            <w:rStyle w:val="Hyperlink"/>
            <w:noProof/>
            <w:rtl/>
          </w:rPr>
          <w:t xml:space="preserve"> </w:t>
        </w:r>
        <w:r w:rsidR="00E84EEB" w:rsidRPr="00421574">
          <w:rPr>
            <w:rStyle w:val="Hyperlink"/>
            <w:rFonts w:hint="eastAsia"/>
            <w:noProof/>
            <w:rtl/>
          </w:rPr>
          <w:t>و</w:t>
        </w:r>
        <w:r w:rsidR="00E84EEB" w:rsidRPr="00421574">
          <w:rPr>
            <w:rStyle w:val="Hyperlink"/>
            <w:noProof/>
            <w:rtl/>
          </w:rPr>
          <w:t xml:space="preserve"> </w:t>
        </w:r>
        <w:r w:rsidR="00E84EEB" w:rsidRPr="00421574">
          <w:rPr>
            <w:rStyle w:val="Hyperlink"/>
            <w:rFonts w:hint="eastAsia"/>
            <w:noProof/>
            <w:rtl/>
          </w:rPr>
          <w:t>جملات</w:t>
        </w:r>
        <w:r w:rsidR="00E84EEB" w:rsidRPr="00421574">
          <w:rPr>
            <w:rStyle w:val="Hyperlink"/>
            <w:noProof/>
            <w:rtl/>
          </w:rPr>
          <w:t xml:space="preserve"> </w:t>
        </w:r>
        <w:r w:rsidR="00E84EEB" w:rsidRPr="00421574">
          <w:rPr>
            <w:rStyle w:val="Hyperlink"/>
            <w:rFonts w:hint="eastAsia"/>
            <w:noProof/>
            <w:rtl/>
          </w:rPr>
          <w:t>خبر</w:t>
        </w:r>
        <w:r w:rsidR="00E84EEB" w:rsidRPr="00421574">
          <w:rPr>
            <w:rStyle w:val="Hyperlink"/>
            <w:rFonts w:hint="cs"/>
            <w:noProof/>
            <w:rtl/>
          </w:rPr>
          <w:t>ی</w:t>
        </w:r>
        <w:r w:rsidR="00E84EEB" w:rsidRPr="00421574">
          <w:rPr>
            <w:rStyle w:val="Hyperlink"/>
            <w:rFonts w:hint="eastAsia"/>
            <w:noProof/>
            <w:rtl/>
          </w:rPr>
          <w:t>ه</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مقام</w:t>
        </w:r>
        <w:r w:rsidR="00E84EEB" w:rsidRPr="00421574">
          <w:rPr>
            <w:rStyle w:val="Hyperlink"/>
            <w:noProof/>
            <w:rtl/>
          </w:rPr>
          <w:t xml:space="preserve"> </w:t>
        </w:r>
        <w:r w:rsidR="00E84EEB" w:rsidRPr="00421574">
          <w:rPr>
            <w:rStyle w:val="Hyperlink"/>
            <w:rFonts w:hint="eastAsia"/>
            <w:noProof/>
            <w:rtl/>
          </w:rPr>
          <w:t>انشاء</w:t>
        </w:r>
        <w:r w:rsidR="00E84EEB" w:rsidRPr="00421574">
          <w:rPr>
            <w:rStyle w:val="Hyperlink"/>
            <w:noProof/>
            <w:rtl/>
          </w:rPr>
          <w:t xml:space="preserve"> </w:t>
        </w:r>
        <w:r w:rsidR="00E84EEB" w:rsidRPr="00421574">
          <w:rPr>
            <w:rStyle w:val="Hyperlink"/>
            <w:rFonts w:hint="eastAsia"/>
            <w:noProof/>
            <w:rtl/>
          </w:rPr>
          <w:t>در</w:t>
        </w:r>
        <w:r w:rsidR="00E84EEB" w:rsidRPr="00421574">
          <w:rPr>
            <w:rStyle w:val="Hyperlink"/>
            <w:noProof/>
            <w:rtl/>
          </w:rPr>
          <w:t xml:space="preserve"> </w:t>
        </w:r>
        <w:r w:rsidR="00E84EEB" w:rsidRPr="00421574">
          <w:rPr>
            <w:rStyle w:val="Hyperlink"/>
            <w:rFonts w:hint="eastAsia"/>
            <w:noProof/>
            <w:rtl/>
          </w:rPr>
          <w:t>وجوب</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534014058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3</w:t>
        </w:r>
        <w:r w:rsidR="00E84EEB">
          <w:rPr>
            <w:noProof/>
            <w:webHidden/>
            <w:rtl/>
          </w:rPr>
          <w:fldChar w:fldCharType="end"/>
        </w:r>
      </w:hyperlink>
    </w:p>
    <w:p w14:paraId="6193EFD2" w14:textId="0FB6762D" w:rsidR="00E84EEB" w:rsidRDefault="006936E9">
      <w:pPr>
        <w:pStyle w:val="TOC3"/>
        <w:tabs>
          <w:tab w:val="right" w:leader="dot" w:pos="10194"/>
        </w:tabs>
        <w:rPr>
          <w:rFonts w:asciiTheme="minorHAnsi" w:eastAsiaTheme="minorEastAsia" w:hAnsiTheme="minorHAnsi" w:cstheme="minorBidi"/>
          <w:bCs w:val="0"/>
          <w:iCs w:val="0"/>
          <w:noProof/>
          <w:color w:val="auto"/>
          <w:szCs w:val="22"/>
          <w:rtl/>
        </w:rPr>
      </w:pPr>
      <w:hyperlink w:anchor="_Toc534014059" w:history="1">
        <w:r w:rsidR="00E84EEB" w:rsidRPr="00421574">
          <w:rPr>
            <w:rStyle w:val="Hyperlink"/>
            <w:rFonts w:hint="eastAsia"/>
            <w:noProof/>
            <w:rtl/>
          </w:rPr>
          <w:t>برهان</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شدن</w:t>
        </w:r>
        <w:r w:rsidR="00E84EEB" w:rsidRPr="00421574">
          <w:rPr>
            <w:rStyle w:val="Hyperlink"/>
            <w:noProof/>
            <w:rtl/>
          </w:rPr>
          <w:t xml:space="preserve"> </w:t>
        </w:r>
        <w:r w:rsidR="00E84EEB" w:rsidRPr="00421574">
          <w:rPr>
            <w:rStyle w:val="Hyperlink"/>
            <w:rFonts w:hint="eastAsia"/>
            <w:noProof/>
            <w:rtl/>
          </w:rPr>
          <w:t>کلام</w:t>
        </w:r>
        <w:r w:rsidR="00E84EEB" w:rsidRPr="00421574">
          <w:rPr>
            <w:rStyle w:val="Hyperlink"/>
            <w:noProof/>
            <w:rtl/>
          </w:rPr>
          <w:t xml:space="preserve"> </w:t>
        </w:r>
        <w:r w:rsidR="00E84EEB" w:rsidRPr="00421574">
          <w:rPr>
            <w:rStyle w:val="Hyperlink"/>
            <w:rFonts w:hint="eastAsia"/>
            <w:noProof/>
            <w:rtl/>
          </w:rPr>
          <w:t>مرحوم</w:t>
        </w:r>
        <w:r w:rsidR="00E84EEB" w:rsidRPr="00421574">
          <w:rPr>
            <w:rStyle w:val="Hyperlink"/>
            <w:noProof/>
            <w:rtl/>
          </w:rPr>
          <w:t xml:space="preserve"> </w:t>
        </w:r>
        <w:r w:rsidR="00E84EEB" w:rsidRPr="00421574">
          <w:rPr>
            <w:rStyle w:val="Hyperlink"/>
            <w:rFonts w:hint="eastAsia"/>
            <w:noProof/>
            <w:rtl/>
          </w:rPr>
          <w:t>آخوند</w:t>
        </w:r>
        <w:r w:rsidR="00E84EEB" w:rsidRPr="00421574">
          <w:rPr>
            <w:rStyle w:val="Hyperlink"/>
            <w:noProof/>
            <w:rtl/>
          </w:rPr>
          <w:t xml:space="preserve"> </w:t>
        </w:r>
        <w:r w:rsidR="00E84EEB" w:rsidRPr="00421574">
          <w:rPr>
            <w:rStyle w:val="Hyperlink"/>
            <w:rFonts w:hint="eastAsia"/>
            <w:noProof/>
            <w:rtl/>
          </w:rPr>
          <w:t>توسط</w:t>
        </w:r>
        <w:r w:rsidR="00E84EEB" w:rsidRPr="00421574">
          <w:rPr>
            <w:rStyle w:val="Hyperlink"/>
            <w:noProof/>
            <w:rtl/>
          </w:rPr>
          <w:t xml:space="preserve"> </w:t>
        </w:r>
        <w:r w:rsidR="00E84EEB" w:rsidRPr="00421574">
          <w:rPr>
            <w:rStyle w:val="Hyperlink"/>
            <w:rFonts w:hint="eastAsia"/>
            <w:noProof/>
            <w:rtl/>
          </w:rPr>
          <w:t>مرحوم</w:t>
        </w:r>
        <w:r w:rsidR="00E84EEB" w:rsidRPr="00421574">
          <w:rPr>
            <w:rStyle w:val="Hyperlink"/>
            <w:noProof/>
            <w:rtl/>
          </w:rPr>
          <w:t xml:space="preserve"> </w:t>
        </w:r>
        <w:r w:rsidR="00E84EEB" w:rsidRPr="00421574">
          <w:rPr>
            <w:rStyle w:val="Hyperlink"/>
            <w:rFonts w:hint="eastAsia"/>
            <w:noProof/>
            <w:rtl/>
          </w:rPr>
          <w:t>آغا</w:t>
        </w:r>
        <w:r w:rsidR="00E84EEB" w:rsidRPr="00421574">
          <w:rPr>
            <w:rStyle w:val="Hyperlink"/>
            <w:noProof/>
            <w:rtl/>
          </w:rPr>
          <w:t xml:space="preserve"> </w:t>
        </w:r>
        <w:r w:rsidR="00E84EEB" w:rsidRPr="00421574">
          <w:rPr>
            <w:rStyle w:val="Hyperlink"/>
            <w:rFonts w:hint="eastAsia"/>
            <w:noProof/>
            <w:rtl/>
          </w:rPr>
          <w:t>ض</w:t>
        </w:r>
        <w:r w:rsidR="00E84EEB" w:rsidRPr="00421574">
          <w:rPr>
            <w:rStyle w:val="Hyperlink"/>
            <w:rFonts w:hint="cs"/>
            <w:noProof/>
            <w:rtl/>
          </w:rPr>
          <w:t>ی</w:t>
        </w:r>
        <w:r w:rsidR="00E84EEB" w:rsidRPr="00421574">
          <w:rPr>
            <w:rStyle w:val="Hyperlink"/>
            <w:rFonts w:hint="eastAsia"/>
            <w:noProof/>
            <w:rtl/>
          </w:rPr>
          <w:t>اء</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534014059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3</w:t>
        </w:r>
        <w:r w:rsidR="00E84EEB">
          <w:rPr>
            <w:noProof/>
            <w:webHidden/>
            <w:rtl/>
          </w:rPr>
          <w:fldChar w:fldCharType="end"/>
        </w:r>
      </w:hyperlink>
    </w:p>
    <w:p w14:paraId="036424E8" w14:textId="6C516191" w:rsidR="00E84EEB" w:rsidRDefault="006936E9">
      <w:pPr>
        <w:pStyle w:val="TOC4"/>
        <w:tabs>
          <w:tab w:val="right" w:leader="dot" w:pos="10194"/>
        </w:tabs>
        <w:rPr>
          <w:rFonts w:asciiTheme="minorHAnsi" w:eastAsiaTheme="minorEastAsia" w:hAnsiTheme="minorHAnsi" w:cstheme="minorBidi"/>
          <w:bCs w:val="0"/>
          <w:noProof/>
          <w:color w:val="auto"/>
          <w:szCs w:val="22"/>
          <w:rtl/>
        </w:rPr>
      </w:pPr>
      <w:hyperlink w:anchor="_Toc534014060" w:history="1">
        <w:r w:rsidR="00E84EEB" w:rsidRPr="00421574">
          <w:rPr>
            <w:rStyle w:val="Hyperlink"/>
            <w:rFonts w:hint="eastAsia"/>
            <w:noProof/>
            <w:rtl/>
          </w:rPr>
          <w:t>عرف</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نبودن</w:t>
        </w:r>
        <w:r w:rsidR="00E84EEB" w:rsidRPr="00421574">
          <w:rPr>
            <w:rStyle w:val="Hyperlink"/>
            <w:noProof/>
            <w:rtl/>
          </w:rPr>
          <w:t xml:space="preserve"> </w:t>
        </w:r>
        <w:r w:rsidR="00E84EEB" w:rsidRPr="00421574">
          <w:rPr>
            <w:rStyle w:val="Hyperlink"/>
            <w:rFonts w:hint="eastAsia"/>
            <w:noProof/>
            <w:rtl/>
          </w:rPr>
          <w:t>ادعا</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مرحوم</w:t>
        </w:r>
        <w:r w:rsidR="00E84EEB" w:rsidRPr="00421574">
          <w:rPr>
            <w:rStyle w:val="Hyperlink"/>
            <w:noProof/>
            <w:rtl/>
          </w:rPr>
          <w:t xml:space="preserve"> </w:t>
        </w:r>
        <w:r w:rsidR="00E84EEB" w:rsidRPr="00421574">
          <w:rPr>
            <w:rStyle w:val="Hyperlink"/>
            <w:rFonts w:hint="eastAsia"/>
            <w:noProof/>
            <w:rtl/>
          </w:rPr>
          <w:t>آغا</w:t>
        </w:r>
        <w:r w:rsidR="00E84EEB" w:rsidRPr="00421574">
          <w:rPr>
            <w:rStyle w:val="Hyperlink"/>
            <w:noProof/>
            <w:rtl/>
          </w:rPr>
          <w:t xml:space="preserve"> </w:t>
        </w:r>
        <w:r w:rsidR="00E84EEB" w:rsidRPr="00421574">
          <w:rPr>
            <w:rStyle w:val="Hyperlink"/>
            <w:rFonts w:hint="eastAsia"/>
            <w:noProof/>
            <w:rtl/>
          </w:rPr>
          <w:t>ض</w:t>
        </w:r>
        <w:r w:rsidR="00E84EEB" w:rsidRPr="00421574">
          <w:rPr>
            <w:rStyle w:val="Hyperlink"/>
            <w:rFonts w:hint="cs"/>
            <w:noProof/>
            <w:rtl/>
          </w:rPr>
          <w:t>ی</w:t>
        </w:r>
        <w:r w:rsidR="00E84EEB" w:rsidRPr="00421574">
          <w:rPr>
            <w:rStyle w:val="Hyperlink"/>
            <w:rFonts w:hint="eastAsia"/>
            <w:noProof/>
            <w:rtl/>
          </w:rPr>
          <w:t>اء</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534014060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4</w:t>
        </w:r>
        <w:r w:rsidR="00E84EEB">
          <w:rPr>
            <w:noProof/>
            <w:webHidden/>
            <w:rtl/>
          </w:rPr>
          <w:fldChar w:fldCharType="end"/>
        </w:r>
      </w:hyperlink>
    </w:p>
    <w:p w14:paraId="33E8950D" w14:textId="1DA267CC" w:rsidR="00E84EEB" w:rsidRDefault="006936E9">
      <w:pPr>
        <w:pStyle w:val="TOC5"/>
        <w:tabs>
          <w:tab w:val="right" w:leader="dot" w:pos="10194"/>
        </w:tabs>
        <w:rPr>
          <w:rFonts w:asciiTheme="minorHAnsi" w:eastAsiaTheme="minorEastAsia" w:hAnsiTheme="minorHAnsi" w:cstheme="minorBidi"/>
          <w:bCs w:val="0"/>
          <w:noProof/>
          <w:color w:val="auto"/>
          <w:szCs w:val="22"/>
          <w:rtl/>
        </w:rPr>
      </w:pPr>
      <w:hyperlink w:anchor="_Toc534014061" w:history="1">
        <w:r w:rsidR="00E84EEB" w:rsidRPr="00421574">
          <w:rPr>
            <w:rStyle w:val="Hyperlink"/>
            <w:rFonts w:hint="eastAsia"/>
            <w:noProof/>
            <w:rtl/>
          </w:rPr>
          <w:t>ارتکاز</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بودن</w:t>
        </w:r>
        <w:r w:rsidR="00E84EEB" w:rsidRPr="00421574">
          <w:rPr>
            <w:rStyle w:val="Hyperlink"/>
            <w:noProof/>
            <w:rtl/>
          </w:rPr>
          <w:t xml:space="preserve"> </w:t>
        </w:r>
        <w:r w:rsidR="00E84EEB" w:rsidRPr="00421574">
          <w:rPr>
            <w:rStyle w:val="Hyperlink"/>
            <w:rFonts w:hint="eastAsia"/>
            <w:noProof/>
            <w:rtl/>
          </w:rPr>
          <w:t>ادعا</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مرحوم</w:t>
        </w:r>
        <w:r w:rsidR="00E84EEB" w:rsidRPr="00421574">
          <w:rPr>
            <w:rStyle w:val="Hyperlink"/>
            <w:noProof/>
            <w:rtl/>
          </w:rPr>
          <w:t xml:space="preserve"> </w:t>
        </w:r>
        <w:r w:rsidR="00E84EEB" w:rsidRPr="00421574">
          <w:rPr>
            <w:rStyle w:val="Hyperlink"/>
            <w:rFonts w:hint="eastAsia"/>
            <w:noProof/>
            <w:rtl/>
          </w:rPr>
          <w:t>آخوند</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534014061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4</w:t>
        </w:r>
        <w:r w:rsidR="00E84EEB">
          <w:rPr>
            <w:noProof/>
            <w:webHidden/>
            <w:rtl/>
          </w:rPr>
          <w:fldChar w:fldCharType="end"/>
        </w:r>
      </w:hyperlink>
    </w:p>
    <w:p w14:paraId="7CAAD31C" w14:textId="69DDD9B4" w:rsidR="00E84EEB" w:rsidRDefault="006936E9">
      <w:pPr>
        <w:pStyle w:val="TOC6"/>
        <w:tabs>
          <w:tab w:val="right" w:leader="dot" w:pos="10194"/>
        </w:tabs>
        <w:rPr>
          <w:rFonts w:asciiTheme="minorHAnsi" w:eastAsiaTheme="minorEastAsia" w:hAnsiTheme="minorHAnsi" w:cstheme="minorBidi"/>
          <w:bCs w:val="0"/>
          <w:noProof/>
          <w:color w:val="auto"/>
          <w:szCs w:val="22"/>
          <w:rtl/>
        </w:rPr>
      </w:pPr>
      <w:hyperlink w:anchor="_Toc534014062" w:history="1">
        <w:r w:rsidR="00E84EEB" w:rsidRPr="00421574">
          <w:rPr>
            <w:rStyle w:val="Hyperlink"/>
            <w:rFonts w:hint="eastAsia"/>
            <w:noProof/>
            <w:rtl/>
          </w:rPr>
          <w:t>شاهد</w:t>
        </w:r>
        <w:r w:rsidR="00E84EEB" w:rsidRPr="00421574">
          <w:rPr>
            <w:rStyle w:val="Hyperlink"/>
            <w:noProof/>
            <w:rtl/>
          </w:rPr>
          <w:t xml:space="preserve"> </w:t>
        </w:r>
        <w:r w:rsidR="00E84EEB" w:rsidRPr="00421574">
          <w:rPr>
            <w:rStyle w:val="Hyperlink"/>
            <w:rFonts w:hint="eastAsia"/>
            <w:noProof/>
            <w:rtl/>
          </w:rPr>
          <w:t>بر</w:t>
        </w:r>
        <w:r w:rsidR="00E84EEB" w:rsidRPr="00421574">
          <w:rPr>
            <w:rStyle w:val="Hyperlink"/>
            <w:noProof/>
            <w:rtl/>
          </w:rPr>
          <w:t xml:space="preserve"> </w:t>
        </w:r>
        <w:r w:rsidR="00E84EEB" w:rsidRPr="00421574">
          <w:rPr>
            <w:rStyle w:val="Hyperlink"/>
            <w:rFonts w:hint="eastAsia"/>
            <w:noProof/>
            <w:rtl/>
          </w:rPr>
          <w:t>عرف</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بودن</w:t>
        </w:r>
        <w:r w:rsidR="00E84EEB" w:rsidRPr="00421574">
          <w:rPr>
            <w:rStyle w:val="Hyperlink"/>
            <w:noProof/>
            <w:rtl/>
          </w:rPr>
          <w:t xml:space="preserve"> </w:t>
        </w:r>
        <w:r w:rsidR="00E84EEB" w:rsidRPr="00421574">
          <w:rPr>
            <w:rStyle w:val="Hyperlink"/>
            <w:rFonts w:hint="eastAsia"/>
            <w:noProof/>
            <w:rtl/>
          </w:rPr>
          <w:t>ادعا</w:t>
        </w:r>
        <w:r w:rsidR="00E84EEB" w:rsidRPr="00421574">
          <w:rPr>
            <w:rStyle w:val="Hyperlink"/>
            <w:rFonts w:hint="cs"/>
            <w:noProof/>
            <w:rtl/>
          </w:rPr>
          <w:t>ی</w:t>
        </w:r>
        <w:r w:rsidR="00E84EEB" w:rsidRPr="00421574">
          <w:rPr>
            <w:rStyle w:val="Hyperlink"/>
            <w:noProof/>
            <w:rtl/>
          </w:rPr>
          <w:t xml:space="preserve"> </w:t>
        </w:r>
        <w:r w:rsidR="00E84EEB" w:rsidRPr="00421574">
          <w:rPr>
            <w:rStyle w:val="Hyperlink"/>
            <w:rFonts w:hint="eastAsia"/>
            <w:noProof/>
            <w:rtl/>
          </w:rPr>
          <w:t>مرحوم</w:t>
        </w:r>
        <w:r w:rsidR="00E84EEB" w:rsidRPr="00421574">
          <w:rPr>
            <w:rStyle w:val="Hyperlink"/>
            <w:noProof/>
            <w:rtl/>
          </w:rPr>
          <w:t xml:space="preserve"> </w:t>
        </w:r>
        <w:r w:rsidR="00E84EEB" w:rsidRPr="00421574">
          <w:rPr>
            <w:rStyle w:val="Hyperlink"/>
            <w:rFonts w:hint="eastAsia"/>
            <w:noProof/>
            <w:rtl/>
          </w:rPr>
          <w:t>آخوند</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534014062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4</w:t>
        </w:r>
        <w:r w:rsidR="00E84EEB">
          <w:rPr>
            <w:noProof/>
            <w:webHidden/>
            <w:rtl/>
          </w:rPr>
          <w:fldChar w:fldCharType="end"/>
        </w:r>
      </w:hyperlink>
    </w:p>
    <w:p w14:paraId="4071CCA3" w14:textId="36B8B241" w:rsidR="00E84EEB" w:rsidRDefault="006936E9">
      <w:pPr>
        <w:pStyle w:val="TOC2"/>
        <w:tabs>
          <w:tab w:val="right" w:leader="dot" w:pos="10194"/>
        </w:tabs>
        <w:rPr>
          <w:rFonts w:asciiTheme="minorHAnsi" w:eastAsiaTheme="minorEastAsia" w:hAnsiTheme="minorHAnsi" w:cstheme="minorBidi"/>
          <w:bCs w:val="0"/>
          <w:noProof/>
          <w:color w:val="auto"/>
          <w:szCs w:val="22"/>
          <w:rtl/>
        </w:rPr>
      </w:pPr>
      <w:hyperlink w:anchor="_Toc534014063" w:history="1">
        <w:r w:rsidR="00E84EEB" w:rsidRPr="00421574">
          <w:rPr>
            <w:rStyle w:val="Hyperlink"/>
            <w:rFonts w:hint="eastAsia"/>
            <w:noProof/>
            <w:rtl/>
          </w:rPr>
          <w:t>ثمره</w:t>
        </w:r>
        <w:r w:rsidR="00E84EEB" w:rsidRPr="00421574">
          <w:rPr>
            <w:rStyle w:val="Hyperlink"/>
            <w:noProof/>
            <w:rtl/>
          </w:rPr>
          <w:t xml:space="preserve"> </w:t>
        </w:r>
        <w:r w:rsidR="00E84EEB" w:rsidRPr="00421574">
          <w:rPr>
            <w:rStyle w:val="Hyperlink"/>
            <w:rFonts w:hint="eastAsia"/>
            <w:noProof/>
            <w:rtl/>
          </w:rPr>
          <w:t>استفاده</w:t>
        </w:r>
        <w:r w:rsidR="00E84EEB" w:rsidRPr="00421574">
          <w:rPr>
            <w:rStyle w:val="Hyperlink"/>
            <w:noProof/>
            <w:rtl/>
          </w:rPr>
          <w:t xml:space="preserve"> </w:t>
        </w:r>
        <w:r w:rsidR="00E84EEB" w:rsidRPr="00421574">
          <w:rPr>
            <w:rStyle w:val="Hyperlink"/>
            <w:rFonts w:hint="eastAsia"/>
            <w:noProof/>
            <w:rtl/>
          </w:rPr>
          <w:t>وجوب</w:t>
        </w:r>
        <w:r w:rsidR="00E84EEB" w:rsidRPr="00421574">
          <w:rPr>
            <w:rStyle w:val="Hyperlink"/>
            <w:noProof/>
            <w:rtl/>
          </w:rPr>
          <w:t xml:space="preserve"> </w:t>
        </w:r>
        <w:r w:rsidR="00E84EEB" w:rsidRPr="00421574">
          <w:rPr>
            <w:rStyle w:val="Hyperlink"/>
            <w:rFonts w:hint="eastAsia"/>
            <w:noProof/>
            <w:rtl/>
          </w:rPr>
          <w:t>به</w:t>
        </w:r>
        <w:r w:rsidR="00E84EEB" w:rsidRPr="00421574">
          <w:rPr>
            <w:rStyle w:val="Hyperlink"/>
            <w:noProof/>
            <w:rtl/>
          </w:rPr>
          <w:t xml:space="preserve"> </w:t>
        </w:r>
        <w:r w:rsidR="00E84EEB" w:rsidRPr="00421574">
          <w:rPr>
            <w:rStyle w:val="Hyperlink"/>
            <w:rFonts w:hint="eastAsia"/>
            <w:noProof/>
            <w:rtl/>
          </w:rPr>
          <w:t>ب</w:t>
        </w:r>
        <w:r w:rsidR="00E84EEB" w:rsidRPr="00421574">
          <w:rPr>
            <w:rStyle w:val="Hyperlink"/>
            <w:rFonts w:hint="cs"/>
            <w:noProof/>
            <w:rtl/>
          </w:rPr>
          <w:t>ی</w:t>
        </w:r>
        <w:r w:rsidR="00E84EEB" w:rsidRPr="00421574">
          <w:rPr>
            <w:rStyle w:val="Hyperlink"/>
            <w:rFonts w:hint="eastAsia"/>
            <w:noProof/>
            <w:rtl/>
          </w:rPr>
          <w:t>انات</w:t>
        </w:r>
        <w:r w:rsidR="00E84EEB" w:rsidRPr="00421574">
          <w:rPr>
            <w:rStyle w:val="Hyperlink"/>
            <w:noProof/>
            <w:rtl/>
          </w:rPr>
          <w:t xml:space="preserve"> </w:t>
        </w:r>
        <w:r w:rsidR="00E84EEB" w:rsidRPr="00421574">
          <w:rPr>
            <w:rStyle w:val="Hyperlink"/>
            <w:rFonts w:hint="eastAsia"/>
            <w:noProof/>
            <w:rtl/>
          </w:rPr>
          <w:t>مختلف</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534014063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5</w:t>
        </w:r>
        <w:r w:rsidR="00E84EEB">
          <w:rPr>
            <w:noProof/>
            <w:webHidden/>
            <w:rtl/>
          </w:rPr>
          <w:fldChar w:fldCharType="end"/>
        </w:r>
      </w:hyperlink>
    </w:p>
    <w:p w14:paraId="68C45F9B" w14:textId="6BE8DF4B" w:rsidR="00E84EEB" w:rsidRDefault="006936E9">
      <w:pPr>
        <w:pStyle w:val="TOC3"/>
        <w:tabs>
          <w:tab w:val="right" w:leader="dot" w:pos="10194"/>
        </w:tabs>
        <w:rPr>
          <w:rFonts w:asciiTheme="minorHAnsi" w:eastAsiaTheme="minorEastAsia" w:hAnsiTheme="minorHAnsi" w:cstheme="minorBidi"/>
          <w:bCs w:val="0"/>
          <w:iCs w:val="0"/>
          <w:noProof/>
          <w:color w:val="auto"/>
          <w:szCs w:val="22"/>
          <w:rtl/>
        </w:rPr>
      </w:pPr>
      <w:hyperlink w:anchor="_Toc534014064" w:history="1">
        <w:r w:rsidR="00E84EEB" w:rsidRPr="00421574">
          <w:rPr>
            <w:rStyle w:val="Hyperlink"/>
            <w:rFonts w:hint="eastAsia"/>
            <w:noProof/>
            <w:rtl/>
          </w:rPr>
          <w:t>ثمره</w:t>
        </w:r>
        <w:r w:rsidR="00E84EEB" w:rsidRPr="00421574">
          <w:rPr>
            <w:rStyle w:val="Hyperlink"/>
            <w:noProof/>
            <w:rtl/>
          </w:rPr>
          <w:t xml:space="preserve"> </w:t>
        </w:r>
        <w:r w:rsidR="00E84EEB" w:rsidRPr="00421574">
          <w:rPr>
            <w:rStyle w:val="Hyperlink"/>
            <w:rFonts w:hint="eastAsia"/>
            <w:noProof/>
            <w:rtl/>
          </w:rPr>
          <w:t>اول</w:t>
        </w:r>
        <w:r w:rsidR="00E84EEB" w:rsidRPr="00421574">
          <w:rPr>
            <w:rStyle w:val="Hyperlink"/>
            <w:noProof/>
            <w:rtl/>
          </w:rPr>
          <w:t xml:space="preserve">: </w:t>
        </w:r>
        <w:r w:rsidR="00E84EEB" w:rsidRPr="00421574">
          <w:rPr>
            <w:rStyle w:val="Hyperlink"/>
            <w:rFonts w:hint="eastAsia"/>
            <w:noProof/>
            <w:rtl/>
          </w:rPr>
          <w:t>صلاح</w:t>
        </w:r>
        <w:r w:rsidR="00E84EEB" w:rsidRPr="00421574">
          <w:rPr>
            <w:rStyle w:val="Hyperlink"/>
            <w:rFonts w:hint="cs"/>
            <w:noProof/>
            <w:rtl/>
          </w:rPr>
          <w:t>ی</w:t>
        </w:r>
        <w:r w:rsidR="00E84EEB" w:rsidRPr="00421574">
          <w:rPr>
            <w:rStyle w:val="Hyperlink"/>
            <w:rFonts w:hint="eastAsia"/>
            <w:noProof/>
            <w:rtl/>
          </w:rPr>
          <w:t>ت</w:t>
        </w:r>
        <w:r w:rsidR="00E84EEB" w:rsidRPr="00421574">
          <w:rPr>
            <w:rStyle w:val="Hyperlink"/>
            <w:noProof/>
            <w:rtl/>
          </w:rPr>
          <w:t xml:space="preserve"> </w:t>
        </w:r>
        <w:r w:rsidR="00E84EEB" w:rsidRPr="00421574">
          <w:rPr>
            <w:rStyle w:val="Hyperlink"/>
            <w:rFonts w:hint="eastAsia"/>
            <w:noProof/>
            <w:rtl/>
          </w:rPr>
          <w:t>قر</w:t>
        </w:r>
        <w:r w:rsidR="00E84EEB" w:rsidRPr="00421574">
          <w:rPr>
            <w:rStyle w:val="Hyperlink"/>
            <w:rFonts w:hint="cs"/>
            <w:noProof/>
            <w:rtl/>
          </w:rPr>
          <w:t>ی</w:t>
        </w:r>
        <w:r w:rsidR="00E84EEB" w:rsidRPr="00421574">
          <w:rPr>
            <w:rStyle w:val="Hyperlink"/>
            <w:rFonts w:hint="eastAsia"/>
            <w:noProof/>
            <w:rtl/>
          </w:rPr>
          <w:t>نه</w:t>
        </w:r>
        <w:r w:rsidR="00E84EEB" w:rsidRPr="00421574">
          <w:rPr>
            <w:rStyle w:val="Hyperlink"/>
            <w:noProof/>
            <w:rtl/>
          </w:rPr>
          <w:t xml:space="preserve"> </w:t>
        </w:r>
        <w:r w:rsidR="00E84EEB" w:rsidRPr="00421574">
          <w:rPr>
            <w:rStyle w:val="Hyperlink"/>
            <w:rFonts w:hint="eastAsia"/>
            <w:noProof/>
            <w:rtl/>
          </w:rPr>
          <w:t>شدن</w:t>
        </w:r>
        <w:r w:rsidR="00E84EEB" w:rsidRPr="00421574">
          <w:rPr>
            <w:rStyle w:val="Hyperlink"/>
            <w:noProof/>
            <w:rtl/>
          </w:rPr>
          <w:t xml:space="preserve"> </w:t>
        </w:r>
        <w:r w:rsidR="00E84EEB" w:rsidRPr="00421574">
          <w:rPr>
            <w:rStyle w:val="Hyperlink"/>
            <w:rFonts w:hint="cs"/>
            <w:noProof/>
            <w:rtl/>
          </w:rPr>
          <w:t>ی</w:t>
        </w:r>
        <w:r w:rsidR="00E84EEB" w:rsidRPr="00421574">
          <w:rPr>
            <w:rStyle w:val="Hyperlink"/>
            <w:rFonts w:hint="eastAsia"/>
            <w:noProof/>
            <w:rtl/>
          </w:rPr>
          <w:t>ا</w:t>
        </w:r>
        <w:r w:rsidR="00E84EEB" w:rsidRPr="00421574">
          <w:rPr>
            <w:rStyle w:val="Hyperlink"/>
            <w:noProof/>
            <w:rtl/>
          </w:rPr>
          <w:t xml:space="preserve"> </w:t>
        </w:r>
        <w:r w:rsidR="00E84EEB" w:rsidRPr="00421574">
          <w:rPr>
            <w:rStyle w:val="Hyperlink"/>
            <w:rFonts w:hint="eastAsia"/>
            <w:noProof/>
            <w:rtl/>
          </w:rPr>
          <w:t>نشدن</w:t>
        </w:r>
        <w:r w:rsidR="00E84EEB" w:rsidRPr="00421574">
          <w:rPr>
            <w:rStyle w:val="Hyperlink"/>
            <w:noProof/>
            <w:rtl/>
          </w:rPr>
          <w:t xml:space="preserve"> </w:t>
        </w:r>
        <w:r w:rsidR="00E84EEB" w:rsidRPr="00421574">
          <w:rPr>
            <w:rStyle w:val="Hyperlink"/>
            <w:rFonts w:hint="eastAsia"/>
            <w:noProof/>
            <w:rtl/>
          </w:rPr>
          <w:t>وحدت</w:t>
        </w:r>
        <w:r w:rsidR="00E84EEB" w:rsidRPr="00421574">
          <w:rPr>
            <w:rStyle w:val="Hyperlink"/>
            <w:noProof/>
            <w:rtl/>
          </w:rPr>
          <w:t xml:space="preserve"> </w:t>
        </w:r>
        <w:r w:rsidR="00E84EEB" w:rsidRPr="00421574">
          <w:rPr>
            <w:rStyle w:val="Hyperlink"/>
            <w:rFonts w:hint="eastAsia"/>
            <w:noProof/>
            <w:rtl/>
          </w:rPr>
          <w:t>س</w:t>
        </w:r>
        <w:r w:rsidR="00E84EEB" w:rsidRPr="00421574">
          <w:rPr>
            <w:rStyle w:val="Hyperlink"/>
            <w:rFonts w:hint="cs"/>
            <w:noProof/>
            <w:rtl/>
          </w:rPr>
          <w:t>ی</w:t>
        </w:r>
        <w:r w:rsidR="00E84EEB" w:rsidRPr="00421574">
          <w:rPr>
            <w:rStyle w:val="Hyperlink"/>
            <w:rFonts w:hint="eastAsia"/>
            <w:noProof/>
            <w:rtl/>
          </w:rPr>
          <w:t>اق</w:t>
        </w:r>
        <w:r w:rsidR="00E84EEB">
          <w:rPr>
            <w:noProof/>
            <w:webHidden/>
            <w:rtl/>
          </w:rPr>
          <w:tab/>
        </w:r>
        <w:r w:rsidR="00E84EEB">
          <w:rPr>
            <w:noProof/>
            <w:webHidden/>
            <w:rtl/>
          </w:rPr>
          <w:fldChar w:fldCharType="begin"/>
        </w:r>
        <w:r w:rsidR="00E84EEB">
          <w:rPr>
            <w:noProof/>
            <w:webHidden/>
            <w:rtl/>
          </w:rPr>
          <w:instrText xml:space="preserve"> </w:instrText>
        </w:r>
        <w:r w:rsidR="00E84EEB">
          <w:rPr>
            <w:noProof/>
            <w:webHidden/>
          </w:rPr>
          <w:instrText xml:space="preserve">PAGEREF </w:instrText>
        </w:r>
        <w:r w:rsidR="00E84EEB">
          <w:rPr>
            <w:noProof/>
            <w:webHidden/>
            <w:rtl/>
          </w:rPr>
          <w:instrText>_</w:instrText>
        </w:r>
        <w:r w:rsidR="00E84EEB">
          <w:rPr>
            <w:noProof/>
            <w:webHidden/>
          </w:rPr>
          <w:instrText>Toc</w:instrText>
        </w:r>
        <w:r w:rsidR="00E84EEB">
          <w:rPr>
            <w:noProof/>
            <w:webHidden/>
            <w:rtl/>
          </w:rPr>
          <w:instrText xml:space="preserve">534014064 </w:instrText>
        </w:r>
        <w:r w:rsidR="00E84EEB">
          <w:rPr>
            <w:noProof/>
            <w:webHidden/>
          </w:rPr>
          <w:instrText>\h</w:instrText>
        </w:r>
        <w:r w:rsidR="00E84EEB">
          <w:rPr>
            <w:noProof/>
            <w:webHidden/>
            <w:rtl/>
          </w:rPr>
          <w:instrText xml:space="preserve"> </w:instrText>
        </w:r>
        <w:r w:rsidR="00E84EEB">
          <w:rPr>
            <w:noProof/>
            <w:webHidden/>
            <w:rtl/>
          </w:rPr>
        </w:r>
        <w:r w:rsidR="00E84EEB">
          <w:rPr>
            <w:noProof/>
            <w:webHidden/>
            <w:rtl/>
          </w:rPr>
          <w:fldChar w:fldCharType="separate"/>
        </w:r>
        <w:r>
          <w:rPr>
            <w:noProof/>
            <w:webHidden/>
            <w:rtl/>
          </w:rPr>
          <w:t>5</w:t>
        </w:r>
        <w:r w:rsidR="00E84EEB">
          <w:rPr>
            <w:noProof/>
            <w:webHidden/>
            <w:rtl/>
          </w:rPr>
          <w:fldChar w:fldCharType="end"/>
        </w:r>
      </w:hyperlink>
    </w:p>
    <w:p w14:paraId="5094A7B5" w14:textId="77777777" w:rsidR="00C91EB6" w:rsidRPr="00C91EB6" w:rsidRDefault="00F91581" w:rsidP="000849BA">
      <w:pPr>
        <w:jc w:val="both"/>
        <w:rPr>
          <w:rtl/>
        </w:rPr>
      </w:pPr>
      <w:r>
        <w:rPr>
          <w:rFonts w:cs="B Titr"/>
          <w:noProof/>
          <w:webHidden/>
          <w:color w:val="632423" w:themeColor="accent2" w:themeShade="80"/>
          <w:szCs w:val="24"/>
          <w:rtl/>
        </w:rPr>
        <w:fldChar w:fldCharType="end"/>
      </w:r>
    </w:p>
    <w:p w14:paraId="71F2A1E5" w14:textId="77777777" w:rsidR="00F343FB" w:rsidRPr="00A6366F" w:rsidRDefault="00F842AD" w:rsidP="000849B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A63E2">
        <w:rPr>
          <w:rFonts w:hint="cs"/>
          <w:rtl/>
        </w:rPr>
        <w:t>کیفیت</w:t>
      </w:r>
      <w:r w:rsidR="00DA63E2">
        <w:rPr>
          <w:rtl/>
        </w:rPr>
        <w:t xml:space="preserve"> </w:t>
      </w:r>
      <w:r w:rsidR="00DA63E2">
        <w:rPr>
          <w:rFonts w:hint="cs"/>
          <w:rtl/>
        </w:rPr>
        <w:t>دلالت</w:t>
      </w:r>
      <w:r w:rsidR="00DA63E2">
        <w:rPr>
          <w:rtl/>
        </w:rPr>
        <w:t xml:space="preserve"> </w:t>
      </w:r>
      <w:r w:rsidR="00DA63E2">
        <w:rPr>
          <w:rFonts w:hint="cs"/>
          <w:rtl/>
        </w:rPr>
        <w:t>جملات</w:t>
      </w:r>
      <w:r w:rsidR="00DA63E2">
        <w:rPr>
          <w:rtl/>
        </w:rPr>
        <w:t xml:space="preserve"> </w:t>
      </w:r>
      <w:r w:rsidR="00DA63E2">
        <w:rPr>
          <w:rFonts w:hint="cs"/>
          <w:rtl/>
        </w:rPr>
        <w:t>خبریه</w:t>
      </w:r>
      <w:r w:rsidR="00DA63E2">
        <w:rPr>
          <w:rtl/>
        </w:rPr>
        <w:t xml:space="preserve"> </w:t>
      </w:r>
      <w:r w:rsidR="00DA63E2">
        <w:rPr>
          <w:rFonts w:hint="cs"/>
          <w:rtl/>
        </w:rPr>
        <w:t>در</w:t>
      </w:r>
      <w:r w:rsidR="00DA63E2">
        <w:rPr>
          <w:rtl/>
        </w:rPr>
        <w:t xml:space="preserve"> </w:t>
      </w:r>
      <w:r w:rsidR="00DA63E2">
        <w:rPr>
          <w:rFonts w:hint="cs"/>
          <w:rtl/>
        </w:rPr>
        <w:t>مقام</w:t>
      </w:r>
      <w:r w:rsidR="00DA63E2">
        <w:rPr>
          <w:rtl/>
        </w:rPr>
        <w:t xml:space="preserve"> </w:t>
      </w:r>
      <w:r w:rsidR="00DA63E2">
        <w:rPr>
          <w:rFonts w:hint="cs"/>
          <w:rtl/>
        </w:rPr>
        <w:t>انشاء</w:t>
      </w:r>
      <w:r w:rsidR="00DA63E2">
        <w:rPr>
          <w:rtl/>
        </w:rPr>
        <w:t xml:space="preserve"> </w:t>
      </w:r>
      <w:r w:rsidR="00DA63E2">
        <w:rPr>
          <w:rFonts w:hint="cs"/>
          <w:rtl/>
        </w:rPr>
        <w:t>بر</w:t>
      </w:r>
      <w:r w:rsidR="00DA63E2">
        <w:rPr>
          <w:rtl/>
        </w:rPr>
        <w:t xml:space="preserve"> </w:t>
      </w:r>
      <w:r w:rsidR="00DA63E2">
        <w:rPr>
          <w:rFonts w:hint="cs"/>
          <w:rtl/>
        </w:rPr>
        <w:t>وجوب</w:t>
      </w:r>
      <w:r w:rsidR="00DA63E2">
        <w:rPr>
          <w:rtl/>
        </w:rPr>
        <w:t xml:space="preserve"> </w:t>
      </w:r>
      <w:r w:rsidR="00025B70">
        <w:rPr>
          <w:rFonts w:hint="cs"/>
          <w:rtl/>
        </w:rPr>
        <w:t xml:space="preserve"> </w:t>
      </w:r>
      <w:r w:rsidR="00386C11" w:rsidRPr="00A6366F">
        <w:rPr>
          <w:rFonts w:hint="cs"/>
          <w:rtl/>
        </w:rPr>
        <w:t>/</w:t>
      </w:r>
      <w:bookmarkStart w:id="1" w:name="BokSabj_d"/>
      <w:bookmarkEnd w:id="1"/>
      <w:r w:rsidR="00DA63E2">
        <w:rPr>
          <w:rFonts w:hint="cs"/>
          <w:rtl/>
        </w:rPr>
        <w:t>جملات</w:t>
      </w:r>
      <w:r w:rsidR="00DA63E2">
        <w:rPr>
          <w:rtl/>
        </w:rPr>
        <w:t xml:space="preserve"> </w:t>
      </w:r>
      <w:r w:rsidR="00DA63E2">
        <w:rPr>
          <w:rFonts w:hint="cs"/>
          <w:rtl/>
        </w:rPr>
        <w:t>خبریه</w:t>
      </w:r>
      <w:r w:rsidR="00DA63E2">
        <w:rPr>
          <w:rtl/>
        </w:rPr>
        <w:t xml:space="preserve"> </w:t>
      </w:r>
      <w:r w:rsidR="00DA63E2">
        <w:rPr>
          <w:rFonts w:hint="cs"/>
          <w:rtl/>
        </w:rPr>
        <w:t>در</w:t>
      </w:r>
      <w:r w:rsidR="00DA63E2">
        <w:rPr>
          <w:rtl/>
        </w:rPr>
        <w:t xml:space="preserve"> </w:t>
      </w:r>
      <w:r w:rsidR="00DA63E2">
        <w:rPr>
          <w:rFonts w:hint="cs"/>
          <w:rtl/>
        </w:rPr>
        <w:t>مقام</w:t>
      </w:r>
      <w:r w:rsidR="00DA63E2">
        <w:rPr>
          <w:rtl/>
        </w:rPr>
        <w:t xml:space="preserve"> </w:t>
      </w:r>
      <w:r w:rsidR="00DA63E2">
        <w:rPr>
          <w:rFonts w:hint="cs"/>
          <w:rtl/>
        </w:rPr>
        <w:t>انشاء</w:t>
      </w:r>
      <w:r w:rsidR="00386C11" w:rsidRPr="00A6366F">
        <w:rPr>
          <w:rFonts w:hint="cs"/>
          <w:rtl/>
        </w:rPr>
        <w:t xml:space="preserve"> /</w:t>
      </w:r>
      <w:bookmarkStart w:id="2" w:name="Bokkolli"/>
      <w:bookmarkEnd w:id="2"/>
      <w:r w:rsidR="00DA63E2">
        <w:rPr>
          <w:rFonts w:hint="cs"/>
          <w:rtl/>
        </w:rPr>
        <w:t>اوامر</w:t>
      </w:r>
      <w:r w:rsidR="001B6799" w:rsidRPr="00A6366F">
        <w:rPr>
          <w:rFonts w:hint="cs"/>
          <w:rtl/>
        </w:rPr>
        <w:t xml:space="preserve"> </w:t>
      </w:r>
    </w:p>
    <w:p w14:paraId="0439B18D" w14:textId="77777777" w:rsidR="008F5B4D" w:rsidRPr="009C66D5" w:rsidRDefault="008F5B4D" w:rsidP="000849BA">
      <w:pPr>
        <w:jc w:val="both"/>
        <w:rPr>
          <w:rStyle w:val="Emphasis"/>
          <w:b/>
          <w:bCs w:val="0"/>
          <w:rtl/>
        </w:rPr>
      </w:pPr>
      <w:r w:rsidRPr="009C66D5">
        <w:rPr>
          <w:rStyle w:val="Emphasis"/>
          <w:rFonts w:hint="cs"/>
          <w:b/>
          <w:bCs w:val="0"/>
          <w:rtl/>
        </w:rPr>
        <w:t>خلاصه مباحث گذشته:</w:t>
      </w:r>
    </w:p>
    <w:p w14:paraId="345D1C4E" w14:textId="77777777" w:rsidR="003A6148" w:rsidRPr="00011FED" w:rsidRDefault="00011FED" w:rsidP="000849BA">
      <w:pPr>
        <w:pBdr>
          <w:bottom w:val="double" w:sz="6" w:space="1" w:color="auto"/>
        </w:pBdr>
        <w:jc w:val="both"/>
        <w:rPr>
          <w:rtl/>
        </w:rPr>
      </w:pPr>
      <w:r>
        <w:rPr>
          <w:rFonts w:hint="cs"/>
          <w:rtl/>
        </w:rPr>
        <w:t>در جلسه قبل گفته شد در رابطه با ظهور جملات خبریه در مقام انشاء چند مرحله از بحث وجود دارد. مرحله اول دلالت بر اصل طلب بود که به نظر استاد دلالت بر طلب واضح بود. مرحله دوم دلالت بر طلب لزومی بود که ایشان فرمود بنا بر مدرسه نائینی و مرحوم آخوند و حتی بنا بر مبنای مشهور دلالت بر طلب وجوبی دارد البته برای هر کدام از مبانی تقریب هایی بر وجوب وجود داشت. مرحله سوم در مورد آکدیت جمله های خبریه در مقام انشاء در وجوب بود که استاد فرمود آکدیت بر مبنای مرحوم آخوند متصور است و ما آکدیت در جملات خبریه در مقام انشاء را احساس نمی</w:t>
      </w:r>
      <w:r>
        <w:rPr>
          <w:vertAlign w:val="subscript"/>
          <w:rtl/>
        </w:rPr>
        <w:softHyphen/>
      </w:r>
      <w:r>
        <w:rPr>
          <w:vertAlign w:val="subscript"/>
          <w:rtl/>
        </w:rPr>
        <w:softHyphen/>
      </w:r>
      <w:r>
        <w:rPr>
          <w:rFonts w:hint="cs"/>
          <w:rtl/>
        </w:rPr>
        <w:t xml:space="preserve">کنیم. در این جلسه بحث از منشا ظهور </w:t>
      </w:r>
      <w:r w:rsidR="00936AD0">
        <w:rPr>
          <w:rFonts w:hint="cs"/>
          <w:rtl/>
        </w:rPr>
        <w:t xml:space="preserve">صیغه امر و </w:t>
      </w:r>
      <w:r>
        <w:rPr>
          <w:rFonts w:hint="cs"/>
          <w:rtl/>
        </w:rPr>
        <w:t>جملات خبریه در مقام انشاء در وجوب است.</w:t>
      </w:r>
    </w:p>
    <w:p w14:paraId="7313AB02" w14:textId="77777777" w:rsidR="00247D2F" w:rsidRPr="003A6148" w:rsidRDefault="00247D2F" w:rsidP="000849BA">
      <w:pPr>
        <w:pBdr>
          <w:bottom w:val="double" w:sz="6" w:space="1" w:color="auto"/>
        </w:pBdr>
        <w:jc w:val="both"/>
      </w:pPr>
    </w:p>
    <w:p w14:paraId="5494614A" w14:textId="77777777" w:rsidR="008F5B4D" w:rsidRDefault="008F5B4D" w:rsidP="000849BA">
      <w:pPr>
        <w:jc w:val="both"/>
      </w:pPr>
    </w:p>
    <w:p w14:paraId="5B652D92" w14:textId="77777777" w:rsidR="003E6650" w:rsidRDefault="00011FED" w:rsidP="00F91581">
      <w:pPr>
        <w:pStyle w:val="Heading1"/>
        <w:rPr>
          <w:rtl/>
        </w:rPr>
      </w:pPr>
      <w:bookmarkStart w:id="3" w:name="_Toc534014051"/>
      <w:r>
        <w:rPr>
          <w:rFonts w:hint="cs"/>
          <w:rtl/>
        </w:rPr>
        <w:lastRenderedPageBreak/>
        <w:t>اوامر</w:t>
      </w:r>
      <w:bookmarkEnd w:id="3"/>
    </w:p>
    <w:p w14:paraId="53922423" w14:textId="77777777" w:rsidR="00011FED" w:rsidRDefault="00F91581" w:rsidP="00F91581">
      <w:pPr>
        <w:pStyle w:val="Heading2"/>
        <w:rPr>
          <w:rtl/>
        </w:rPr>
      </w:pPr>
      <w:bookmarkStart w:id="4" w:name="_Toc534014052"/>
      <w:r>
        <w:rPr>
          <w:rFonts w:hint="cs"/>
          <w:rtl/>
        </w:rPr>
        <w:t xml:space="preserve">وجه اول: </w:t>
      </w:r>
      <w:r w:rsidR="00936AD0">
        <w:rPr>
          <w:rFonts w:hint="cs"/>
          <w:rtl/>
        </w:rPr>
        <w:t>ظهور وضعی صیغه امر و جملات خبریه در مقام انشاء در وجوب</w:t>
      </w:r>
      <w:bookmarkEnd w:id="4"/>
    </w:p>
    <w:p w14:paraId="28813459" w14:textId="77777777" w:rsidR="00011FED" w:rsidRDefault="000849BA" w:rsidP="000849BA">
      <w:pPr>
        <w:jc w:val="both"/>
        <w:rPr>
          <w:rtl/>
        </w:rPr>
      </w:pPr>
      <w:r>
        <w:rPr>
          <w:rFonts w:hint="cs"/>
          <w:rtl/>
        </w:rPr>
        <w:t>بحث در صیغه امر و جمله های خبریه در مقام انشاء تمام شد حال نوبت به این بحث رسیده است که اگر صیغه امر دلالتش بر وجوب به نحو وضع تمام نبود آیا به نحو دیگری این دلالت قابل اثبات است یا نه؟ تا به حال مرحوم آخوند بحث وضعی داشتند و دلالت صیغه امر بر وجوب را وضعی می</w:t>
      </w:r>
      <w:r>
        <w:rPr>
          <w:rtl/>
        </w:rPr>
        <w:softHyphen/>
      </w:r>
      <w:r>
        <w:rPr>
          <w:rFonts w:hint="cs"/>
          <w:rtl/>
        </w:rPr>
        <w:t>دانست. ظاهرا این مطلب خیلی</w:t>
      </w:r>
      <w:r w:rsidR="00B901E5">
        <w:rPr>
          <w:rFonts w:hint="cs"/>
          <w:rtl/>
        </w:rPr>
        <w:t xml:space="preserve"> برای ایشان</w:t>
      </w:r>
      <w:r>
        <w:rPr>
          <w:rFonts w:hint="cs"/>
          <w:rtl/>
        </w:rPr>
        <w:t xml:space="preserve"> واضح نیست و در این جا می</w:t>
      </w:r>
      <w:r>
        <w:rPr>
          <w:rtl/>
        </w:rPr>
        <w:softHyphen/>
      </w:r>
      <w:r>
        <w:rPr>
          <w:rFonts w:hint="cs"/>
          <w:rtl/>
        </w:rPr>
        <w:t>فرماید راه دیگری برای اثبات وجوب هست یا نه؟</w:t>
      </w:r>
    </w:p>
    <w:p w14:paraId="7FC207CE" w14:textId="77777777" w:rsidR="000849BA" w:rsidRDefault="000849BA" w:rsidP="000849BA">
      <w:pPr>
        <w:jc w:val="both"/>
        <w:rPr>
          <w:rtl/>
        </w:rPr>
      </w:pPr>
      <w:r>
        <w:rPr>
          <w:rFonts w:hint="cs"/>
          <w:rtl/>
        </w:rPr>
        <w:t>ایشان اصل دلالت بر وجوب را مفروغ عنه می</w:t>
      </w:r>
      <w:r>
        <w:rPr>
          <w:rtl/>
        </w:rPr>
        <w:softHyphen/>
      </w:r>
      <w:r>
        <w:rPr>
          <w:rFonts w:hint="cs"/>
          <w:rtl/>
        </w:rPr>
        <w:t>داند لذا اگر وضع را انکار کنیم باز هم ظهور در وجوب تمام است حال بحث این است که به چه کیفیتی وجوب را می</w:t>
      </w:r>
      <w:r>
        <w:rPr>
          <w:rtl/>
        </w:rPr>
        <w:softHyphen/>
      </w:r>
      <w:r>
        <w:rPr>
          <w:rFonts w:hint="cs"/>
          <w:rtl/>
        </w:rPr>
        <w:t>توان استفاده کرد؟</w:t>
      </w:r>
    </w:p>
    <w:p w14:paraId="51B262FF" w14:textId="77777777" w:rsidR="00936AD0" w:rsidRDefault="00936AD0" w:rsidP="00F91581">
      <w:pPr>
        <w:pStyle w:val="Heading2"/>
        <w:rPr>
          <w:rtl/>
        </w:rPr>
      </w:pPr>
      <w:bookmarkStart w:id="5" w:name="_Toc534014053"/>
      <w:r>
        <w:rPr>
          <w:rFonts w:hint="cs"/>
          <w:rtl/>
        </w:rPr>
        <w:t>وجه دوم: ظهور انصرافی صیغه امر و جملات خبریه در مقام انشاء در وجوب</w:t>
      </w:r>
      <w:bookmarkEnd w:id="5"/>
    </w:p>
    <w:p w14:paraId="438C9F89" w14:textId="77777777" w:rsidR="00936AD0" w:rsidRDefault="00936AD0" w:rsidP="00F91581">
      <w:pPr>
        <w:pStyle w:val="Heading3"/>
        <w:rPr>
          <w:rtl/>
        </w:rPr>
      </w:pPr>
      <w:bookmarkStart w:id="6" w:name="_Toc534014054"/>
      <w:r>
        <w:rPr>
          <w:rFonts w:hint="cs"/>
          <w:rtl/>
        </w:rPr>
        <w:t>مناشئ انصراف</w:t>
      </w:r>
      <w:bookmarkEnd w:id="6"/>
    </w:p>
    <w:p w14:paraId="04D12EE1" w14:textId="77777777" w:rsidR="000849BA" w:rsidRDefault="000849BA" w:rsidP="00F91581">
      <w:pPr>
        <w:pStyle w:val="Heading4"/>
        <w:rPr>
          <w:rtl/>
        </w:rPr>
      </w:pPr>
      <w:bookmarkStart w:id="7" w:name="_Toc534014055"/>
      <w:r>
        <w:rPr>
          <w:rFonts w:hint="cs"/>
          <w:rtl/>
        </w:rPr>
        <w:t>کثرت استعمال در وجوب</w:t>
      </w:r>
      <w:r w:rsidR="00B901E5">
        <w:rPr>
          <w:rFonts w:hint="cs"/>
          <w:rtl/>
        </w:rPr>
        <w:t xml:space="preserve"> و رد آن</w:t>
      </w:r>
      <w:bookmarkEnd w:id="7"/>
      <w:r w:rsidR="00B901E5">
        <w:rPr>
          <w:rFonts w:hint="cs"/>
          <w:rtl/>
        </w:rPr>
        <w:t xml:space="preserve"> </w:t>
      </w:r>
    </w:p>
    <w:p w14:paraId="680014A0" w14:textId="77777777" w:rsidR="000849BA" w:rsidRDefault="000849BA" w:rsidP="000849BA">
      <w:pPr>
        <w:jc w:val="both"/>
        <w:rPr>
          <w:rtl/>
        </w:rPr>
      </w:pPr>
      <w:r>
        <w:rPr>
          <w:rFonts w:hint="cs"/>
          <w:rtl/>
        </w:rPr>
        <w:t xml:space="preserve">کثرت استعمال موجب انصراف است و انصراف نیز منشا ظهور است مانند </w:t>
      </w:r>
      <w:r w:rsidRPr="00B901E5">
        <w:rPr>
          <w:rFonts w:hint="cs"/>
          <w:u w:val="single"/>
          <w:rtl/>
        </w:rPr>
        <w:t>ما لا یوکل لحمه</w:t>
      </w:r>
      <w:r>
        <w:rPr>
          <w:rFonts w:hint="cs"/>
          <w:rtl/>
        </w:rPr>
        <w:t xml:space="preserve"> </w:t>
      </w:r>
      <w:r w:rsidR="00B901E5">
        <w:rPr>
          <w:rFonts w:hint="cs"/>
          <w:rtl/>
        </w:rPr>
        <w:t xml:space="preserve">که </w:t>
      </w:r>
      <w:r>
        <w:rPr>
          <w:rFonts w:hint="cs"/>
          <w:rtl/>
        </w:rPr>
        <w:t>کثرت استعمال در غیر انسان دا</w:t>
      </w:r>
      <w:r w:rsidR="00B901E5">
        <w:rPr>
          <w:rFonts w:hint="cs"/>
          <w:rtl/>
        </w:rPr>
        <w:t>رد و این کثرت استعمال سبب انس ذهنی می</w:t>
      </w:r>
      <w:r w:rsidR="00B901E5">
        <w:rPr>
          <w:rtl/>
        </w:rPr>
        <w:softHyphen/>
      </w:r>
      <w:r w:rsidR="00B901E5">
        <w:rPr>
          <w:rFonts w:hint="cs"/>
          <w:rtl/>
        </w:rPr>
        <w:t>شود که هر وقت این عبارت به کار برده شود غیر انسان اراده شده باشد در ما نحن فیه نیز این گونه است وقتی صیغه امر یا جملات خبریه در مقام انشاء به کار برده می</w:t>
      </w:r>
      <w:r w:rsidR="00B901E5">
        <w:rPr>
          <w:rtl/>
        </w:rPr>
        <w:softHyphen/>
      </w:r>
      <w:r w:rsidR="00B901E5">
        <w:rPr>
          <w:rFonts w:hint="cs"/>
          <w:rtl/>
        </w:rPr>
        <w:t>شود چون کثرت استعمال در وجوب دارد، ظهور انصرافی برای صغیه امر و جملات خبریه در مقام انشاء محقق می</w:t>
      </w:r>
      <w:r w:rsidR="00B901E5">
        <w:rPr>
          <w:rtl/>
        </w:rPr>
        <w:softHyphen/>
      </w:r>
      <w:r w:rsidR="00B901E5">
        <w:rPr>
          <w:rFonts w:hint="cs"/>
          <w:rtl/>
        </w:rPr>
        <w:t>شود</w:t>
      </w:r>
    </w:p>
    <w:p w14:paraId="66242261" w14:textId="77777777" w:rsidR="000849BA" w:rsidRDefault="000849BA" w:rsidP="000849BA">
      <w:pPr>
        <w:jc w:val="both"/>
        <w:rPr>
          <w:rtl/>
        </w:rPr>
      </w:pPr>
      <w:r>
        <w:rPr>
          <w:rFonts w:hint="cs"/>
          <w:rtl/>
        </w:rPr>
        <w:t>و لو این که کبری را قبول داریم و کثرت استعمال موجب انصراف می</w:t>
      </w:r>
      <w:r>
        <w:rPr>
          <w:rtl/>
        </w:rPr>
        <w:softHyphen/>
      </w:r>
      <w:r>
        <w:rPr>
          <w:rFonts w:hint="cs"/>
          <w:rtl/>
        </w:rPr>
        <w:t>شود اما کثرت استعمال در استحباب نیز وجود دارد البته اگر استعمال در ندب بیشتر از وجوب نباشد. فلذا کثرت استعمال نمی</w:t>
      </w:r>
      <w:r>
        <w:rPr>
          <w:rtl/>
        </w:rPr>
        <w:softHyphen/>
      </w:r>
      <w:r>
        <w:rPr>
          <w:rFonts w:hint="cs"/>
          <w:rtl/>
        </w:rPr>
        <w:t>تواند داشته باشد</w:t>
      </w:r>
    </w:p>
    <w:p w14:paraId="1347BE6E" w14:textId="77777777" w:rsidR="000849BA" w:rsidRDefault="000849BA" w:rsidP="00F91581">
      <w:pPr>
        <w:pStyle w:val="Heading4"/>
        <w:rPr>
          <w:rtl/>
        </w:rPr>
      </w:pPr>
      <w:bookmarkStart w:id="8" w:name="_Toc534014056"/>
      <w:r>
        <w:rPr>
          <w:rFonts w:hint="cs"/>
          <w:rtl/>
        </w:rPr>
        <w:t>کثرت وجود</w:t>
      </w:r>
      <w:r w:rsidR="00B901E5">
        <w:rPr>
          <w:rFonts w:hint="cs"/>
          <w:rtl/>
        </w:rPr>
        <w:t xml:space="preserve"> ر رد آن</w:t>
      </w:r>
      <w:bookmarkEnd w:id="8"/>
    </w:p>
    <w:p w14:paraId="4261379C" w14:textId="77777777" w:rsidR="00B901E5" w:rsidRDefault="00B901E5" w:rsidP="000849BA">
      <w:pPr>
        <w:jc w:val="both"/>
        <w:rPr>
          <w:rtl/>
        </w:rPr>
      </w:pPr>
      <w:r>
        <w:rPr>
          <w:rFonts w:hint="cs"/>
          <w:rtl/>
        </w:rPr>
        <w:t xml:space="preserve">ممکن است گفته شود که </w:t>
      </w:r>
      <w:r w:rsidR="000849BA">
        <w:rPr>
          <w:rFonts w:hint="cs"/>
          <w:rtl/>
        </w:rPr>
        <w:t>واجبات بیشتر از مستحباب هستند</w:t>
      </w:r>
      <w:r>
        <w:rPr>
          <w:rFonts w:hint="cs"/>
          <w:rtl/>
        </w:rPr>
        <w:t xml:space="preserve"> و این کثرت در وجود باعث می</w:t>
      </w:r>
      <w:r>
        <w:rPr>
          <w:rtl/>
        </w:rPr>
        <w:softHyphen/>
      </w:r>
      <w:r>
        <w:rPr>
          <w:rFonts w:hint="cs"/>
          <w:rtl/>
        </w:rPr>
        <w:t>شود که ظهور انصرافی برای صیغه امر و جملات انشائیه در مقام انشاء در وجوب محقق شود.</w:t>
      </w:r>
    </w:p>
    <w:p w14:paraId="269F379C" w14:textId="77777777" w:rsidR="000849BA" w:rsidRDefault="00B901E5" w:rsidP="000849BA">
      <w:pPr>
        <w:jc w:val="both"/>
        <w:rPr>
          <w:rtl/>
        </w:rPr>
      </w:pPr>
      <w:r>
        <w:rPr>
          <w:rFonts w:hint="cs"/>
          <w:rtl/>
        </w:rPr>
        <w:lastRenderedPageBreak/>
        <w:t xml:space="preserve"> اما این ادعا از دو جهت دارای اشکال است اولا</w:t>
      </w:r>
      <w:r w:rsidR="000849BA">
        <w:rPr>
          <w:rFonts w:hint="cs"/>
          <w:rtl/>
        </w:rPr>
        <w:t xml:space="preserve"> شکی نیست که مستحبات بیشتر از واجبات هستند</w:t>
      </w:r>
      <w:r>
        <w:rPr>
          <w:rFonts w:hint="cs"/>
          <w:rtl/>
        </w:rPr>
        <w:t xml:space="preserve"> و کثرت استعمال وجود نداردو ثانیا</w:t>
      </w:r>
      <w:r w:rsidR="000849BA">
        <w:rPr>
          <w:rFonts w:hint="cs"/>
          <w:rtl/>
        </w:rPr>
        <w:t xml:space="preserve"> کثرت وجود موجب انصراف نمی</w:t>
      </w:r>
      <w:r w:rsidR="000849BA">
        <w:rPr>
          <w:rtl/>
        </w:rPr>
        <w:softHyphen/>
      </w:r>
      <w:r>
        <w:rPr>
          <w:rFonts w:hint="cs"/>
          <w:rtl/>
        </w:rPr>
        <w:t>شود مثلا وقتی انسان گفته می</w:t>
      </w:r>
      <w:r>
        <w:rPr>
          <w:rtl/>
        </w:rPr>
        <w:softHyphen/>
      </w:r>
      <w:r>
        <w:rPr>
          <w:rFonts w:hint="cs"/>
          <w:rtl/>
        </w:rPr>
        <w:t>شود به انسان های غیر شکور منصرف نیست در حالی که انسان های غیر شکور اکثر هستند.</w:t>
      </w:r>
    </w:p>
    <w:p w14:paraId="452530A4" w14:textId="77777777" w:rsidR="000849BA" w:rsidRDefault="000849BA" w:rsidP="00F91581">
      <w:pPr>
        <w:pStyle w:val="Heading4"/>
        <w:rPr>
          <w:rtl/>
        </w:rPr>
      </w:pPr>
      <w:bookmarkStart w:id="9" w:name="_Toc534014057"/>
      <w:r>
        <w:rPr>
          <w:rFonts w:hint="cs"/>
          <w:rtl/>
        </w:rPr>
        <w:t>اکمل</w:t>
      </w:r>
      <w:r w:rsidR="00936AD0">
        <w:rPr>
          <w:rFonts w:hint="cs"/>
          <w:rtl/>
        </w:rPr>
        <w:t>یت</w:t>
      </w:r>
      <w:r>
        <w:rPr>
          <w:rFonts w:hint="cs"/>
          <w:rtl/>
        </w:rPr>
        <w:t xml:space="preserve"> افراد</w:t>
      </w:r>
      <w:r w:rsidR="00B901E5">
        <w:rPr>
          <w:rFonts w:hint="cs"/>
          <w:rtl/>
        </w:rPr>
        <w:t xml:space="preserve"> و رد آن</w:t>
      </w:r>
      <w:bookmarkEnd w:id="9"/>
    </w:p>
    <w:p w14:paraId="3EC7DCAB" w14:textId="77777777" w:rsidR="00B901E5" w:rsidRDefault="00B901E5" w:rsidP="000849BA">
      <w:pPr>
        <w:jc w:val="both"/>
        <w:rPr>
          <w:rtl/>
        </w:rPr>
      </w:pPr>
      <w:r>
        <w:rPr>
          <w:rFonts w:hint="cs"/>
          <w:rtl/>
        </w:rPr>
        <w:t xml:space="preserve">طلب دو نوع دارد طلب ایجابی و طلب ندبی. از طرفی </w:t>
      </w:r>
      <w:r w:rsidR="000849BA">
        <w:rPr>
          <w:rFonts w:hint="cs"/>
          <w:rtl/>
        </w:rPr>
        <w:t>طلب ایجابی</w:t>
      </w:r>
      <w:r>
        <w:rPr>
          <w:rFonts w:hint="cs"/>
          <w:rtl/>
        </w:rPr>
        <w:t xml:space="preserve"> نسبت به طلب ندبی اکمل</w:t>
      </w:r>
      <w:r w:rsidR="000849BA">
        <w:rPr>
          <w:rFonts w:hint="cs"/>
          <w:rtl/>
        </w:rPr>
        <w:t xml:space="preserve"> است</w:t>
      </w:r>
      <w:r>
        <w:rPr>
          <w:rFonts w:hint="cs"/>
          <w:rtl/>
        </w:rPr>
        <w:t xml:space="preserve"> فلذا برای صیغه امر و جملات خبریه در مقام انشاء ظهور انصرافی محقق می</w:t>
      </w:r>
      <w:r>
        <w:rPr>
          <w:rtl/>
        </w:rPr>
        <w:softHyphen/>
      </w:r>
      <w:r>
        <w:rPr>
          <w:rFonts w:hint="cs"/>
          <w:rtl/>
        </w:rPr>
        <w:t>شود.</w:t>
      </w:r>
    </w:p>
    <w:p w14:paraId="146964D7" w14:textId="77777777" w:rsidR="000849BA" w:rsidRDefault="00B901E5" w:rsidP="000849BA">
      <w:pPr>
        <w:jc w:val="both"/>
        <w:rPr>
          <w:rtl/>
        </w:rPr>
      </w:pPr>
      <w:r>
        <w:rPr>
          <w:rFonts w:hint="cs"/>
          <w:rtl/>
        </w:rPr>
        <w:t>اما باید گفته شود</w:t>
      </w:r>
      <w:r w:rsidR="000849BA">
        <w:rPr>
          <w:rFonts w:hint="cs"/>
          <w:rtl/>
        </w:rPr>
        <w:t xml:space="preserve"> که اکملیت موجب انصراف نمی</w:t>
      </w:r>
      <w:r w:rsidR="000849BA">
        <w:rPr>
          <w:rtl/>
        </w:rPr>
        <w:softHyphen/>
      </w:r>
      <w:r>
        <w:rPr>
          <w:rFonts w:hint="cs"/>
          <w:rtl/>
        </w:rPr>
        <w:t>شود مثلا وقتی گفته می</w:t>
      </w:r>
      <w:r>
        <w:rPr>
          <w:rtl/>
        </w:rPr>
        <w:softHyphen/>
      </w:r>
      <w:r>
        <w:rPr>
          <w:rFonts w:hint="cs"/>
          <w:rtl/>
        </w:rPr>
        <w:t>شود اکرم العالم طبق این ادعا باید منصرف به اکمل افراد باشد چون عالم فرد اکمل دارد ولی این ادعا پذیرفتنی نیست.</w:t>
      </w:r>
    </w:p>
    <w:p w14:paraId="2A4E41FB" w14:textId="77777777" w:rsidR="000849BA" w:rsidRDefault="000849BA" w:rsidP="000849BA">
      <w:pPr>
        <w:jc w:val="both"/>
        <w:rPr>
          <w:rtl/>
        </w:rPr>
      </w:pPr>
      <w:r w:rsidRPr="00870EA9">
        <w:rPr>
          <w:rFonts w:hint="cs"/>
          <w:highlight w:val="yellow"/>
          <w:rtl/>
        </w:rPr>
        <w:t>نتیجه</w:t>
      </w:r>
      <w:r>
        <w:rPr>
          <w:rFonts w:hint="cs"/>
          <w:rtl/>
        </w:rPr>
        <w:t>: وجهی برای ظهور انصرافی نیست.</w:t>
      </w:r>
    </w:p>
    <w:p w14:paraId="174604AA" w14:textId="77777777" w:rsidR="000849BA" w:rsidRDefault="000849BA" w:rsidP="00F91581">
      <w:pPr>
        <w:pStyle w:val="Heading2"/>
        <w:rPr>
          <w:rtl/>
        </w:rPr>
      </w:pPr>
      <w:bookmarkStart w:id="10" w:name="_Toc534014058"/>
      <w:r>
        <w:rPr>
          <w:rFonts w:hint="cs"/>
          <w:rtl/>
        </w:rPr>
        <w:t>وجه سوم: ظهور اطلاقی</w:t>
      </w:r>
      <w:r w:rsidR="00936AD0">
        <w:rPr>
          <w:rFonts w:hint="cs"/>
          <w:rtl/>
        </w:rPr>
        <w:t xml:space="preserve"> صیغه امر و جملات خبریه در مقام انشاء در وجوب</w:t>
      </w:r>
      <w:bookmarkEnd w:id="10"/>
    </w:p>
    <w:p w14:paraId="742DB65C" w14:textId="77777777" w:rsidR="000849BA" w:rsidRDefault="000849BA" w:rsidP="000849BA">
      <w:pPr>
        <w:jc w:val="both"/>
        <w:rPr>
          <w:rtl/>
        </w:rPr>
      </w:pPr>
      <w:r>
        <w:rPr>
          <w:rFonts w:hint="cs"/>
          <w:rtl/>
        </w:rPr>
        <w:t>مرحوم آخوند فرموده است</w:t>
      </w:r>
      <w:r w:rsidR="00870EA9">
        <w:rPr>
          <w:rStyle w:val="FootnoteReference"/>
          <w:rtl/>
        </w:rPr>
        <w:footnoteReference w:id="1"/>
      </w:r>
      <w:r>
        <w:rPr>
          <w:rFonts w:hint="cs"/>
          <w:rtl/>
        </w:rPr>
        <w:t xml:space="preserve"> اگر ظهور وضعی را انکار کردیم بعید نیست که ظهور اطلاقی را قبول کنیم و</w:t>
      </w:r>
      <w:r w:rsidR="00870EA9">
        <w:rPr>
          <w:rFonts w:hint="cs"/>
          <w:rtl/>
        </w:rPr>
        <w:t xml:space="preserve"> این ظهور</w:t>
      </w:r>
      <w:r>
        <w:rPr>
          <w:rFonts w:hint="cs"/>
          <w:rtl/>
        </w:rPr>
        <w:t xml:space="preserve"> قابل انکار نیست. مقتضای اطلاق صیغه( مقید نشدن به ترخیص در ترک نشده است) طلب وجوبی است.</w:t>
      </w:r>
    </w:p>
    <w:p w14:paraId="18B9E800" w14:textId="504DCC62" w:rsidR="000849BA" w:rsidRDefault="000849BA" w:rsidP="000849BA">
      <w:pPr>
        <w:jc w:val="both"/>
        <w:rPr>
          <w:rtl/>
        </w:rPr>
      </w:pPr>
      <w:r>
        <w:rPr>
          <w:rFonts w:hint="cs"/>
          <w:rtl/>
        </w:rPr>
        <w:t>ان قلت: اطلاق در جایی است که حکم را برای جامع ثابت کنیم مانند مطلق رقبه که شامل کافره و مومنه می</w:t>
      </w:r>
      <w:r>
        <w:rPr>
          <w:rtl/>
        </w:rPr>
        <w:softHyphen/>
      </w:r>
      <w:r>
        <w:rPr>
          <w:rFonts w:hint="cs"/>
          <w:rtl/>
        </w:rPr>
        <w:t>شود</w:t>
      </w:r>
      <w:r w:rsidR="00870EA9">
        <w:rPr>
          <w:rFonts w:hint="cs"/>
          <w:rtl/>
        </w:rPr>
        <w:t xml:space="preserve"> و با اجرای مقدمات حکمت جامع رقبه ثابت می</w:t>
      </w:r>
      <w:r w:rsidR="00870EA9">
        <w:rPr>
          <w:rtl/>
        </w:rPr>
        <w:softHyphen/>
      </w:r>
      <w:r w:rsidR="00870EA9">
        <w:rPr>
          <w:rFonts w:hint="cs"/>
          <w:rtl/>
        </w:rPr>
        <w:t>شود</w:t>
      </w:r>
      <w:r>
        <w:rPr>
          <w:rFonts w:hint="cs"/>
          <w:rtl/>
        </w:rPr>
        <w:t xml:space="preserve"> در حالی که در محل کلام با </w:t>
      </w:r>
      <w:r w:rsidR="00A70015">
        <w:rPr>
          <w:rFonts w:hint="cs"/>
          <w:rtl/>
        </w:rPr>
        <w:t>ا</w:t>
      </w:r>
      <w:r>
        <w:rPr>
          <w:rFonts w:hint="cs"/>
          <w:rtl/>
        </w:rPr>
        <w:t>طلاق طلب ایجابی</w:t>
      </w:r>
      <w:r w:rsidR="00870EA9">
        <w:rPr>
          <w:rFonts w:hint="cs"/>
          <w:rtl/>
        </w:rPr>
        <w:t xml:space="preserve"> را</w:t>
      </w:r>
      <w:r>
        <w:rPr>
          <w:rFonts w:hint="cs"/>
          <w:rtl/>
        </w:rPr>
        <w:t xml:space="preserve"> می</w:t>
      </w:r>
      <w:r w:rsidR="00870EA9">
        <w:rPr>
          <w:rtl/>
        </w:rPr>
        <w:softHyphen/>
      </w:r>
      <w:r>
        <w:rPr>
          <w:rFonts w:hint="cs"/>
          <w:rtl/>
        </w:rPr>
        <w:t xml:space="preserve">خواهیم ثابت کنیم و این مطلب یک حصه خاصی است و مقتضای اطلاق نیست. </w:t>
      </w:r>
      <w:r w:rsidR="00870EA9">
        <w:rPr>
          <w:rFonts w:hint="cs"/>
          <w:rtl/>
        </w:rPr>
        <w:t>حصه خاص</w:t>
      </w:r>
      <w:r w:rsidR="003D67AF">
        <w:rPr>
          <w:rFonts w:hint="cs"/>
          <w:rtl/>
        </w:rPr>
        <w:t xml:space="preserve"> با تمسک به اطلاق در جاهای متعارف متفاوت است</w:t>
      </w:r>
    </w:p>
    <w:p w14:paraId="2F061627" w14:textId="77777777" w:rsidR="003D67AF" w:rsidRDefault="003D67AF" w:rsidP="000849BA">
      <w:pPr>
        <w:jc w:val="both"/>
        <w:rPr>
          <w:rtl/>
        </w:rPr>
      </w:pPr>
      <w:r>
        <w:rPr>
          <w:rFonts w:hint="cs"/>
          <w:rtl/>
        </w:rPr>
        <w:t>قلت: مرحوم آخوند فرموده است طلب وجوبی نیاز به قید ندارد بر خلاف طلب ندبی که نیاز به قید دارد.</w:t>
      </w:r>
    </w:p>
    <w:p w14:paraId="178C9AF4" w14:textId="77777777" w:rsidR="003D67AF" w:rsidRDefault="003D67AF" w:rsidP="00F91581">
      <w:pPr>
        <w:pStyle w:val="Heading3"/>
        <w:rPr>
          <w:rtl/>
        </w:rPr>
      </w:pPr>
      <w:bookmarkStart w:id="11" w:name="_Toc534014059"/>
      <w:r>
        <w:rPr>
          <w:rFonts w:hint="cs"/>
          <w:rtl/>
        </w:rPr>
        <w:t>برهانی شدن کلام مرحوم آخوند</w:t>
      </w:r>
      <w:r w:rsidR="00936AD0">
        <w:rPr>
          <w:rFonts w:hint="cs"/>
          <w:rtl/>
        </w:rPr>
        <w:t xml:space="preserve"> توسط مرحوم آغا ضیاء</w:t>
      </w:r>
      <w:bookmarkEnd w:id="11"/>
    </w:p>
    <w:p w14:paraId="082152BE" w14:textId="77777777" w:rsidR="003D67AF" w:rsidRPr="000849BA" w:rsidRDefault="00936AD0" w:rsidP="00870EA9">
      <w:pPr>
        <w:jc w:val="both"/>
        <w:rPr>
          <w:rtl/>
        </w:rPr>
      </w:pPr>
      <w:r>
        <w:rPr>
          <w:rFonts w:hint="cs"/>
          <w:rtl/>
        </w:rPr>
        <w:t>ایشان</w:t>
      </w:r>
      <w:r w:rsidR="003D67AF">
        <w:rPr>
          <w:rFonts w:hint="cs"/>
          <w:rtl/>
        </w:rPr>
        <w:t xml:space="preserve"> مدعی است</w:t>
      </w:r>
      <w:r w:rsidR="00870EA9">
        <w:rPr>
          <w:rStyle w:val="FootnoteReference"/>
          <w:rtl/>
        </w:rPr>
        <w:footnoteReference w:id="2"/>
      </w:r>
      <w:r w:rsidR="003D67AF">
        <w:rPr>
          <w:rFonts w:hint="cs"/>
          <w:rtl/>
        </w:rPr>
        <w:t xml:space="preserve"> حقیقت طلب ایجابی طلب اکید است و شوق موکد است و اراده اکیده است در مقابل استحباب که فقط یک اراده وجود دارد. در وجوب تاکید تحدید اراده نیست بلکه از سنخ خود اراده است و مرتبه ی عالی اراده است و در مقام اثبات نیاز به بیان زائد ندارد بر خلاف استحباب که اراده به علاوه ی ترخیص در ترک است و ترخیص در ترک از جنس اراده نیست و در مقام اثبات نیاز به بیان زائد دارد پس ثبوتا وجوب قید زائد ندارد و اثباتا نیاز به بیان زائد ندارد ولی ندب قید زائد دارد فلذا در مقام اثبات نیاز به قید زائد دارد </w:t>
      </w:r>
    </w:p>
    <w:p w14:paraId="016FFD2C" w14:textId="77777777" w:rsidR="001A1EA5" w:rsidRDefault="003D67AF" w:rsidP="000849BA">
      <w:pPr>
        <w:jc w:val="both"/>
        <w:rPr>
          <w:rtl/>
        </w:rPr>
      </w:pPr>
      <w:r>
        <w:rPr>
          <w:rFonts w:hint="cs"/>
          <w:rtl/>
        </w:rPr>
        <w:t>این تحلیل می</w:t>
      </w:r>
      <w:r>
        <w:rPr>
          <w:rtl/>
        </w:rPr>
        <w:softHyphen/>
      </w:r>
      <w:r>
        <w:rPr>
          <w:rFonts w:hint="cs"/>
          <w:rtl/>
        </w:rPr>
        <w:t>تواند توضیح کلام مرحوم آخوند باشد و ادعای ایشان را توضیح داده باشد. در حقیقت این بیان دلیل نیاز نداشتن وجوب به قید زائد است. و عالم ثبوت را تحلیل کرده است.</w:t>
      </w:r>
    </w:p>
    <w:p w14:paraId="405032AA" w14:textId="77777777" w:rsidR="006C6DD3" w:rsidRDefault="006C6DD3" w:rsidP="00F91581">
      <w:pPr>
        <w:pStyle w:val="Heading4"/>
        <w:rPr>
          <w:rtl/>
        </w:rPr>
      </w:pPr>
      <w:bookmarkStart w:id="12" w:name="_Toc534014060"/>
      <w:r>
        <w:rPr>
          <w:rFonts w:hint="cs"/>
          <w:rtl/>
        </w:rPr>
        <w:t xml:space="preserve">عرفی </w:t>
      </w:r>
      <w:r w:rsidR="00936AD0">
        <w:rPr>
          <w:rFonts w:hint="cs"/>
          <w:rtl/>
        </w:rPr>
        <w:t>نبودن ادعای مرحوم آغا ضیاء</w:t>
      </w:r>
      <w:bookmarkEnd w:id="12"/>
    </w:p>
    <w:p w14:paraId="5FB467A4" w14:textId="77777777" w:rsidR="003D67AF" w:rsidRDefault="003D67AF" w:rsidP="000849BA">
      <w:pPr>
        <w:jc w:val="both"/>
        <w:rPr>
          <w:rtl/>
        </w:rPr>
      </w:pPr>
      <w:r>
        <w:rPr>
          <w:rFonts w:hint="cs"/>
          <w:rtl/>
        </w:rPr>
        <w:t>اد</w:t>
      </w:r>
      <w:r w:rsidR="00870EA9">
        <w:rPr>
          <w:rFonts w:hint="cs"/>
          <w:rtl/>
        </w:rPr>
        <w:t>عای مرحوم آغا ضیاء عرفیت ندارد.</w:t>
      </w:r>
      <w:r>
        <w:rPr>
          <w:rFonts w:hint="cs"/>
          <w:rtl/>
        </w:rPr>
        <w:t xml:space="preserve"> علاوه بر این مطلب نق</w:t>
      </w:r>
      <w:r w:rsidR="00870EA9">
        <w:rPr>
          <w:rFonts w:hint="cs"/>
          <w:rtl/>
        </w:rPr>
        <w:t>طه نقض دارد طبق بیان ایشان در واجب الوجود نباید نیاز به قید واجب داشته باشد و هر وقت وجود گفته شود باید مراد واجب الوجود باشد زیرا واجب الوجود مرتبه قوی وجود است در حالی که این گونه نیست</w:t>
      </w:r>
    </w:p>
    <w:p w14:paraId="26F8F99D" w14:textId="77777777" w:rsidR="00936AD0" w:rsidRDefault="00936AD0" w:rsidP="00F91581">
      <w:pPr>
        <w:pStyle w:val="Heading5"/>
        <w:rPr>
          <w:rtl/>
        </w:rPr>
      </w:pPr>
      <w:bookmarkStart w:id="13" w:name="_Toc534014061"/>
      <w:r>
        <w:rPr>
          <w:rFonts w:hint="cs"/>
          <w:rtl/>
        </w:rPr>
        <w:t>ارتکازی بودن ادعای مرحوم آخوند</w:t>
      </w:r>
      <w:bookmarkEnd w:id="13"/>
    </w:p>
    <w:p w14:paraId="388CB941" w14:textId="77777777" w:rsidR="006C6DD3" w:rsidRDefault="006C6DD3" w:rsidP="00E84EEB">
      <w:pPr>
        <w:jc w:val="both"/>
        <w:rPr>
          <w:rtl/>
        </w:rPr>
      </w:pPr>
      <w:r>
        <w:rPr>
          <w:rFonts w:hint="cs"/>
          <w:rtl/>
        </w:rPr>
        <w:t>به نظر ما ادعای مرحوم آخوند درست است و مقتضای اطلاق ( مقید به ترخیص به ترک نشد)به وسیله مقدمات حکمت وجوب است. و این ظهور قابل انکار نیست و اگر صاحب معالم نیز</w:t>
      </w:r>
      <w:r w:rsidR="00E84EEB">
        <w:rPr>
          <w:rFonts w:hint="cs"/>
          <w:rtl/>
        </w:rPr>
        <w:t xml:space="preserve"> به این ظهور</w:t>
      </w:r>
      <w:r>
        <w:rPr>
          <w:rFonts w:hint="cs"/>
          <w:rtl/>
        </w:rPr>
        <w:t xml:space="preserve"> اشکال می</w:t>
      </w:r>
      <w:r>
        <w:rPr>
          <w:rtl/>
        </w:rPr>
        <w:softHyphen/>
      </w:r>
      <w:r>
        <w:rPr>
          <w:rFonts w:hint="cs"/>
          <w:rtl/>
        </w:rPr>
        <w:t>کرد به خاطر مشکل پیدا کردن</w:t>
      </w:r>
      <w:r w:rsidR="00E84EEB">
        <w:rPr>
          <w:rFonts w:hint="cs"/>
          <w:rtl/>
        </w:rPr>
        <w:t xml:space="preserve"> این ظهور بود و الا اصل ظهور را قبول داشت</w:t>
      </w:r>
      <w:r>
        <w:rPr>
          <w:rFonts w:hint="cs"/>
          <w:rtl/>
        </w:rPr>
        <w:t>. و تقریب اطلاق نیز همین مطلبی است که مرحوم آخوند فرموده است و آن نیاز نداشتن اراده اکید به بیان زائد</w:t>
      </w:r>
      <w:r w:rsidR="00E84EEB">
        <w:rPr>
          <w:rFonts w:hint="cs"/>
          <w:rtl/>
        </w:rPr>
        <w:t xml:space="preserve"> است</w:t>
      </w:r>
      <w:r>
        <w:rPr>
          <w:rFonts w:hint="cs"/>
          <w:rtl/>
        </w:rPr>
        <w:t>.</w:t>
      </w:r>
    </w:p>
    <w:p w14:paraId="09ABB574" w14:textId="77777777" w:rsidR="00936AD0" w:rsidRDefault="00936AD0" w:rsidP="00F91581">
      <w:pPr>
        <w:pStyle w:val="Heading6"/>
        <w:rPr>
          <w:rtl/>
        </w:rPr>
      </w:pPr>
      <w:bookmarkStart w:id="14" w:name="_Toc534014062"/>
      <w:r>
        <w:rPr>
          <w:rFonts w:hint="cs"/>
          <w:rtl/>
        </w:rPr>
        <w:t>شاهد بر عرفی بودن ادعای مرحوم آخوند</w:t>
      </w:r>
      <w:bookmarkEnd w:id="14"/>
    </w:p>
    <w:p w14:paraId="1B5CD785" w14:textId="77777777" w:rsidR="006C6DD3" w:rsidRDefault="006C6DD3" w:rsidP="00E84EEB">
      <w:pPr>
        <w:jc w:val="both"/>
        <w:rPr>
          <w:rtl/>
        </w:rPr>
      </w:pPr>
      <w:r>
        <w:rPr>
          <w:rFonts w:hint="cs"/>
          <w:rtl/>
        </w:rPr>
        <w:t>شاهد اول بر این مطلب این است که که موالی برای این که وجوب را بفهمان</w:t>
      </w:r>
      <w:r w:rsidR="00E84EEB">
        <w:rPr>
          <w:rFonts w:hint="cs"/>
          <w:rtl/>
        </w:rPr>
        <w:t>ن</w:t>
      </w:r>
      <w:r>
        <w:rPr>
          <w:rFonts w:hint="cs"/>
          <w:rtl/>
        </w:rPr>
        <w:t>د نی</w:t>
      </w:r>
      <w:r w:rsidR="00E84EEB">
        <w:rPr>
          <w:rFonts w:hint="cs"/>
          <w:rtl/>
        </w:rPr>
        <w:t xml:space="preserve">ازی نیست که تصریح کنند به این </w:t>
      </w:r>
      <w:r>
        <w:rPr>
          <w:rFonts w:hint="cs"/>
          <w:rtl/>
        </w:rPr>
        <w:t xml:space="preserve"> که </w:t>
      </w:r>
      <w:r w:rsidR="00E84EEB">
        <w:rPr>
          <w:rFonts w:hint="cs"/>
          <w:rtl/>
        </w:rPr>
        <w:t>منظور من وجوب</w:t>
      </w:r>
      <w:r>
        <w:rPr>
          <w:rFonts w:hint="cs"/>
          <w:rtl/>
        </w:rPr>
        <w:t xml:space="preserve"> است بر خلاف عکس که عرفیت دارد اگر مولی اراده استحباب را کرد بگوید لازم نیست آن را انجام بدهید.</w:t>
      </w:r>
    </w:p>
    <w:p w14:paraId="53C4BB84" w14:textId="77777777" w:rsidR="006C6DD3" w:rsidRDefault="006C6DD3" w:rsidP="00E84EEB">
      <w:pPr>
        <w:jc w:val="both"/>
        <w:rPr>
          <w:rtl/>
        </w:rPr>
      </w:pPr>
      <w:r>
        <w:rPr>
          <w:rFonts w:hint="cs"/>
          <w:rtl/>
        </w:rPr>
        <w:t>شاهد دوم ارتکاز مرحوم نائینی است که ایشان فرمود مقتضای عبودیت ما و مولویت خداوند این است که عقل حکم به وجوب می</w:t>
      </w:r>
      <w:r>
        <w:rPr>
          <w:rtl/>
        </w:rPr>
        <w:softHyphen/>
      </w:r>
      <w:r>
        <w:rPr>
          <w:rFonts w:hint="cs"/>
          <w:rtl/>
        </w:rPr>
        <w:t>کند و مادامی که ترخیصی واصل نشود عقل حکم به وجوب می</w:t>
      </w:r>
      <w:r>
        <w:rPr>
          <w:rtl/>
        </w:rPr>
        <w:softHyphen/>
      </w:r>
      <w:r>
        <w:rPr>
          <w:rFonts w:hint="cs"/>
          <w:rtl/>
        </w:rPr>
        <w:t xml:space="preserve">کند هر چند که ما </w:t>
      </w:r>
      <w:r w:rsidR="00E84EEB">
        <w:rPr>
          <w:rFonts w:hint="cs"/>
          <w:rtl/>
        </w:rPr>
        <w:t>قبول نکردیم که عقلی باشد بلکه</w:t>
      </w:r>
      <w:r>
        <w:rPr>
          <w:rFonts w:hint="cs"/>
          <w:rtl/>
        </w:rPr>
        <w:t xml:space="preserve"> وجوب مجعول شرعی است. اما تحلیل ا</w:t>
      </w:r>
      <w:r w:rsidR="00E84EEB">
        <w:rPr>
          <w:rFonts w:hint="cs"/>
          <w:rtl/>
        </w:rPr>
        <w:t>یشان از اصل دلالت وجوب درست است.</w:t>
      </w:r>
    </w:p>
    <w:p w14:paraId="3D5AAB9E" w14:textId="77777777" w:rsidR="006C6DD3" w:rsidRDefault="006C6DD3" w:rsidP="000849BA">
      <w:pPr>
        <w:jc w:val="both"/>
        <w:rPr>
          <w:rtl/>
        </w:rPr>
      </w:pPr>
      <w:r>
        <w:rPr>
          <w:rFonts w:hint="cs"/>
          <w:rtl/>
        </w:rPr>
        <w:t>ای</w:t>
      </w:r>
      <w:bookmarkStart w:id="15" w:name="_GoBack"/>
      <w:bookmarkEnd w:id="15"/>
      <w:r>
        <w:rPr>
          <w:rFonts w:hint="cs"/>
          <w:rtl/>
        </w:rPr>
        <w:t>ن امر ارتکازی باعث شده است که گفته شود اگرمولی ندب را اراده کرده بود باید بیان می</w:t>
      </w:r>
      <w:r>
        <w:rPr>
          <w:rtl/>
        </w:rPr>
        <w:softHyphen/>
      </w:r>
      <w:r>
        <w:rPr>
          <w:rFonts w:hint="cs"/>
          <w:rtl/>
        </w:rPr>
        <w:t>کرد.</w:t>
      </w:r>
      <w:r w:rsidR="00936AD0">
        <w:rPr>
          <w:rFonts w:hint="cs"/>
          <w:rtl/>
        </w:rPr>
        <w:t xml:space="preserve"> پس این اصل عقلایی مولی را از بیان زائد نسبت به وجوب بی نیاز می</w:t>
      </w:r>
      <w:r w:rsidR="00936AD0">
        <w:rPr>
          <w:rtl/>
        </w:rPr>
        <w:softHyphen/>
      </w:r>
      <w:r w:rsidR="00936AD0">
        <w:rPr>
          <w:rFonts w:hint="cs"/>
          <w:rtl/>
        </w:rPr>
        <w:t>کند.</w:t>
      </w:r>
    </w:p>
    <w:p w14:paraId="5A769F1E" w14:textId="77777777" w:rsidR="00936AD0" w:rsidRDefault="00936AD0" w:rsidP="000849BA">
      <w:pPr>
        <w:jc w:val="both"/>
        <w:rPr>
          <w:rtl/>
        </w:rPr>
      </w:pPr>
      <w:r>
        <w:rPr>
          <w:rFonts w:hint="cs"/>
          <w:rtl/>
        </w:rPr>
        <w:t>باید توجه شود که نتیجه مقدمات حکمت همیشه این مطلب نیست که مقتضای اطلاق جامع باشد بلکه گاهی اوقات نتیجه ی آن حصه خاصی است و با ضمیمه کردن( علاوه بر مقدمات ح</w:t>
      </w:r>
      <w:r w:rsidR="00E84EEB">
        <w:rPr>
          <w:rFonts w:hint="cs"/>
          <w:rtl/>
        </w:rPr>
        <w:t>کمت عامه) این مقدمه که اصل</w:t>
      </w:r>
      <w:r>
        <w:rPr>
          <w:rFonts w:hint="cs"/>
          <w:rtl/>
        </w:rPr>
        <w:t xml:space="preserve"> عقلایی وجوب است نتیجه مقدمات حکمت ضیق می</w:t>
      </w:r>
      <w:r>
        <w:rPr>
          <w:rtl/>
        </w:rPr>
        <w:softHyphen/>
      </w:r>
      <w:r>
        <w:rPr>
          <w:rFonts w:hint="cs"/>
          <w:rtl/>
        </w:rPr>
        <w:t>شود.</w:t>
      </w:r>
    </w:p>
    <w:p w14:paraId="13C3301F" w14:textId="77777777" w:rsidR="00936AD0" w:rsidRDefault="00936AD0" w:rsidP="000849BA">
      <w:pPr>
        <w:jc w:val="both"/>
        <w:rPr>
          <w:rtl/>
        </w:rPr>
      </w:pPr>
      <w:r>
        <w:rPr>
          <w:rFonts w:hint="cs"/>
          <w:rtl/>
        </w:rPr>
        <w:t xml:space="preserve">خلاصه: </w:t>
      </w:r>
    </w:p>
    <w:p w14:paraId="4219D028" w14:textId="77777777" w:rsidR="00936AD0" w:rsidRDefault="00936AD0" w:rsidP="00936AD0">
      <w:pPr>
        <w:pStyle w:val="ListParagraph"/>
        <w:numPr>
          <w:ilvl w:val="0"/>
          <w:numId w:val="16"/>
        </w:numPr>
        <w:jc w:val="both"/>
      </w:pPr>
      <w:r>
        <w:rPr>
          <w:rFonts w:hint="cs"/>
          <w:rtl/>
        </w:rPr>
        <w:t>اصل ظهور امر در وجوب مفروغ عنه است. اگر امری صادر شد و ترخیصی نیامد واجب است.</w:t>
      </w:r>
    </w:p>
    <w:p w14:paraId="73535F87" w14:textId="77777777" w:rsidR="00936AD0" w:rsidRDefault="00936AD0" w:rsidP="00936AD0">
      <w:pPr>
        <w:pStyle w:val="ListParagraph"/>
        <w:numPr>
          <w:ilvl w:val="0"/>
          <w:numId w:val="16"/>
        </w:numPr>
        <w:jc w:val="both"/>
      </w:pPr>
      <w:r>
        <w:rPr>
          <w:rFonts w:hint="cs"/>
          <w:rtl/>
        </w:rPr>
        <w:t>این وجوب یا عقلی است و یا مجعول شرعی است</w:t>
      </w:r>
    </w:p>
    <w:p w14:paraId="6084A571" w14:textId="77777777" w:rsidR="00936AD0" w:rsidRDefault="00936AD0" w:rsidP="00936AD0">
      <w:pPr>
        <w:pStyle w:val="ListParagraph"/>
        <w:numPr>
          <w:ilvl w:val="0"/>
          <w:numId w:val="16"/>
        </w:numPr>
        <w:jc w:val="both"/>
      </w:pPr>
      <w:r>
        <w:rPr>
          <w:rFonts w:hint="cs"/>
          <w:rtl/>
        </w:rPr>
        <w:t>اگر مجعول شرعی باشد یا از باب وضع است یا از باب انصراف و یا از باب اطلاق صیغه است</w:t>
      </w:r>
    </w:p>
    <w:p w14:paraId="5BCBD35D" w14:textId="77777777" w:rsidR="00936AD0" w:rsidRDefault="00E84EEB" w:rsidP="00936AD0">
      <w:pPr>
        <w:pStyle w:val="ListParagraph"/>
        <w:numPr>
          <w:ilvl w:val="0"/>
          <w:numId w:val="16"/>
        </w:numPr>
        <w:jc w:val="both"/>
      </w:pPr>
      <w:r>
        <w:rPr>
          <w:rFonts w:hint="cs"/>
          <w:rtl/>
        </w:rPr>
        <w:t>پس مجموعا چهار نحوه بیان بر</w:t>
      </w:r>
      <w:r w:rsidR="00936AD0">
        <w:rPr>
          <w:rFonts w:hint="cs"/>
          <w:rtl/>
        </w:rPr>
        <w:t xml:space="preserve"> وجوب وجود دارد.</w:t>
      </w:r>
    </w:p>
    <w:p w14:paraId="35788588" w14:textId="77777777" w:rsidR="00936AD0" w:rsidRDefault="00F91581" w:rsidP="00F91581">
      <w:pPr>
        <w:pStyle w:val="Heading2"/>
        <w:rPr>
          <w:rtl/>
        </w:rPr>
      </w:pPr>
      <w:bookmarkStart w:id="16" w:name="_Toc534014063"/>
      <w:r>
        <w:rPr>
          <w:rFonts w:hint="cs"/>
          <w:rtl/>
        </w:rPr>
        <w:t>ثمره استفاده وجوب به بیانات مختلف</w:t>
      </w:r>
      <w:bookmarkEnd w:id="16"/>
    </w:p>
    <w:p w14:paraId="6BA777B6" w14:textId="1BF2E447" w:rsidR="00E84EEB" w:rsidRPr="00E84EEB" w:rsidRDefault="00E84EEB" w:rsidP="00E84EEB">
      <w:pPr>
        <w:rPr>
          <w:rtl/>
        </w:rPr>
      </w:pPr>
      <w:r>
        <w:rPr>
          <w:rFonts w:hint="cs"/>
          <w:rtl/>
        </w:rPr>
        <w:t>نسبت به ظهور اطلاقی و انصرافی ثمره ای وجود ندارد زیرا نتیجه این دو با هم مشترک است فلذا بحث ثمره نس</w:t>
      </w:r>
      <w:r w:rsidR="00A70015">
        <w:rPr>
          <w:rFonts w:hint="cs"/>
          <w:rtl/>
        </w:rPr>
        <w:t>ب</w:t>
      </w:r>
      <w:r>
        <w:rPr>
          <w:rFonts w:hint="cs"/>
          <w:rtl/>
        </w:rPr>
        <w:t xml:space="preserve">ت به ظهور عقلی و وضعی و اطلاقی انصرافی است </w:t>
      </w:r>
    </w:p>
    <w:p w14:paraId="12A881FF" w14:textId="77777777" w:rsidR="00F91581" w:rsidRDefault="00F91581" w:rsidP="00F91581">
      <w:pPr>
        <w:pStyle w:val="Heading3"/>
        <w:rPr>
          <w:rtl/>
        </w:rPr>
      </w:pPr>
      <w:bookmarkStart w:id="17" w:name="_Toc534014064"/>
      <w:r>
        <w:rPr>
          <w:rFonts w:hint="cs"/>
          <w:rtl/>
        </w:rPr>
        <w:t>ثمره اول: صلاحیت قرینه شدن یا نشدن وحدت سیاق</w:t>
      </w:r>
      <w:bookmarkEnd w:id="17"/>
    </w:p>
    <w:p w14:paraId="658FD74C" w14:textId="63F230D8" w:rsidR="00F91581" w:rsidRDefault="00F91581" w:rsidP="00E84EEB">
      <w:pPr>
        <w:jc w:val="both"/>
        <w:rPr>
          <w:rtl/>
        </w:rPr>
      </w:pPr>
      <w:r>
        <w:rPr>
          <w:rFonts w:hint="cs"/>
          <w:rtl/>
        </w:rPr>
        <w:t xml:space="preserve">اگر چند امر کنار یکدیگر وجود داشته باشد مثلا اغتسل للجمعه و </w:t>
      </w:r>
      <w:r w:rsidR="00A70015">
        <w:rPr>
          <w:rFonts w:hint="cs"/>
          <w:rtl/>
        </w:rPr>
        <w:t>اغتسل ل</w:t>
      </w:r>
      <w:r>
        <w:rPr>
          <w:rFonts w:hint="cs"/>
          <w:rtl/>
        </w:rPr>
        <w:t xml:space="preserve">لاضحی و </w:t>
      </w:r>
      <w:r w:rsidR="00A70015">
        <w:rPr>
          <w:rFonts w:hint="cs"/>
          <w:rtl/>
        </w:rPr>
        <w:t>اغتسل ل</w:t>
      </w:r>
      <w:r>
        <w:rPr>
          <w:rFonts w:hint="cs"/>
          <w:rtl/>
        </w:rPr>
        <w:t>لفطر</w:t>
      </w:r>
      <w:r w:rsidR="00E84EEB">
        <w:rPr>
          <w:rFonts w:hint="cs"/>
          <w:rtl/>
        </w:rPr>
        <w:t xml:space="preserve"> </w:t>
      </w:r>
      <w:r w:rsidR="00A70015">
        <w:rPr>
          <w:rFonts w:hint="cs"/>
          <w:rtl/>
        </w:rPr>
        <w:t xml:space="preserve">و اذا مسست میتا فاغتسل </w:t>
      </w:r>
      <w:r>
        <w:rPr>
          <w:rFonts w:hint="cs"/>
          <w:rtl/>
        </w:rPr>
        <w:t xml:space="preserve">و از خارج فهمدیم که </w:t>
      </w:r>
      <w:r w:rsidR="00E84EEB">
        <w:rPr>
          <w:rFonts w:hint="cs"/>
          <w:rtl/>
        </w:rPr>
        <w:t>چهار تا</w:t>
      </w:r>
      <w:r>
        <w:rPr>
          <w:rFonts w:hint="cs"/>
          <w:rtl/>
        </w:rPr>
        <w:t xml:space="preserve"> از آنها ندبی است حال می</w:t>
      </w:r>
      <w:r>
        <w:rPr>
          <w:rtl/>
        </w:rPr>
        <w:softHyphen/>
      </w:r>
      <w:r>
        <w:rPr>
          <w:rFonts w:hint="cs"/>
          <w:rtl/>
        </w:rPr>
        <w:t>توان در موردی که قرینه نداشتیم حمل بر وجوب کنیم؟ کسانی که قائل به عقلی بودن وجوب هستند خیلی آسان حمل بر وجوب می</w:t>
      </w:r>
      <w:r>
        <w:rPr>
          <w:rtl/>
        </w:rPr>
        <w:softHyphen/>
      </w:r>
      <w:r>
        <w:rPr>
          <w:rFonts w:hint="cs"/>
          <w:rtl/>
        </w:rPr>
        <w:t>کنند زیرا ترخیصی برای فلان مورد نیامده است و</w:t>
      </w:r>
      <w:r w:rsidR="00E84EEB">
        <w:rPr>
          <w:rFonts w:hint="cs"/>
          <w:rtl/>
        </w:rPr>
        <w:t xml:space="preserve"> طبق این مبنا</w:t>
      </w:r>
      <w:r>
        <w:rPr>
          <w:rFonts w:hint="cs"/>
          <w:rtl/>
        </w:rPr>
        <w:t xml:space="preserve"> وحدت سیاق</w:t>
      </w:r>
      <w:r w:rsidR="00E84EEB">
        <w:rPr>
          <w:rFonts w:hint="cs"/>
          <w:rtl/>
        </w:rPr>
        <w:t xml:space="preserve"> اصلا</w:t>
      </w:r>
      <w:r>
        <w:rPr>
          <w:rFonts w:hint="cs"/>
          <w:rtl/>
        </w:rPr>
        <w:t xml:space="preserve"> معنا ندارد</w:t>
      </w:r>
      <w:r w:rsidR="00E84EEB">
        <w:rPr>
          <w:rFonts w:hint="cs"/>
          <w:rtl/>
        </w:rPr>
        <w:t>.</w:t>
      </w:r>
    </w:p>
    <w:p w14:paraId="5A435945" w14:textId="77777777" w:rsidR="00F91581" w:rsidRDefault="00F91581" w:rsidP="00F91581">
      <w:pPr>
        <w:jc w:val="both"/>
        <w:rPr>
          <w:rtl/>
        </w:rPr>
      </w:pPr>
      <w:r>
        <w:rPr>
          <w:rFonts w:hint="cs"/>
          <w:rtl/>
        </w:rPr>
        <w:t xml:space="preserve">اما بر مبنای کسانی که قائل به اطلاقی بودن </w:t>
      </w:r>
      <w:r w:rsidR="00E84EEB">
        <w:rPr>
          <w:rFonts w:hint="cs"/>
          <w:rtl/>
        </w:rPr>
        <w:t>وجوب هستند در این جا چون برای چهار</w:t>
      </w:r>
      <w:r>
        <w:rPr>
          <w:rFonts w:hint="cs"/>
          <w:rtl/>
        </w:rPr>
        <w:t xml:space="preserve"> تا ترخیص در ترک وارد شده اس</w:t>
      </w:r>
      <w:r w:rsidR="00E84EEB">
        <w:rPr>
          <w:rFonts w:hint="cs"/>
          <w:rtl/>
        </w:rPr>
        <w:t>ت ممکن است گفته شود که برای پنجمی</w:t>
      </w:r>
      <w:r>
        <w:rPr>
          <w:rFonts w:hint="cs"/>
          <w:rtl/>
        </w:rPr>
        <w:t xml:space="preserve"> نیز صلاحیت قرینه وجود دارد که وجوب اراده نشده است و</w:t>
      </w:r>
      <w:r w:rsidR="00E84EEB">
        <w:rPr>
          <w:rFonts w:hint="cs"/>
          <w:rtl/>
        </w:rPr>
        <w:t xml:space="preserve"> هکذا نسبت به ظهور وضعی( شبهه وحدت سیاق نسبت به اطلاقی بیشتر مطرح است). زیرا چهار مورد</w:t>
      </w:r>
      <w:r>
        <w:rPr>
          <w:rFonts w:hint="cs"/>
          <w:rtl/>
        </w:rPr>
        <w:t xml:space="preserve"> را در مجاز استعمال کرده است و شبهه وحدت سیاق نسبت به اخیری نیز جاری است فلذا مانع از ظهور وضعی می</w:t>
      </w:r>
      <w:r>
        <w:rPr>
          <w:rtl/>
        </w:rPr>
        <w:softHyphen/>
      </w:r>
      <w:r>
        <w:rPr>
          <w:rFonts w:hint="cs"/>
          <w:rtl/>
        </w:rPr>
        <w:t>شود یا لا اقل آن را مجمل می</w:t>
      </w:r>
      <w:r>
        <w:rPr>
          <w:rtl/>
        </w:rPr>
        <w:softHyphen/>
      </w:r>
      <w:r>
        <w:rPr>
          <w:rFonts w:hint="cs"/>
          <w:rtl/>
        </w:rPr>
        <w:t>کند</w:t>
      </w:r>
    </w:p>
    <w:p w14:paraId="64C4A406" w14:textId="77777777" w:rsidR="00F91581" w:rsidRPr="006162A2" w:rsidRDefault="00F91581" w:rsidP="00F91581">
      <w:pPr>
        <w:jc w:val="both"/>
        <w:rPr>
          <w:rtl/>
        </w:rPr>
      </w:pPr>
      <w:r>
        <w:rPr>
          <w:rFonts w:hint="cs"/>
          <w:rtl/>
        </w:rPr>
        <w:t>ادامه بحث در جلسه آینده خواهد آمد.</w:t>
      </w:r>
    </w:p>
    <w:sectPr w:rsidR="00F91581"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AF701" w14:textId="77777777" w:rsidR="009A625D" w:rsidRDefault="009A625D" w:rsidP="008B750B">
      <w:pPr>
        <w:spacing w:line="240" w:lineRule="auto"/>
      </w:pPr>
      <w:r>
        <w:separator/>
      </w:r>
    </w:p>
  </w:endnote>
  <w:endnote w:type="continuationSeparator" w:id="0">
    <w:p w14:paraId="0322C9D0" w14:textId="77777777" w:rsidR="009A625D" w:rsidRDefault="009A62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7479E6C3" w14:textId="77777777" w:rsidTr="0020241A">
      <w:tc>
        <w:tcPr>
          <w:tcW w:w="3382" w:type="dxa"/>
          <w:tcBorders>
            <w:top w:val="nil"/>
            <w:left w:val="nil"/>
            <w:bottom w:val="nil"/>
            <w:right w:val="nil"/>
          </w:tcBorders>
        </w:tcPr>
        <w:p w14:paraId="4DF68675"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0591112C" w14:textId="3BC87EC1"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936E9" w:rsidRPr="006936E9">
            <w:rPr>
              <w:noProof/>
              <w:rtl/>
              <w:lang w:val="fa-IR"/>
            </w:rPr>
            <w:t>6</w:t>
          </w:r>
          <w:r>
            <w:rPr>
              <w:noProof/>
            </w:rPr>
            <w:fldChar w:fldCharType="end"/>
          </w:r>
        </w:p>
      </w:tc>
      <w:tc>
        <w:tcPr>
          <w:tcW w:w="4786" w:type="dxa"/>
          <w:tcBorders>
            <w:top w:val="nil"/>
            <w:left w:val="nil"/>
            <w:bottom w:val="nil"/>
            <w:right w:val="nil"/>
          </w:tcBorders>
          <w:vAlign w:val="center"/>
        </w:tcPr>
        <w:p w14:paraId="294C7038" w14:textId="77777777" w:rsidR="006D44C1" w:rsidRPr="006D44C1" w:rsidRDefault="00DA63E2" w:rsidP="001B6799">
          <w:pPr>
            <w:pStyle w:val="Footer"/>
            <w:bidi w:val="0"/>
            <w:rPr>
              <w:color w:val="808080" w:themeColor="background1" w:themeShade="80"/>
              <w:rtl/>
            </w:rPr>
          </w:pPr>
          <w:bookmarkStart w:id="25" w:name="BokAdres"/>
          <w:bookmarkEnd w:id="25"/>
          <w:r>
            <w:rPr>
              <w:color w:val="808080" w:themeColor="background1" w:themeShade="80"/>
            </w:rPr>
            <w:t>U1mg1_13971010-066_mk2_mfeb.ir</w:t>
          </w:r>
        </w:p>
      </w:tc>
    </w:tr>
  </w:tbl>
  <w:p w14:paraId="0396BF8E"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2C8A7" w14:textId="77777777" w:rsidR="009A625D" w:rsidRDefault="009A625D" w:rsidP="008B750B">
      <w:pPr>
        <w:spacing w:line="240" w:lineRule="auto"/>
      </w:pPr>
      <w:r>
        <w:separator/>
      </w:r>
    </w:p>
  </w:footnote>
  <w:footnote w:type="continuationSeparator" w:id="0">
    <w:p w14:paraId="1C1E75BC" w14:textId="77777777" w:rsidR="009A625D" w:rsidRDefault="009A625D" w:rsidP="008B750B">
      <w:pPr>
        <w:spacing w:line="240" w:lineRule="auto"/>
      </w:pPr>
      <w:r>
        <w:continuationSeparator/>
      </w:r>
    </w:p>
  </w:footnote>
  <w:footnote w:id="1">
    <w:p w14:paraId="6A27CC6D" w14:textId="77777777" w:rsidR="00870EA9" w:rsidRPr="00870EA9" w:rsidRDefault="00870EA9" w:rsidP="00870EA9">
      <w:pPr>
        <w:pStyle w:val="FootnoteText"/>
      </w:pPr>
      <w:r w:rsidRPr="00870EA9">
        <w:footnoteRef/>
      </w:r>
      <w:r w:rsidRPr="00870EA9">
        <w:rPr>
          <w:rtl/>
        </w:rPr>
        <w:t xml:space="preserve"> </w:t>
      </w:r>
      <w:hyperlink r:id="rId1" w:history="1">
        <w:r w:rsidRPr="00870EA9">
          <w:rPr>
            <w:rStyle w:val="Hyperlink"/>
            <w:rFonts w:hint="cs"/>
            <w:rtl/>
          </w:rPr>
          <w:t>کفایه</w:t>
        </w:r>
        <w:r w:rsidRPr="00870EA9">
          <w:rPr>
            <w:rStyle w:val="Hyperlink"/>
            <w:rtl/>
          </w:rPr>
          <w:t xml:space="preserve"> </w:t>
        </w:r>
        <w:r w:rsidRPr="00870EA9">
          <w:rPr>
            <w:rStyle w:val="Hyperlink"/>
            <w:rFonts w:hint="cs"/>
            <w:rtl/>
          </w:rPr>
          <w:t>الاصول،</w:t>
        </w:r>
        <w:r w:rsidRPr="00870EA9">
          <w:rPr>
            <w:rStyle w:val="Hyperlink"/>
            <w:rtl/>
          </w:rPr>
          <w:t xml:space="preserve"> </w:t>
        </w:r>
        <w:r w:rsidRPr="00870EA9">
          <w:rPr>
            <w:rStyle w:val="Hyperlink"/>
            <w:rFonts w:hint="cs"/>
            <w:rtl/>
          </w:rPr>
          <w:t>آخوند</w:t>
        </w:r>
        <w:r w:rsidRPr="00870EA9">
          <w:rPr>
            <w:rStyle w:val="Hyperlink"/>
            <w:rtl/>
          </w:rPr>
          <w:t xml:space="preserve"> </w:t>
        </w:r>
        <w:r w:rsidRPr="00870EA9">
          <w:rPr>
            <w:rStyle w:val="Hyperlink"/>
            <w:rFonts w:hint="cs"/>
            <w:rtl/>
          </w:rPr>
          <w:t>خراسانی،</w:t>
        </w:r>
        <w:r w:rsidRPr="00870EA9">
          <w:rPr>
            <w:rStyle w:val="Hyperlink"/>
            <w:rtl/>
          </w:rPr>
          <w:t xml:space="preserve"> </w:t>
        </w:r>
        <w:r w:rsidRPr="00870EA9">
          <w:rPr>
            <w:rStyle w:val="Hyperlink"/>
            <w:rFonts w:hint="cs"/>
            <w:rtl/>
          </w:rPr>
          <w:t>ج</w:t>
        </w:r>
        <w:r w:rsidRPr="00870EA9">
          <w:rPr>
            <w:rStyle w:val="Hyperlink"/>
            <w:rtl/>
          </w:rPr>
          <w:t>1</w:t>
        </w:r>
        <w:r w:rsidRPr="00870EA9">
          <w:rPr>
            <w:rStyle w:val="Hyperlink"/>
            <w:rFonts w:hint="cs"/>
            <w:rtl/>
          </w:rPr>
          <w:t>،</w:t>
        </w:r>
        <w:r w:rsidRPr="00870EA9">
          <w:rPr>
            <w:rStyle w:val="Hyperlink"/>
            <w:rtl/>
          </w:rPr>
          <w:t xml:space="preserve"> </w:t>
        </w:r>
        <w:r w:rsidRPr="00870EA9">
          <w:rPr>
            <w:rStyle w:val="Hyperlink"/>
            <w:rFonts w:hint="cs"/>
            <w:rtl/>
          </w:rPr>
          <w:t>ص</w:t>
        </w:r>
        <w:r w:rsidRPr="00870EA9">
          <w:rPr>
            <w:rStyle w:val="Hyperlink"/>
            <w:rtl/>
          </w:rPr>
          <w:t>72.</w:t>
        </w:r>
      </w:hyperlink>
    </w:p>
  </w:footnote>
  <w:footnote w:id="2">
    <w:p w14:paraId="13DA6AFC" w14:textId="77777777" w:rsidR="00870EA9" w:rsidRDefault="00870EA9">
      <w:pPr>
        <w:pStyle w:val="FootnoteText"/>
      </w:pPr>
      <w:r>
        <w:rPr>
          <w:rStyle w:val="FootnoteReference"/>
        </w:rPr>
        <w:footnoteRef/>
      </w:r>
      <w:r>
        <w:rPr>
          <w:rtl/>
        </w:rPr>
        <w:t xml:space="preserve"> </w:t>
      </w:r>
      <w:r>
        <w:rPr>
          <w:rFonts w:hint="cs"/>
          <w:rtl/>
        </w:rPr>
        <w:t>آدرس را نیافتم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72D5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DA63E2">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DA63E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DA63E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DA63E2">
      <w:rPr>
        <w:sz w:val="24"/>
        <w:szCs w:val="24"/>
        <w:rtl/>
      </w:rPr>
      <w:t>10 /10 /1397</w:t>
    </w:r>
  </w:p>
  <w:p w14:paraId="16D40E19" w14:textId="77777777" w:rsidR="00FA3B17" w:rsidRPr="00F16B53" w:rsidRDefault="00935A55" w:rsidP="00E84EE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E84EEB">
      <w:rPr>
        <w:rFonts w:hint="cs"/>
        <w:color w:val="000000" w:themeColor="text1"/>
        <w:sz w:val="24"/>
        <w:szCs w:val="24"/>
        <w:rtl/>
      </w:rPr>
      <w:t>صیغه</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DA63E2">
      <w:rPr>
        <w:rFonts w:hint="cs"/>
        <w:sz w:val="24"/>
        <w:szCs w:val="24"/>
        <w:rtl/>
      </w:rPr>
      <w:t>مهدی</w:t>
    </w:r>
    <w:r w:rsidR="00DA63E2">
      <w:rPr>
        <w:sz w:val="24"/>
        <w:szCs w:val="24"/>
        <w:rtl/>
      </w:rPr>
      <w:t xml:space="preserve"> </w:t>
    </w:r>
    <w:r w:rsidR="00DA63E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E84EEB">
      <w:rPr>
        <w:rFonts w:hint="cs"/>
        <w:sz w:val="24"/>
        <w:szCs w:val="24"/>
        <w:rtl/>
      </w:rPr>
      <w:t>منشا ظهور صیغه امر و جملات خبریه در مقام انشاء در وجوب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E1315"/>
    <w:multiLevelType w:val="hybridMultilevel"/>
    <w:tmpl w:val="DE40FAF0"/>
    <w:lvl w:ilvl="0" w:tplc="E676F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FED"/>
    <w:rsid w:val="00025777"/>
    <w:rsid w:val="00025B70"/>
    <w:rsid w:val="000353D7"/>
    <w:rsid w:val="00055496"/>
    <w:rsid w:val="00080A41"/>
    <w:rsid w:val="0008299B"/>
    <w:rsid w:val="00083425"/>
    <w:rsid w:val="000849BA"/>
    <w:rsid w:val="000913AA"/>
    <w:rsid w:val="00094847"/>
    <w:rsid w:val="00096C63"/>
    <w:rsid w:val="000B5DB5"/>
    <w:rsid w:val="000C3947"/>
    <w:rsid w:val="000C61CB"/>
    <w:rsid w:val="000D2A37"/>
    <w:rsid w:val="000D30E9"/>
    <w:rsid w:val="000D6628"/>
    <w:rsid w:val="000D6818"/>
    <w:rsid w:val="000E335E"/>
    <w:rsid w:val="000F16CF"/>
    <w:rsid w:val="000F5BAC"/>
    <w:rsid w:val="00102585"/>
    <w:rsid w:val="00114AB7"/>
    <w:rsid w:val="00116B2B"/>
    <w:rsid w:val="00122FFE"/>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40F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67AF"/>
    <w:rsid w:val="003E1C5C"/>
    <w:rsid w:val="003E6650"/>
    <w:rsid w:val="003F5B46"/>
    <w:rsid w:val="00401363"/>
    <w:rsid w:val="00402E47"/>
    <w:rsid w:val="00425015"/>
    <w:rsid w:val="00430994"/>
    <w:rsid w:val="00441B6D"/>
    <w:rsid w:val="00443E72"/>
    <w:rsid w:val="004556EF"/>
    <w:rsid w:val="00462B07"/>
    <w:rsid w:val="00465BD2"/>
    <w:rsid w:val="004715C8"/>
    <w:rsid w:val="00481C31"/>
    <w:rsid w:val="00482FC1"/>
    <w:rsid w:val="00483027"/>
    <w:rsid w:val="00486E1F"/>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36E9"/>
    <w:rsid w:val="00695519"/>
    <w:rsid w:val="006A39D5"/>
    <w:rsid w:val="006A4134"/>
    <w:rsid w:val="006A5DDA"/>
    <w:rsid w:val="006A6701"/>
    <w:rsid w:val="006B21F4"/>
    <w:rsid w:val="006B3753"/>
    <w:rsid w:val="006B7AD6"/>
    <w:rsid w:val="006C50FD"/>
    <w:rsid w:val="006C6DD3"/>
    <w:rsid w:val="006D1DD4"/>
    <w:rsid w:val="006D4014"/>
    <w:rsid w:val="006D44C1"/>
    <w:rsid w:val="006E1FAD"/>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EA9"/>
    <w:rsid w:val="00871916"/>
    <w:rsid w:val="00872AC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AD0"/>
    <w:rsid w:val="00941CEB"/>
    <w:rsid w:val="0094720F"/>
    <w:rsid w:val="00953B28"/>
    <w:rsid w:val="00954322"/>
    <w:rsid w:val="00957CAA"/>
    <w:rsid w:val="0096778A"/>
    <w:rsid w:val="00977656"/>
    <w:rsid w:val="009846A7"/>
    <w:rsid w:val="0098794D"/>
    <w:rsid w:val="0099497B"/>
    <w:rsid w:val="009A43BA"/>
    <w:rsid w:val="009A625D"/>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015"/>
    <w:rsid w:val="00A70512"/>
    <w:rsid w:val="00AA1F60"/>
    <w:rsid w:val="00AA40D7"/>
    <w:rsid w:val="00AB5F7D"/>
    <w:rsid w:val="00AC0C50"/>
    <w:rsid w:val="00AC6FE2"/>
    <w:rsid w:val="00AF3925"/>
    <w:rsid w:val="00B1296B"/>
    <w:rsid w:val="00B21DDE"/>
    <w:rsid w:val="00B2292F"/>
    <w:rsid w:val="00B43169"/>
    <w:rsid w:val="00B501A8"/>
    <w:rsid w:val="00B55AE4"/>
    <w:rsid w:val="00B70B46"/>
    <w:rsid w:val="00B739B0"/>
    <w:rsid w:val="00B814A3"/>
    <w:rsid w:val="00B901E5"/>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2514"/>
    <w:rsid w:val="00D23391"/>
    <w:rsid w:val="00D31805"/>
    <w:rsid w:val="00D552B9"/>
    <w:rsid w:val="00D61D2B"/>
    <w:rsid w:val="00D735B2"/>
    <w:rsid w:val="00D74021"/>
    <w:rsid w:val="00D76D01"/>
    <w:rsid w:val="00D922A9"/>
    <w:rsid w:val="00D9394A"/>
    <w:rsid w:val="00DA63E2"/>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4EEB"/>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581"/>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26134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D61D2B"/>
    <w:rPr>
      <w:sz w:val="16"/>
      <w:szCs w:val="16"/>
    </w:rPr>
  </w:style>
  <w:style w:type="paragraph" w:styleId="CommentText">
    <w:name w:val="annotation text"/>
    <w:basedOn w:val="Normal"/>
    <w:link w:val="CommentTextChar"/>
    <w:uiPriority w:val="99"/>
    <w:semiHidden/>
    <w:unhideWhenUsed/>
    <w:rsid w:val="00D61D2B"/>
    <w:pPr>
      <w:spacing w:line="240" w:lineRule="auto"/>
    </w:pPr>
    <w:rPr>
      <w:sz w:val="20"/>
      <w:szCs w:val="20"/>
    </w:rPr>
  </w:style>
  <w:style w:type="character" w:customStyle="1" w:styleId="CommentTextChar">
    <w:name w:val="Comment Text Char"/>
    <w:basedOn w:val="DefaultParagraphFont"/>
    <w:link w:val="CommentText"/>
    <w:uiPriority w:val="99"/>
    <w:semiHidden/>
    <w:rsid w:val="00D61D2B"/>
    <w:rPr>
      <w:rFonts w:cs="B Badr"/>
    </w:rPr>
  </w:style>
  <w:style w:type="paragraph" w:styleId="CommentSubject">
    <w:name w:val="annotation subject"/>
    <w:basedOn w:val="CommentText"/>
    <w:next w:val="CommentText"/>
    <w:link w:val="CommentSubjectChar"/>
    <w:uiPriority w:val="99"/>
    <w:semiHidden/>
    <w:unhideWhenUsed/>
    <w:rsid w:val="00D61D2B"/>
    <w:rPr>
      <w:b/>
      <w:bCs/>
    </w:rPr>
  </w:style>
  <w:style w:type="character" w:customStyle="1" w:styleId="CommentSubjectChar">
    <w:name w:val="Comment Subject Char"/>
    <w:basedOn w:val="CommentTextChar"/>
    <w:link w:val="CommentSubject"/>
    <w:uiPriority w:val="99"/>
    <w:semiHidden/>
    <w:rsid w:val="00D61D2B"/>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72/&#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D2464-137E-4163-B84B-ED8ADD837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134</TotalTime>
  <Pages>6</Pages>
  <Words>1269</Words>
  <Characters>7239</Characters>
  <Application>Microsoft Office Word</Application>
  <DocSecurity>0</DocSecurity>
  <Lines>60</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2019-01-02T06:35:00Z</cp:lastPrinted>
  <dcterms:created xsi:type="dcterms:W3CDTF">2018-12-30T18:44:00Z</dcterms:created>
  <dcterms:modified xsi:type="dcterms:W3CDTF">2019-01-02T06:35:00Z</dcterms:modified>
  <cp:contentStatus>ویرایش 2.5</cp:contentStatus>
  <cp:version>2.7</cp:version>
</cp:coreProperties>
</file>