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B16EB8">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1741E" w:rsidRDefault="0021741E" w:rsidP="0021741E">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7713767" w:history="1">
        <w:r w:rsidRPr="005F2358">
          <w:rPr>
            <w:rStyle w:val="Hyperlink"/>
            <w:rFonts w:hint="eastAsia"/>
            <w:noProof/>
            <w:rtl/>
          </w:rPr>
          <w:t>اجزاء</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7713767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21741E" w:rsidRDefault="0021741E" w:rsidP="0021741E">
      <w:pPr>
        <w:pStyle w:val="TOC2"/>
        <w:tabs>
          <w:tab w:val="right" w:leader="dot" w:pos="10194"/>
        </w:tabs>
        <w:rPr>
          <w:rFonts w:asciiTheme="minorHAnsi" w:eastAsiaTheme="minorEastAsia" w:hAnsiTheme="minorHAnsi" w:cstheme="minorBidi"/>
          <w:bCs w:val="0"/>
          <w:noProof/>
          <w:color w:val="auto"/>
          <w:szCs w:val="22"/>
          <w:rtl/>
        </w:rPr>
      </w:pPr>
      <w:hyperlink w:anchor="_Toc7713768" w:history="1">
        <w:r w:rsidRPr="005F2358">
          <w:rPr>
            <w:rStyle w:val="Hyperlink"/>
            <w:rFonts w:hint="eastAsia"/>
            <w:noProof/>
            <w:rtl/>
          </w:rPr>
          <w:t>مجز</w:t>
        </w:r>
        <w:r w:rsidRPr="005F2358">
          <w:rPr>
            <w:rStyle w:val="Hyperlink"/>
            <w:rFonts w:hint="cs"/>
            <w:noProof/>
            <w:rtl/>
          </w:rPr>
          <w:t>ی</w:t>
        </w:r>
        <w:r w:rsidRPr="005F2358">
          <w:rPr>
            <w:rStyle w:val="Hyperlink"/>
            <w:noProof/>
            <w:rtl/>
          </w:rPr>
          <w:t xml:space="preserve"> </w:t>
        </w:r>
        <w:r w:rsidRPr="005F2358">
          <w:rPr>
            <w:rStyle w:val="Hyperlink"/>
            <w:rFonts w:hint="eastAsia"/>
            <w:noProof/>
            <w:rtl/>
          </w:rPr>
          <w:t>بودن</w:t>
        </w:r>
        <w:r w:rsidRPr="005F2358">
          <w:rPr>
            <w:rStyle w:val="Hyperlink"/>
            <w:noProof/>
            <w:rtl/>
          </w:rPr>
          <w:t xml:space="preserve"> </w:t>
        </w:r>
        <w:r w:rsidRPr="005F2358">
          <w:rPr>
            <w:rStyle w:val="Hyperlink"/>
            <w:rFonts w:hint="eastAsia"/>
            <w:noProof/>
            <w:rtl/>
          </w:rPr>
          <w:t>عمل</w:t>
        </w:r>
        <w:r w:rsidRPr="005F2358">
          <w:rPr>
            <w:rStyle w:val="Hyperlink"/>
            <w:noProof/>
            <w:rtl/>
          </w:rPr>
          <w:t xml:space="preserve"> </w:t>
        </w:r>
        <w:r w:rsidRPr="005F2358">
          <w:rPr>
            <w:rStyle w:val="Hyperlink"/>
            <w:rFonts w:hint="eastAsia"/>
            <w:noProof/>
            <w:rtl/>
          </w:rPr>
          <w:t>اضطرار</w:t>
        </w:r>
        <w:r w:rsidRPr="005F2358">
          <w:rPr>
            <w:rStyle w:val="Hyperlink"/>
            <w:rFonts w:hint="cs"/>
            <w:noProof/>
            <w:rtl/>
          </w:rPr>
          <w:t>ی</w:t>
        </w:r>
        <w:r w:rsidRPr="005F2358">
          <w:rPr>
            <w:rStyle w:val="Hyperlink"/>
            <w:noProof/>
            <w:rtl/>
          </w:rPr>
          <w:t xml:space="preserve"> </w:t>
        </w:r>
        <w:r w:rsidRPr="005F2358">
          <w:rPr>
            <w:rStyle w:val="Hyperlink"/>
            <w:rFonts w:hint="eastAsia"/>
            <w:noProof/>
            <w:rtl/>
          </w:rPr>
          <w:t>از</w:t>
        </w:r>
        <w:r w:rsidRPr="005F2358">
          <w:rPr>
            <w:rStyle w:val="Hyperlink"/>
            <w:noProof/>
            <w:rtl/>
          </w:rPr>
          <w:t xml:space="preserve"> </w:t>
        </w:r>
        <w:r w:rsidRPr="005F2358">
          <w:rPr>
            <w:rStyle w:val="Hyperlink"/>
            <w:rFonts w:hint="eastAsia"/>
            <w:noProof/>
            <w:rtl/>
          </w:rPr>
          <w:t>اخت</w:t>
        </w:r>
        <w:r w:rsidRPr="005F2358">
          <w:rPr>
            <w:rStyle w:val="Hyperlink"/>
            <w:rFonts w:hint="cs"/>
            <w:noProof/>
            <w:rtl/>
          </w:rPr>
          <w:t>ی</w:t>
        </w:r>
        <w:r w:rsidRPr="005F2358">
          <w:rPr>
            <w:rStyle w:val="Hyperlink"/>
            <w:rFonts w:hint="eastAsia"/>
            <w:noProof/>
            <w:rtl/>
          </w:rPr>
          <w:t>ار</w:t>
        </w:r>
        <w:r w:rsidRPr="005F2358">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7713768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21741E" w:rsidRDefault="0021741E" w:rsidP="0021741E">
      <w:pPr>
        <w:pStyle w:val="TOC3"/>
        <w:tabs>
          <w:tab w:val="right" w:leader="dot" w:pos="10194"/>
        </w:tabs>
        <w:rPr>
          <w:rFonts w:asciiTheme="minorHAnsi" w:eastAsiaTheme="minorEastAsia" w:hAnsiTheme="minorHAnsi" w:cstheme="minorBidi"/>
          <w:bCs w:val="0"/>
          <w:iCs w:val="0"/>
          <w:noProof/>
          <w:color w:val="auto"/>
          <w:szCs w:val="22"/>
          <w:rtl/>
        </w:rPr>
      </w:pPr>
      <w:hyperlink w:anchor="_Toc7713769" w:history="1">
        <w:r w:rsidRPr="005F2358">
          <w:rPr>
            <w:rStyle w:val="Hyperlink"/>
            <w:rFonts w:hint="eastAsia"/>
            <w:noProof/>
            <w:rtl/>
          </w:rPr>
          <w:t>مقتضا</w:t>
        </w:r>
        <w:r w:rsidRPr="005F2358">
          <w:rPr>
            <w:rStyle w:val="Hyperlink"/>
            <w:rFonts w:hint="cs"/>
            <w:noProof/>
            <w:rtl/>
          </w:rPr>
          <w:t>ی</w:t>
        </w:r>
        <w:r w:rsidRPr="005F2358">
          <w:rPr>
            <w:rStyle w:val="Hyperlink"/>
            <w:noProof/>
            <w:rtl/>
          </w:rPr>
          <w:t xml:space="preserve"> </w:t>
        </w:r>
        <w:r w:rsidRPr="005F2358">
          <w:rPr>
            <w:rStyle w:val="Hyperlink"/>
            <w:rFonts w:hint="eastAsia"/>
            <w:noProof/>
            <w:rtl/>
          </w:rPr>
          <w:t>اصل</w:t>
        </w:r>
        <w:r w:rsidRPr="005F2358">
          <w:rPr>
            <w:rStyle w:val="Hyperlink"/>
            <w:noProof/>
            <w:rtl/>
          </w:rPr>
          <w:t xml:space="preserve"> </w:t>
        </w:r>
        <w:r w:rsidRPr="005F2358">
          <w:rPr>
            <w:rStyle w:val="Hyperlink"/>
            <w:rFonts w:hint="eastAsia"/>
            <w:noProof/>
            <w:rtl/>
          </w:rPr>
          <w:t>عمل</w:t>
        </w:r>
        <w:r w:rsidRPr="005F2358">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7713769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21741E" w:rsidRDefault="0021741E" w:rsidP="0021741E">
      <w:pPr>
        <w:pStyle w:val="TOC4"/>
        <w:tabs>
          <w:tab w:val="right" w:leader="dot" w:pos="10194"/>
        </w:tabs>
        <w:rPr>
          <w:rFonts w:asciiTheme="minorHAnsi" w:eastAsiaTheme="minorEastAsia" w:hAnsiTheme="minorHAnsi" w:cstheme="minorBidi"/>
          <w:bCs w:val="0"/>
          <w:noProof/>
          <w:color w:val="auto"/>
          <w:szCs w:val="22"/>
          <w:rtl/>
        </w:rPr>
      </w:pPr>
      <w:hyperlink w:anchor="_Toc7713770" w:history="1">
        <w:r w:rsidRPr="005F2358">
          <w:rPr>
            <w:rStyle w:val="Hyperlink"/>
            <w:rFonts w:hint="eastAsia"/>
            <w:noProof/>
            <w:rtl/>
          </w:rPr>
          <w:t>نقد</w:t>
        </w:r>
        <w:r w:rsidRPr="005F2358">
          <w:rPr>
            <w:rStyle w:val="Hyperlink"/>
            <w:noProof/>
            <w:rtl/>
          </w:rPr>
          <w:t xml:space="preserve"> </w:t>
        </w:r>
        <w:r w:rsidRPr="005F2358">
          <w:rPr>
            <w:rStyle w:val="Hyperlink"/>
            <w:rFonts w:hint="eastAsia"/>
            <w:noProof/>
            <w:rtl/>
          </w:rPr>
          <w:t>کلام</w:t>
        </w:r>
        <w:r w:rsidRPr="005F2358">
          <w:rPr>
            <w:rStyle w:val="Hyperlink"/>
            <w:noProof/>
            <w:rtl/>
          </w:rPr>
          <w:t xml:space="preserve"> </w:t>
        </w:r>
        <w:r w:rsidRPr="005F2358">
          <w:rPr>
            <w:rStyle w:val="Hyperlink"/>
            <w:rFonts w:hint="eastAsia"/>
            <w:noProof/>
            <w:rtl/>
          </w:rPr>
          <w:t>مرحوم</w:t>
        </w:r>
        <w:r w:rsidRPr="005F2358">
          <w:rPr>
            <w:rStyle w:val="Hyperlink"/>
            <w:noProof/>
            <w:rtl/>
          </w:rPr>
          <w:t xml:space="preserve"> </w:t>
        </w:r>
        <w:r w:rsidRPr="005F2358">
          <w:rPr>
            <w:rStyle w:val="Hyperlink"/>
            <w:rFonts w:hint="eastAsia"/>
            <w:noProof/>
            <w:rtl/>
          </w:rPr>
          <w:t>آغا</w:t>
        </w:r>
        <w:r w:rsidRPr="005F2358">
          <w:rPr>
            <w:rStyle w:val="Hyperlink"/>
            <w:noProof/>
            <w:rtl/>
          </w:rPr>
          <w:t xml:space="preserve"> </w:t>
        </w:r>
        <w:r w:rsidRPr="005F2358">
          <w:rPr>
            <w:rStyle w:val="Hyperlink"/>
            <w:rFonts w:hint="eastAsia"/>
            <w:noProof/>
            <w:rtl/>
          </w:rPr>
          <w:t>ض</w:t>
        </w:r>
        <w:r w:rsidRPr="005F2358">
          <w:rPr>
            <w:rStyle w:val="Hyperlink"/>
            <w:rFonts w:hint="cs"/>
            <w:noProof/>
            <w:rtl/>
          </w:rPr>
          <w:t>ی</w:t>
        </w:r>
        <w:r w:rsidRPr="005F2358">
          <w:rPr>
            <w:rStyle w:val="Hyperlink"/>
            <w:rFonts w:hint="eastAsia"/>
            <w:noProof/>
            <w:rtl/>
          </w:rPr>
          <w:t>ا</w:t>
        </w:r>
        <w:r w:rsidRPr="005F2358">
          <w:rPr>
            <w:rStyle w:val="Hyperlink"/>
            <w:noProof/>
            <w:rtl/>
          </w:rPr>
          <w:t xml:space="preserve"> </w:t>
        </w:r>
        <w:r w:rsidRPr="005F2358">
          <w:rPr>
            <w:rStyle w:val="Hyperlink"/>
            <w:rFonts w:hint="eastAsia"/>
            <w:noProof/>
            <w:rtl/>
          </w:rPr>
          <w:t>از</w:t>
        </w:r>
        <w:r w:rsidRPr="005F2358">
          <w:rPr>
            <w:rStyle w:val="Hyperlink"/>
            <w:noProof/>
            <w:rtl/>
          </w:rPr>
          <w:t xml:space="preserve"> </w:t>
        </w:r>
        <w:r w:rsidRPr="005F2358">
          <w:rPr>
            <w:rStyle w:val="Hyperlink"/>
            <w:rFonts w:hint="eastAsia"/>
            <w:noProof/>
            <w:rtl/>
          </w:rPr>
          <w:t>طرف</w:t>
        </w:r>
        <w:r w:rsidRPr="005F2358">
          <w:rPr>
            <w:rStyle w:val="Hyperlink"/>
            <w:noProof/>
            <w:rtl/>
          </w:rPr>
          <w:t xml:space="preserve"> </w:t>
        </w:r>
        <w:r w:rsidRPr="005F2358">
          <w:rPr>
            <w:rStyle w:val="Hyperlink"/>
            <w:rFonts w:hint="eastAsia"/>
            <w:noProof/>
            <w:rtl/>
          </w:rPr>
          <w:t>مرحوم</w:t>
        </w:r>
        <w:r w:rsidRPr="005F2358">
          <w:rPr>
            <w:rStyle w:val="Hyperlink"/>
            <w:noProof/>
            <w:rtl/>
          </w:rPr>
          <w:t xml:space="preserve"> </w:t>
        </w:r>
        <w:r w:rsidRPr="005F2358">
          <w:rPr>
            <w:rStyle w:val="Hyperlink"/>
            <w:rFonts w:hint="eastAsia"/>
            <w:noProof/>
            <w:rtl/>
          </w:rPr>
          <w:t>خو</w:t>
        </w:r>
        <w:r w:rsidRPr="005F2358">
          <w:rPr>
            <w:rStyle w:val="Hyperlink"/>
            <w:rFonts w:hint="cs"/>
            <w:noProof/>
            <w:rtl/>
          </w:rPr>
          <w:t>یی</w:t>
        </w:r>
        <w:r w:rsidRPr="005F2358">
          <w:rPr>
            <w:rStyle w:val="Hyperlink"/>
            <w:noProof/>
            <w:rtl/>
          </w:rPr>
          <w:t xml:space="preserve"> </w:t>
        </w:r>
        <w:r w:rsidRPr="005F2358">
          <w:rPr>
            <w:rStyle w:val="Hyperlink"/>
            <w:rFonts w:hint="eastAsia"/>
            <w:noProof/>
            <w:rtl/>
          </w:rPr>
          <w:t>و</w:t>
        </w:r>
        <w:r w:rsidRPr="005F2358">
          <w:rPr>
            <w:rStyle w:val="Hyperlink"/>
            <w:noProof/>
            <w:rtl/>
          </w:rPr>
          <w:t xml:space="preserve"> </w:t>
        </w:r>
        <w:r w:rsidRPr="005F2358">
          <w:rPr>
            <w:rStyle w:val="Hyperlink"/>
            <w:rFonts w:hint="eastAsia"/>
            <w:noProof/>
            <w:rtl/>
          </w:rPr>
          <w:t>استاد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7713770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21741E" w:rsidRDefault="0021741E" w:rsidP="0021741E">
      <w:pPr>
        <w:pStyle w:val="TOC4"/>
        <w:tabs>
          <w:tab w:val="right" w:leader="dot" w:pos="10194"/>
        </w:tabs>
        <w:rPr>
          <w:rFonts w:asciiTheme="minorHAnsi" w:eastAsiaTheme="minorEastAsia" w:hAnsiTheme="minorHAnsi" w:cstheme="minorBidi"/>
          <w:bCs w:val="0"/>
          <w:noProof/>
          <w:color w:val="auto"/>
          <w:szCs w:val="22"/>
          <w:rtl/>
        </w:rPr>
      </w:pPr>
      <w:hyperlink w:anchor="_Toc7713771" w:history="1">
        <w:r w:rsidRPr="005F2358">
          <w:rPr>
            <w:rStyle w:val="Hyperlink"/>
            <w:rFonts w:hint="eastAsia"/>
            <w:noProof/>
            <w:rtl/>
          </w:rPr>
          <w:t>مقتضا</w:t>
        </w:r>
        <w:r w:rsidRPr="005F2358">
          <w:rPr>
            <w:rStyle w:val="Hyperlink"/>
            <w:rFonts w:hint="cs"/>
            <w:noProof/>
            <w:rtl/>
          </w:rPr>
          <w:t>ی</w:t>
        </w:r>
        <w:r w:rsidRPr="005F2358">
          <w:rPr>
            <w:rStyle w:val="Hyperlink"/>
            <w:noProof/>
            <w:rtl/>
          </w:rPr>
          <w:t xml:space="preserve"> </w:t>
        </w:r>
        <w:r w:rsidRPr="005F2358">
          <w:rPr>
            <w:rStyle w:val="Hyperlink"/>
            <w:rFonts w:hint="eastAsia"/>
            <w:noProof/>
            <w:rtl/>
          </w:rPr>
          <w:t>اصل</w:t>
        </w:r>
        <w:r w:rsidRPr="005F2358">
          <w:rPr>
            <w:rStyle w:val="Hyperlink"/>
            <w:noProof/>
            <w:rtl/>
          </w:rPr>
          <w:t xml:space="preserve"> </w:t>
        </w:r>
        <w:r w:rsidRPr="005F2358">
          <w:rPr>
            <w:rStyle w:val="Hyperlink"/>
            <w:rFonts w:hint="eastAsia"/>
            <w:noProof/>
            <w:rtl/>
          </w:rPr>
          <w:t>عمل</w:t>
        </w:r>
        <w:r w:rsidRPr="005F2358">
          <w:rPr>
            <w:rStyle w:val="Hyperlink"/>
            <w:rFonts w:hint="cs"/>
            <w:noProof/>
            <w:rtl/>
          </w:rPr>
          <w:t>ی</w:t>
        </w:r>
        <w:r w:rsidRPr="005F2358">
          <w:rPr>
            <w:rStyle w:val="Hyperlink"/>
            <w:noProof/>
            <w:rtl/>
          </w:rPr>
          <w:t xml:space="preserve"> </w:t>
        </w:r>
        <w:r w:rsidRPr="005F2358">
          <w:rPr>
            <w:rStyle w:val="Hyperlink"/>
            <w:rFonts w:hint="eastAsia"/>
            <w:noProof/>
            <w:rtl/>
          </w:rPr>
          <w:t>در</w:t>
        </w:r>
        <w:r w:rsidRPr="005F2358">
          <w:rPr>
            <w:rStyle w:val="Hyperlink"/>
            <w:noProof/>
            <w:rtl/>
          </w:rPr>
          <w:t xml:space="preserve"> </w:t>
        </w:r>
        <w:r w:rsidRPr="005F2358">
          <w:rPr>
            <w:rStyle w:val="Hyperlink"/>
            <w:rFonts w:hint="eastAsia"/>
            <w:noProof/>
            <w:rtl/>
          </w:rPr>
          <w:t>عذر</w:t>
        </w:r>
        <w:r w:rsidRPr="005F2358">
          <w:rPr>
            <w:rStyle w:val="Hyperlink"/>
            <w:noProof/>
            <w:rtl/>
          </w:rPr>
          <w:t xml:space="preserve"> </w:t>
        </w:r>
        <w:r w:rsidRPr="005F2358">
          <w:rPr>
            <w:rStyle w:val="Hyperlink"/>
            <w:rFonts w:hint="eastAsia"/>
            <w:noProof/>
            <w:rtl/>
          </w:rPr>
          <w:t>مستوعب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7713771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21741E" w:rsidRDefault="0021741E" w:rsidP="0021741E">
      <w:pPr>
        <w:pStyle w:val="TOC5"/>
        <w:tabs>
          <w:tab w:val="right" w:leader="dot" w:pos="10194"/>
        </w:tabs>
        <w:rPr>
          <w:rFonts w:asciiTheme="minorHAnsi" w:eastAsiaTheme="minorEastAsia" w:hAnsiTheme="minorHAnsi" w:cstheme="minorBidi"/>
          <w:bCs w:val="0"/>
          <w:noProof/>
          <w:color w:val="auto"/>
          <w:szCs w:val="22"/>
          <w:rtl/>
        </w:rPr>
      </w:pPr>
      <w:hyperlink w:anchor="_Toc7713772" w:history="1">
        <w:r w:rsidRPr="005F2358">
          <w:rPr>
            <w:rStyle w:val="Hyperlink"/>
            <w:rFonts w:hint="eastAsia"/>
            <w:noProof/>
            <w:rtl/>
          </w:rPr>
          <w:t>جر</w:t>
        </w:r>
        <w:r w:rsidRPr="005F2358">
          <w:rPr>
            <w:rStyle w:val="Hyperlink"/>
            <w:rFonts w:hint="cs"/>
            <w:noProof/>
            <w:rtl/>
          </w:rPr>
          <w:t>ی</w:t>
        </w:r>
        <w:r w:rsidRPr="005F2358">
          <w:rPr>
            <w:rStyle w:val="Hyperlink"/>
            <w:rFonts w:hint="eastAsia"/>
            <w:noProof/>
            <w:rtl/>
          </w:rPr>
          <w:t>ان</w:t>
        </w:r>
        <w:r w:rsidRPr="005F2358">
          <w:rPr>
            <w:rStyle w:val="Hyperlink"/>
            <w:noProof/>
            <w:rtl/>
          </w:rPr>
          <w:t xml:space="preserve"> </w:t>
        </w:r>
        <w:r w:rsidRPr="005F2358">
          <w:rPr>
            <w:rStyle w:val="Hyperlink"/>
            <w:rFonts w:hint="eastAsia"/>
            <w:noProof/>
            <w:rtl/>
          </w:rPr>
          <w:t>اشتغال</w:t>
        </w:r>
        <w:r w:rsidRPr="005F2358">
          <w:rPr>
            <w:rStyle w:val="Hyperlink"/>
            <w:noProof/>
            <w:rtl/>
          </w:rPr>
          <w:t xml:space="preserve"> </w:t>
        </w:r>
        <w:r w:rsidRPr="005F2358">
          <w:rPr>
            <w:rStyle w:val="Hyperlink"/>
            <w:rFonts w:hint="eastAsia"/>
            <w:noProof/>
            <w:rtl/>
          </w:rPr>
          <w:t>در</w:t>
        </w:r>
        <w:r w:rsidRPr="005F2358">
          <w:rPr>
            <w:rStyle w:val="Hyperlink"/>
            <w:noProof/>
            <w:rtl/>
          </w:rPr>
          <w:t xml:space="preserve"> </w:t>
        </w:r>
        <w:r w:rsidRPr="005F2358">
          <w:rPr>
            <w:rStyle w:val="Hyperlink"/>
            <w:rFonts w:hint="eastAsia"/>
            <w:noProof/>
            <w:rtl/>
          </w:rPr>
          <w:t>صورت</w:t>
        </w:r>
        <w:r w:rsidRPr="005F2358">
          <w:rPr>
            <w:rStyle w:val="Hyperlink"/>
            <w:noProof/>
            <w:rtl/>
          </w:rPr>
          <w:t xml:space="preserve"> </w:t>
        </w:r>
        <w:r w:rsidRPr="005F2358">
          <w:rPr>
            <w:rStyle w:val="Hyperlink"/>
            <w:rFonts w:hint="eastAsia"/>
            <w:noProof/>
            <w:rtl/>
          </w:rPr>
          <w:t>تبع</w:t>
        </w:r>
        <w:r w:rsidRPr="005F2358">
          <w:rPr>
            <w:rStyle w:val="Hyperlink"/>
            <w:rFonts w:hint="cs"/>
            <w:noProof/>
            <w:rtl/>
          </w:rPr>
          <w:t>ی</w:t>
        </w:r>
        <w:r w:rsidRPr="005F2358">
          <w:rPr>
            <w:rStyle w:val="Hyperlink"/>
            <w:rFonts w:hint="eastAsia"/>
            <w:noProof/>
            <w:rtl/>
          </w:rPr>
          <w:t>ت</w:t>
        </w:r>
        <w:r w:rsidRPr="005F2358">
          <w:rPr>
            <w:rStyle w:val="Hyperlink"/>
            <w:noProof/>
            <w:rtl/>
          </w:rPr>
          <w:t xml:space="preserve"> </w:t>
        </w:r>
        <w:r w:rsidRPr="005F2358">
          <w:rPr>
            <w:rStyle w:val="Hyperlink"/>
            <w:rFonts w:hint="eastAsia"/>
            <w:noProof/>
            <w:rtl/>
          </w:rPr>
          <w:t>قضاء</w:t>
        </w:r>
        <w:r w:rsidRPr="005F2358">
          <w:rPr>
            <w:rStyle w:val="Hyperlink"/>
            <w:noProof/>
            <w:rtl/>
          </w:rPr>
          <w:t xml:space="preserve"> </w:t>
        </w:r>
        <w:r w:rsidRPr="005F2358">
          <w:rPr>
            <w:rStyle w:val="Hyperlink"/>
            <w:rFonts w:hint="eastAsia"/>
            <w:noProof/>
            <w:rtl/>
          </w:rPr>
          <w:t>نسبت</w:t>
        </w:r>
        <w:r w:rsidRPr="005F2358">
          <w:rPr>
            <w:rStyle w:val="Hyperlink"/>
            <w:noProof/>
            <w:rtl/>
          </w:rPr>
          <w:t xml:space="preserve"> </w:t>
        </w:r>
        <w:r w:rsidRPr="005F2358">
          <w:rPr>
            <w:rStyle w:val="Hyperlink"/>
            <w:rFonts w:hint="eastAsia"/>
            <w:noProof/>
            <w:rtl/>
          </w:rPr>
          <w:t>به</w:t>
        </w:r>
        <w:r w:rsidRPr="005F2358">
          <w:rPr>
            <w:rStyle w:val="Hyperlink"/>
            <w:noProof/>
            <w:rtl/>
          </w:rPr>
          <w:t xml:space="preserve"> </w:t>
        </w:r>
        <w:r w:rsidRPr="005F2358">
          <w:rPr>
            <w:rStyle w:val="Hyperlink"/>
            <w:rFonts w:hint="eastAsia"/>
            <w:noProof/>
            <w:rtl/>
          </w:rPr>
          <w:t>اداء</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7713772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21741E" w:rsidRDefault="0021741E" w:rsidP="0021741E">
      <w:pPr>
        <w:pStyle w:val="TOC5"/>
        <w:tabs>
          <w:tab w:val="right" w:leader="dot" w:pos="10194"/>
        </w:tabs>
        <w:rPr>
          <w:rFonts w:asciiTheme="minorHAnsi" w:eastAsiaTheme="minorEastAsia" w:hAnsiTheme="minorHAnsi" w:cstheme="minorBidi"/>
          <w:bCs w:val="0"/>
          <w:noProof/>
          <w:color w:val="auto"/>
          <w:szCs w:val="22"/>
          <w:rtl/>
        </w:rPr>
      </w:pPr>
      <w:hyperlink w:anchor="_Toc7713773" w:history="1">
        <w:r w:rsidRPr="005F2358">
          <w:rPr>
            <w:rStyle w:val="Hyperlink"/>
            <w:rFonts w:hint="eastAsia"/>
            <w:noProof/>
            <w:rtl/>
          </w:rPr>
          <w:t>جر</w:t>
        </w:r>
        <w:r w:rsidRPr="005F2358">
          <w:rPr>
            <w:rStyle w:val="Hyperlink"/>
            <w:rFonts w:hint="cs"/>
            <w:noProof/>
            <w:rtl/>
          </w:rPr>
          <w:t>ی</w:t>
        </w:r>
        <w:r w:rsidRPr="005F2358">
          <w:rPr>
            <w:rStyle w:val="Hyperlink"/>
            <w:rFonts w:hint="eastAsia"/>
            <w:noProof/>
            <w:rtl/>
          </w:rPr>
          <w:t>ان</w:t>
        </w:r>
        <w:r w:rsidRPr="005F2358">
          <w:rPr>
            <w:rStyle w:val="Hyperlink"/>
            <w:noProof/>
            <w:rtl/>
          </w:rPr>
          <w:t xml:space="preserve"> </w:t>
        </w:r>
        <w:r w:rsidRPr="005F2358">
          <w:rPr>
            <w:rStyle w:val="Hyperlink"/>
            <w:rFonts w:hint="eastAsia"/>
            <w:noProof/>
            <w:rtl/>
          </w:rPr>
          <w:t>برائت</w:t>
        </w:r>
        <w:r w:rsidRPr="005F2358">
          <w:rPr>
            <w:rStyle w:val="Hyperlink"/>
            <w:noProof/>
            <w:rtl/>
          </w:rPr>
          <w:t xml:space="preserve"> </w:t>
        </w:r>
        <w:r w:rsidRPr="005F2358">
          <w:rPr>
            <w:rStyle w:val="Hyperlink"/>
            <w:rFonts w:hint="eastAsia"/>
            <w:noProof/>
            <w:rtl/>
          </w:rPr>
          <w:t>در</w:t>
        </w:r>
        <w:r w:rsidRPr="005F2358">
          <w:rPr>
            <w:rStyle w:val="Hyperlink"/>
            <w:noProof/>
            <w:rtl/>
          </w:rPr>
          <w:t xml:space="preserve"> </w:t>
        </w:r>
        <w:r w:rsidRPr="005F2358">
          <w:rPr>
            <w:rStyle w:val="Hyperlink"/>
            <w:rFonts w:hint="eastAsia"/>
            <w:noProof/>
            <w:rtl/>
          </w:rPr>
          <w:t>صورت</w:t>
        </w:r>
        <w:r w:rsidRPr="005F2358">
          <w:rPr>
            <w:rStyle w:val="Hyperlink"/>
            <w:noProof/>
            <w:rtl/>
          </w:rPr>
          <w:t xml:space="preserve"> </w:t>
        </w:r>
        <w:r w:rsidRPr="005F2358">
          <w:rPr>
            <w:rStyle w:val="Hyperlink"/>
            <w:rFonts w:hint="eastAsia"/>
            <w:noProof/>
            <w:rtl/>
          </w:rPr>
          <w:t>عدم</w:t>
        </w:r>
        <w:r w:rsidRPr="005F2358">
          <w:rPr>
            <w:rStyle w:val="Hyperlink"/>
            <w:noProof/>
            <w:rtl/>
          </w:rPr>
          <w:t xml:space="preserve"> </w:t>
        </w:r>
        <w:r w:rsidRPr="005F2358">
          <w:rPr>
            <w:rStyle w:val="Hyperlink"/>
            <w:rFonts w:hint="eastAsia"/>
            <w:noProof/>
            <w:rtl/>
          </w:rPr>
          <w:t>تبع</w:t>
        </w:r>
        <w:r w:rsidRPr="005F2358">
          <w:rPr>
            <w:rStyle w:val="Hyperlink"/>
            <w:rFonts w:hint="cs"/>
            <w:noProof/>
            <w:rtl/>
          </w:rPr>
          <w:t>ی</w:t>
        </w:r>
        <w:r w:rsidRPr="005F2358">
          <w:rPr>
            <w:rStyle w:val="Hyperlink"/>
            <w:rFonts w:hint="eastAsia"/>
            <w:noProof/>
            <w:rtl/>
          </w:rPr>
          <w:t>ت</w:t>
        </w:r>
        <w:r w:rsidRPr="005F2358">
          <w:rPr>
            <w:rStyle w:val="Hyperlink"/>
            <w:noProof/>
            <w:rtl/>
          </w:rPr>
          <w:t xml:space="preserve"> </w:t>
        </w:r>
        <w:r w:rsidRPr="005F2358">
          <w:rPr>
            <w:rStyle w:val="Hyperlink"/>
            <w:rFonts w:hint="eastAsia"/>
            <w:noProof/>
            <w:rtl/>
          </w:rPr>
          <w:t>قضاء</w:t>
        </w:r>
        <w:r w:rsidRPr="005F2358">
          <w:rPr>
            <w:rStyle w:val="Hyperlink"/>
            <w:noProof/>
            <w:rtl/>
          </w:rPr>
          <w:t xml:space="preserve"> </w:t>
        </w:r>
        <w:r w:rsidRPr="005F2358">
          <w:rPr>
            <w:rStyle w:val="Hyperlink"/>
            <w:rFonts w:hint="eastAsia"/>
            <w:noProof/>
            <w:rtl/>
          </w:rPr>
          <w:t>نسبت</w:t>
        </w:r>
        <w:r w:rsidRPr="005F2358">
          <w:rPr>
            <w:rStyle w:val="Hyperlink"/>
            <w:noProof/>
            <w:rtl/>
          </w:rPr>
          <w:t xml:space="preserve"> </w:t>
        </w:r>
        <w:r w:rsidRPr="005F2358">
          <w:rPr>
            <w:rStyle w:val="Hyperlink"/>
            <w:rFonts w:hint="eastAsia"/>
            <w:noProof/>
            <w:rtl/>
          </w:rPr>
          <w:t>به</w:t>
        </w:r>
        <w:r w:rsidRPr="005F2358">
          <w:rPr>
            <w:rStyle w:val="Hyperlink"/>
            <w:noProof/>
            <w:rtl/>
          </w:rPr>
          <w:t xml:space="preserve"> </w:t>
        </w:r>
        <w:r w:rsidRPr="005F2358">
          <w:rPr>
            <w:rStyle w:val="Hyperlink"/>
            <w:rFonts w:hint="eastAsia"/>
            <w:noProof/>
            <w:rtl/>
          </w:rPr>
          <w:t>اداء</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7713773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C91EB6" w:rsidRPr="00C91EB6" w:rsidRDefault="0021741E" w:rsidP="00B16EB8">
      <w:pPr>
        <w:jc w:val="both"/>
      </w:pPr>
      <w:r>
        <w:rPr>
          <w:rFonts w:cs="B Titr"/>
          <w:noProof/>
          <w:webHidden/>
          <w:color w:val="632423" w:themeColor="accent2" w:themeShade="80"/>
          <w:szCs w:val="24"/>
          <w:rtl/>
        </w:rPr>
        <w:fldChar w:fldCharType="end"/>
      </w:r>
      <w:bookmarkStart w:id="0" w:name="_GoBack"/>
      <w:bookmarkEnd w:id="0"/>
    </w:p>
    <w:p w:rsidR="00F343FB" w:rsidRPr="00A6366F" w:rsidRDefault="00F842AD" w:rsidP="00B16EB8">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F07557">
        <w:rPr>
          <w:rFonts w:hint="cs"/>
          <w:rtl/>
        </w:rPr>
        <w:t>مقتضای</w:t>
      </w:r>
      <w:r w:rsidR="00F07557">
        <w:rPr>
          <w:rtl/>
        </w:rPr>
        <w:t xml:space="preserve"> </w:t>
      </w:r>
      <w:r w:rsidR="00F07557">
        <w:rPr>
          <w:rFonts w:hint="cs"/>
          <w:rtl/>
        </w:rPr>
        <w:t>اصل</w:t>
      </w:r>
      <w:r w:rsidR="00F07557">
        <w:rPr>
          <w:rtl/>
        </w:rPr>
        <w:t xml:space="preserve"> </w:t>
      </w:r>
      <w:r w:rsidR="00F07557">
        <w:rPr>
          <w:rFonts w:hint="cs"/>
          <w:rtl/>
        </w:rPr>
        <w:t>عملی</w:t>
      </w:r>
      <w:r w:rsidR="00025B70">
        <w:rPr>
          <w:rFonts w:hint="cs"/>
          <w:rtl/>
        </w:rPr>
        <w:t xml:space="preserve"> </w:t>
      </w:r>
      <w:r w:rsidR="00386C11" w:rsidRPr="00A6366F">
        <w:rPr>
          <w:rFonts w:hint="cs"/>
          <w:rtl/>
        </w:rPr>
        <w:t>/</w:t>
      </w:r>
      <w:bookmarkStart w:id="2" w:name="BokSabj_d"/>
      <w:bookmarkEnd w:id="2"/>
      <w:r w:rsidR="00F07557">
        <w:rPr>
          <w:rFonts w:hint="cs"/>
          <w:rtl/>
        </w:rPr>
        <w:t>مجزی</w:t>
      </w:r>
      <w:r w:rsidR="00F07557">
        <w:rPr>
          <w:rtl/>
        </w:rPr>
        <w:t xml:space="preserve"> </w:t>
      </w:r>
      <w:r w:rsidR="00F07557">
        <w:rPr>
          <w:rFonts w:hint="cs"/>
          <w:rtl/>
        </w:rPr>
        <w:t>بودن</w:t>
      </w:r>
      <w:r w:rsidR="00F07557">
        <w:rPr>
          <w:rtl/>
        </w:rPr>
        <w:t xml:space="preserve"> </w:t>
      </w:r>
      <w:r w:rsidR="00F07557">
        <w:rPr>
          <w:rFonts w:hint="cs"/>
          <w:rtl/>
        </w:rPr>
        <w:t>امر</w:t>
      </w:r>
      <w:r w:rsidR="00F07557">
        <w:rPr>
          <w:rtl/>
        </w:rPr>
        <w:t xml:space="preserve"> </w:t>
      </w:r>
      <w:r w:rsidR="00F07557">
        <w:rPr>
          <w:rFonts w:hint="cs"/>
          <w:rtl/>
        </w:rPr>
        <w:t>اضطراری</w:t>
      </w:r>
      <w:r w:rsidR="00F07557">
        <w:rPr>
          <w:rtl/>
        </w:rPr>
        <w:t xml:space="preserve"> </w:t>
      </w:r>
      <w:r w:rsidR="00F07557">
        <w:rPr>
          <w:rFonts w:hint="cs"/>
          <w:rtl/>
        </w:rPr>
        <w:t>از</w:t>
      </w:r>
      <w:r w:rsidR="00F07557">
        <w:rPr>
          <w:rtl/>
        </w:rPr>
        <w:t xml:space="preserve"> </w:t>
      </w:r>
      <w:r w:rsidR="00F07557">
        <w:rPr>
          <w:rFonts w:hint="cs"/>
          <w:rtl/>
        </w:rPr>
        <w:t>اختیاری</w:t>
      </w:r>
      <w:r w:rsidR="00386C11" w:rsidRPr="00A6366F">
        <w:rPr>
          <w:rFonts w:hint="cs"/>
          <w:rtl/>
        </w:rPr>
        <w:t xml:space="preserve"> /</w:t>
      </w:r>
      <w:bookmarkStart w:id="3" w:name="Bokkolli"/>
      <w:bookmarkEnd w:id="3"/>
      <w:r w:rsidR="00F07557">
        <w:rPr>
          <w:rFonts w:hint="cs"/>
          <w:rtl/>
        </w:rPr>
        <w:t>اجزاء</w:t>
      </w:r>
      <w:r w:rsidR="001B6799" w:rsidRPr="00A6366F">
        <w:rPr>
          <w:rFonts w:hint="cs"/>
          <w:rtl/>
        </w:rPr>
        <w:t xml:space="preserve"> </w:t>
      </w:r>
    </w:p>
    <w:p w:rsidR="008F5B4D" w:rsidRPr="009C66D5" w:rsidRDefault="008F5B4D" w:rsidP="00B16EB8">
      <w:pPr>
        <w:jc w:val="both"/>
        <w:rPr>
          <w:rStyle w:val="Emphasis"/>
          <w:b/>
          <w:bCs w:val="0"/>
          <w:rtl/>
        </w:rPr>
      </w:pPr>
      <w:r w:rsidRPr="009C66D5">
        <w:rPr>
          <w:rStyle w:val="Emphasis"/>
          <w:rFonts w:hint="cs"/>
          <w:b/>
          <w:bCs w:val="0"/>
          <w:rtl/>
        </w:rPr>
        <w:t>خلاصه مباحث گذشته:</w:t>
      </w:r>
    </w:p>
    <w:p w:rsidR="00247D2F" w:rsidRPr="003A6148" w:rsidRDefault="00DE615C" w:rsidP="00DE615C">
      <w:pPr>
        <w:pBdr>
          <w:bottom w:val="double" w:sz="6" w:space="1" w:color="auto"/>
        </w:pBdr>
        <w:jc w:val="both"/>
      </w:pPr>
      <w:r>
        <w:rPr>
          <w:rFonts w:hint="cs"/>
          <w:rtl/>
        </w:rPr>
        <w:t xml:space="preserve">بحث در مورد مجزی بودن عمل اضطراری از عمل اختیاری بود. </w:t>
      </w:r>
      <w:r w:rsidRPr="00DE615C">
        <w:rPr>
          <w:rFonts w:hint="cs"/>
          <w:rtl/>
        </w:rPr>
        <w:t xml:space="preserve">بحث در مقتضای اصل عملی در عذر غیر مستوعب نسبت به وجوب اعاده بود. مرحوم </w:t>
      </w:r>
      <w:r>
        <w:rPr>
          <w:rFonts w:hint="cs"/>
          <w:rtl/>
        </w:rPr>
        <w:t>آ</w:t>
      </w:r>
      <w:r w:rsidRPr="00DE615C">
        <w:rPr>
          <w:rFonts w:hint="cs"/>
          <w:rtl/>
        </w:rPr>
        <w:t>غا ضیاء فرمود قاعده اشتغال در محل کلام جاری است. زیرا منشا شک ما در اجزا</w:t>
      </w:r>
      <w:r w:rsidR="008B524B">
        <w:rPr>
          <w:rFonts w:hint="cs"/>
          <w:rtl/>
        </w:rPr>
        <w:t>ء</w:t>
      </w:r>
      <w:r w:rsidRPr="00DE615C">
        <w:rPr>
          <w:rFonts w:hint="cs"/>
          <w:rtl/>
        </w:rPr>
        <w:t xml:space="preserve"> و عدم اجزاء یا</w:t>
      </w:r>
      <w:r>
        <w:rPr>
          <w:rFonts w:hint="cs"/>
          <w:rtl/>
        </w:rPr>
        <w:t xml:space="preserve"> این است که یا شک در قدرت بر استیفاء ملاک است که </w:t>
      </w:r>
      <w:r w:rsidRPr="00DE615C">
        <w:rPr>
          <w:rFonts w:hint="cs"/>
          <w:rtl/>
        </w:rPr>
        <w:t>در این صورت اشتغال جاری است.</w:t>
      </w:r>
      <w:r>
        <w:rPr>
          <w:rFonts w:hint="cs"/>
          <w:rtl/>
        </w:rPr>
        <w:t xml:space="preserve"> زیرا شک در قدرت بر امتثال، اشتغال جاری است.</w:t>
      </w:r>
      <w:r w:rsidRPr="00DE615C">
        <w:rPr>
          <w:rFonts w:hint="cs"/>
          <w:rtl/>
        </w:rPr>
        <w:t xml:space="preserve"> یا منشا آن این است که شک داریم که عمل ما وافی به تمام ملاک بوده است یا نه؟</w:t>
      </w:r>
      <w:r>
        <w:rPr>
          <w:rFonts w:hint="cs"/>
          <w:rtl/>
        </w:rPr>
        <w:t xml:space="preserve"> در این صورت نیز شک ما به</w:t>
      </w:r>
      <w:r w:rsidRPr="00DE615C">
        <w:rPr>
          <w:rFonts w:hint="cs"/>
          <w:rtl/>
        </w:rPr>
        <w:t xml:space="preserve"> به دوران</w:t>
      </w:r>
      <w:r>
        <w:rPr>
          <w:rFonts w:hint="cs"/>
          <w:rtl/>
        </w:rPr>
        <w:t xml:space="preserve"> امر بین تعیین و تخییر</w:t>
      </w:r>
      <w:r w:rsidRPr="00DE615C">
        <w:rPr>
          <w:rFonts w:hint="cs"/>
          <w:rtl/>
        </w:rPr>
        <w:t xml:space="preserve"> برمی</w:t>
      </w:r>
      <w:r w:rsidRPr="00DE615C">
        <w:rPr>
          <w:rtl/>
        </w:rPr>
        <w:softHyphen/>
      </w:r>
      <w:r w:rsidRPr="00DE615C">
        <w:rPr>
          <w:rFonts w:hint="cs"/>
          <w:rtl/>
        </w:rPr>
        <w:t xml:space="preserve">گردد که در آن </w:t>
      </w:r>
      <w:r>
        <w:rPr>
          <w:rFonts w:hint="cs"/>
          <w:rtl/>
        </w:rPr>
        <w:t xml:space="preserve"> نیز </w:t>
      </w:r>
      <w:r w:rsidRPr="00DE615C">
        <w:rPr>
          <w:rFonts w:hint="cs"/>
          <w:rtl/>
        </w:rPr>
        <w:t xml:space="preserve">قاعده اشتغال جاری است. </w:t>
      </w:r>
    </w:p>
    <w:p w:rsidR="008F5B4D" w:rsidRDefault="008F5B4D" w:rsidP="00B16EB8">
      <w:pPr>
        <w:jc w:val="both"/>
      </w:pPr>
    </w:p>
    <w:p w:rsidR="00DE615C" w:rsidRDefault="00DE615C" w:rsidP="00DE615C">
      <w:pPr>
        <w:pStyle w:val="Heading1"/>
        <w:rPr>
          <w:rtl/>
        </w:rPr>
      </w:pPr>
      <w:bookmarkStart w:id="4" w:name="_Toc7713767"/>
      <w:r>
        <w:rPr>
          <w:rFonts w:hint="cs"/>
          <w:rtl/>
        </w:rPr>
        <w:t>اجزاء</w:t>
      </w:r>
      <w:bookmarkEnd w:id="4"/>
    </w:p>
    <w:p w:rsidR="00DE615C" w:rsidRDefault="00DE615C" w:rsidP="00DE615C">
      <w:pPr>
        <w:pStyle w:val="Heading2"/>
        <w:rPr>
          <w:rtl/>
        </w:rPr>
      </w:pPr>
      <w:bookmarkStart w:id="5" w:name="_Toc7713768"/>
      <w:r>
        <w:rPr>
          <w:rFonts w:hint="cs"/>
          <w:rtl/>
        </w:rPr>
        <w:t>مجزی بودن عمل اضطراری از اختیاری</w:t>
      </w:r>
      <w:bookmarkEnd w:id="5"/>
    </w:p>
    <w:p w:rsidR="00DE615C" w:rsidRDefault="00DE615C" w:rsidP="00DE615C">
      <w:pPr>
        <w:pStyle w:val="Heading3"/>
        <w:rPr>
          <w:rtl/>
        </w:rPr>
      </w:pPr>
      <w:bookmarkStart w:id="6" w:name="_Toc7713769"/>
      <w:r>
        <w:rPr>
          <w:rFonts w:hint="cs"/>
          <w:rtl/>
        </w:rPr>
        <w:t>مقتضای اصل عملی</w:t>
      </w:r>
      <w:bookmarkEnd w:id="6"/>
    </w:p>
    <w:p w:rsidR="00DE615C" w:rsidRDefault="00DE615C" w:rsidP="00DE615C">
      <w:pPr>
        <w:pStyle w:val="Heading4"/>
        <w:rPr>
          <w:rtl/>
        </w:rPr>
      </w:pPr>
      <w:bookmarkStart w:id="7" w:name="_Toc7713770"/>
      <w:r>
        <w:rPr>
          <w:rFonts w:hint="cs"/>
          <w:rtl/>
        </w:rPr>
        <w:t>نقد کلام مرحوم آغا ضیا از طرف مرحوم خویی و استاد</w:t>
      </w:r>
      <w:bookmarkEnd w:id="7"/>
    </w:p>
    <w:p w:rsidR="00B16EB8" w:rsidRDefault="00DE615C" w:rsidP="00B16EB8">
      <w:pPr>
        <w:jc w:val="both"/>
        <w:rPr>
          <w:rtl/>
        </w:rPr>
      </w:pPr>
      <w:r>
        <w:rPr>
          <w:rFonts w:hint="cs"/>
          <w:rtl/>
        </w:rPr>
        <w:t xml:space="preserve">بحث در مورد  مقتضای اصل عملی نسبت به مجزی بودن عمل اضطراری از اختیاری در عذر غیر مستوعب بود. مرحوم آغا ضیاء قائل به اشتغال شده بود. . </w:t>
      </w:r>
      <w:r w:rsidR="00B16EB8">
        <w:rPr>
          <w:rFonts w:hint="cs"/>
          <w:rtl/>
        </w:rPr>
        <w:t xml:space="preserve">مرحوم خویی جواب </w:t>
      </w:r>
      <w:r>
        <w:rPr>
          <w:rFonts w:hint="cs"/>
          <w:rtl/>
        </w:rPr>
        <w:t>مبنایی داد و فرمود در هر دو مورد( شک در قدرت بر امتثال و دوران امر بین تعیین و تخییر)</w:t>
      </w:r>
      <w:r w:rsidR="00B16EB8">
        <w:rPr>
          <w:rFonts w:hint="cs"/>
          <w:rtl/>
        </w:rPr>
        <w:t xml:space="preserve"> برائت جاری می</w:t>
      </w:r>
      <w:r w:rsidR="00B16EB8">
        <w:rPr>
          <w:rtl/>
        </w:rPr>
        <w:softHyphen/>
      </w:r>
      <w:r w:rsidR="008B524B">
        <w:rPr>
          <w:rFonts w:hint="cs"/>
          <w:rtl/>
        </w:rPr>
        <w:t xml:space="preserve">شود. زیرا در جایی که شک در قدرت داشته باشیم، شک در اصل تکلیف است و </w:t>
      </w:r>
      <w:r w:rsidR="008B524B">
        <w:rPr>
          <w:rFonts w:hint="cs"/>
          <w:rtl/>
        </w:rPr>
        <w:lastRenderedPageBreak/>
        <w:t>برائت جاری می</w:t>
      </w:r>
      <w:r w:rsidR="008B524B">
        <w:rPr>
          <w:rtl/>
        </w:rPr>
        <w:softHyphen/>
      </w:r>
      <w:r w:rsidR="008B524B">
        <w:rPr>
          <w:rFonts w:hint="cs"/>
          <w:rtl/>
        </w:rPr>
        <w:t>شود و در جایی که دوران امر بین تعیین و تخییر است، برائت از تعیین جاری است زیرا تعیین کلفت زائده است.</w:t>
      </w:r>
    </w:p>
    <w:p w:rsidR="00DE615C" w:rsidRDefault="00B16EB8" w:rsidP="00B16EB8">
      <w:pPr>
        <w:jc w:val="both"/>
        <w:rPr>
          <w:rtl/>
        </w:rPr>
      </w:pPr>
      <w:r>
        <w:rPr>
          <w:rFonts w:hint="cs"/>
          <w:rtl/>
        </w:rPr>
        <w:t xml:space="preserve">ما گفتیم که محل کلام از موارد دوران امر </w:t>
      </w:r>
      <w:r w:rsidR="00DE615C">
        <w:rPr>
          <w:rFonts w:hint="cs"/>
          <w:rtl/>
        </w:rPr>
        <w:t>بین تعیین و تخییر نیست. در دوران امر بین تعیین و تخییر</w:t>
      </w:r>
      <w:r>
        <w:rPr>
          <w:rFonts w:hint="cs"/>
          <w:rtl/>
        </w:rPr>
        <w:t>، طرف</w:t>
      </w:r>
      <w:r w:rsidR="00DE615C">
        <w:rPr>
          <w:rFonts w:hint="cs"/>
          <w:rtl/>
        </w:rPr>
        <w:t>ِ</w:t>
      </w:r>
      <w:r>
        <w:rPr>
          <w:rFonts w:hint="cs"/>
          <w:rtl/>
        </w:rPr>
        <w:t xml:space="preserve"> تعیین باید احتمال تعیین آن داده شود. یعنی ثبوتا ممکن است واجب تعیینی باشد و ممکن است واجب تخییری باشد. مثلا نمی</w:t>
      </w:r>
      <w:r>
        <w:rPr>
          <w:rtl/>
        </w:rPr>
        <w:softHyphen/>
      </w:r>
      <w:r w:rsidR="00DE615C">
        <w:rPr>
          <w:rFonts w:hint="cs"/>
          <w:rtl/>
        </w:rPr>
        <w:t>دانیم کفاره</w:t>
      </w:r>
      <w:r w:rsidR="008B524B">
        <w:rPr>
          <w:rFonts w:hint="cs"/>
          <w:rtl/>
        </w:rPr>
        <w:t>،</w:t>
      </w:r>
      <w:r>
        <w:rPr>
          <w:rFonts w:hint="cs"/>
          <w:rtl/>
        </w:rPr>
        <w:t xml:space="preserve"> مرتبه است</w:t>
      </w:r>
      <w:r w:rsidR="00DE615C">
        <w:rPr>
          <w:rFonts w:hint="cs"/>
          <w:rtl/>
        </w:rPr>
        <w:t>( خصوص صوم )</w:t>
      </w:r>
      <w:r>
        <w:rPr>
          <w:rFonts w:hint="cs"/>
          <w:rtl/>
        </w:rPr>
        <w:t xml:space="preserve"> یا مخیر</w:t>
      </w:r>
      <w:r w:rsidR="008B524B">
        <w:rPr>
          <w:rFonts w:hint="cs"/>
          <w:rtl/>
        </w:rPr>
        <w:t>ة است.</w:t>
      </w:r>
      <w:r>
        <w:rPr>
          <w:rFonts w:hint="cs"/>
          <w:rtl/>
        </w:rPr>
        <w:t xml:space="preserve"> </w:t>
      </w:r>
      <w:r w:rsidR="008B524B">
        <w:rPr>
          <w:rFonts w:hint="cs"/>
          <w:rtl/>
        </w:rPr>
        <w:t>(</w:t>
      </w:r>
      <w:r>
        <w:rPr>
          <w:rFonts w:hint="cs"/>
          <w:rtl/>
        </w:rPr>
        <w:t>بین صوم و عتق</w:t>
      </w:r>
      <w:r w:rsidR="008B524B">
        <w:rPr>
          <w:rFonts w:hint="cs"/>
          <w:rtl/>
        </w:rPr>
        <w:t>)</w:t>
      </w:r>
      <w:r>
        <w:rPr>
          <w:rFonts w:hint="cs"/>
          <w:rtl/>
        </w:rPr>
        <w:t>. احتمال می</w:t>
      </w:r>
      <w:r>
        <w:rPr>
          <w:rtl/>
        </w:rPr>
        <w:softHyphen/>
      </w:r>
      <w:r>
        <w:rPr>
          <w:rFonts w:hint="cs"/>
          <w:rtl/>
        </w:rPr>
        <w:t>دهیم که صوم وجوب تعیینی داشته باشد. این مطلب در محل کلام محقق نیست. ما احتمال تعیینیت امر اختیاری در آخر وقت</w:t>
      </w:r>
      <w:r w:rsidR="008B524B">
        <w:rPr>
          <w:rFonts w:hint="cs"/>
          <w:rtl/>
        </w:rPr>
        <w:t xml:space="preserve"> را</w:t>
      </w:r>
      <w:r>
        <w:rPr>
          <w:rFonts w:hint="cs"/>
          <w:rtl/>
        </w:rPr>
        <w:t xml:space="preserve"> نمی</w:t>
      </w:r>
      <w:r>
        <w:rPr>
          <w:rtl/>
        </w:rPr>
        <w:softHyphen/>
      </w:r>
      <w:r>
        <w:rPr>
          <w:rFonts w:hint="cs"/>
          <w:rtl/>
        </w:rPr>
        <w:t>دهیم. در حالی</w:t>
      </w:r>
      <w:r w:rsidR="008B524B">
        <w:rPr>
          <w:rFonts w:hint="cs"/>
          <w:rtl/>
        </w:rPr>
        <w:t xml:space="preserve"> که مرحوم آغا ضیا فرمود: دوران امر است بین تعیین( نماز آخر وقت) اگر عمل اضطراری وافی به ملاک نباشد. یا واجب تخییری است اگر عمل اضطراری وافی به ملاک باشد.</w:t>
      </w:r>
    </w:p>
    <w:p w:rsidR="00B16EB8" w:rsidRDefault="00B16EB8" w:rsidP="00B16EB8">
      <w:pPr>
        <w:jc w:val="both"/>
        <w:rPr>
          <w:rtl/>
        </w:rPr>
      </w:pPr>
      <w:r>
        <w:rPr>
          <w:rFonts w:hint="cs"/>
          <w:rtl/>
        </w:rPr>
        <w:t xml:space="preserve"> ما گفتیم که احتمال تعیینیت در نماز آخر وقت نیست. قطعا نماز آخر وقت واجب تعیینی نیست. </w:t>
      </w:r>
      <w:r w:rsidR="00DE615C">
        <w:rPr>
          <w:rFonts w:hint="cs"/>
          <w:rtl/>
        </w:rPr>
        <w:t xml:space="preserve">زیرا </w:t>
      </w:r>
      <w:r>
        <w:rPr>
          <w:rFonts w:hint="cs"/>
          <w:rtl/>
        </w:rPr>
        <w:t>فرض این است که امر اضطراری داریم و قائل به جواز بدار</w:t>
      </w:r>
      <w:r w:rsidR="00DE615C">
        <w:rPr>
          <w:rFonts w:hint="cs"/>
          <w:rtl/>
        </w:rPr>
        <w:t xml:space="preserve"> </w:t>
      </w:r>
      <w:r>
        <w:rPr>
          <w:rFonts w:hint="cs"/>
          <w:rtl/>
        </w:rPr>
        <w:t xml:space="preserve"> هستیم. این که نماز آخر وقت هم واجب</w:t>
      </w:r>
      <w:r w:rsidR="00DE615C">
        <w:rPr>
          <w:rFonts w:hint="cs"/>
          <w:rtl/>
        </w:rPr>
        <w:t xml:space="preserve"> تعیینی</w:t>
      </w:r>
      <w:r>
        <w:rPr>
          <w:rFonts w:hint="cs"/>
          <w:rtl/>
        </w:rPr>
        <w:t xml:space="preserve"> باشد</w:t>
      </w:r>
      <w:r w:rsidR="008B524B">
        <w:rPr>
          <w:rFonts w:hint="cs"/>
          <w:rtl/>
        </w:rPr>
        <w:t>،</w:t>
      </w:r>
      <w:r>
        <w:rPr>
          <w:rFonts w:hint="cs"/>
          <w:rtl/>
        </w:rPr>
        <w:t xml:space="preserve"> گفتنی نیست.</w:t>
      </w:r>
    </w:p>
    <w:p w:rsidR="00B16EB8" w:rsidRDefault="00B16EB8" w:rsidP="008B524B">
      <w:pPr>
        <w:jc w:val="both"/>
        <w:rPr>
          <w:rtl/>
        </w:rPr>
      </w:pPr>
      <w:r>
        <w:rPr>
          <w:rFonts w:hint="cs"/>
          <w:rtl/>
        </w:rPr>
        <w:t>بله</w:t>
      </w:r>
      <w:r w:rsidR="00BF7F01">
        <w:rPr>
          <w:rStyle w:val="FootnoteReference"/>
          <w:rtl/>
        </w:rPr>
        <w:footnoteReference w:id="1"/>
      </w:r>
      <w:r w:rsidR="008B524B">
        <w:rPr>
          <w:rFonts w:hint="cs"/>
          <w:rtl/>
        </w:rPr>
        <w:t>،</w:t>
      </w:r>
      <w:r w:rsidR="00DE615C">
        <w:rPr>
          <w:rFonts w:hint="cs"/>
          <w:rtl/>
        </w:rPr>
        <w:t xml:space="preserve"> عمل اختیاری یا واجب تخییری( بین اختیاری و اضطراری)</w:t>
      </w:r>
      <w:r>
        <w:rPr>
          <w:rFonts w:hint="cs"/>
          <w:rtl/>
        </w:rPr>
        <w:t xml:space="preserve"> است</w:t>
      </w:r>
      <w:r w:rsidR="00DE615C">
        <w:rPr>
          <w:rFonts w:hint="cs"/>
          <w:rtl/>
        </w:rPr>
        <w:t xml:space="preserve"> </w:t>
      </w:r>
      <w:r>
        <w:rPr>
          <w:rFonts w:hint="cs"/>
          <w:rtl/>
        </w:rPr>
        <w:t xml:space="preserve">اگر </w:t>
      </w:r>
      <w:r w:rsidR="00DE615C">
        <w:rPr>
          <w:rFonts w:hint="cs"/>
          <w:rtl/>
        </w:rPr>
        <w:t xml:space="preserve">عمل اضطراری </w:t>
      </w:r>
      <w:r>
        <w:rPr>
          <w:rFonts w:hint="cs"/>
          <w:rtl/>
        </w:rPr>
        <w:t xml:space="preserve">وافی به تمام ملاک باشد. یا </w:t>
      </w:r>
      <w:r w:rsidR="008B524B">
        <w:rPr>
          <w:rFonts w:hint="cs"/>
          <w:rtl/>
        </w:rPr>
        <w:t xml:space="preserve">نماز آخر وقت </w:t>
      </w:r>
      <w:r>
        <w:rPr>
          <w:rFonts w:hint="cs"/>
          <w:rtl/>
        </w:rPr>
        <w:t>واجب</w:t>
      </w:r>
      <w:r w:rsidR="008B524B">
        <w:rPr>
          <w:rFonts w:hint="cs"/>
          <w:rtl/>
        </w:rPr>
        <w:t xml:space="preserve"> تخییری است</w:t>
      </w:r>
      <w:r>
        <w:rPr>
          <w:rFonts w:hint="cs"/>
          <w:rtl/>
        </w:rPr>
        <w:t xml:space="preserve"> ( بین دو نماز و نماز آخر وقت)</w:t>
      </w:r>
      <w:r w:rsidR="008B524B">
        <w:rPr>
          <w:rStyle w:val="FootnoteReference"/>
          <w:rtl/>
        </w:rPr>
        <w:footnoteReference w:id="2"/>
      </w:r>
      <w:r>
        <w:rPr>
          <w:rFonts w:hint="cs"/>
          <w:rtl/>
        </w:rPr>
        <w:t xml:space="preserve"> در این جا دوران امر بین دو تخییر است. اگر نماز اول وقت وافی به تمام ملاک است مخیر است بین نماز اول وقت و آخر وقت. اگر وافی به ملاک نیست تخییر بین </w:t>
      </w:r>
      <w:r w:rsidR="008B524B">
        <w:rPr>
          <w:rFonts w:hint="cs"/>
          <w:rtl/>
        </w:rPr>
        <w:t xml:space="preserve">خصوص </w:t>
      </w:r>
      <w:r>
        <w:rPr>
          <w:rFonts w:hint="cs"/>
          <w:rtl/>
        </w:rPr>
        <w:t>نماز آخر وقت و</w:t>
      </w:r>
      <w:r w:rsidR="008B524B">
        <w:rPr>
          <w:rFonts w:hint="cs"/>
          <w:rtl/>
        </w:rPr>
        <w:t xml:space="preserve"> یا</w:t>
      </w:r>
      <w:r>
        <w:rPr>
          <w:rFonts w:hint="cs"/>
          <w:rtl/>
        </w:rPr>
        <w:t xml:space="preserve"> دو نماز دیگر.</w:t>
      </w:r>
      <w:r w:rsidR="008B524B">
        <w:rPr>
          <w:rFonts w:hint="cs"/>
          <w:rtl/>
        </w:rPr>
        <w:t xml:space="preserve"> دوران بین دو تخییر است.</w:t>
      </w:r>
      <w:r>
        <w:rPr>
          <w:rFonts w:hint="cs"/>
          <w:rtl/>
        </w:rPr>
        <w:t xml:space="preserve"> بنا بر این شک ما در یک عدل تخییر است. آیا </w:t>
      </w:r>
      <w:r w:rsidR="008B524B">
        <w:rPr>
          <w:rFonts w:hint="cs"/>
          <w:rtl/>
        </w:rPr>
        <w:t xml:space="preserve">یک </w:t>
      </w:r>
      <w:r>
        <w:rPr>
          <w:rFonts w:hint="cs"/>
          <w:rtl/>
        </w:rPr>
        <w:t>عدل تخییر</w:t>
      </w:r>
      <w:r w:rsidR="008B524B">
        <w:rPr>
          <w:rFonts w:hint="cs"/>
          <w:rtl/>
        </w:rPr>
        <w:t>، خصوص</w:t>
      </w:r>
      <w:r>
        <w:rPr>
          <w:rFonts w:hint="cs"/>
          <w:rtl/>
        </w:rPr>
        <w:t xml:space="preserve"> نماز اضطراری است اگر وافی به ملاک باشد و</w:t>
      </w:r>
      <w:r w:rsidR="00BF7F01">
        <w:rPr>
          <w:rFonts w:hint="cs"/>
          <w:rtl/>
        </w:rPr>
        <w:t xml:space="preserve"> یا</w:t>
      </w:r>
      <w:r>
        <w:rPr>
          <w:rFonts w:hint="cs"/>
          <w:rtl/>
        </w:rPr>
        <w:t xml:space="preserve"> اگر وافی نباشد</w:t>
      </w:r>
      <w:r w:rsidR="00BF7F01">
        <w:rPr>
          <w:rFonts w:hint="cs"/>
          <w:rtl/>
        </w:rPr>
        <w:t>، یک عدل تخییر،</w:t>
      </w:r>
      <w:r>
        <w:rPr>
          <w:rFonts w:hint="cs"/>
          <w:rtl/>
        </w:rPr>
        <w:t xml:space="preserve"> نماز اضطراری و آخر وقت است. نتیجه این می</w:t>
      </w:r>
      <w:r>
        <w:rPr>
          <w:rtl/>
        </w:rPr>
        <w:softHyphen/>
      </w:r>
      <w:r>
        <w:rPr>
          <w:rFonts w:hint="cs"/>
          <w:rtl/>
        </w:rPr>
        <w:t>شود که عدلیت نماز اضطراری قطعی است</w:t>
      </w:r>
      <w:r w:rsidR="00BF7F01">
        <w:rPr>
          <w:rFonts w:hint="cs"/>
          <w:rtl/>
        </w:rPr>
        <w:t>، شک داریم که اضافه بر آن،</w:t>
      </w:r>
      <w:r w:rsidR="00796908">
        <w:rPr>
          <w:rFonts w:hint="cs"/>
          <w:rtl/>
        </w:rPr>
        <w:t xml:space="preserve"> نماز اختیاری هم واجب است یا نه؟ </w:t>
      </w:r>
      <w:r w:rsidR="00BF7F01">
        <w:rPr>
          <w:rFonts w:hint="cs"/>
          <w:rtl/>
        </w:rPr>
        <w:t>اگر از قسم سوم باشد واجب است و اگر از سایر اقسام باشد واجب نیست. لذا گفته می</w:t>
      </w:r>
      <w:r w:rsidR="00BF7F01">
        <w:rPr>
          <w:rtl/>
        </w:rPr>
        <w:softHyphen/>
      </w:r>
      <w:r w:rsidR="00BF7F01">
        <w:rPr>
          <w:rFonts w:hint="cs"/>
          <w:rtl/>
        </w:rPr>
        <w:t xml:space="preserve">شود </w:t>
      </w:r>
      <w:r w:rsidR="00796908">
        <w:rPr>
          <w:rFonts w:hint="cs"/>
          <w:rtl/>
        </w:rPr>
        <w:t xml:space="preserve">شک در تکلیف زائد است و برائت جاری است. </w:t>
      </w:r>
    </w:p>
    <w:p w:rsidR="00796908" w:rsidRDefault="00796908" w:rsidP="00DE615C">
      <w:pPr>
        <w:jc w:val="both"/>
        <w:rPr>
          <w:rtl/>
        </w:rPr>
      </w:pPr>
      <w:r>
        <w:rPr>
          <w:rFonts w:hint="cs"/>
          <w:rtl/>
        </w:rPr>
        <w:t xml:space="preserve">ان </w:t>
      </w:r>
      <w:r w:rsidR="00BF7F01">
        <w:rPr>
          <w:rFonts w:hint="cs"/>
          <w:rtl/>
        </w:rPr>
        <w:t xml:space="preserve">قلت: با توجه به تصویری که صورت گرفت( دوران بین دو تخییر) دوران بین اقل و اکثر هم داخل در مساله شد </w:t>
      </w:r>
      <w:r>
        <w:rPr>
          <w:rFonts w:hint="cs"/>
          <w:rtl/>
        </w:rPr>
        <w:t>در حالی که مرحوم خویی می</w:t>
      </w:r>
      <w:r>
        <w:rPr>
          <w:rtl/>
        </w:rPr>
        <w:softHyphen/>
      </w:r>
      <w:r>
        <w:rPr>
          <w:rFonts w:hint="cs"/>
          <w:rtl/>
        </w:rPr>
        <w:t>گوید</w:t>
      </w:r>
      <w:r w:rsidR="00BF7F01">
        <w:rPr>
          <w:rFonts w:hint="cs"/>
          <w:rtl/>
        </w:rPr>
        <w:t xml:space="preserve"> تخییر بین اقل و اکثر</w:t>
      </w:r>
      <w:r>
        <w:rPr>
          <w:rFonts w:hint="cs"/>
          <w:rtl/>
        </w:rPr>
        <w:t xml:space="preserve"> محال است و نباید بحث از اصلی عملی کند.</w:t>
      </w:r>
    </w:p>
    <w:p w:rsidR="00796908" w:rsidRDefault="00796908" w:rsidP="00BF7F01">
      <w:pPr>
        <w:jc w:val="both"/>
        <w:rPr>
          <w:rtl/>
        </w:rPr>
      </w:pPr>
      <w:r>
        <w:rPr>
          <w:rFonts w:hint="cs"/>
          <w:rtl/>
        </w:rPr>
        <w:lastRenderedPageBreak/>
        <w:t>قلت</w:t>
      </w:r>
      <w:r w:rsidR="00BF7F01">
        <w:rPr>
          <w:rFonts w:hint="cs"/>
          <w:rtl/>
        </w:rPr>
        <w:t>: مرحوم خویی هم که می</w:t>
      </w:r>
      <w:r w:rsidR="00BF7F01">
        <w:rPr>
          <w:rtl/>
        </w:rPr>
        <w:softHyphen/>
      </w:r>
      <w:r w:rsidR="00BF7F01">
        <w:rPr>
          <w:rFonts w:hint="cs"/>
          <w:rtl/>
        </w:rPr>
        <w:t>فرماید شک در وجوب اعاده داریم و فرض اصل عملی کرده است،</w:t>
      </w:r>
      <w:r>
        <w:rPr>
          <w:rFonts w:hint="cs"/>
          <w:rtl/>
        </w:rPr>
        <w:t xml:space="preserve"> لازمه </w:t>
      </w:r>
      <w:r w:rsidR="00BF7F01">
        <w:rPr>
          <w:rFonts w:hint="cs"/>
          <w:rtl/>
        </w:rPr>
        <w:t xml:space="preserve">آن این است </w:t>
      </w:r>
      <w:r>
        <w:rPr>
          <w:rFonts w:hint="cs"/>
          <w:rtl/>
        </w:rPr>
        <w:t>که ازمبنای خودش تنزل کرده باشد. اگر تنزل نکرده باشد نوبت به شک نمی</w:t>
      </w:r>
      <w:r>
        <w:rPr>
          <w:rtl/>
        </w:rPr>
        <w:softHyphen/>
      </w:r>
      <w:r>
        <w:rPr>
          <w:rFonts w:hint="cs"/>
          <w:rtl/>
        </w:rPr>
        <w:t>رسد. چون مجرد امر اضطراری ملازمه با اجزاء دارد.</w:t>
      </w:r>
      <w:r w:rsidR="00BF7F01">
        <w:rPr>
          <w:rFonts w:hint="cs"/>
          <w:rtl/>
        </w:rPr>
        <w:t xml:space="preserve"> در حالی که فرض مساله این است که شک وجود دارد. پس بحث مرحوم خویی تنزلی است. تنزلی هم نباشد، مرحوم خویی باید بگوید که مرحوم آغا ضیاء، چون مبنای مرحوم آخوند را قبول کرده است پس طبق مبنای خودشان، ادعای مرحوم آغا ضیاء درست نیست.</w:t>
      </w:r>
    </w:p>
    <w:p w:rsidR="00BF7F01" w:rsidRDefault="00BF7F01" w:rsidP="00BF7F01">
      <w:pPr>
        <w:jc w:val="both"/>
        <w:rPr>
          <w:rtl/>
        </w:rPr>
      </w:pPr>
      <w:r w:rsidRPr="00BF7F01">
        <w:rPr>
          <w:rFonts w:hint="cs"/>
          <w:highlight w:val="yellow"/>
          <w:rtl/>
        </w:rPr>
        <w:t>نتیجه</w:t>
      </w:r>
      <w:r>
        <w:rPr>
          <w:rFonts w:hint="cs"/>
          <w:rtl/>
        </w:rPr>
        <w:t>: اولا: جواب بنایی هم می</w:t>
      </w:r>
      <w:r>
        <w:rPr>
          <w:rtl/>
        </w:rPr>
        <w:softHyphen/>
      </w:r>
      <w:r>
        <w:rPr>
          <w:rFonts w:hint="cs"/>
          <w:rtl/>
        </w:rPr>
        <w:t>توان به مرحوم آغاضیا داد. ثانیا: جواب مرحوم خویی تنزلی است.</w:t>
      </w:r>
    </w:p>
    <w:p w:rsidR="007F7653" w:rsidRDefault="00796908" w:rsidP="007F7653">
      <w:pPr>
        <w:jc w:val="both"/>
        <w:rPr>
          <w:rtl/>
        </w:rPr>
      </w:pPr>
      <w:r>
        <w:rPr>
          <w:rFonts w:hint="cs"/>
          <w:rtl/>
        </w:rPr>
        <w:t xml:space="preserve">اللهم الا این یقال: </w:t>
      </w:r>
      <w:r w:rsidR="00BF7F01">
        <w:rPr>
          <w:rFonts w:hint="cs"/>
          <w:rtl/>
        </w:rPr>
        <w:t>شاید بتوان کلام مرحوم خویی را این گونه توجیه کرد</w:t>
      </w:r>
      <w:r w:rsidR="00BF7F01">
        <w:rPr>
          <w:rStyle w:val="FootnoteReference"/>
          <w:rtl/>
        </w:rPr>
        <w:footnoteReference w:id="3"/>
      </w:r>
      <w:r w:rsidR="00BF7F01">
        <w:rPr>
          <w:rFonts w:hint="cs"/>
          <w:rtl/>
        </w:rPr>
        <w:t xml:space="preserve">. </w:t>
      </w:r>
      <w:r>
        <w:rPr>
          <w:rFonts w:hint="cs"/>
          <w:rtl/>
        </w:rPr>
        <w:t>شک در مرحله اصل عملی شک در اصل وجود امر اضطراری است. این که بحث می</w:t>
      </w:r>
      <w:r>
        <w:rPr>
          <w:rtl/>
        </w:rPr>
        <w:softHyphen/>
      </w:r>
      <w:r>
        <w:rPr>
          <w:rFonts w:hint="cs"/>
          <w:rtl/>
        </w:rPr>
        <w:t>کنند مقتضای اصل عملی در امر اضطراری چیست؟ جایی را بحث می</w:t>
      </w:r>
      <w:r>
        <w:rPr>
          <w:rtl/>
        </w:rPr>
        <w:softHyphen/>
      </w:r>
      <w:r>
        <w:rPr>
          <w:rFonts w:hint="cs"/>
          <w:rtl/>
        </w:rPr>
        <w:t>کنن</w:t>
      </w:r>
      <w:r w:rsidR="00BF7F01">
        <w:rPr>
          <w:rFonts w:hint="cs"/>
          <w:rtl/>
        </w:rPr>
        <w:t xml:space="preserve">د که اصل امر اضطراری مشکوک است و الا </w:t>
      </w:r>
      <w:r>
        <w:rPr>
          <w:rFonts w:hint="cs"/>
          <w:rtl/>
        </w:rPr>
        <w:t>اگر محرز بود مثل مرحوم خویی می</w:t>
      </w:r>
      <w:r>
        <w:rPr>
          <w:rtl/>
        </w:rPr>
        <w:softHyphen/>
      </w:r>
      <w:r>
        <w:rPr>
          <w:rFonts w:hint="cs"/>
          <w:rtl/>
        </w:rPr>
        <w:t xml:space="preserve">گوید مجزی است. پس مرحوم </w:t>
      </w:r>
      <w:r w:rsidR="00BF7F01">
        <w:rPr>
          <w:rFonts w:hint="cs"/>
          <w:rtl/>
        </w:rPr>
        <w:t>آ</w:t>
      </w:r>
      <w:r>
        <w:rPr>
          <w:rFonts w:hint="cs"/>
          <w:rtl/>
        </w:rPr>
        <w:t>غا ضیاء و مرحوم خویی که بحث از اصل عملی می</w:t>
      </w:r>
      <w:r>
        <w:rPr>
          <w:rtl/>
        </w:rPr>
        <w:softHyphen/>
      </w:r>
      <w:r>
        <w:rPr>
          <w:rFonts w:hint="cs"/>
          <w:rtl/>
        </w:rPr>
        <w:t xml:space="preserve">کنند در جایی است که امر اضطراری وجود دارد یا نه؟ </w:t>
      </w:r>
      <w:r w:rsidR="007F7653">
        <w:rPr>
          <w:rFonts w:hint="cs"/>
          <w:rtl/>
        </w:rPr>
        <w:t>یعنی وقتی گفته می</w:t>
      </w:r>
      <w:r w:rsidR="007F7653">
        <w:rPr>
          <w:rtl/>
        </w:rPr>
        <w:softHyphen/>
      </w:r>
      <w:r w:rsidR="007F7653">
        <w:rPr>
          <w:rFonts w:hint="cs"/>
          <w:rtl/>
        </w:rPr>
        <w:t xml:space="preserve">شود که شک در اجزاء داریم، در حقیقت شک در این مطلب داریم که آیا امر اضطراری وجود دارد یا ندارد؟ </w:t>
      </w:r>
      <w:r>
        <w:rPr>
          <w:rFonts w:hint="cs"/>
          <w:rtl/>
        </w:rPr>
        <w:t xml:space="preserve">نتیجه این مطلب دوران امر بین تعیین و تخییر است. زیرا وقتی شک در امر داریم شک داریم که </w:t>
      </w:r>
      <w:r w:rsidR="007F7653">
        <w:rPr>
          <w:rFonts w:hint="cs"/>
          <w:rtl/>
        </w:rPr>
        <w:t>فقط نماز آخر وقت واجب است تا عمل</w:t>
      </w:r>
      <w:r>
        <w:rPr>
          <w:rFonts w:hint="cs"/>
          <w:rtl/>
        </w:rPr>
        <w:t xml:space="preserve"> اضطراری امر نداشته باشد یا امر اضطراری وافی به ملاک است و مخیر بین عمل اضطراری و اختیاری هستیم. در این جا</w:t>
      </w:r>
      <w:r w:rsidR="007F7653">
        <w:rPr>
          <w:rFonts w:hint="cs"/>
          <w:rtl/>
        </w:rPr>
        <w:t>( شک در اصل وجود امر اضطراری)</w:t>
      </w:r>
      <w:r>
        <w:rPr>
          <w:rFonts w:hint="cs"/>
          <w:rtl/>
        </w:rPr>
        <w:t xml:space="preserve"> کلام مرحوم </w:t>
      </w:r>
      <w:r w:rsidR="007F7653">
        <w:rPr>
          <w:rFonts w:hint="cs"/>
          <w:rtl/>
        </w:rPr>
        <w:t>آ</w:t>
      </w:r>
      <w:r>
        <w:rPr>
          <w:rFonts w:hint="cs"/>
          <w:rtl/>
        </w:rPr>
        <w:t>غا درست است. زیرا یقینا نماز آخر وقت امر دارد. اگر اضطراری نیز امر داشته باشد نماز آخر وقتی از باب تخییر واجب است و اگر امر ند</w:t>
      </w:r>
      <w:r w:rsidR="007F7653">
        <w:rPr>
          <w:rFonts w:hint="cs"/>
          <w:rtl/>
        </w:rPr>
        <w:t>اشته باشد از باب تعیین واجب است.</w:t>
      </w:r>
    </w:p>
    <w:p w:rsidR="00796908" w:rsidRDefault="00796908" w:rsidP="007F7653">
      <w:pPr>
        <w:jc w:val="both"/>
        <w:rPr>
          <w:rtl/>
        </w:rPr>
      </w:pPr>
      <w:r>
        <w:rPr>
          <w:rFonts w:hint="cs"/>
          <w:rtl/>
        </w:rPr>
        <w:t>کما این که مرحوم شهید صدر فرموده است مرحوم خویی گفت شک در قدرت مجرای برائت است. ما می</w:t>
      </w:r>
      <w:r>
        <w:rPr>
          <w:rtl/>
        </w:rPr>
        <w:softHyphen/>
      </w:r>
      <w:r>
        <w:rPr>
          <w:rFonts w:hint="cs"/>
          <w:rtl/>
        </w:rPr>
        <w:t xml:space="preserve">گوییم اگر شک در قدرت برائت جاری شود باز هم ادعای مرحوم </w:t>
      </w:r>
      <w:r w:rsidR="007F7653">
        <w:rPr>
          <w:rFonts w:hint="cs"/>
          <w:rtl/>
        </w:rPr>
        <w:t>آ</w:t>
      </w:r>
      <w:r>
        <w:rPr>
          <w:rFonts w:hint="cs"/>
          <w:rtl/>
        </w:rPr>
        <w:t>غا ضیاء درست نیست. زیرا اشتغال در جایی است که شارع ترخیص در تفویت نداده باشد. خودش نگفته باشد که می</w:t>
      </w:r>
      <w:r>
        <w:rPr>
          <w:rtl/>
        </w:rPr>
        <w:softHyphen/>
      </w:r>
      <w:r>
        <w:rPr>
          <w:rFonts w:hint="cs"/>
          <w:rtl/>
        </w:rPr>
        <w:t xml:space="preserve">توانی ملاک را تفویت کنی. اگر </w:t>
      </w:r>
      <w:r w:rsidR="007F7653">
        <w:rPr>
          <w:rFonts w:hint="cs"/>
          <w:rtl/>
        </w:rPr>
        <w:t xml:space="preserve">شارع </w:t>
      </w:r>
      <w:r>
        <w:rPr>
          <w:rFonts w:hint="cs"/>
          <w:rtl/>
        </w:rPr>
        <w:t xml:space="preserve">خودش گفت </w:t>
      </w:r>
      <w:r w:rsidR="007F7653">
        <w:rPr>
          <w:rFonts w:hint="cs"/>
          <w:rtl/>
        </w:rPr>
        <w:t xml:space="preserve">اگر </w:t>
      </w:r>
      <w:r>
        <w:rPr>
          <w:rFonts w:hint="cs"/>
          <w:rtl/>
        </w:rPr>
        <w:t>شک داری که حمام باز است و یا نیست لازم نیست احتیاط کنی</w:t>
      </w:r>
      <w:r w:rsidR="007F7653">
        <w:rPr>
          <w:rFonts w:hint="cs"/>
          <w:rtl/>
        </w:rPr>
        <w:t>.</w:t>
      </w:r>
      <w:r>
        <w:rPr>
          <w:rFonts w:hint="cs"/>
          <w:rtl/>
        </w:rPr>
        <w:t xml:space="preserve"> عقل دیگر حکم به اشتغال نمی</w:t>
      </w:r>
      <w:r>
        <w:rPr>
          <w:rtl/>
        </w:rPr>
        <w:softHyphen/>
      </w:r>
      <w:r>
        <w:rPr>
          <w:rFonts w:hint="cs"/>
          <w:rtl/>
        </w:rPr>
        <w:t>کند. حکم عقل به اشتغال تعلیقی</w:t>
      </w:r>
      <w:r w:rsidR="007F7653">
        <w:rPr>
          <w:rFonts w:hint="cs"/>
          <w:rtl/>
        </w:rPr>
        <w:t>( معلق به عدم ترخیص شارع)</w:t>
      </w:r>
      <w:r>
        <w:rPr>
          <w:rFonts w:hint="cs"/>
          <w:rtl/>
        </w:rPr>
        <w:t xml:space="preserve"> است. </w:t>
      </w:r>
      <w:r w:rsidR="00C44743">
        <w:rPr>
          <w:rFonts w:hint="cs"/>
          <w:rtl/>
        </w:rPr>
        <w:t>به نظر ما در محل کلام</w:t>
      </w:r>
      <w:r w:rsidR="007F7653">
        <w:rPr>
          <w:rFonts w:hint="cs"/>
          <w:rtl/>
        </w:rPr>
        <w:t xml:space="preserve"> که</w:t>
      </w:r>
      <w:r w:rsidR="00C44743">
        <w:rPr>
          <w:rFonts w:hint="cs"/>
          <w:rtl/>
        </w:rPr>
        <w:t xml:space="preserve"> امر اضطراری</w:t>
      </w:r>
      <w:r w:rsidR="007F7653">
        <w:rPr>
          <w:rFonts w:hint="cs"/>
          <w:rtl/>
        </w:rPr>
        <w:t xml:space="preserve"> وجود</w:t>
      </w:r>
      <w:r w:rsidR="00C44743">
        <w:rPr>
          <w:rFonts w:hint="cs"/>
          <w:rtl/>
        </w:rPr>
        <w:t xml:space="preserve"> دارد و اگر هم مقداری از ملاک فوت می</w:t>
      </w:r>
      <w:r w:rsidR="00C44743">
        <w:rPr>
          <w:rtl/>
        </w:rPr>
        <w:softHyphen/>
      </w:r>
      <w:r w:rsidR="00C44743">
        <w:rPr>
          <w:rFonts w:hint="cs"/>
          <w:rtl/>
        </w:rPr>
        <w:t xml:space="preserve">شود و قابل استیفاء نیست خود </w:t>
      </w:r>
      <w:r w:rsidR="007F7653">
        <w:rPr>
          <w:rFonts w:hint="cs"/>
          <w:rtl/>
        </w:rPr>
        <w:t>شارع امر کرده است و ترخیص در تفویت</w:t>
      </w:r>
      <w:r w:rsidR="00C44743">
        <w:rPr>
          <w:rFonts w:hint="cs"/>
          <w:rtl/>
        </w:rPr>
        <w:t xml:space="preserve"> است. ممکن است به خاطر یک مصلحتی شارع ترخیص داده </w:t>
      </w:r>
      <w:r w:rsidR="00C44743">
        <w:rPr>
          <w:rFonts w:hint="cs"/>
          <w:rtl/>
        </w:rPr>
        <w:lastRenderedPageBreak/>
        <w:t>است. امر کشف می</w:t>
      </w:r>
      <w:r w:rsidR="00C44743">
        <w:rPr>
          <w:rtl/>
        </w:rPr>
        <w:softHyphen/>
      </w:r>
      <w:r w:rsidR="00C44743">
        <w:rPr>
          <w:rFonts w:hint="cs"/>
          <w:rtl/>
        </w:rPr>
        <w:t>کند که یک مصلحت اهمی بوده است. اصلا دیگر تفویت نیست. زیرا جبران می</w:t>
      </w:r>
      <w:r w:rsidR="00C44743">
        <w:rPr>
          <w:rtl/>
        </w:rPr>
        <w:softHyphen/>
      </w:r>
      <w:r w:rsidR="00C44743">
        <w:rPr>
          <w:rFonts w:hint="cs"/>
          <w:rtl/>
        </w:rPr>
        <w:t>شود.</w:t>
      </w:r>
      <w:r w:rsidR="007F7653">
        <w:rPr>
          <w:rFonts w:hint="cs"/>
          <w:rtl/>
        </w:rPr>
        <w:t xml:space="preserve"> کما این که مرحوم آخوند نیز این مطلب را در ذیل صورت دوم بیان کردند</w:t>
      </w:r>
      <w:r w:rsidR="00C44743">
        <w:rPr>
          <w:rFonts w:hint="cs"/>
          <w:rtl/>
        </w:rPr>
        <w:t xml:space="preserve"> پس با فرض وجود امر، اشتغال در شک در قدرت مجرا ندارد.</w:t>
      </w:r>
    </w:p>
    <w:p w:rsidR="00C44743" w:rsidRDefault="00C44743" w:rsidP="00B16EB8">
      <w:pPr>
        <w:jc w:val="both"/>
        <w:rPr>
          <w:rtl/>
        </w:rPr>
      </w:pPr>
      <w:r>
        <w:rPr>
          <w:rFonts w:hint="cs"/>
          <w:rtl/>
        </w:rPr>
        <w:t>الا این یقال</w:t>
      </w:r>
      <w:r w:rsidR="007F7653">
        <w:rPr>
          <w:rFonts w:hint="cs"/>
          <w:rtl/>
        </w:rPr>
        <w:t>:</w:t>
      </w:r>
      <w:r>
        <w:rPr>
          <w:rFonts w:hint="cs"/>
          <w:rtl/>
        </w:rPr>
        <w:t xml:space="preserve"> بر فرض این که مقداری از ملاک باقی بماند و قابل استیفاء نباشد شک می</w:t>
      </w:r>
      <w:r>
        <w:rPr>
          <w:rtl/>
        </w:rPr>
        <w:softHyphen/>
      </w:r>
      <w:r>
        <w:rPr>
          <w:rFonts w:hint="cs"/>
          <w:rtl/>
        </w:rPr>
        <w:t>شود که شارع امر دارد یا نه</w:t>
      </w:r>
      <w:r w:rsidR="007F7653">
        <w:rPr>
          <w:rFonts w:hint="cs"/>
          <w:rtl/>
        </w:rPr>
        <w:t>،</w:t>
      </w:r>
      <w:r>
        <w:rPr>
          <w:rFonts w:hint="cs"/>
          <w:rtl/>
        </w:rPr>
        <w:t xml:space="preserve"> این شک بر می</w:t>
      </w:r>
      <w:r>
        <w:rPr>
          <w:rtl/>
        </w:rPr>
        <w:softHyphen/>
      </w:r>
      <w:r>
        <w:rPr>
          <w:rFonts w:hint="cs"/>
          <w:rtl/>
        </w:rPr>
        <w:t>گردد به شک در قدرت. شک در قدرت هم اشتغال جاری می</w:t>
      </w:r>
      <w:r>
        <w:rPr>
          <w:rtl/>
        </w:rPr>
        <w:softHyphen/>
      </w:r>
      <w:r>
        <w:rPr>
          <w:rFonts w:hint="cs"/>
          <w:rtl/>
        </w:rPr>
        <w:t>شود. به نظر ما این مطلب خلف است. فرض کلام در جایی است که امر اضطراری واقعی داریم. وقتی شک در اجزاء می</w:t>
      </w:r>
      <w:r>
        <w:rPr>
          <w:rtl/>
        </w:rPr>
        <w:softHyphen/>
      </w:r>
      <w:r>
        <w:rPr>
          <w:rFonts w:hint="cs"/>
          <w:rtl/>
        </w:rPr>
        <w:t>شود در حقیقت شک در تکلیف زائد می</w:t>
      </w:r>
      <w:r>
        <w:rPr>
          <w:rtl/>
        </w:rPr>
        <w:softHyphen/>
      </w:r>
      <w:r>
        <w:rPr>
          <w:rFonts w:hint="cs"/>
          <w:rtl/>
        </w:rPr>
        <w:t>شود و برائت جاری می</w:t>
      </w:r>
      <w:r>
        <w:rPr>
          <w:rtl/>
        </w:rPr>
        <w:softHyphen/>
      </w:r>
      <w:r>
        <w:rPr>
          <w:rFonts w:hint="cs"/>
          <w:rtl/>
        </w:rPr>
        <w:t>شود.</w:t>
      </w:r>
    </w:p>
    <w:p w:rsidR="00417F36" w:rsidRDefault="00417F36" w:rsidP="00B16EB8">
      <w:pPr>
        <w:jc w:val="both"/>
        <w:rPr>
          <w:rtl/>
        </w:rPr>
      </w:pPr>
    </w:p>
    <w:p w:rsidR="00417F36" w:rsidRDefault="00417F36" w:rsidP="00417F36">
      <w:pPr>
        <w:pStyle w:val="Heading4"/>
        <w:rPr>
          <w:rtl/>
        </w:rPr>
      </w:pPr>
      <w:bookmarkStart w:id="8" w:name="_Toc7713771"/>
      <w:r>
        <w:rPr>
          <w:rFonts w:hint="cs"/>
          <w:rtl/>
        </w:rPr>
        <w:t>مقتضای اصل عملی در عذر مستوعب</w:t>
      </w:r>
      <w:bookmarkEnd w:id="8"/>
    </w:p>
    <w:p w:rsidR="00C44743" w:rsidRDefault="00417F36" w:rsidP="00417F36">
      <w:pPr>
        <w:jc w:val="both"/>
        <w:rPr>
          <w:rtl/>
        </w:rPr>
      </w:pPr>
      <w:r>
        <w:rPr>
          <w:rFonts w:hint="cs"/>
          <w:rtl/>
        </w:rPr>
        <w:t xml:space="preserve">مرحوم آخوند فرموده است: </w:t>
      </w:r>
      <w:r w:rsidR="00C44743">
        <w:rPr>
          <w:rFonts w:hint="cs"/>
          <w:rtl/>
        </w:rPr>
        <w:t xml:space="preserve">مقتضای اصل عملی در عذر مستوعب این است به طریق اولی قضاء واجب نیست. این </w:t>
      </w:r>
      <w:r>
        <w:rPr>
          <w:rFonts w:hint="cs"/>
          <w:rtl/>
        </w:rPr>
        <w:t>مطلب بر این مبنا است که برائت را وجوب اعاده جاری کرده است. حال اگر عذر مستوعب شرط است،</w:t>
      </w:r>
      <w:r w:rsidR="00C44743">
        <w:rPr>
          <w:rFonts w:hint="cs"/>
          <w:rtl/>
        </w:rPr>
        <w:t xml:space="preserve"> مقتضای اصل عملی چیست؟ قدما می</w:t>
      </w:r>
      <w:r w:rsidR="00C44743">
        <w:rPr>
          <w:rtl/>
        </w:rPr>
        <w:softHyphen/>
      </w:r>
      <w:r w:rsidR="00C44743">
        <w:rPr>
          <w:rFonts w:hint="cs"/>
          <w:rtl/>
        </w:rPr>
        <w:t>گفتند که قضاء به امر اول است. یعنی دلیل</w:t>
      </w:r>
      <w:r>
        <w:rPr>
          <w:rFonts w:hint="cs"/>
          <w:rtl/>
        </w:rPr>
        <w:t xml:space="preserve"> وجوب نماز</w:t>
      </w:r>
      <w:r w:rsidR="00C44743">
        <w:rPr>
          <w:rFonts w:hint="cs"/>
          <w:rtl/>
        </w:rPr>
        <w:t xml:space="preserve"> دو مطلوب</w:t>
      </w:r>
      <w:r>
        <w:rPr>
          <w:rFonts w:hint="cs"/>
          <w:rtl/>
        </w:rPr>
        <w:t xml:space="preserve"> را</w:t>
      </w:r>
      <w:r w:rsidR="00C44743">
        <w:rPr>
          <w:rFonts w:hint="cs"/>
          <w:rtl/>
        </w:rPr>
        <w:t xml:space="preserve"> دارد. یکی اصل نماز</w:t>
      </w:r>
      <w:r>
        <w:rPr>
          <w:rFonts w:hint="cs"/>
          <w:rtl/>
        </w:rPr>
        <w:t xml:space="preserve"> اختیاری</w:t>
      </w:r>
      <w:r w:rsidR="00C44743">
        <w:rPr>
          <w:rFonts w:hint="cs"/>
          <w:rtl/>
        </w:rPr>
        <w:t xml:space="preserve"> است و دیگری این است که در وقت باشد. اگر کسی نماز را در وقت نیاورد</w:t>
      </w:r>
      <w:r>
        <w:rPr>
          <w:rFonts w:hint="cs"/>
          <w:rtl/>
        </w:rPr>
        <w:t>،</w:t>
      </w:r>
      <w:r w:rsidR="00C44743">
        <w:rPr>
          <w:rFonts w:hint="cs"/>
          <w:rtl/>
        </w:rPr>
        <w:t xml:space="preserve"> </w:t>
      </w:r>
      <w:r>
        <w:rPr>
          <w:rFonts w:hint="cs"/>
          <w:rtl/>
        </w:rPr>
        <w:t xml:space="preserve">مطلوب اول به حال خودش باقی است و باید طبیعی نماز را امتثال کند. </w:t>
      </w:r>
      <w:r w:rsidR="00C44743">
        <w:rPr>
          <w:rFonts w:hint="cs"/>
          <w:rtl/>
        </w:rPr>
        <w:t>در حقیقت امر به مقید به دو امر منحل می</w:t>
      </w:r>
      <w:r w:rsidR="00C44743">
        <w:rPr>
          <w:rtl/>
        </w:rPr>
        <w:softHyphen/>
      </w:r>
      <w:r w:rsidR="00C44743">
        <w:rPr>
          <w:rFonts w:hint="cs"/>
          <w:rtl/>
        </w:rPr>
        <w:t>شود. قضاء نیاز به امر جدید ندارد. این نظریه نسخ شده است. ما یک امر به مقید دار</w:t>
      </w:r>
      <w:r>
        <w:rPr>
          <w:rFonts w:hint="cs"/>
          <w:rtl/>
        </w:rPr>
        <w:t>یم و اگر کسی آن را عصیان کرد،</w:t>
      </w:r>
      <w:r w:rsidR="00C44743">
        <w:rPr>
          <w:rFonts w:hint="cs"/>
          <w:rtl/>
        </w:rPr>
        <w:t xml:space="preserve"> ذات نماز نیاز به امر جدید دارد. پس قضاء به امر جدید است. کما این که به امر جدید نیز وار</w:t>
      </w:r>
      <w:r>
        <w:rPr>
          <w:rFonts w:hint="cs"/>
          <w:rtl/>
        </w:rPr>
        <w:t>د شده است که موضوع آن فوت است. (اقض ما فات)</w:t>
      </w:r>
    </w:p>
    <w:p w:rsidR="00FA723A" w:rsidRDefault="00FA723A" w:rsidP="00FA723A">
      <w:pPr>
        <w:pStyle w:val="Heading5"/>
        <w:rPr>
          <w:rtl/>
        </w:rPr>
      </w:pPr>
      <w:bookmarkStart w:id="9" w:name="_Toc7713772"/>
      <w:r>
        <w:rPr>
          <w:rFonts w:hint="cs"/>
          <w:rtl/>
        </w:rPr>
        <w:t>جریان اشتغال در صورت تبعیت قضاء نسبت به اداء</w:t>
      </w:r>
      <w:bookmarkEnd w:id="9"/>
    </w:p>
    <w:p w:rsidR="00C44743" w:rsidRDefault="00C44743" w:rsidP="00B16EB8">
      <w:pPr>
        <w:jc w:val="both"/>
        <w:rPr>
          <w:rtl/>
        </w:rPr>
      </w:pPr>
      <w:r>
        <w:rPr>
          <w:rFonts w:hint="cs"/>
          <w:rtl/>
        </w:rPr>
        <w:t xml:space="preserve">اگر گفته شد قضاء تابع ادا است مقتضای اصل عملی اشتغال است چون اول </w:t>
      </w:r>
      <w:r w:rsidR="00417F36">
        <w:rPr>
          <w:rFonts w:hint="cs"/>
          <w:rtl/>
        </w:rPr>
        <w:t>وقت،</w:t>
      </w:r>
      <w:r>
        <w:rPr>
          <w:rFonts w:hint="cs"/>
          <w:rtl/>
        </w:rPr>
        <w:t xml:space="preserve"> طبیعی نماز بر مکلف واجب شده است بعد نماز با طهارت ترابیه خوانده شد.</w:t>
      </w:r>
      <w:r w:rsidR="00417F36">
        <w:rPr>
          <w:rFonts w:hint="cs"/>
          <w:rtl/>
        </w:rPr>
        <w:t xml:space="preserve"> نماز در وقت ازگردن ملکف ساقط شد. اما</w:t>
      </w:r>
      <w:r>
        <w:rPr>
          <w:rFonts w:hint="cs"/>
          <w:rtl/>
        </w:rPr>
        <w:t xml:space="preserve"> شک داریم که اصل نماز از گردن مکلف ساقط شد اگر نماز با طهارت ترابیه وافی به ملاک باشد</w:t>
      </w:r>
      <w:r w:rsidR="00963B00">
        <w:rPr>
          <w:rFonts w:hint="cs"/>
          <w:rtl/>
        </w:rPr>
        <w:t>( یکی از اقسام ثلاثه باشد) ساقط شده است ولی اگر از قسم چهارم باشد امر به طبیعی باقی است. پس امر</w:t>
      </w:r>
      <w:r w:rsidR="00417F36">
        <w:rPr>
          <w:rFonts w:hint="cs"/>
          <w:rtl/>
        </w:rPr>
        <w:t xml:space="preserve"> اول که اشتغال به آن یقینی است،</w:t>
      </w:r>
      <w:r w:rsidR="00963B00">
        <w:rPr>
          <w:rFonts w:hint="cs"/>
          <w:rtl/>
        </w:rPr>
        <w:t xml:space="preserve"> شک در فراغ</w:t>
      </w:r>
      <w:r w:rsidR="00417F36">
        <w:rPr>
          <w:rFonts w:hint="cs"/>
          <w:rtl/>
        </w:rPr>
        <w:t xml:space="preserve"> آن</w:t>
      </w:r>
      <w:r w:rsidR="00963B00">
        <w:rPr>
          <w:rFonts w:hint="cs"/>
          <w:rtl/>
        </w:rPr>
        <w:t xml:space="preserve"> شده است و عقل حکم به قاعده اشتغال می</w:t>
      </w:r>
      <w:r w:rsidR="00963B00">
        <w:rPr>
          <w:rtl/>
        </w:rPr>
        <w:softHyphen/>
      </w:r>
      <w:r w:rsidR="00963B00">
        <w:rPr>
          <w:rFonts w:hint="cs"/>
          <w:rtl/>
        </w:rPr>
        <w:t xml:space="preserve">کند. </w:t>
      </w:r>
    </w:p>
    <w:p w:rsidR="00FA723A" w:rsidRDefault="00FA723A" w:rsidP="00FA723A">
      <w:pPr>
        <w:pStyle w:val="Heading5"/>
        <w:rPr>
          <w:rtl/>
        </w:rPr>
      </w:pPr>
      <w:bookmarkStart w:id="10" w:name="_Toc7713773"/>
      <w:r>
        <w:rPr>
          <w:rFonts w:hint="cs"/>
          <w:rtl/>
        </w:rPr>
        <w:lastRenderedPageBreak/>
        <w:t>جریان برائت در صورت عدم تبعیت قضاء نسبت به اداء</w:t>
      </w:r>
      <w:bookmarkEnd w:id="10"/>
    </w:p>
    <w:p w:rsidR="00963B00" w:rsidRDefault="00963B00" w:rsidP="00FA723A">
      <w:pPr>
        <w:tabs>
          <w:tab w:val="left" w:pos="8786"/>
        </w:tabs>
        <w:jc w:val="both"/>
        <w:rPr>
          <w:rtl/>
        </w:rPr>
      </w:pPr>
      <w:r>
        <w:rPr>
          <w:rFonts w:hint="cs"/>
          <w:rtl/>
        </w:rPr>
        <w:t xml:space="preserve">اگر گفته شد که قضاء به امر جدید است. اگر موضوع قضاء فوت فریضه باشد کلمه فریضه در بعضی از روایات هم آمده است. </w:t>
      </w:r>
      <w:r w:rsidR="00FA723A">
        <w:rPr>
          <w:rFonts w:hint="cs"/>
          <w:rtl/>
        </w:rPr>
        <w:t>بعد گفته می</w:t>
      </w:r>
      <w:r w:rsidR="00FA723A">
        <w:rPr>
          <w:rtl/>
        </w:rPr>
        <w:softHyphen/>
      </w:r>
      <w:r w:rsidR="00FA723A">
        <w:rPr>
          <w:rFonts w:hint="cs"/>
          <w:rtl/>
        </w:rPr>
        <w:t xml:space="preserve">شود: </w:t>
      </w:r>
      <w:r>
        <w:rPr>
          <w:rFonts w:hint="cs"/>
          <w:rtl/>
        </w:rPr>
        <w:t>فریضه خصوصیت ندارد بلکه اگر ملاکش هم فوت شد باز هم موضوع باقی است.</w:t>
      </w:r>
      <w:r w:rsidR="00FA723A">
        <w:rPr>
          <w:rFonts w:hint="cs"/>
          <w:rtl/>
        </w:rPr>
        <w:t xml:space="preserve"> مثلا کسی تمام وقت را خواب مانده باشد. در این صورت امر ندارد ولی ملاکش فوت شده است لذا محل بحث است. در این فرض</w:t>
      </w:r>
      <w:r>
        <w:rPr>
          <w:rFonts w:hint="cs"/>
          <w:rtl/>
        </w:rPr>
        <w:t xml:space="preserve"> نوبت به برائت می</w:t>
      </w:r>
      <w:r>
        <w:rPr>
          <w:rtl/>
        </w:rPr>
        <w:softHyphen/>
      </w:r>
      <w:r>
        <w:rPr>
          <w:rFonts w:hint="cs"/>
          <w:rtl/>
        </w:rPr>
        <w:t xml:space="preserve">رسد. چون کسی که </w:t>
      </w:r>
      <w:r w:rsidR="00FA723A">
        <w:rPr>
          <w:rFonts w:hint="cs"/>
          <w:rtl/>
        </w:rPr>
        <w:t xml:space="preserve">در وقت </w:t>
      </w:r>
      <w:r>
        <w:rPr>
          <w:rFonts w:hint="cs"/>
          <w:rtl/>
        </w:rPr>
        <w:t>نماز اضطراری خوانده است فریضه آن فوت نشده است. در عذر مستوعب فریضه او همان</w:t>
      </w:r>
      <w:r w:rsidR="00FA723A">
        <w:rPr>
          <w:rFonts w:hint="cs"/>
          <w:rtl/>
        </w:rPr>
        <w:t xml:space="preserve"> عمل اضطراری بود و آن را انجام داده است. </w:t>
      </w:r>
      <w:r>
        <w:rPr>
          <w:rFonts w:hint="cs"/>
          <w:rtl/>
        </w:rPr>
        <w:t xml:space="preserve">از طرفی نیز شک در حصول ملاک داریم. شک داریم که ملاک طهارت مائیه حاصل شده است یا نه؟ </w:t>
      </w:r>
      <w:r w:rsidR="00FA723A">
        <w:rPr>
          <w:rFonts w:hint="cs"/>
          <w:rtl/>
        </w:rPr>
        <w:t>اگر هم فوت شده است شک می</w:t>
      </w:r>
      <w:r w:rsidR="00FA723A">
        <w:rPr>
          <w:rtl/>
        </w:rPr>
        <w:softHyphen/>
      </w:r>
      <w:r w:rsidR="00FA723A">
        <w:rPr>
          <w:rFonts w:hint="cs"/>
          <w:rtl/>
        </w:rPr>
        <w:t xml:space="preserve">شود که قابل استیفاء هست یا نه؟ </w:t>
      </w:r>
      <w:r>
        <w:rPr>
          <w:rFonts w:hint="cs"/>
          <w:rtl/>
        </w:rPr>
        <w:t>پس در محل کلام</w:t>
      </w:r>
      <w:r w:rsidR="00FA723A">
        <w:rPr>
          <w:rFonts w:hint="cs"/>
          <w:rtl/>
        </w:rPr>
        <w:t>،</w:t>
      </w:r>
      <w:r>
        <w:rPr>
          <w:rFonts w:hint="cs"/>
          <w:rtl/>
        </w:rPr>
        <w:t xml:space="preserve"> شب</w:t>
      </w:r>
      <w:r w:rsidR="00FA723A">
        <w:rPr>
          <w:rFonts w:hint="cs"/>
          <w:rtl/>
        </w:rPr>
        <w:t>هه مصداقیه فوت است. تمسک به عام</w:t>
      </w:r>
      <w:r>
        <w:rPr>
          <w:rFonts w:hint="cs"/>
          <w:rtl/>
        </w:rPr>
        <w:t xml:space="preserve"> در شبهه مصداقیه خود عام همه می</w:t>
      </w:r>
      <w:r>
        <w:rPr>
          <w:rtl/>
        </w:rPr>
        <w:softHyphen/>
      </w:r>
      <w:r>
        <w:rPr>
          <w:rFonts w:hint="cs"/>
          <w:rtl/>
        </w:rPr>
        <w:t>گویند غلط است.</w:t>
      </w:r>
      <w:r w:rsidR="00FA723A">
        <w:rPr>
          <w:rFonts w:hint="cs"/>
          <w:rtl/>
        </w:rPr>
        <w:t>مثلا اگر شک شود که زید عالم است یا نه، همه گفته اند که اکرم العلماء شامل این فرد نمی</w:t>
      </w:r>
      <w:r w:rsidR="00FA723A">
        <w:rPr>
          <w:rtl/>
        </w:rPr>
        <w:softHyphen/>
      </w:r>
      <w:r w:rsidR="00FA723A">
        <w:rPr>
          <w:rFonts w:hint="cs"/>
          <w:rtl/>
        </w:rPr>
        <w:t>شود.</w:t>
      </w:r>
      <w:r>
        <w:rPr>
          <w:rFonts w:hint="cs"/>
          <w:rtl/>
        </w:rPr>
        <w:t xml:space="preserve"> </w:t>
      </w:r>
      <w:r w:rsidR="00FA723A">
        <w:rPr>
          <w:rFonts w:hint="cs"/>
          <w:rtl/>
        </w:rPr>
        <w:t>اگر شبهه ای وجود دارد نسبت به شبهه مصداقیه مخصص است. بنا بر این که قضاء به امر جدید باشد شک در فوت داریم در نتیجه، شک در حدوث قضاء داریم لذا</w:t>
      </w:r>
      <w:r>
        <w:rPr>
          <w:rFonts w:hint="cs"/>
          <w:rtl/>
        </w:rPr>
        <w:t xml:space="preserve"> برائت جاری می</w:t>
      </w:r>
      <w:r>
        <w:rPr>
          <w:rtl/>
        </w:rPr>
        <w:softHyphen/>
      </w:r>
      <w:r>
        <w:rPr>
          <w:rFonts w:hint="cs"/>
          <w:rtl/>
        </w:rPr>
        <w:t>شود.</w:t>
      </w:r>
      <w:r w:rsidR="00FA723A">
        <w:rPr>
          <w:rFonts w:hint="cs"/>
          <w:rtl/>
        </w:rPr>
        <w:t xml:space="preserve"> </w:t>
      </w:r>
    </w:p>
    <w:p w:rsidR="00963B00" w:rsidRDefault="00FA723A" w:rsidP="00B16EB8">
      <w:pPr>
        <w:jc w:val="both"/>
        <w:rPr>
          <w:rtl/>
        </w:rPr>
      </w:pPr>
      <w:r>
        <w:rPr>
          <w:rFonts w:hint="cs"/>
          <w:rtl/>
        </w:rPr>
        <w:t xml:space="preserve">مرحوم آخوند فرموده </w:t>
      </w:r>
      <w:r w:rsidR="00963B00">
        <w:rPr>
          <w:rFonts w:hint="cs"/>
          <w:rtl/>
        </w:rPr>
        <w:t>است</w:t>
      </w:r>
      <w:r>
        <w:rPr>
          <w:rStyle w:val="FootnoteReference"/>
          <w:rtl/>
        </w:rPr>
        <w:footnoteReference w:id="4"/>
      </w:r>
      <w:r w:rsidR="00963B00">
        <w:rPr>
          <w:rFonts w:hint="cs"/>
          <w:rtl/>
        </w:rPr>
        <w:t xml:space="preserve"> احتمال دارد که موضوع وجوب قضاء فوت واقع است. در این صورت قضاء واجب است. زیرا ادله اضطرار</w:t>
      </w:r>
      <w:r>
        <w:rPr>
          <w:rFonts w:hint="cs"/>
          <w:rtl/>
        </w:rPr>
        <w:t>،</w:t>
      </w:r>
      <w:r w:rsidR="00963B00">
        <w:rPr>
          <w:rFonts w:hint="cs"/>
          <w:rtl/>
        </w:rPr>
        <w:t xml:space="preserve"> اصل تکلیف را بر نمی</w:t>
      </w:r>
      <w:r w:rsidR="00963B00">
        <w:rPr>
          <w:rtl/>
        </w:rPr>
        <w:softHyphen/>
      </w:r>
      <w:r w:rsidR="00963B00">
        <w:rPr>
          <w:rFonts w:hint="cs"/>
          <w:rtl/>
        </w:rPr>
        <w:t>دارد. بلکه فعلیت را برمی</w:t>
      </w:r>
      <w:r w:rsidR="00963B00">
        <w:rPr>
          <w:rtl/>
        </w:rPr>
        <w:softHyphen/>
      </w:r>
      <w:r w:rsidR="00963B00">
        <w:rPr>
          <w:rFonts w:hint="cs"/>
          <w:rtl/>
        </w:rPr>
        <w:t>دارد. پس قضاء واجب است چون واقع فوت شده است.</w:t>
      </w:r>
      <w:r>
        <w:rPr>
          <w:rFonts w:hint="cs"/>
          <w:rtl/>
        </w:rPr>
        <w:t xml:space="preserve"> چون اصل حکم باقی است.</w:t>
      </w:r>
    </w:p>
    <w:p w:rsidR="00963B00" w:rsidRDefault="00963B00" w:rsidP="00B16EB8">
      <w:pPr>
        <w:jc w:val="both"/>
        <w:rPr>
          <w:rtl/>
        </w:rPr>
      </w:pPr>
      <w:r>
        <w:rPr>
          <w:rFonts w:hint="cs"/>
          <w:rtl/>
        </w:rPr>
        <w:t>این احتمال غیر فقهی است. اولا در حق مضطر واقع، انشاء نشده است. کسی که مضطر است</w:t>
      </w:r>
      <w:r w:rsidR="00FA723A">
        <w:rPr>
          <w:rFonts w:hint="cs"/>
          <w:rtl/>
        </w:rPr>
        <w:t xml:space="preserve"> و عذرش مستوعب است</w:t>
      </w:r>
      <w:r>
        <w:rPr>
          <w:rFonts w:hint="cs"/>
          <w:rtl/>
        </w:rPr>
        <w:t xml:space="preserve"> فقط نماز با طهارت ترابیه جعل شده است. گفتنی نیست که در حق مضطر دو حکم وجود داشته باشد. رفع ما اضطروا قلم تشریع را بر می</w:t>
      </w:r>
      <w:r>
        <w:rPr>
          <w:rtl/>
        </w:rPr>
        <w:softHyphen/>
      </w:r>
      <w:r>
        <w:rPr>
          <w:rFonts w:hint="cs"/>
          <w:rtl/>
        </w:rPr>
        <w:t xml:space="preserve">دارد. </w:t>
      </w:r>
      <w:r w:rsidR="00FA723A">
        <w:rPr>
          <w:rFonts w:hint="cs"/>
          <w:rtl/>
        </w:rPr>
        <w:t xml:space="preserve">یعنی مضطر حکم ندارد. هر چند برداشتن فعلیت، نسبت به رفع ما لایعلمون قابل تحمل است زیرا ممکن است تصویب لازم بیاید. </w:t>
      </w:r>
      <w:r>
        <w:rPr>
          <w:rFonts w:hint="cs"/>
          <w:rtl/>
        </w:rPr>
        <w:t>ثانیا بر فرض که نماز با طهارت مائیه در حق مضطر تشریع شده است. اقض ما فات اطلاق ندارد و شامل فوت حکم انشائی نمی</w:t>
      </w:r>
      <w:r>
        <w:rPr>
          <w:rtl/>
        </w:rPr>
        <w:softHyphen/>
      </w:r>
      <w:r w:rsidR="0021741E">
        <w:rPr>
          <w:rFonts w:hint="cs"/>
          <w:rtl/>
        </w:rPr>
        <w:t>شود اقض ما فات قدر متیقنش فوت اوامر و فرائض است. نهایة بتوانیم ملاک هم ملحق کنیم. اما حکم انشاء را شامل نمی</w:t>
      </w:r>
      <w:r w:rsidR="0021741E">
        <w:rPr>
          <w:rtl/>
        </w:rPr>
        <w:softHyphen/>
      </w:r>
      <w:r w:rsidR="0021741E">
        <w:rPr>
          <w:rFonts w:hint="cs"/>
          <w:rtl/>
        </w:rPr>
        <w:t>شود.</w:t>
      </w:r>
      <w:r>
        <w:rPr>
          <w:rFonts w:hint="cs"/>
          <w:rtl/>
        </w:rPr>
        <w:t xml:space="preserve"> چون حکم انشائی خاصیت ندارد که صدق فوت بر آن شده باشد. </w:t>
      </w:r>
      <w:r w:rsidR="00BC3F02">
        <w:rPr>
          <w:rFonts w:hint="cs"/>
          <w:rtl/>
        </w:rPr>
        <w:t xml:space="preserve"> خود مرحوم آخوند فرموده است حکم انشائی اطاعت و عصیان ندراد پس فوت هم ندارد.</w:t>
      </w:r>
    </w:p>
    <w:p w:rsidR="00796908" w:rsidRPr="001A27D7" w:rsidRDefault="00796908" w:rsidP="00B16EB8">
      <w:pPr>
        <w:jc w:val="both"/>
        <w:rPr>
          <w:rtl/>
        </w:rPr>
      </w:pPr>
    </w:p>
    <w:p w:rsidR="001A1EA5" w:rsidRPr="006162A2" w:rsidRDefault="001A1EA5" w:rsidP="00B16EB8">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71B8" w:rsidRDefault="008171B8" w:rsidP="008B750B">
      <w:pPr>
        <w:spacing w:line="240" w:lineRule="auto"/>
      </w:pPr>
      <w:r>
        <w:separator/>
      </w:r>
    </w:p>
  </w:endnote>
  <w:endnote w:type="continuationSeparator" w:id="0">
    <w:p w:rsidR="008171B8" w:rsidRDefault="008171B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1741E" w:rsidRPr="0021741E">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F07557" w:rsidP="001B6799">
          <w:pPr>
            <w:pStyle w:val="Footer"/>
            <w:bidi w:val="0"/>
            <w:rPr>
              <w:color w:val="808080" w:themeColor="background1" w:themeShade="80"/>
              <w:rtl/>
            </w:rPr>
          </w:pPr>
          <w:bookmarkStart w:id="18" w:name="BokAdres"/>
          <w:bookmarkEnd w:id="18"/>
          <w:r>
            <w:rPr>
              <w:color w:val="808080" w:themeColor="background1" w:themeShade="80"/>
            </w:rPr>
            <w:t>U1mg1_13980211-136_mk2_mfeb.ir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71B8" w:rsidRDefault="008171B8" w:rsidP="008B750B">
      <w:pPr>
        <w:spacing w:line="240" w:lineRule="auto"/>
      </w:pPr>
      <w:r>
        <w:separator/>
      </w:r>
    </w:p>
  </w:footnote>
  <w:footnote w:type="continuationSeparator" w:id="0">
    <w:p w:rsidR="008171B8" w:rsidRDefault="008171B8" w:rsidP="008B750B">
      <w:pPr>
        <w:spacing w:line="240" w:lineRule="auto"/>
      </w:pPr>
      <w:r>
        <w:continuationSeparator/>
      </w:r>
    </w:p>
  </w:footnote>
  <w:footnote w:id="1">
    <w:p w:rsidR="00BF7F01" w:rsidRDefault="00BF7F01">
      <w:pPr>
        <w:pStyle w:val="FootnoteText"/>
        <w:rPr>
          <w:rFonts w:hint="cs"/>
        </w:rPr>
      </w:pPr>
      <w:r>
        <w:rPr>
          <w:rStyle w:val="FootnoteReference"/>
        </w:rPr>
        <w:footnoteRef/>
      </w:r>
      <w:r>
        <w:rPr>
          <w:rtl/>
        </w:rPr>
        <w:t xml:space="preserve"> </w:t>
      </w:r>
      <w:r>
        <w:rPr>
          <w:rFonts w:hint="cs"/>
          <w:rtl/>
        </w:rPr>
        <w:t>این مطلب را می</w:t>
      </w:r>
      <w:r>
        <w:rPr>
          <w:rtl/>
        </w:rPr>
        <w:softHyphen/>
      </w:r>
      <w:r>
        <w:rPr>
          <w:rFonts w:hint="cs"/>
          <w:rtl/>
        </w:rPr>
        <w:t>توان در کلمات مرحوم شهید صدر نیز به دست آورد.</w:t>
      </w:r>
    </w:p>
  </w:footnote>
  <w:footnote w:id="2">
    <w:p w:rsidR="008B524B" w:rsidRDefault="008B524B">
      <w:pPr>
        <w:pStyle w:val="FootnoteText"/>
        <w:rPr>
          <w:rFonts w:hint="cs"/>
          <w:rtl/>
        </w:rPr>
      </w:pPr>
      <w:r>
        <w:rPr>
          <w:rStyle w:val="FootnoteReference"/>
        </w:rPr>
        <w:footnoteRef/>
      </w:r>
      <w:r>
        <w:rPr>
          <w:rtl/>
        </w:rPr>
        <w:t xml:space="preserve"> </w:t>
      </w:r>
      <w:r>
        <w:rPr>
          <w:rFonts w:hint="cs"/>
          <w:rtl/>
        </w:rPr>
        <w:t>این که در ذیل کلام مرحوم آخوند این مطلب بیان شد و گفته شد در حقیقت دوران امر بین دو واجب تعیینی است. حال اگر از این مطلب قطع نظر شود، محل بحث دوران بین دو واجب تخییری است.</w:t>
      </w:r>
    </w:p>
  </w:footnote>
  <w:footnote w:id="3">
    <w:p w:rsidR="00BF7F01" w:rsidRDefault="00BF7F01">
      <w:pPr>
        <w:pStyle w:val="FootnoteText"/>
        <w:rPr>
          <w:rFonts w:hint="cs"/>
        </w:rPr>
      </w:pPr>
      <w:r>
        <w:rPr>
          <w:rStyle w:val="FootnoteReference"/>
        </w:rPr>
        <w:footnoteRef/>
      </w:r>
      <w:r>
        <w:rPr>
          <w:rtl/>
        </w:rPr>
        <w:t xml:space="preserve"> </w:t>
      </w:r>
      <w:r>
        <w:rPr>
          <w:rFonts w:hint="cs"/>
          <w:rtl/>
        </w:rPr>
        <w:t>شاید کلام مرحوم آغا ضیاء قابلیت این توجیه را داشته باشد.</w:t>
      </w:r>
    </w:p>
  </w:footnote>
  <w:footnote w:id="4">
    <w:p w:rsidR="00FA723A" w:rsidRPr="00FA723A" w:rsidRDefault="00FA723A" w:rsidP="00FA723A">
      <w:pPr>
        <w:pStyle w:val="FootnoteText"/>
        <w:rPr>
          <w:rFonts w:hint="cs"/>
        </w:rPr>
      </w:pPr>
      <w:r w:rsidRPr="00FA723A">
        <w:footnoteRef/>
      </w:r>
      <w:r w:rsidRPr="00FA723A">
        <w:rPr>
          <w:rtl/>
        </w:rPr>
        <w:t xml:space="preserve"> </w:t>
      </w:r>
      <w:hyperlink r:id="rId1" w:history="1">
        <w:r w:rsidRPr="00FA723A">
          <w:rPr>
            <w:rStyle w:val="Hyperlink"/>
            <w:rFonts w:hint="cs"/>
            <w:rtl/>
          </w:rPr>
          <w:t>کفایه</w:t>
        </w:r>
        <w:r w:rsidRPr="00FA723A">
          <w:rPr>
            <w:rStyle w:val="Hyperlink"/>
            <w:rtl/>
          </w:rPr>
          <w:t xml:space="preserve"> </w:t>
        </w:r>
        <w:r w:rsidRPr="00FA723A">
          <w:rPr>
            <w:rStyle w:val="Hyperlink"/>
            <w:rFonts w:hint="cs"/>
            <w:rtl/>
          </w:rPr>
          <w:t>الاصول،</w:t>
        </w:r>
        <w:r w:rsidRPr="00FA723A">
          <w:rPr>
            <w:rStyle w:val="Hyperlink"/>
            <w:rtl/>
          </w:rPr>
          <w:t xml:space="preserve"> </w:t>
        </w:r>
        <w:r w:rsidRPr="00FA723A">
          <w:rPr>
            <w:rStyle w:val="Hyperlink"/>
            <w:rFonts w:hint="cs"/>
            <w:rtl/>
          </w:rPr>
          <w:t>آخوند</w:t>
        </w:r>
        <w:r w:rsidRPr="00FA723A">
          <w:rPr>
            <w:rStyle w:val="Hyperlink"/>
            <w:rtl/>
          </w:rPr>
          <w:t xml:space="preserve"> </w:t>
        </w:r>
        <w:r w:rsidRPr="00FA723A">
          <w:rPr>
            <w:rStyle w:val="Hyperlink"/>
            <w:rFonts w:hint="cs"/>
            <w:rtl/>
          </w:rPr>
          <w:t>خراسانی،</w:t>
        </w:r>
        <w:r w:rsidRPr="00FA723A">
          <w:rPr>
            <w:rStyle w:val="Hyperlink"/>
            <w:rtl/>
          </w:rPr>
          <w:t xml:space="preserve"> </w:t>
        </w:r>
        <w:r w:rsidRPr="00FA723A">
          <w:rPr>
            <w:rStyle w:val="Hyperlink"/>
            <w:rFonts w:hint="cs"/>
            <w:rtl/>
          </w:rPr>
          <w:t>ج</w:t>
        </w:r>
        <w:r w:rsidRPr="00FA723A">
          <w:rPr>
            <w:rStyle w:val="Hyperlink"/>
            <w:rtl/>
          </w:rPr>
          <w:t>1</w:t>
        </w:r>
        <w:r w:rsidRPr="00FA723A">
          <w:rPr>
            <w:rStyle w:val="Hyperlink"/>
            <w:rFonts w:hint="cs"/>
            <w:rtl/>
          </w:rPr>
          <w:t>،</w:t>
        </w:r>
        <w:r w:rsidRPr="00FA723A">
          <w:rPr>
            <w:rStyle w:val="Hyperlink"/>
            <w:rtl/>
          </w:rPr>
          <w:t xml:space="preserve"> </w:t>
        </w:r>
        <w:r w:rsidRPr="00FA723A">
          <w:rPr>
            <w:rStyle w:val="Hyperlink"/>
            <w:rFonts w:hint="cs"/>
            <w:rtl/>
          </w:rPr>
          <w:t>ص</w:t>
        </w:r>
        <w:r w:rsidRPr="00FA723A">
          <w:rPr>
            <w:rStyle w:val="Hyperlink"/>
            <w:rtl/>
          </w:rPr>
          <w:t>87.</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1" w:name="BokNum"/>
    <w:bookmarkEnd w:id="11"/>
    <w:r w:rsidR="00F07557">
      <w:rPr>
        <w:b/>
        <w:bCs/>
        <w:sz w:val="20"/>
        <w:szCs w:val="24"/>
        <w:rtl/>
      </w:rPr>
      <w:t>136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F07557">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F07557">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4" w:name="BokTarikh"/>
    <w:bookmarkEnd w:id="14"/>
    <w:r w:rsidR="00F07557">
      <w:rPr>
        <w:sz w:val="24"/>
        <w:szCs w:val="24"/>
        <w:rtl/>
      </w:rPr>
      <w:t>11 /2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5" w:name="BokSabj"/>
    <w:bookmarkEnd w:id="15"/>
    <w:r w:rsidR="00F07557">
      <w:rPr>
        <w:rFonts w:hint="cs"/>
        <w:color w:val="000000" w:themeColor="text1"/>
        <w:sz w:val="24"/>
        <w:szCs w:val="24"/>
        <w:rtl/>
      </w:rPr>
      <w:t>مجزی</w:t>
    </w:r>
    <w:r w:rsidR="00F07557">
      <w:rPr>
        <w:color w:val="000000" w:themeColor="text1"/>
        <w:sz w:val="24"/>
        <w:szCs w:val="24"/>
        <w:rtl/>
      </w:rPr>
      <w:t xml:space="preserve"> </w:t>
    </w:r>
    <w:r w:rsidR="00F07557">
      <w:rPr>
        <w:rFonts w:hint="cs"/>
        <w:color w:val="000000" w:themeColor="text1"/>
        <w:sz w:val="24"/>
        <w:szCs w:val="24"/>
        <w:rtl/>
      </w:rPr>
      <w:t>بودن</w:t>
    </w:r>
    <w:r w:rsidR="00F07557">
      <w:rPr>
        <w:color w:val="000000" w:themeColor="text1"/>
        <w:sz w:val="24"/>
        <w:szCs w:val="24"/>
        <w:rtl/>
      </w:rPr>
      <w:t xml:space="preserve"> </w:t>
    </w:r>
    <w:r w:rsidR="00F07557">
      <w:rPr>
        <w:rFonts w:hint="cs"/>
        <w:color w:val="000000" w:themeColor="text1"/>
        <w:sz w:val="24"/>
        <w:szCs w:val="24"/>
        <w:rtl/>
      </w:rPr>
      <w:t>امر</w:t>
    </w:r>
    <w:r w:rsidR="00F07557">
      <w:rPr>
        <w:color w:val="000000" w:themeColor="text1"/>
        <w:sz w:val="24"/>
        <w:szCs w:val="24"/>
        <w:rtl/>
      </w:rPr>
      <w:t xml:space="preserve"> </w:t>
    </w:r>
    <w:r w:rsidR="00F07557">
      <w:rPr>
        <w:rFonts w:hint="cs"/>
        <w:color w:val="000000" w:themeColor="text1"/>
        <w:sz w:val="24"/>
        <w:szCs w:val="24"/>
        <w:rtl/>
      </w:rPr>
      <w:t>اضطراری</w:t>
    </w:r>
    <w:r w:rsidR="00F07557">
      <w:rPr>
        <w:color w:val="000000" w:themeColor="text1"/>
        <w:sz w:val="24"/>
        <w:szCs w:val="24"/>
        <w:rtl/>
      </w:rPr>
      <w:t xml:space="preserve"> </w:t>
    </w:r>
    <w:r w:rsidR="00F07557">
      <w:rPr>
        <w:rFonts w:hint="cs"/>
        <w:color w:val="000000" w:themeColor="text1"/>
        <w:sz w:val="24"/>
        <w:szCs w:val="24"/>
        <w:rtl/>
      </w:rPr>
      <w:t>از</w:t>
    </w:r>
    <w:r w:rsidR="00F07557">
      <w:rPr>
        <w:color w:val="000000" w:themeColor="text1"/>
        <w:sz w:val="24"/>
        <w:szCs w:val="24"/>
        <w:rtl/>
      </w:rPr>
      <w:t xml:space="preserve"> </w:t>
    </w:r>
    <w:r w:rsidR="00F07557">
      <w:rPr>
        <w:rFonts w:hint="cs"/>
        <w:color w:val="000000" w:themeColor="text1"/>
        <w:sz w:val="24"/>
        <w:szCs w:val="24"/>
        <w:rtl/>
      </w:rPr>
      <w:t>اختیاری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6" w:name="Bokmoqarer"/>
    <w:bookmarkEnd w:id="16"/>
    <w:r w:rsidR="00F07557">
      <w:rPr>
        <w:rFonts w:hint="cs"/>
        <w:sz w:val="24"/>
        <w:szCs w:val="24"/>
        <w:rtl/>
      </w:rPr>
      <w:t>مهدی</w:t>
    </w:r>
    <w:r w:rsidR="00F07557">
      <w:rPr>
        <w:sz w:val="24"/>
        <w:szCs w:val="24"/>
        <w:rtl/>
      </w:rPr>
      <w:t xml:space="preserve"> </w:t>
    </w:r>
    <w:r w:rsidR="00F07557">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F07557">
      <w:rPr>
        <w:rFonts w:hint="cs"/>
        <w:sz w:val="24"/>
        <w:szCs w:val="24"/>
        <w:rtl/>
      </w:rPr>
      <w:t>مقتضای</w:t>
    </w:r>
    <w:r w:rsidR="00F07557">
      <w:rPr>
        <w:sz w:val="24"/>
        <w:szCs w:val="24"/>
        <w:rtl/>
      </w:rPr>
      <w:t xml:space="preserve"> </w:t>
    </w:r>
    <w:r w:rsidR="00F07557">
      <w:rPr>
        <w:rFonts w:hint="cs"/>
        <w:sz w:val="24"/>
        <w:szCs w:val="24"/>
        <w:rtl/>
      </w:rPr>
      <w:t>اصل</w:t>
    </w:r>
    <w:r w:rsidR="00F07557">
      <w:rPr>
        <w:sz w:val="24"/>
        <w:szCs w:val="24"/>
        <w:rtl/>
      </w:rPr>
      <w:t xml:space="preserve"> </w:t>
    </w:r>
    <w:r w:rsidR="00F07557">
      <w:rPr>
        <w:rFonts w:hint="cs"/>
        <w:sz w:val="24"/>
        <w:szCs w:val="24"/>
        <w:rtl/>
      </w:rPr>
      <w:t>عملی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81A"/>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1741E"/>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D322F"/>
    <w:rsid w:val="003E1C5C"/>
    <w:rsid w:val="003E6650"/>
    <w:rsid w:val="003F5B46"/>
    <w:rsid w:val="00401363"/>
    <w:rsid w:val="00402E47"/>
    <w:rsid w:val="00417F36"/>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6908"/>
    <w:rsid w:val="007979D0"/>
    <w:rsid w:val="007A4E18"/>
    <w:rsid w:val="007A7B8C"/>
    <w:rsid w:val="007C6D9E"/>
    <w:rsid w:val="007D1C43"/>
    <w:rsid w:val="007D6C53"/>
    <w:rsid w:val="007E1564"/>
    <w:rsid w:val="007E1E87"/>
    <w:rsid w:val="007E5B3F"/>
    <w:rsid w:val="007F2257"/>
    <w:rsid w:val="007F7653"/>
    <w:rsid w:val="0080091D"/>
    <w:rsid w:val="00804108"/>
    <w:rsid w:val="00804FC4"/>
    <w:rsid w:val="00816367"/>
    <w:rsid w:val="00816A0B"/>
    <w:rsid w:val="008171B8"/>
    <w:rsid w:val="00824B22"/>
    <w:rsid w:val="00830C53"/>
    <w:rsid w:val="00837FAA"/>
    <w:rsid w:val="00841F77"/>
    <w:rsid w:val="0085276D"/>
    <w:rsid w:val="00863390"/>
    <w:rsid w:val="0086385C"/>
    <w:rsid w:val="00871916"/>
    <w:rsid w:val="008956DD"/>
    <w:rsid w:val="008A510E"/>
    <w:rsid w:val="008A522A"/>
    <w:rsid w:val="008B4464"/>
    <w:rsid w:val="008B524B"/>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3B00"/>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16EB8"/>
    <w:rsid w:val="00B2292F"/>
    <w:rsid w:val="00B43169"/>
    <w:rsid w:val="00B501A8"/>
    <w:rsid w:val="00B55AE4"/>
    <w:rsid w:val="00B632F2"/>
    <w:rsid w:val="00B70B46"/>
    <w:rsid w:val="00B739B0"/>
    <w:rsid w:val="00B814A3"/>
    <w:rsid w:val="00B96F38"/>
    <w:rsid w:val="00BC3F02"/>
    <w:rsid w:val="00BC716B"/>
    <w:rsid w:val="00BD0E74"/>
    <w:rsid w:val="00BD5F8C"/>
    <w:rsid w:val="00BE29DD"/>
    <w:rsid w:val="00BF7F01"/>
    <w:rsid w:val="00C066AF"/>
    <w:rsid w:val="00C10E06"/>
    <w:rsid w:val="00C145B8"/>
    <w:rsid w:val="00C2438F"/>
    <w:rsid w:val="00C31AF0"/>
    <w:rsid w:val="00C32A7E"/>
    <w:rsid w:val="00C34F28"/>
    <w:rsid w:val="00C368DF"/>
    <w:rsid w:val="00C442C5"/>
    <w:rsid w:val="00C44743"/>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DE615C"/>
    <w:rsid w:val="00E00219"/>
    <w:rsid w:val="00E0316B"/>
    <w:rsid w:val="00E05497"/>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557"/>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A723A"/>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01DE66C"/>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004/1/87/&#1575;&#1604;&#1605;&#1593;&#1604;&#16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6C202-0A28-400C-A954-E664FDEF1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121</TotalTime>
  <Pages>5</Pages>
  <Words>1388</Words>
  <Characters>7912</Characters>
  <Application>Microsoft Office Word</Application>
  <DocSecurity>0</DocSecurity>
  <Lines>65</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9282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9</cp:revision>
  <cp:lastPrinted>2019-05-02T13:52:00Z</cp:lastPrinted>
  <dcterms:created xsi:type="dcterms:W3CDTF">2019-05-01T04:51:00Z</dcterms:created>
  <dcterms:modified xsi:type="dcterms:W3CDTF">2019-05-02T13:52:00Z</dcterms:modified>
  <cp:contentStatus>ویرایش 2.5</cp:contentStatus>
  <cp:version>2.7</cp:version>
</cp:coreProperties>
</file>