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0F180B">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52E21" w:rsidRDefault="00A81ED8">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1686565" w:history="1">
        <w:r w:rsidR="00E52E21" w:rsidRPr="00CF5378">
          <w:rPr>
            <w:rStyle w:val="Hyperlink"/>
            <w:rFonts w:hint="eastAsia"/>
            <w:noProof/>
            <w:rtl/>
          </w:rPr>
          <w:t>اوامر</w:t>
        </w:r>
        <w:r w:rsidR="00E52E21">
          <w:rPr>
            <w:noProof/>
            <w:webHidden/>
            <w:rtl/>
          </w:rPr>
          <w:tab/>
        </w:r>
        <w:r w:rsidR="00E52E21">
          <w:rPr>
            <w:rStyle w:val="Hyperlink"/>
            <w:noProof/>
            <w:rtl/>
          </w:rPr>
          <w:fldChar w:fldCharType="begin"/>
        </w:r>
        <w:r w:rsidR="00E52E21">
          <w:rPr>
            <w:noProof/>
            <w:webHidden/>
            <w:rtl/>
          </w:rPr>
          <w:instrText xml:space="preserve"> </w:instrText>
        </w:r>
        <w:r w:rsidR="00E52E21">
          <w:rPr>
            <w:noProof/>
            <w:webHidden/>
          </w:rPr>
          <w:instrText xml:space="preserve">PAGEREF </w:instrText>
        </w:r>
        <w:r w:rsidR="00E52E21">
          <w:rPr>
            <w:noProof/>
            <w:webHidden/>
            <w:rtl/>
          </w:rPr>
          <w:instrText>_</w:instrText>
        </w:r>
        <w:r w:rsidR="00E52E21">
          <w:rPr>
            <w:noProof/>
            <w:webHidden/>
          </w:rPr>
          <w:instrText>Toc</w:instrText>
        </w:r>
        <w:r w:rsidR="00E52E21">
          <w:rPr>
            <w:noProof/>
            <w:webHidden/>
            <w:rtl/>
          </w:rPr>
          <w:instrText xml:space="preserve">531686565 </w:instrText>
        </w:r>
        <w:r w:rsidR="00E52E21">
          <w:rPr>
            <w:noProof/>
            <w:webHidden/>
          </w:rPr>
          <w:instrText>\h</w:instrText>
        </w:r>
        <w:r w:rsidR="00E52E21">
          <w:rPr>
            <w:noProof/>
            <w:webHidden/>
            <w:rtl/>
          </w:rPr>
          <w:instrText xml:space="preserve"> </w:instrText>
        </w:r>
        <w:r w:rsidR="00E52E21">
          <w:rPr>
            <w:rStyle w:val="Hyperlink"/>
            <w:noProof/>
            <w:rtl/>
          </w:rPr>
        </w:r>
        <w:r w:rsidR="00E52E21">
          <w:rPr>
            <w:rStyle w:val="Hyperlink"/>
            <w:noProof/>
            <w:rtl/>
          </w:rPr>
          <w:fldChar w:fldCharType="separate"/>
        </w:r>
        <w:r w:rsidR="001D46E3">
          <w:rPr>
            <w:noProof/>
            <w:webHidden/>
            <w:rtl/>
          </w:rPr>
          <w:t>2</w:t>
        </w:r>
        <w:r w:rsidR="00E52E21">
          <w:rPr>
            <w:rStyle w:val="Hyperlink"/>
            <w:noProof/>
            <w:rtl/>
          </w:rPr>
          <w:fldChar w:fldCharType="end"/>
        </w:r>
      </w:hyperlink>
    </w:p>
    <w:p w:rsidR="00E52E21" w:rsidRDefault="00172162">
      <w:pPr>
        <w:pStyle w:val="TOC2"/>
        <w:tabs>
          <w:tab w:val="right" w:leader="dot" w:pos="10194"/>
        </w:tabs>
        <w:rPr>
          <w:rFonts w:asciiTheme="minorHAnsi" w:eastAsiaTheme="minorEastAsia" w:hAnsiTheme="minorHAnsi" w:cstheme="minorBidi"/>
          <w:bCs w:val="0"/>
          <w:noProof/>
          <w:color w:val="auto"/>
          <w:szCs w:val="22"/>
          <w:rtl/>
        </w:rPr>
      </w:pPr>
      <w:hyperlink w:anchor="_Toc531686566" w:history="1">
        <w:r w:rsidR="00E52E21" w:rsidRPr="00CF5378">
          <w:rPr>
            <w:rStyle w:val="Hyperlink"/>
            <w:rFonts w:hint="eastAsia"/>
            <w:noProof/>
            <w:rtl/>
          </w:rPr>
          <w:t>ماده</w:t>
        </w:r>
        <w:r w:rsidR="00E52E21" w:rsidRPr="00CF5378">
          <w:rPr>
            <w:rStyle w:val="Hyperlink"/>
            <w:noProof/>
            <w:rtl/>
          </w:rPr>
          <w:t xml:space="preserve"> </w:t>
        </w:r>
        <w:r w:rsidR="00E52E21" w:rsidRPr="00CF5378">
          <w:rPr>
            <w:rStyle w:val="Hyperlink"/>
            <w:rFonts w:hint="eastAsia"/>
            <w:noProof/>
            <w:rtl/>
          </w:rPr>
          <w:t>امر</w:t>
        </w:r>
        <w:r w:rsidR="00E52E21">
          <w:rPr>
            <w:noProof/>
            <w:webHidden/>
            <w:rtl/>
          </w:rPr>
          <w:tab/>
        </w:r>
        <w:r w:rsidR="00E52E21">
          <w:rPr>
            <w:rStyle w:val="Hyperlink"/>
            <w:noProof/>
            <w:rtl/>
          </w:rPr>
          <w:fldChar w:fldCharType="begin"/>
        </w:r>
        <w:r w:rsidR="00E52E21">
          <w:rPr>
            <w:noProof/>
            <w:webHidden/>
            <w:rtl/>
          </w:rPr>
          <w:instrText xml:space="preserve"> </w:instrText>
        </w:r>
        <w:r w:rsidR="00E52E21">
          <w:rPr>
            <w:noProof/>
            <w:webHidden/>
          </w:rPr>
          <w:instrText xml:space="preserve">PAGEREF </w:instrText>
        </w:r>
        <w:r w:rsidR="00E52E21">
          <w:rPr>
            <w:noProof/>
            <w:webHidden/>
            <w:rtl/>
          </w:rPr>
          <w:instrText>_</w:instrText>
        </w:r>
        <w:r w:rsidR="00E52E21">
          <w:rPr>
            <w:noProof/>
            <w:webHidden/>
          </w:rPr>
          <w:instrText>Toc</w:instrText>
        </w:r>
        <w:r w:rsidR="00E52E21">
          <w:rPr>
            <w:noProof/>
            <w:webHidden/>
            <w:rtl/>
          </w:rPr>
          <w:instrText xml:space="preserve">531686566 </w:instrText>
        </w:r>
        <w:r w:rsidR="00E52E21">
          <w:rPr>
            <w:noProof/>
            <w:webHidden/>
          </w:rPr>
          <w:instrText>\h</w:instrText>
        </w:r>
        <w:r w:rsidR="00E52E21">
          <w:rPr>
            <w:noProof/>
            <w:webHidden/>
            <w:rtl/>
          </w:rPr>
          <w:instrText xml:space="preserve"> </w:instrText>
        </w:r>
        <w:r w:rsidR="00E52E21">
          <w:rPr>
            <w:rStyle w:val="Hyperlink"/>
            <w:noProof/>
            <w:rtl/>
          </w:rPr>
        </w:r>
        <w:r w:rsidR="00E52E21">
          <w:rPr>
            <w:rStyle w:val="Hyperlink"/>
            <w:noProof/>
            <w:rtl/>
          </w:rPr>
          <w:fldChar w:fldCharType="separate"/>
        </w:r>
        <w:r w:rsidR="001D46E3">
          <w:rPr>
            <w:noProof/>
            <w:webHidden/>
            <w:rtl/>
          </w:rPr>
          <w:t>2</w:t>
        </w:r>
        <w:r w:rsidR="00E52E21">
          <w:rPr>
            <w:rStyle w:val="Hyperlink"/>
            <w:noProof/>
            <w:rtl/>
          </w:rPr>
          <w:fldChar w:fldCharType="end"/>
        </w:r>
      </w:hyperlink>
    </w:p>
    <w:p w:rsidR="00E52E21" w:rsidRDefault="00172162">
      <w:pPr>
        <w:pStyle w:val="TOC3"/>
        <w:tabs>
          <w:tab w:val="right" w:leader="dot" w:pos="10194"/>
        </w:tabs>
        <w:rPr>
          <w:rFonts w:asciiTheme="minorHAnsi" w:eastAsiaTheme="minorEastAsia" w:hAnsiTheme="minorHAnsi" w:cstheme="minorBidi"/>
          <w:bCs w:val="0"/>
          <w:iCs w:val="0"/>
          <w:noProof/>
          <w:color w:val="auto"/>
          <w:szCs w:val="22"/>
          <w:rtl/>
        </w:rPr>
      </w:pPr>
      <w:hyperlink w:anchor="_Toc531686567" w:history="1">
        <w:r w:rsidR="00E52E21" w:rsidRPr="00CF5378">
          <w:rPr>
            <w:rStyle w:val="Hyperlink"/>
            <w:rFonts w:hint="eastAsia"/>
            <w:noProof/>
            <w:rtl/>
          </w:rPr>
          <w:t>جهت</w:t>
        </w:r>
        <w:r w:rsidR="00E52E21" w:rsidRPr="00CF5378">
          <w:rPr>
            <w:rStyle w:val="Hyperlink"/>
            <w:noProof/>
            <w:rtl/>
          </w:rPr>
          <w:t xml:space="preserve"> </w:t>
        </w:r>
        <w:r w:rsidR="00E52E21" w:rsidRPr="00CF5378">
          <w:rPr>
            <w:rStyle w:val="Hyperlink"/>
            <w:rFonts w:hint="eastAsia"/>
            <w:noProof/>
            <w:rtl/>
          </w:rPr>
          <w:t>سوم</w:t>
        </w:r>
        <w:r w:rsidR="00E52E21" w:rsidRPr="00CF5378">
          <w:rPr>
            <w:rStyle w:val="Hyperlink"/>
            <w:noProof/>
            <w:rtl/>
          </w:rPr>
          <w:t xml:space="preserve">: </w:t>
        </w:r>
        <w:r w:rsidR="00E52E21" w:rsidRPr="00CF5378">
          <w:rPr>
            <w:rStyle w:val="Hyperlink"/>
            <w:rFonts w:hint="eastAsia"/>
            <w:noProof/>
            <w:rtl/>
          </w:rPr>
          <w:t>ظهور</w:t>
        </w:r>
        <w:r w:rsidR="00E52E21" w:rsidRPr="00CF5378">
          <w:rPr>
            <w:rStyle w:val="Hyperlink"/>
            <w:noProof/>
            <w:rtl/>
          </w:rPr>
          <w:t xml:space="preserve"> </w:t>
        </w:r>
        <w:r w:rsidR="00E52E21" w:rsidRPr="00CF5378">
          <w:rPr>
            <w:rStyle w:val="Hyperlink"/>
            <w:rFonts w:hint="eastAsia"/>
            <w:noProof/>
            <w:rtl/>
          </w:rPr>
          <w:t>ماده</w:t>
        </w:r>
        <w:r w:rsidR="00E52E21" w:rsidRPr="00CF5378">
          <w:rPr>
            <w:rStyle w:val="Hyperlink"/>
            <w:noProof/>
            <w:rtl/>
          </w:rPr>
          <w:t xml:space="preserve"> </w:t>
        </w:r>
        <w:r w:rsidR="00E52E21" w:rsidRPr="00CF5378">
          <w:rPr>
            <w:rStyle w:val="Hyperlink"/>
            <w:rFonts w:hint="eastAsia"/>
            <w:noProof/>
            <w:rtl/>
          </w:rPr>
          <w:t>امر</w:t>
        </w:r>
        <w:r w:rsidR="00E52E21" w:rsidRPr="00CF5378">
          <w:rPr>
            <w:rStyle w:val="Hyperlink"/>
            <w:noProof/>
            <w:rtl/>
          </w:rPr>
          <w:t xml:space="preserve"> </w:t>
        </w:r>
        <w:r w:rsidR="00E52E21" w:rsidRPr="00CF5378">
          <w:rPr>
            <w:rStyle w:val="Hyperlink"/>
            <w:rFonts w:hint="eastAsia"/>
            <w:noProof/>
            <w:rtl/>
          </w:rPr>
          <w:t>در</w:t>
        </w:r>
        <w:r w:rsidR="00E52E21" w:rsidRPr="00CF5378">
          <w:rPr>
            <w:rStyle w:val="Hyperlink"/>
            <w:noProof/>
            <w:rtl/>
          </w:rPr>
          <w:t xml:space="preserve"> </w:t>
        </w:r>
        <w:r w:rsidR="00E52E21" w:rsidRPr="00CF5378">
          <w:rPr>
            <w:rStyle w:val="Hyperlink"/>
            <w:rFonts w:hint="eastAsia"/>
            <w:noProof/>
            <w:rtl/>
          </w:rPr>
          <w:t>وجوب</w:t>
        </w:r>
        <w:r w:rsidR="00E52E21">
          <w:rPr>
            <w:noProof/>
            <w:webHidden/>
            <w:rtl/>
          </w:rPr>
          <w:tab/>
        </w:r>
        <w:r w:rsidR="00E52E21">
          <w:rPr>
            <w:rStyle w:val="Hyperlink"/>
            <w:noProof/>
            <w:rtl/>
          </w:rPr>
          <w:fldChar w:fldCharType="begin"/>
        </w:r>
        <w:r w:rsidR="00E52E21">
          <w:rPr>
            <w:noProof/>
            <w:webHidden/>
            <w:rtl/>
          </w:rPr>
          <w:instrText xml:space="preserve"> </w:instrText>
        </w:r>
        <w:r w:rsidR="00E52E21">
          <w:rPr>
            <w:noProof/>
            <w:webHidden/>
          </w:rPr>
          <w:instrText xml:space="preserve">PAGEREF </w:instrText>
        </w:r>
        <w:r w:rsidR="00E52E21">
          <w:rPr>
            <w:noProof/>
            <w:webHidden/>
            <w:rtl/>
          </w:rPr>
          <w:instrText>_</w:instrText>
        </w:r>
        <w:r w:rsidR="00E52E21">
          <w:rPr>
            <w:noProof/>
            <w:webHidden/>
          </w:rPr>
          <w:instrText>Toc</w:instrText>
        </w:r>
        <w:r w:rsidR="00E52E21">
          <w:rPr>
            <w:noProof/>
            <w:webHidden/>
            <w:rtl/>
          </w:rPr>
          <w:instrText xml:space="preserve">531686567 </w:instrText>
        </w:r>
        <w:r w:rsidR="00E52E21">
          <w:rPr>
            <w:noProof/>
            <w:webHidden/>
          </w:rPr>
          <w:instrText>\h</w:instrText>
        </w:r>
        <w:r w:rsidR="00E52E21">
          <w:rPr>
            <w:noProof/>
            <w:webHidden/>
            <w:rtl/>
          </w:rPr>
          <w:instrText xml:space="preserve"> </w:instrText>
        </w:r>
        <w:r w:rsidR="00E52E21">
          <w:rPr>
            <w:rStyle w:val="Hyperlink"/>
            <w:noProof/>
            <w:rtl/>
          </w:rPr>
        </w:r>
        <w:r w:rsidR="00E52E21">
          <w:rPr>
            <w:rStyle w:val="Hyperlink"/>
            <w:noProof/>
            <w:rtl/>
          </w:rPr>
          <w:fldChar w:fldCharType="separate"/>
        </w:r>
        <w:r w:rsidR="001D46E3">
          <w:rPr>
            <w:noProof/>
            <w:webHidden/>
            <w:rtl/>
          </w:rPr>
          <w:t>2</w:t>
        </w:r>
        <w:r w:rsidR="00E52E21">
          <w:rPr>
            <w:rStyle w:val="Hyperlink"/>
            <w:noProof/>
            <w:rtl/>
          </w:rPr>
          <w:fldChar w:fldCharType="end"/>
        </w:r>
      </w:hyperlink>
    </w:p>
    <w:p w:rsidR="00E52E21" w:rsidRDefault="00172162">
      <w:pPr>
        <w:pStyle w:val="TOC4"/>
        <w:tabs>
          <w:tab w:val="right" w:leader="dot" w:pos="10194"/>
        </w:tabs>
        <w:rPr>
          <w:rFonts w:asciiTheme="minorHAnsi" w:eastAsiaTheme="minorEastAsia" w:hAnsiTheme="minorHAnsi" w:cstheme="minorBidi"/>
          <w:bCs w:val="0"/>
          <w:noProof/>
          <w:color w:val="auto"/>
          <w:szCs w:val="22"/>
          <w:rtl/>
        </w:rPr>
      </w:pPr>
      <w:hyperlink w:anchor="_Toc531686568" w:history="1">
        <w:r w:rsidR="00E52E21" w:rsidRPr="00CF5378">
          <w:rPr>
            <w:rStyle w:val="Hyperlink"/>
            <w:rFonts w:hint="eastAsia"/>
            <w:noProof/>
            <w:rtl/>
          </w:rPr>
          <w:t>تبادر</w:t>
        </w:r>
        <w:r w:rsidR="00E52E21">
          <w:rPr>
            <w:noProof/>
            <w:webHidden/>
            <w:rtl/>
          </w:rPr>
          <w:tab/>
        </w:r>
        <w:r w:rsidR="00E52E21">
          <w:rPr>
            <w:rStyle w:val="Hyperlink"/>
            <w:noProof/>
            <w:rtl/>
          </w:rPr>
          <w:fldChar w:fldCharType="begin"/>
        </w:r>
        <w:r w:rsidR="00E52E21">
          <w:rPr>
            <w:noProof/>
            <w:webHidden/>
            <w:rtl/>
          </w:rPr>
          <w:instrText xml:space="preserve"> </w:instrText>
        </w:r>
        <w:r w:rsidR="00E52E21">
          <w:rPr>
            <w:noProof/>
            <w:webHidden/>
          </w:rPr>
          <w:instrText xml:space="preserve">PAGEREF </w:instrText>
        </w:r>
        <w:r w:rsidR="00E52E21">
          <w:rPr>
            <w:noProof/>
            <w:webHidden/>
            <w:rtl/>
          </w:rPr>
          <w:instrText>_</w:instrText>
        </w:r>
        <w:r w:rsidR="00E52E21">
          <w:rPr>
            <w:noProof/>
            <w:webHidden/>
          </w:rPr>
          <w:instrText>Toc</w:instrText>
        </w:r>
        <w:r w:rsidR="00E52E21">
          <w:rPr>
            <w:noProof/>
            <w:webHidden/>
            <w:rtl/>
          </w:rPr>
          <w:instrText xml:space="preserve">531686568 </w:instrText>
        </w:r>
        <w:r w:rsidR="00E52E21">
          <w:rPr>
            <w:noProof/>
            <w:webHidden/>
          </w:rPr>
          <w:instrText>\h</w:instrText>
        </w:r>
        <w:r w:rsidR="00E52E21">
          <w:rPr>
            <w:noProof/>
            <w:webHidden/>
            <w:rtl/>
          </w:rPr>
          <w:instrText xml:space="preserve"> </w:instrText>
        </w:r>
        <w:r w:rsidR="00E52E21">
          <w:rPr>
            <w:rStyle w:val="Hyperlink"/>
            <w:noProof/>
            <w:rtl/>
          </w:rPr>
        </w:r>
        <w:r w:rsidR="00E52E21">
          <w:rPr>
            <w:rStyle w:val="Hyperlink"/>
            <w:noProof/>
            <w:rtl/>
          </w:rPr>
          <w:fldChar w:fldCharType="separate"/>
        </w:r>
        <w:r w:rsidR="001D46E3">
          <w:rPr>
            <w:noProof/>
            <w:webHidden/>
            <w:rtl/>
          </w:rPr>
          <w:t>2</w:t>
        </w:r>
        <w:r w:rsidR="00E52E21">
          <w:rPr>
            <w:rStyle w:val="Hyperlink"/>
            <w:noProof/>
            <w:rtl/>
          </w:rPr>
          <w:fldChar w:fldCharType="end"/>
        </w:r>
      </w:hyperlink>
    </w:p>
    <w:p w:rsidR="00E52E21" w:rsidRDefault="00172162">
      <w:pPr>
        <w:pStyle w:val="TOC5"/>
        <w:tabs>
          <w:tab w:val="right" w:leader="dot" w:pos="10194"/>
        </w:tabs>
        <w:rPr>
          <w:rFonts w:asciiTheme="minorHAnsi" w:eastAsiaTheme="minorEastAsia" w:hAnsiTheme="minorHAnsi" w:cstheme="minorBidi"/>
          <w:bCs w:val="0"/>
          <w:noProof/>
          <w:color w:val="auto"/>
          <w:szCs w:val="22"/>
          <w:rtl/>
        </w:rPr>
      </w:pPr>
      <w:hyperlink w:anchor="_Toc531686569" w:history="1">
        <w:r w:rsidR="00E52E21" w:rsidRPr="00CF5378">
          <w:rPr>
            <w:rStyle w:val="Hyperlink"/>
            <w:rFonts w:hint="eastAsia"/>
            <w:noProof/>
            <w:rtl/>
          </w:rPr>
          <w:t>مو</w:t>
        </w:r>
        <w:r w:rsidR="00E52E21" w:rsidRPr="00CF5378">
          <w:rPr>
            <w:rStyle w:val="Hyperlink"/>
            <w:rFonts w:hint="cs"/>
            <w:noProof/>
            <w:rtl/>
          </w:rPr>
          <w:t>ی</w:t>
        </w:r>
        <w:r w:rsidR="00E52E21" w:rsidRPr="00CF5378">
          <w:rPr>
            <w:rStyle w:val="Hyperlink"/>
            <w:rFonts w:hint="eastAsia"/>
            <w:noProof/>
            <w:rtl/>
          </w:rPr>
          <w:t>دات</w:t>
        </w:r>
        <w:r w:rsidR="00E52E21">
          <w:rPr>
            <w:noProof/>
            <w:webHidden/>
            <w:rtl/>
          </w:rPr>
          <w:tab/>
        </w:r>
        <w:r w:rsidR="00E52E21">
          <w:rPr>
            <w:rStyle w:val="Hyperlink"/>
            <w:noProof/>
            <w:rtl/>
          </w:rPr>
          <w:fldChar w:fldCharType="begin"/>
        </w:r>
        <w:r w:rsidR="00E52E21">
          <w:rPr>
            <w:noProof/>
            <w:webHidden/>
            <w:rtl/>
          </w:rPr>
          <w:instrText xml:space="preserve"> </w:instrText>
        </w:r>
        <w:r w:rsidR="00E52E21">
          <w:rPr>
            <w:noProof/>
            <w:webHidden/>
          </w:rPr>
          <w:instrText xml:space="preserve">PAGEREF </w:instrText>
        </w:r>
        <w:r w:rsidR="00E52E21">
          <w:rPr>
            <w:noProof/>
            <w:webHidden/>
            <w:rtl/>
          </w:rPr>
          <w:instrText>_</w:instrText>
        </w:r>
        <w:r w:rsidR="00E52E21">
          <w:rPr>
            <w:noProof/>
            <w:webHidden/>
          </w:rPr>
          <w:instrText>Toc</w:instrText>
        </w:r>
        <w:r w:rsidR="00E52E21">
          <w:rPr>
            <w:noProof/>
            <w:webHidden/>
            <w:rtl/>
          </w:rPr>
          <w:instrText xml:space="preserve">531686569 </w:instrText>
        </w:r>
        <w:r w:rsidR="00E52E21">
          <w:rPr>
            <w:noProof/>
            <w:webHidden/>
          </w:rPr>
          <w:instrText>\h</w:instrText>
        </w:r>
        <w:r w:rsidR="00E52E21">
          <w:rPr>
            <w:noProof/>
            <w:webHidden/>
            <w:rtl/>
          </w:rPr>
          <w:instrText xml:space="preserve"> </w:instrText>
        </w:r>
        <w:r w:rsidR="00E52E21">
          <w:rPr>
            <w:rStyle w:val="Hyperlink"/>
            <w:noProof/>
            <w:rtl/>
          </w:rPr>
        </w:r>
        <w:r w:rsidR="00E52E21">
          <w:rPr>
            <w:rStyle w:val="Hyperlink"/>
            <w:noProof/>
            <w:rtl/>
          </w:rPr>
          <w:fldChar w:fldCharType="separate"/>
        </w:r>
        <w:r w:rsidR="001D46E3">
          <w:rPr>
            <w:noProof/>
            <w:webHidden/>
            <w:rtl/>
          </w:rPr>
          <w:t>2</w:t>
        </w:r>
        <w:r w:rsidR="00E52E21">
          <w:rPr>
            <w:rStyle w:val="Hyperlink"/>
            <w:noProof/>
            <w:rtl/>
          </w:rPr>
          <w:fldChar w:fldCharType="end"/>
        </w:r>
      </w:hyperlink>
    </w:p>
    <w:p w:rsidR="00E52E21" w:rsidRDefault="00172162">
      <w:pPr>
        <w:pStyle w:val="TOC6"/>
        <w:tabs>
          <w:tab w:val="right" w:leader="dot" w:pos="10194"/>
        </w:tabs>
        <w:rPr>
          <w:rFonts w:asciiTheme="minorHAnsi" w:eastAsiaTheme="minorEastAsia" w:hAnsiTheme="minorHAnsi" w:cstheme="minorBidi"/>
          <w:bCs w:val="0"/>
          <w:noProof/>
          <w:color w:val="auto"/>
          <w:szCs w:val="22"/>
          <w:rtl/>
        </w:rPr>
      </w:pPr>
      <w:hyperlink w:anchor="_Toc531686570" w:history="1">
        <w:r w:rsidR="00E52E21" w:rsidRPr="00CF5378">
          <w:rPr>
            <w:rStyle w:val="Hyperlink"/>
            <w:rFonts w:hint="eastAsia"/>
            <w:noProof/>
            <w:rtl/>
          </w:rPr>
          <w:t>مو</w:t>
        </w:r>
        <w:r w:rsidR="00E52E21" w:rsidRPr="00CF5378">
          <w:rPr>
            <w:rStyle w:val="Hyperlink"/>
            <w:rFonts w:hint="cs"/>
            <w:noProof/>
            <w:rtl/>
          </w:rPr>
          <w:t>ی</w:t>
        </w:r>
        <w:r w:rsidR="00E52E21" w:rsidRPr="00CF5378">
          <w:rPr>
            <w:rStyle w:val="Hyperlink"/>
            <w:rFonts w:hint="eastAsia"/>
            <w:noProof/>
            <w:rtl/>
          </w:rPr>
          <w:t>د</w:t>
        </w:r>
        <w:r w:rsidR="00E52E21" w:rsidRPr="00CF5378">
          <w:rPr>
            <w:rStyle w:val="Hyperlink"/>
            <w:noProof/>
            <w:rtl/>
          </w:rPr>
          <w:t xml:space="preserve"> </w:t>
        </w:r>
        <w:r w:rsidR="00E52E21" w:rsidRPr="00CF5378">
          <w:rPr>
            <w:rStyle w:val="Hyperlink"/>
            <w:rFonts w:hint="eastAsia"/>
            <w:noProof/>
            <w:rtl/>
          </w:rPr>
          <w:t>اول</w:t>
        </w:r>
        <w:r w:rsidR="00E52E21" w:rsidRPr="00CF5378">
          <w:rPr>
            <w:rStyle w:val="Hyperlink"/>
            <w:noProof/>
            <w:rtl/>
          </w:rPr>
          <w:t xml:space="preserve">: </w:t>
        </w:r>
        <w:r w:rsidR="00E52E21" w:rsidRPr="00CF5378">
          <w:rPr>
            <w:rStyle w:val="Hyperlink"/>
            <w:rFonts w:hint="eastAsia"/>
            <w:noProof/>
            <w:rtl/>
          </w:rPr>
          <w:t>آ</w:t>
        </w:r>
        <w:r w:rsidR="00E52E21" w:rsidRPr="00CF5378">
          <w:rPr>
            <w:rStyle w:val="Hyperlink"/>
            <w:rFonts w:hint="cs"/>
            <w:noProof/>
            <w:rtl/>
          </w:rPr>
          <w:t>ی</w:t>
        </w:r>
        <w:r w:rsidR="00E52E21" w:rsidRPr="00CF5378">
          <w:rPr>
            <w:rStyle w:val="Hyperlink"/>
            <w:rFonts w:hint="eastAsia"/>
            <w:noProof/>
            <w:rtl/>
          </w:rPr>
          <w:t>ه</w:t>
        </w:r>
        <w:r w:rsidR="00E52E21" w:rsidRPr="00CF5378">
          <w:rPr>
            <w:rStyle w:val="Hyperlink"/>
            <w:noProof/>
            <w:rtl/>
          </w:rPr>
          <w:t xml:space="preserve"> 63 </w:t>
        </w:r>
        <w:r w:rsidR="00E52E21" w:rsidRPr="00CF5378">
          <w:rPr>
            <w:rStyle w:val="Hyperlink"/>
            <w:rFonts w:hint="eastAsia"/>
            <w:noProof/>
            <w:rtl/>
          </w:rPr>
          <w:t>سوره</w:t>
        </w:r>
        <w:r w:rsidR="00E52E21" w:rsidRPr="00CF5378">
          <w:rPr>
            <w:rStyle w:val="Hyperlink"/>
            <w:noProof/>
            <w:rtl/>
          </w:rPr>
          <w:t xml:space="preserve"> </w:t>
        </w:r>
        <w:r w:rsidR="00E52E21" w:rsidRPr="00CF5378">
          <w:rPr>
            <w:rStyle w:val="Hyperlink"/>
            <w:rFonts w:hint="eastAsia"/>
            <w:noProof/>
            <w:rtl/>
          </w:rPr>
          <w:t>نور</w:t>
        </w:r>
        <w:r w:rsidR="00E52E21">
          <w:rPr>
            <w:noProof/>
            <w:webHidden/>
            <w:rtl/>
          </w:rPr>
          <w:tab/>
        </w:r>
        <w:r w:rsidR="00E52E21">
          <w:rPr>
            <w:rStyle w:val="Hyperlink"/>
            <w:noProof/>
            <w:rtl/>
          </w:rPr>
          <w:fldChar w:fldCharType="begin"/>
        </w:r>
        <w:r w:rsidR="00E52E21">
          <w:rPr>
            <w:noProof/>
            <w:webHidden/>
            <w:rtl/>
          </w:rPr>
          <w:instrText xml:space="preserve"> </w:instrText>
        </w:r>
        <w:r w:rsidR="00E52E21">
          <w:rPr>
            <w:noProof/>
            <w:webHidden/>
          </w:rPr>
          <w:instrText xml:space="preserve">PAGEREF </w:instrText>
        </w:r>
        <w:r w:rsidR="00E52E21">
          <w:rPr>
            <w:noProof/>
            <w:webHidden/>
            <w:rtl/>
          </w:rPr>
          <w:instrText>_</w:instrText>
        </w:r>
        <w:r w:rsidR="00E52E21">
          <w:rPr>
            <w:noProof/>
            <w:webHidden/>
          </w:rPr>
          <w:instrText>Toc</w:instrText>
        </w:r>
        <w:r w:rsidR="00E52E21">
          <w:rPr>
            <w:noProof/>
            <w:webHidden/>
            <w:rtl/>
          </w:rPr>
          <w:instrText xml:space="preserve">531686570 </w:instrText>
        </w:r>
        <w:r w:rsidR="00E52E21">
          <w:rPr>
            <w:noProof/>
            <w:webHidden/>
          </w:rPr>
          <w:instrText>\h</w:instrText>
        </w:r>
        <w:r w:rsidR="00E52E21">
          <w:rPr>
            <w:noProof/>
            <w:webHidden/>
            <w:rtl/>
          </w:rPr>
          <w:instrText xml:space="preserve"> </w:instrText>
        </w:r>
        <w:r w:rsidR="00E52E21">
          <w:rPr>
            <w:rStyle w:val="Hyperlink"/>
            <w:noProof/>
            <w:rtl/>
          </w:rPr>
        </w:r>
        <w:r w:rsidR="00E52E21">
          <w:rPr>
            <w:rStyle w:val="Hyperlink"/>
            <w:noProof/>
            <w:rtl/>
          </w:rPr>
          <w:fldChar w:fldCharType="separate"/>
        </w:r>
        <w:r w:rsidR="001D46E3">
          <w:rPr>
            <w:noProof/>
            <w:webHidden/>
            <w:rtl/>
          </w:rPr>
          <w:t>2</w:t>
        </w:r>
        <w:r w:rsidR="00E52E21">
          <w:rPr>
            <w:rStyle w:val="Hyperlink"/>
            <w:noProof/>
            <w:rtl/>
          </w:rPr>
          <w:fldChar w:fldCharType="end"/>
        </w:r>
      </w:hyperlink>
    </w:p>
    <w:p w:rsidR="00E52E21" w:rsidRDefault="00172162">
      <w:pPr>
        <w:pStyle w:val="TOC6"/>
        <w:tabs>
          <w:tab w:val="right" w:leader="dot" w:pos="10194"/>
        </w:tabs>
        <w:rPr>
          <w:rFonts w:asciiTheme="minorHAnsi" w:eastAsiaTheme="minorEastAsia" w:hAnsiTheme="minorHAnsi" w:cstheme="minorBidi"/>
          <w:bCs w:val="0"/>
          <w:noProof/>
          <w:color w:val="auto"/>
          <w:szCs w:val="22"/>
          <w:rtl/>
        </w:rPr>
      </w:pPr>
      <w:hyperlink w:anchor="_Toc531686571" w:history="1">
        <w:r w:rsidR="00E52E21" w:rsidRPr="00CF5378">
          <w:rPr>
            <w:rStyle w:val="Hyperlink"/>
            <w:rFonts w:hint="eastAsia"/>
            <w:noProof/>
            <w:rtl/>
          </w:rPr>
          <w:t>مو</w:t>
        </w:r>
        <w:r w:rsidR="00E52E21" w:rsidRPr="00CF5378">
          <w:rPr>
            <w:rStyle w:val="Hyperlink"/>
            <w:rFonts w:hint="cs"/>
            <w:noProof/>
            <w:rtl/>
          </w:rPr>
          <w:t>ی</w:t>
        </w:r>
        <w:r w:rsidR="00E52E21" w:rsidRPr="00CF5378">
          <w:rPr>
            <w:rStyle w:val="Hyperlink"/>
            <w:rFonts w:hint="eastAsia"/>
            <w:noProof/>
            <w:rtl/>
          </w:rPr>
          <w:t>د</w:t>
        </w:r>
        <w:r w:rsidR="00E52E21" w:rsidRPr="00CF5378">
          <w:rPr>
            <w:rStyle w:val="Hyperlink"/>
            <w:noProof/>
            <w:rtl/>
          </w:rPr>
          <w:t xml:space="preserve"> </w:t>
        </w:r>
        <w:r w:rsidR="00E52E21" w:rsidRPr="00CF5378">
          <w:rPr>
            <w:rStyle w:val="Hyperlink"/>
            <w:rFonts w:hint="eastAsia"/>
            <w:noProof/>
            <w:rtl/>
          </w:rPr>
          <w:t>دوم</w:t>
        </w:r>
        <w:r w:rsidR="00E52E21" w:rsidRPr="00CF5378">
          <w:rPr>
            <w:rStyle w:val="Hyperlink"/>
            <w:noProof/>
            <w:rtl/>
          </w:rPr>
          <w:t>:</w:t>
        </w:r>
        <w:r w:rsidR="00E52E21" w:rsidRPr="00CF5378">
          <w:rPr>
            <w:rStyle w:val="Hyperlink"/>
            <w:rFonts w:hint="eastAsia"/>
            <w:noProof/>
            <w:rtl/>
          </w:rPr>
          <w:t>روا</w:t>
        </w:r>
        <w:r w:rsidR="00E52E21" w:rsidRPr="00CF5378">
          <w:rPr>
            <w:rStyle w:val="Hyperlink"/>
            <w:rFonts w:hint="cs"/>
            <w:noProof/>
            <w:rtl/>
          </w:rPr>
          <w:t>ی</w:t>
        </w:r>
        <w:r w:rsidR="00E52E21" w:rsidRPr="00CF5378">
          <w:rPr>
            <w:rStyle w:val="Hyperlink"/>
            <w:rFonts w:hint="eastAsia"/>
            <w:noProof/>
            <w:rtl/>
          </w:rPr>
          <w:t>ت</w:t>
        </w:r>
        <w:r w:rsidR="00E52E21" w:rsidRPr="00CF5378">
          <w:rPr>
            <w:rStyle w:val="Hyperlink"/>
            <w:noProof/>
            <w:rtl/>
          </w:rPr>
          <w:t xml:space="preserve"> </w:t>
        </w:r>
        <w:r w:rsidR="00E52E21" w:rsidRPr="00CF5378">
          <w:rPr>
            <w:rStyle w:val="Hyperlink"/>
            <w:rFonts w:hint="eastAsia"/>
            <w:noProof/>
            <w:rtl/>
          </w:rPr>
          <w:t>سواک</w:t>
        </w:r>
        <w:r w:rsidR="00E52E21">
          <w:rPr>
            <w:noProof/>
            <w:webHidden/>
            <w:rtl/>
          </w:rPr>
          <w:tab/>
        </w:r>
        <w:r w:rsidR="00E52E21">
          <w:rPr>
            <w:rStyle w:val="Hyperlink"/>
            <w:noProof/>
            <w:rtl/>
          </w:rPr>
          <w:fldChar w:fldCharType="begin"/>
        </w:r>
        <w:r w:rsidR="00E52E21">
          <w:rPr>
            <w:noProof/>
            <w:webHidden/>
            <w:rtl/>
          </w:rPr>
          <w:instrText xml:space="preserve"> </w:instrText>
        </w:r>
        <w:r w:rsidR="00E52E21">
          <w:rPr>
            <w:noProof/>
            <w:webHidden/>
          </w:rPr>
          <w:instrText xml:space="preserve">PAGEREF </w:instrText>
        </w:r>
        <w:r w:rsidR="00E52E21">
          <w:rPr>
            <w:noProof/>
            <w:webHidden/>
            <w:rtl/>
          </w:rPr>
          <w:instrText>_</w:instrText>
        </w:r>
        <w:r w:rsidR="00E52E21">
          <w:rPr>
            <w:noProof/>
            <w:webHidden/>
          </w:rPr>
          <w:instrText>Toc</w:instrText>
        </w:r>
        <w:r w:rsidR="00E52E21">
          <w:rPr>
            <w:noProof/>
            <w:webHidden/>
            <w:rtl/>
          </w:rPr>
          <w:instrText xml:space="preserve">531686571 </w:instrText>
        </w:r>
        <w:r w:rsidR="00E52E21">
          <w:rPr>
            <w:noProof/>
            <w:webHidden/>
          </w:rPr>
          <w:instrText>\h</w:instrText>
        </w:r>
        <w:r w:rsidR="00E52E21">
          <w:rPr>
            <w:noProof/>
            <w:webHidden/>
            <w:rtl/>
          </w:rPr>
          <w:instrText xml:space="preserve"> </w:instrText>
        </w:r>
        <w:r w:rsidR="00E52E21">
          <w:rPr>
            <w:rStyle w:val="Hyperlink"/>
            <w:noProof/>
            <w:rtl/>
          </w:rPr>
        </w:r>
        <w:r w:rsidR="00E52E21">
          <w:rPr>
            <w:rStyle w:val="Hyperlink"/>
            <w:noProof/>
            <w:rtl/>
          </w:rPr>
          <w:fldChar w:fldCharType="separate"/>
        </w:r>
        <w:r w:rsidR="001D46E3">
          <w:rPr>
            <w:noProof/>
            <w:webHidden/>
            <w:rtl/>
          </w:rPr>
          <w:t>2</w:t>
        </w:r>
        <w:r w:rsidR="00E52E21">
          <w:rPr>
            <w:rStyle w:val="Hyperlink"/>
            <w:noProof/>
            <w:rtl/>
          </w:rPr>
          <w:fldChar w:fldCharType="end"/>
        </w:r>
      </w:hyperlink>
    </w:p>
    <w:p w:rsidR="00E52E21" w:rsidRDefault="00172162">
      <w:pPr>
        <w:pStyle w:val="TOC6"/>
        <w:tabs>
          <w:tab w:val="right" w:leader="dot" w:pos="10194"/>
        </w:tabs>
        <w:rPr>
          <w:rFonts w:asciiTheme="minorHAnsi" w:eastAsiaTheme="minorEastAsia" w:hAnsiTheme="minorHAnsi" w:cstheme="minorBidi"/>
          <w:bCs w:val="0"/>
          <w:noProof/>
          <w:color w:val="auto"/>
          <w:szCs w:val="22"/>
          <w:rtl/>
        </w:rPr>
      </w:pPr>
      <w:hyperlink w:anchor="_Toc531686572" w:history="1">
        <w:r w:rsidR="00E52E21" w:rsidRPr="00CF5378">
          <w:rPr>
            <w:rStyle w:val="Hyperlink"/>
            <w:rFonts w:hint="eastAsia"/>
            <w:noProof/>
            <w:rtl/>
          </w:rPr>
          <w:t>مو</w:t>
        </w:r>
        <w:r w:rsidR="00E52E21" w:rsidRPr="00CF5378">
          <w:rPr>
            <w:rStyle w:val="Hyperlink"/>
            <w:rFonts w:hint="cs"/>
            <w:noProof/>
            <w:rtl/>
          </w:rPr>
          <w:t>ی</w:t>
        </w:r>
        <w:r w:rsidR="00E52E21" w:rsidRPr="00CF5378">
          <w:rPr>
            <w:rStyle w:val="Hyperlink"/>
            <w:rFonts w:hint="eastAsia"/>
            <w:noProof/>
            <w:rtl/>
          </w:rPr>
          <w:t>د</w:t>
        </w:r>
        <w:r w:rsidR="00E52E21" w:rsidRPr="00CF5378">
          <w:rPr>
            <w:rStyle w:val="Hyperlink"/>
            <w:noProof/>
            <w:rtl/>
          </w:rPr>
          <w:t xml:space="preserve"> </w:t>
        </w:r>
        <w:r w:rsidR="00E52E21" w:rsidRPr="00CF5378">
          <w:rPr>
            <w:rStyle w:val="Hyperlink"/>
            <w:rFonts w:hint="eastAsia"/>
            <w:noProof/>
            <w:rtl/>
          </w:rPr>
          <w:t>سوم</w:t>
        </w:r>
        <w:r w:rsidR="00E52E21" w:rsidRPr="00CF5378">
          <w:rPr>
            <w:rStyle w:val="Hyperlink"/>
            <w:noProof/>
            <w:rtl/>
          </w:rPr>
          <w:t xml:space="preserve">: </w:t>
        </w:r>
        <w:r w:rsidR="00E52E21" w:rsidRPr="00CF5378">
          <w:rPr>
            <w:rStyle w:val="Hyperlink"/>
            <w:rFonts w:hint="eastAsia"/>
            <w:noProof/>
            <w:rtl/>
          </w:rPr>
          <w:t>روا</w:t>
        </w:r>
        <w:r w:rsidR="00E52E21" w:rsidRPr="00CF5378">
          <w:rPr>
            <w:rStyle w:val="Hyperlink"/>
            <w:rFonts w:hint="cs"/>
            <w:noProof/>
            <w:rtl/>
          </w:rPr>
          <w:t>ی</w:t>
        </w:r>
        <w:r w:rsidR="00E52E21" w:rsidRPr="00CF5378">
          <w:rPr>
            <w:rStyle w:val="Hyperlink"/>
            <w:rFonts w:hint="eastAsia"/>
            <w:noProof/>
            <w:rtl/>
          </w:rPr>
          <w:t>ت</w:t>
        </w:r>
        <w:r w:rsidR="00E52E21" w:rsidRPr="00CF5378">
          <w:rPr>
            <w:rStyle w:val="Hyperlink"/>
            <w:noProof/>
            <w:rtl/>
          </w:rPr>
          <w:t xml:space="preserve"> </w:t>
        </w:r>
        <w:r w:rsidR="00E52E21" w:rsidRPr="00CF5378">
          <w:rPr>
            <w:rStyle w:val="Hyperlink"/>
            <w:rFonts w:hint="eastAsia"/>
            <w:noProof/>
            <w:rtl/>
          </w:rPr>
          <w:t>بر</w:t>
        </w:r>
        <w:r w:rsidR="00E52E21" w:rsidRPr="00CF5378">
          <w:rPr>
            <w:rStyle w:val="Hyperlink"/>
            <w:rFonts w:hint="cs"/>
            <w:noProof/>
            <w:rtl/>
          </w:rPr>
          <w:t>ی</w:t>
        </w:r>
        <w:r w:rsidR="00E52E21" w:rsidRPr="00CF5378">
          <w:rPr>
            <w:rStyle w:val="Hyperlink"/>
            <w:rFonts w:hint="eastAsia"/>
            <w:noProof/>
            <w:rtl/>
          </w:rPr>
          <w:t>ره</w:t>
        </w:r>
        <w:r w:rsidR="00E52E21">
          <w:rPr>
            <w:noProof/>
            <w:webHidden/>
            <w:rtl/>
          </w:rPr>
          <w:tab/>
        </w:r>
        <w:r w:rsidR="00E52E21">
          <w:rPr>
            <w:rStyle w:val="Hyperlink"/>
            <w:noProof/>
            <w:rtl/>
          </w:rPr>
          <w:fldChar w:fldCharType="begin"/>
        </w:r>
        <w:r w:rsidR="00E52E21">
          <w:rPr>
            <w:noProof/>
            <w:webHidden/>
            <w:rtl/>
          </w:rPr>
          <w:instrText xml:space="preserve"> </w:instrText>
        </w:r>
        <w:r w:rsidR="00E52E21">
          <w:rPr>
            <w:noProof/>
            <w:webHidden/>
          </w:rPr>
          <w:instrText xml:space="preserve">PAGEREF </w:instrText>
        </w:r>
        <w:r w:rsidR="00E52E21">
          <w:rPr>
            <w:noProof/>
            <w:webHidden/>
            <w:rtl/>
          </w:rPr>
          <w:instrText>_</w:instrText>
        </w:r>
        <w:r w:rsidR="00E52E21">
          <w:rPr>
            <w:noProof/>
            <w:webHidden/>
          </w:rPr>
          <w:instrText>Toc</w:instrText>
        </w:r>
        <w:r w:rsidR="00E52E21">
          <w:rPr>
            <w:noProof/>
            <w:webHidden/>
            <w:rtl/>
          </w:rPr>
          <w:instrText xml:space="preserve">531686572 </w:instrText>
        </w:r>
        <w:r w:rsidR="00E52E21">
          <w:rPr>
            <w:noProof/>
            <w:webHidden/>
          </w:rPr>
          <w:instrText>\h</w:instrText>
        </w:r>
        <w:r w:rsidR="00E52E21">
          <w:rPr>
            <w:noProof/>
            <w:webHidden/>
            <w:rtl/>
          </w:rPr>
          <w:instrText xml:space="preserve"> </w:instrText>
        </w:r>
        <w:r w:rsidR="00E52E21">
          <w:rPr>
            <w:rStyle w:val="Hyperlink"/>
            <w:noProof/>
            <w:rtl/>
          </w:rPr>
        </w:r>
        <w:r w:rsidR="00E52E21">
          <w:rPr>
            <w:rStyle w:val="Hyperlink"/>
            <w:noProof/>
            <w:rtl/>
          </w:rPr>
          <w:fldChar w:fldCharType="separate"/>
        </w:r>
        <w:r w:rsidR="001D46E3">
          <w:rPr>
            <w:noProof/>
            <w:webHidden/>
            <w:rtl/>
          </w:rPr>
          <w:t>3</w:t>
        </w:r>
        <w:r w:rsidR="00E52E21">
          <w:rPr>
            <w:rStyle w:val="Hyperlink"/>
            <w:noProof/>
            <w:rtl/>
          </w:rPr>
          <w:fldChar w:fldCharType="end"/>
        </w:r>
      </w:hyperlink>
    </w:p>
    <w:p w:rsidR="00E52E21" w:rsidRDefault="00172162">
      <w:pPr>
        <w:pStyle w:val="TOC6"/>
        <w:tabs>
          <w:tab w:val="right" w:leader="dot" w:pos="10194"/>
        </w:tabs>
        <w:rPr>
          <w:rFonts w:asciiTheme="minorHAnsi" w:eastAsiaTheme="minorEastAsia" w:hAnsiTheme="minorHAnsi" w:cstheme="minorBidi"/>
          <w:bCs w:val="0"/>
          <w:noProof/>
          <w:color w:val="auto"/>
          <w:szCs w:val="22"/>
          <w:rtl/>
        </w:rPr>
      </w:pPr>
      <w:hyperlink w:anchor="_Toc531686573" w:history="1">
        <w:r w:rsidR="00E52E21" w:rsidRPr="00CF5378">
          <w:rPr>
            <w:rStyle w:val="Hyperlink"/>
            <w:rFonts w:hint="eastAsia"/>
            <w:noProof/>
            <w:rtl/>
          </w:rPr>
          <w:t>مو</w:t>
        </w:r>
        <w:r w:rsidR="00E52E21" w:rsidRPr="00CF5378">
          <w:rPr>
            <w:rStyle w:val="Hyperlink"/>
            <w:rFonts w:hint="cs"/>
            <w:noProof/>
            <w:rtl/>
          </w:rPr>
          <w:t>ی</w:t>
        </w:r>
        <w:r w:rsidR="00E52E21" w:rsidRPr="00CF5378">
          <w:rPr>
            <w:rStyle w:val="Hyperlink"/>
            <w:rFonts w:hint="eastAsia"/>
            <w:noProof/>
            <w:rtl/>
          </w:rPr>
          <w:t>د</w:t>
        </w:r>
        <w:r w:rsidR="00E52E21" w:rsidRPr="00CF5378">
          <w:rPr>
            <w:rStyle w:val="Hyperlink"/>
            <w:noProof/>
            <w:rtl/>
          </w:rPr>
          <w:t xml:space="preserve"> </w:t>
        </w:r>
        <w:r w:rsidR="00E52E21" w:rsidRPr="00CF5378">
          <w:rPr>
            <w:rStyle w:val="Hyperlink"/>
            <w:rFonts w:hint="eastAsia"/>
            <w:noProof/>
            <w:rtl/>
          </w:rPr>
          <w:t>سوم</w:t>
        </w:r>
        <w:r w:rsidR="00E52E21" w:rsidRPr="00CF5378">
          <w:rPr>
            <w:rStyle w:val="Hyperlink"/>
            <w:noProof/>
            <w:rtl/>
          </w:rPr>
          <w:t>:</w:t>
        </w:r>
        <w:r w:rsidR="00E52E21" w:rsidRPr="00CF5378">
          <w:rPr>
            <w:rStyle w:val="Hyperlink"/>
            <w:rFonts w:hint="eastAsia"/>
            <w:noProof/>
            <w:rtl/>
          </w:rPr>
          <w:t>صحت</w:t>
        </w:r>
        <w:r w:rsidR="00E52E21" w:rsidRPr="00CF5378">
          <w:rPr>
            <w:rStyle w:val="Hyperlink"/>
            <w:noProof/>
            <w:rtl/>
          </w:rPr>
          <w:t xml:space="preserve"> </w:t>
        </w:r>
        <w:r w:rsidR="00E52E21" w:rsidRPr="00CF5378">
          <w:rPr>
            <w:rStyle w:val="Hyperlink"/>
            <w:rFonts w:hint="eastAsia"/>
            <w:noProof/>
            <w:rtl/>
          </w:rPr>
          <w:t>احتجاج</w:t>
        </w:r>
        <w:r w:rsidR="00E52E21">
          <w:rPr>
            <w:noProof/>
            <w:webHidden/>
            <w:rtl/>
          </w:rPr>
          <w:tab/>
        </w:r>
        <w:r w:rsidR="00E52E21">
          <w:rPr>
            <w:rStyle w:val="Hyperlink"/>
            <w:noProof/>
            <w:rtl/>
          </w:rPr>
          <w:fldChar w:fldCharType="begin"/>
        </w:r>
        <w:r w:rsidR="00E52E21">
          <w:rPr>
            <w:noProof/>
            <w:webHidden/>
            <w:rtl/>
          </w:rPr>
          <w:instrText xml:space="preserve"> </w:instrText>
        </w:r>
        <w:r w:rsidR="00E52E21">
          <w:rPr>
            <w:noProof/>
            <w:webHidden/>
          </w:rPr>
          <w:instrText xml:space="preserve">PAGEREF </w:instrText>
        </w:r>
        <w:r w:rsidR="00E52E21">
          <w:rPr>
            <w:noProof/>
            <w:webHidden/>
            <w:rtl/>
          </w:rPr>
          <w:instrText>_</w:instrText>
        </w:r>
        <w:r w:rsidR="00E52E21">
          <w:rPr>
            <w:noProof/>
            <w:webHidden/>
          </w:rPr>
          <w:instrText>Toc</w:instrText>
        </w:r>
        <w:r w:rsidR="00E52E21">
          <w:rPr>
            <w:noProof/>
            <w:webHidden/>
            <w:rtl/>
          </w:rPr>
          <w:instrText xml:space="preserve">531686573 </w:instrText>
        </w:r>
        <w:r w:rsidR="00E52E21">
          <w:rPr>
            <w:noProof/>
            <w:webHidden/>
          </w:rPr>
          <w:instrText>\h</w:instrText>
        </w:r>
        <w:r w:rsidR="00E52E21">
          <w:rPr>
            <w:noProof/>
            <w:webHidden/>
            <w:rtl/>
          </w:rPr>
          <w:instrText xml:space="preserve"> </w:instrText>
        </w:r>
        <w:r w:rsidR="00E52E21">
          <w:rPr>
            <w:rStyle w:val="Hyperlink"/>
            <w:noProof/>
            <w:rtl/>
          </w:rPr>
        </w:r>
        <w:r w:rsidR="00E52E21">
          <w:rPr>
            <w:rStyle w:val="Hyperlink"/>
            <w:noProof/>
            <w:rtl/>
          </w:rPr>
          <w:fldChar w:fldCharType="separate"/>
        </w:r>
        <w:r w:rsidR="001D46E3">
          <w:rPr>
            <w:noProof/>
            <w:webHidden/>
            <w:rtl/>
          </w:rPr>
          <w:t>3</w:t>
        </w:r>
        <w:r w:rsidR="00E52E21">
          <w:rPr>
            <w:rStyle w:val="Hyperlink"/>
            <w:noProof/>
            <w:rtl/>
          </w:rPr>
          <w:fldChar w:fldCharType="end"/>
        </w:r>
      </w:hyperlink>
    </w:p>
    <w:p w:rsidR="00E52E21" w:rsidRDefault="00172162">
      <w:pPr>
        <w:pStyle w:val="TOC7"/>
        <w:tabs>
          <w:tab w:val="right" w:leader="dot" w:pos="10194"/>
        </w:tabs>
        <w:rPr>
          <w:rFonts w:asciiTheme="minorHAnsi" w:eastAsiaTheme="minorEastAsia" w:hAnsiTheme="minorHAnsi" w:cstheme="minorBidi"/>
          <w:bCs w:val="0"/>
          <w:noProof/>
          <w:color w:val="auto"/>
          <w:szCs w:val="22"/>
          <w:rtl/>
        </w:rPr>
      </w:pPr>
      <w:hyperlink w:anchor="_Toc531686574" w:history="1">
        <w:r w:rsidR="00E52E21" w:rsidRPr="00CF5378">
          <w:rPr>
            <w:rStyle w:val="Hyperlink"/>
            <w:rFonts w:hint="eastAsia"/>
            <w:noProof/>
            <w:rtl/>
          </w:rPr>
          <w:t>الف</w:t>
        </w:r>
        <w:r w:rsidR="00E52E21" w:rsidRPr="00CF5378">
          <w:rPr>
            <w:rStyle w:val="Hyperlink"/>
            <w:noProof/>
            <w:rtl/>
          </w:rPr>
          <w:t>:</w:t>
        </w:r>
        <w:r w:rsidR="00E52E21" w:rsidRPr="00CF5378">
          <w:rPr>
            <w:rStyle w:val="Hyperlink"/>
            <w:rFonts w:hint="eastAsia"/>
            <w:noProof/>
            <w:rtl/>
          </w:rPr>
          <w:t>احتجاج</w:t>
        </w:r>
        <w:r w:rsidR="00E52E21" w:rsidRPr="00CF5378">
          <w:rPr>
            <w:rStyle w:val="Hyperlink"/>
            <w:noProof/>
            <w:rtl/>
          </w:rPr>
          <w:t xml:space="preserve"> </w:t>
        </w:r>
        <w:r w:rsidR="00E52E21" w:rsidRPr="00CF5378">
          <w:rPr>
            <w:rStyle w:val="Hyperlink"/>
            <w:rFonts w:hint="eastAsia"/>
            <w:noProof/>
            <w:rtl/>
          </w:rPr>
          <w:t>عرف</w:t>
        </w:r>
        <w:r w:rsidR="00E52E21" w:rsidRPr="00CF5378">
          <w:rPr>
            <w:rStyle w:val="Hyperlink"/>
            <w:rFonts w:hint="cs"/>
            <w:noProof/>
            <w:rtl/>
          </w:rPr>
          <w:t>ی</w:t>
        </w:r>
        <w:r w:rsidR="00E52E21">
          <w:rPr>
            <w:noProof/>
            <w:webHidden/>
            <w:rtl/>
          </w:rPr>
          <w:tab/>
        </w:r>
        <w:r w:rsidR="00E52E21">
          <w:rPr>
            <w:rStyle w:val="Hyperlink"/>
            <w:noProof/>
            <w:rtl/>
          </w:rPr>
          <w:fldChar w:fldCharType="begin"/>
        </w:r>
        <w:r w:rsidR="00E52E21">
          <w:rPr>
            <w:noProof/>
            <w:webHidden/>
            <w:rtl/>
          </w:rPr>
          <w:instrText xml:space="preserve"> </w:instrText>
        </w:r>
        <w:r w:rsidR="00E52E21">
          <w:rPr>
            <w:noProof/>
            <w:webHidden/>
          </w:rPr>
          <w:instrText xml:space="preserve">PAGEREF </w:instrText>
        </w:r>
        <w:r w:rsidR="00E52E21">
          <w:rPr>
            <w:noProof/>
            <w:webHidden/>
            <w:rtl/>
          </w:rPr>
          <w:instrText>_</w:instrText>
        </w:r>
        <w:r w:rsidR="00E52E21">
          <w:rPr>
            <w:noProof/>
            <w:webHidden/>
          </w:rPr>
          <w:instrText>Toc</w:instrText>
        </w:r>
        <w:r w:rsidR="00E52E21">
          <w:rPr>
            <w:noProof/>
            <w:webHidden/>
            <w:rtl/>
          </w:rPr>
          <w:instrText xml:space="preserve">531686574 </w:instrText>
        </w:r>
        <w:r w:rsidR="00E52E21">
          <w:rPr>
            <w:noProof/>
            <w:webHidden/>
          </w:rPr>
          <w:instrText>\h</w:instrText>
        </w:r>
        <w:r w:rsidR="00E52E21">
          <w:rPr>
            <w:noProof/>
            <w:webHidden/>
            <w:rtl/>
          </w:rPr>
          <w:instrText xml:space="preserve"> </w:instrText>
        </w:r>
        <w:r w:rsidR="00E52E21">
          <w:rPr>
            <w:rStyle w:val="Hyperlink"/>
            <w:noProof/>
            <w:rtl/>
          </w:rPr>
        </w:r>
        <w:r w:rsidR="00E52E21">
          <w:rPr>
            <w:rStyle w:val="Hyperlink"/>
            <w:noProof/>
            <w:rtl/>
          </w:rPr>
          <w:fldChar w:fldCharType="separate"/>
        </w:r>
        <w:r w:rsidR="001D46E3">
          <w:rPr>
            <w:noProof/>
            <w:webHidden/>
            <w:rtl/>
          </w:rPr>
          <w:t>3</w:t>
        </w:r>
        <w:r w:rsidR="00E52E21">
          <w:rPr>
            <w:rStyle w:val="Hyperlink"/>
            <w:noProof/>
            <w:rtl/>
          </w:rPr>
          <w:fldChar w:fldCharType="end"/>
        </w:r>
      </w:hyperlink>
    </w:p>
    <w:p w:rsidR="00E52E21" w:rsidRDefault="00172162">
      <w:pPr>
        <w:pStyle w:val="TOC7"/>
        <w:tabs>
          <w:tab w:val="right" w:leader="dot" w:pos="10194"/>
        </w:tabs>
        <w:rPr>
          <w:rFonts w:asciiTheme="minorHAnsi" w:eastAsiaTheme="minorEastAsia" w:hAnsiTheme="minorHAnsi" w:cstheme="minorBidi"/>
          <w:bCs w:val="0"/>
          <w:noProof/>
          <w:color w:val="auto"/>
          <w:szCs w:val="22"/>
          <w:rtl/>
        </w:rPr>
      </w:pPr>
      <w:hyperlink w:anchor="_Toc531686575" w:history="1">
        <w:r w:rsidR="00E52E21" w:rsidRPr="00CF5378">
          <w:rPr>
            <w:rStyle w:val="Hyperlink"/>
            <w:rFonts w:hint="eastAsia"/>
            <w:noProof/>
            <w:rtl/>
          </w:rPr>
          <w:t>ب</w:t>
        </w:r>
        <w:r w:rsidR="00E52E21" w:rsidRPr="00CF5378">
          <w:rPr>
            <w:rStyle w:val="Hyperlink"/>
            <w:noProof/>
            <w:rtl/>
          </w:rPr>
          <w:t>:</w:t>
        </w:r>
        <w:r w:rsidR="00E52E21" w:rsidRPr="00CF5378">
          <w:rPr>
            <w:rStyle w:val="Hyperlink"/>
            <w:rFonts w:hint="eastAsia"/>
            <w:noProof/>
            <w:rtl/>
          </w:rPr>
          <w:t>احتجاج</w:t>
        </w:r>
        <w:r w:rsidR="00E52E21" w:rsidRPr="00CF5378">
          <w:rPr>
            <w:rStyle w:val="Hyperlink"/>
            <w:noProof/>
            <w:rtl/>
          </w:rPr>
          <w:t xml:space="preserve"> </w:t>
        </w:r>
        <w:r w:rsidR="00E52E21" w:rsidRPr="00CF5378">
          <w:rPr>
            <w:rStyle w:val="Hyperlink"/>
            <w:rFonts w:hint="eastAsia"/>
            <w:noProof/>
            <w:rtl/>
          </w:rPr>
          <w:t>شرع</w:t>
        </w:r>
        <w:r w:rsidR="00E52E21" w:rsidRPr="00CF5378">
          <w:rPr>
            <w:rStyle w:val="Hyperlink"/>
            <w:rFonts w:hint="cs"/>
            <w:noProof/>
            <w:rtl/>
          </w:rPr>
          <w:t>ی</w:t>
        </w:r>
        <w:r w:rsidR="00E52E21">
          <w:rPr>
            <w:noProof/>
            <w:webHidden/>
            <w:rtl/>
          </w:rPr>
          <w:tab/>
        </w:r>
        <w:r w:rsidR="00E52E21">
          <w:rPr>
            <w:rStyle w:val="Hyperlink"/>
            <w:noProof/>
            <w:rtl/>
          </w:rPr>
          <w:fldChar w:fldCharType="begin"/>
        </w:r>
        <w:r w:rsidR="00E52E21">
          <w:rPr>
            <w:noProof/>
            <w:webHidden/>
            <w:rtl/>
          </w:rPr>
          <w:instrText xml:space="preserve"> </w:instrText>
        </w:r>
        <w:r w:rsidR="00E52E21">
          <w:rPr>
            <w:noProof/>
            <w:webHidden/>
          </w:rPr>
          <w:instrText xml:space="preserve">PAGEREF </w:instrText>
        </w:r>
        <w:r w:rsidR="00E52E21">
          <w:rPr>
            <w:noProof/>
            <w:webHidden/>
            <w:rtl/>
          </w:rPr>
          <w:instrText>_</w:instrText>
        </w:r>
        <w:r w:rsidR="00E52E21">
          <w:rPr>
            <w:noProof/>
            <w:webHidden/>
          </w:rPr>
          <w:instrText>Toc</w:instrText>
        </w:r>
        <w:r w:rsidR="00E52E21">
          <w:rPr>
            <w:noProof/>
            <w:webHidden/>
            <w:rtl/>
          </w:rPr>
          <w:instrText xml:space="preserve">531686575 </w:instrText>
        </w:r>
        <w:r w:rsidR="00E52E21">
          <w:rPr>
            <w:noProof/>
            <w:webHidden/>
          </w:rPr>
          <w:instrText>\h</w:instrText>
        </w:r>
        <w:r w:rsidR="00E52E21">
          <w:rPr>
            <w:noProof/>
            <w:webHidden/>
            <w:rtl/>
          </w:rPr>
          <w:instrText xml:space="preserve"> </w:instrText>
        </w:r>
        <w:r w:rsidR="00E52E21">
          <w:rPr>
            <w:rStyle w:val="Hyperlink"/>
            <w:noProof/>
            <w:rtl/>
          </w:rPr>
        </w:r>
        <w:r w:rsidR="00E52E21">
          <w:rPr>
            <w:rStyle w:val="Hyperlink"/>
            <w:noProof/>
            <w:rtl/>
          </w:rPr>
          <w:fldChar w:fldCharType="separate"/>
        </w:r>
        <w:r w:rsidR="001D46E3">
          <w:rPr>
            <w:noProof/>
            <w:webHidden/>
            <w:rtl/>
          </w:rPr>
          <w:t>3</w:t>
        </w:r>
        <w:r w:rsidR="00E52E21">
          <w:rPr>
            <w:rStyle w:val="Hyperlink"/>
            <w:noProof/>
            <w:rtl/>
          </w:rPr>
          <w:fldChar w:fldCharType="end"/>
        </w:r>
      </w:hyperlink>
    </w:p>
    <w:p w:rsidR="00E52E21" w:rsidRDefault="00172162">
      <w:pPr>
        <w:pStyle w:val="TOC3"/>
        <w:tabs>
          <w:tab w:val="right" w:leader="dot" w:pos="10194"/>
        </w:tabs>
        <w:rPr>
          <w:rFonts w:asciiTheme="minorHAnsi" w:eastAsiaTheme="minorEastAsia" w:hAnsiTheme="minorHAnsi" w:cstheme="minorBidi"/>
          <w:bCs w:val="0"/>
          <w:iCs w:val="0"/>
          <w:noProof/>
          <w:color w:val="auto"/>
          <w:szCs w:val="22"/>
          <w:rtl/>
        </w:rPr>
      </w:pPr>
      <w:hyperlink w:anchor="_Toc531686576" w:history="1">
        <w:r w:rsidR="00E52E21" w:rsidRPr="00CF5378">
          <w:rPr>
            <w:rStyle w:val="Hyperlink"/>
            <w:rFonts w:hint="eastAsia"/>
            <w:noProof/>
            <w:rtl/>
          </w:rPr>
          <w:t>ادله</w:t>
        </w:r>
        <w:r w:rsidR="00E52E21" w:rsidRPr="00CF5378">
          <w:rPr>
            <w:rStyle w:val="Hyperlink"/>
            <w:noProof/>
            <w:rtl/>
          </w:rPr>
          <w:t xml:space="preserve"> </w:t>
        </w:r>
        <w:r w:rsidR="00E52E21" w:rsidRPr="00CF5378">
          <w:rPr>
            <w:rStyle w:val="Hyperlink"/>
            <w:rFonts w:hint="eastAsia"/>
            <w:noProof/>
            <w:rtl/>
          </w:rPr>
          <w:t>قول</w:t>
        </w:r>
        <w:r w:rsidR="00E52E21" w:rsidRPr="00CF5378">
          <w:rPr>
            <w:rStyle w:val="Hyperlink"/>
            <w:noProof/>
            <w:rtl/>
          </w:rPr>
          <w:t xml:space="preserve"> </w:t>
        </w:r>
        <w:r w:rsidR="00E52E21" w:rsidRPr="00CF5378">
          <w:rPr>
            <w:rStyle w:val="Hyperlink"/>
            <w:rFonts w:hint="eastAsia"/>
            <w:noProof/>
            <w:rtl/>
          </w:rPr>
          <w:t>به</w:t>
        </w:r>
        <w:r w:rsidR="00E52E21" w:rsidRPr="00CF5378">
          <w:rPr>
            <w:rStyle w:val="Hyperlink"/>
            <w:noProof/>
            <w:rtl/>
          </w:rPr>
          <w:t xml:space="preserve"> </w:t>
        </w:r>
        <w:r w:rsidR="00E52E21" w:rsidRPr="00CF5378">
          <w:rPr>
            <w:rStyle w:val="Hyperlink"/>
            <w:rFonts w:hint="eastAsia"/>
            <w:noProof/>
            <w:rtl/>
          </w:rPr>
          <w:t>وضع</w:t>
        </w:r>
        <w:r w:rsidR="00E52E21" w:rsidRPr="00CF5378">
          <w:rPr>
            <w:rStyle w:val="Hyperlink"/>
            <w:noProof/>
            <w:rtl/>
          </w:rPr>
          <w:t xml:space="preserve"> </w:t>
        </w:r>
        <w:r w:rsidR="00E52E21" w:rsidRPr="00CF5378">
          <w:rPr>
            <w:rStyle w:val="Hyperlink"/>
            <w:rFonts w:hint="eastAsia"/>
            <w:noProof/>
            <w:rtl/>
          </w:rPr>
          <w:t>امر</w:t>
        </w:r>
        <w:r w:rsidR="00E52E21" w:rsidRPr="00CF5378">
          <w:rPr>
            <w:rStyle w:val="Hyperlink"/>
            <w:noProof/>
            <w:rtl/>
          </w:rPr>
          <w:t xml:space="preserve"> </w:t>
        </w:r>
        <w:r w:rsidR="00E52E21" w:rsidRPr="00CF5378">
          <w:rPr>
            <w:rStyle w:val="Hyperlink"/>
            <w:rFonts w:hint="eastAsia"/>
            <w:noProof/>
            <w:rtl/>
          </w:rPr>
          <w:t>برا</w:t>
        </w:r>
        <w:r w:rsidR="00E52E21" w:rsidRPr="00CF5378">
          <w:rPr>
            <w:rStyle w:val="Hyperlink"/>
            <w:rFonts w:hint="cs"/>
            <w:noProof/>
            <w:rtl/>
          </w:rPr>
          <w:t>ی</w:t>
        </w:r>
        <w:r w:rsidR="00E52E21" w:rsidRPr="00CF5378">
          <w:rPr>
            <w:rStyle w:val="Hyperlink"/>
            <w:noProof/>
            <w:rtl/>
          </w:rPr>
          <w:t xml:space="preserve"> </w:t>
        </w:r>
        <w:r w:rsidR="00E52E21" w:rsidRPr="00CF5378">
          <w:rPr>
            <w:rStyle w:val="Hyperlink"/>
            <w:rFonts w:hint="eastAsia"/>
            <w:noProof/>
            <w:rtl/>
          </w:rPr>
          <w:t>جامع</w:t>
        </w:r>
        <w:r w:rsidR="00E52E21" w:rsidRPr="00CF5378">
          <w:rPr>
            <w:rStyle w:val="Hyperlink"/>
            <w:noProof/>
            <w:rtl/>
          </w:rPr>
          <w:t xml:space="preserve"> </w:t>
        </w:r>
        <w:r w:rsidR="00E52E21" w:rsidRPr="00CF5378">
          <w:rPr>
            <w:rStyle w:val="Hyperlink"/>
            <w:rFonts w:hint="eastAsia"/>
            <w:noProof/>
            <w:rtl/>
          </w:rPr>
          <w:t>طلب</w:t>
        </w:r>
        <w:r w:rsidR="00E52E21">
          <w:rPr>
            <w:noProof/>
            <w:webHidden/>
            <w:rtl/>
          </w:rPr>
          <w:tab/>
        </w:r>
        <w:r w:rsidR="00E52E21">
          <w:rPr>
            <w:rStyle w:val="Hyperlink"/>
            <w:noProof/>
            <w:rtl/>
          </w:rPr>
          <w:fldChar w:fldCharType="begin"/>
        </w:r>
        <w:r w:rsidR="00E52E21">
          <w:rPr>
            <w:noProof/>
            <w:webHidden/>
            <w:rtl/>
          </w:rPr>
          <w:instrText xml:space="preserve"> </w:instrText>
        </w:r>
        <w:r w:rsidR="00E52E21">
          <w:rPr>
            <w:noProof/>
            <w:webHidden/>
          </w:rPr>
          <w:instrText xml:space="preserve">PAGEREF </w:instrText>
        </w:r>
        <w:r w:rsidR="00E52E21">
          <w:rPr>
            <w:noProof/>
            <w:webHidden/>
            <w:rtl/>
          </w:rPr>
          <w:instrText>_</w:instrText>
        </w:r>
        <w:r w:rsidR="00E52E21">
          <w:rPr>
            <w:noProof/>
            <w:webHidden/>
          </w:rPr>
          <w:instrText>Toc</w:instrText>
        </w:r>
        <w:r w:rsidR="00E52E21">
          <w:rPr>
            <w:noProof/>
            <w:webHidden/>
            <w:rtl/>
          </w:rPr>
          <w:instrText xml:space="preserve">531686576 </w:instrText>
        </w:r>
        <w:r w:rsidR="00E52E21">
          <w:rPr>
            <w:noProof/>
            <w:webHidden/>
          </w:rPr>
          <w:instrText>\h</w:instrText>
        </w:r>
        <w:r w:rsidR="00E52E21">
          <w:rPr>
            <w:noProof/>
            <w:webHidden/>
            <w:rtl/>
          </w:rPr>
          <w:instrText xml:space="preserve"> </w:instrText>
        </w:r>
        <w:r w:rsidR="00E52E21">
          <w:rPr>
            <w:rStyle w:val="Hyperlink"/>
            <w:noProof/>
            <w:rtl/>
          </w:rPr>
        </w:r>
        <w:r w:rsidR="00E52E21">
          <w:rPr>
            <w:rStyle w:val="Hyperlink"/>
            <w:noProof/>
            <w:rtl/>
          </w:rPr>
          <w:fldChar w:fldCharType="separate"/>
        </w:r>
        <w:r w:rsidR="001D46E3">
          <w:rPr>
            <w:noProof/>
            <w:webHidden/>
            <w:rtl/>
          </w:rPr>
          <w:t>4</w:t>
        </w:r>
        <w:r w:rsidR="00E52E21">
          <w:rPr>
            <w:rStyle w:val="Hyperlink"/>
            <w:noProof/>
            <w:rtl/>
          </w:rPr>
          <w:fldChar w:fldCharType="end"/>
        </w:r>
      </w:hyperlink>
    </w:p>
    <w:p w:rsidR="00E52E21" w:rsidRDefault="00172162">
      <w:pPr>
        <w:pStyle w:val="TOC4"/>
        <w:tabs>
          <w:tab w:val="right" w:leader="dot" w:pos="10194"/>
        </w:tabs>
        <w:rPr>
          <w:rFonts w:asciiTheme="minorHAnsi" w:eastAsiaTheme="minorEastAsia" w:hAnsiTheme="minorHAnsi" w:cstheme="minorBidi"/>
          <w:bCs w:val="0"/>
          <w:noProof/>
          <w:color w:val="auto"/>
          <w:szCs w:val="22"/>
          <w:rtl/>
        </w:rPr>
      </w:pPr>
      <w:hyperlink w:anchor="_Toc531686577" w:history="1">
        <w:r w:rsidR="00E52E21" w:rsidRPr="00CF5378">
          <w:rPr>
            <w:rStyle w:val="Hyperlink"/>
            <w:rFonts w:hint="eastAsia"/>
            <w:noProof/>
            <w:rtl/>
          </w:rPr>
          <w:t>دل</w:t>
        </w:r>
        <w:r w:rsidR="00E52E21" w:rsidRPr="00CF5378">
          <w:rPr>
            <w:rStyle w:val="Hyperlink"/>
            <w:rFonts w:hint="cs"/>
            <w:noProof/>
            <w:rtl/>
          </w:rPr>
          <w:t>ی</w:t>
        </w:r>
        <w:r w:rsidR="00E52E21" w:rsidRPr="00CF5378">
          <w:rPr>
            <w:rStyle w:val="Hyperlink"/>
            <w:rFonts w:hint="eastAsia"/>
            <w:noProof/>
            <w:rtl/>
          </w:rPr>
          <w:t>ل</w:t>
        </w:r>
        <w:r w:rsidR="00E52E21" w:rsidRPr="00CF5378">
          <w:rPr>
            <w:rStyle w:val="Hyperlink"/>
            <w:noProof/>
            <w:rtl/>
          </w:rPr>
          <w:t xml:space="preserve"> </w:t>
        </w:r>
        <w:r w:rsidR="00E52E21" w:rsidRPr="00CF5378">
          <w:rPr>
            <w:rStyle w:val="Hyperlink"/>
            <w:rFonts w:hint="eastAsia"/>
            <w:noProof/>
            <w:rtl/>
          </w:rPr>
          <w:t>اول</w:t>
        </w:r>
        <w:r w:rsidR="00E52E21" w:rsidRPr="00CF5378">
          <w:rPr>
            <w:rStyle w:val="Hyperlink"/>
            <w:noProof/>
            <w:rtl/>
          </w:rPr>
          <w:t xml:space="preserve">: </w:t>
        </w:r>
        <w:r w:rsidR="00E52E21" w:rsidRPr="00CF5378">
          <w:rPr>
            <w:rStyle w:val="Hyperlink"/>
            <w:rFonts w:hint="eastAsia"/>
            <w:noProof/>
            <w:rtl/>
          </w:rPr>
          <w:t>صحت</w:t>
        </w:r>
        <w:r w:rsidR="00E52E21" w:rsidRPr="00CF5378">
          <w:rPr>
            <w:rStyle w:val="Hyperlink"/>
            <w:noProof/>
            <w:rtl/>
          </w:rPr>
          <w:t xml:space="preserve"> </w:t>
        </w:r>
        <w:r w:rsidR="00E52E21" w:rsidRPr="00CF5378">
          <w:rPr>
            <w:rStyle w:val="Hyperlink"/>
            <w:rFonts w:hint="eastAsia"/>
            <w:noProof/>
            <w:rtl/>
          </w:rPr>
          <w:t>تقس</w:t>
        </w:r>
        <w:r w:rsidR="00E52E21" w:rsidRPr="00CF5378">
          <w:rPr>
            <w:rStyle w:val="Hyperlink"/>
            <w:rFonts w:hint="cs"/>
            <w:noProof/>
            <w:rtl/>
          </w:rPr>
          <w:t>ی</w:t>
        </w:r>
        <w:r w:rsidR="00E52E21" w:rsidRPr="00CF5378">
          <w:rPr>
            <w:rStyle w:val="Hyperlink"/>
            <w:rFonts w:hint="eastAsia"/>
            <w:noProof/>
            <w:rtl/>
          </w:rPr>
          <w:t>م</w:t>
        </w:r>
        <w:r w:rsidR="00E52E21" w:rsidRPr="00CF5378">
          <w:rPr>
            <w:rStyle w:val="Hyperlink"/>
            <w:noProof/>
            <w:rtl/>
          </w:rPr>
          <w:t xml:space="preserve"> </w:t>
        </w:r>
        <w:r w:rsidR="00E52E21" w:rsidRPr="00CF5378">
          <w:rPr>
            <w:rStyle w:val="Hyperlink"/>
            <w:rFonts w:hint="eastAsia"/>
            <w:noProof/>
            <w:rtl/>
          </w:rPr>
          <w:t>امر</w:t>
        </w:r>
        <w:r w:rsidR="00E52E21" w:rsidRPr="00CF5378">
          <w:rPr>
            <w:rStyle w:val="Hyperlink"/>
            <w:noProof/>
            <w:rtl/>
          </w:rPr>
          <w:t xml:space="preserve"> </w:t>
        </w:r>
        <w:r w:rsidR="00E52E21" w:rsidRPr="00CF5378">
          <w:rPr>
            <w:rStyle w:val="Hyperlink"/>
            <w:rFonts w:hint="eastAsia"/>
            <w:noProof/>
            <w:rtl/>
          </w:rPr>
          <w:t>به</w:t>
        </w:r>
        <w:r w:rsidR="00E52E21" w:rsidRPr="00CF5378">
          <w:rPr>
            <w:rStyle w:val="Hyperlink"/>
            <w:noProof/>
            <w:rtl/>
          </w:rPr>
          <w:t xml:space="preserve"> </w:t>
        </w:r>
        <w:r w:rsidR="00E52E21" w:rsidRPr="00CF5378">
          <w:rPr>
            <w:rStyle w:val="Hyperlink"/>
            <w:rFonts w:hint="eastAsia"/>
            <w:noProof/>
            <w:rtl/>
          </w:rPr>
          <w:t>وجوب</w:t>
        </w:r>
        <w:r w:rsidR="00E52E21" w:rsidRPr="00CF5378">
          <w:rPr>
            <w:rStyle w:val="Hyperlink"/>
            <w:noProof/>
            <w:rtl/>
          </w:rPr>
          <w:t xml:space="preserve"> </w:t>
        </w:r>
        <w:r w:rsidR="00E52E21" w:rsidRPr="00CF5378">
          <w:rPr>
            <w:rStyle w:val="Hyperlink"/>
            <w:rFonts w:hint="eastAsia"/>
            <w:noProof/>
            <w:rtl/>
          </w:rPr>
          <w:t>و</w:t>
        </w:r>
        <w:r w:rsidR="00E52E21" w:rsidRPr="00CF5378">
          <w:rPr>
            <w:rStyle w:val="Hyperlink"/>
            <w:noProof/>
            <w:rtl/>
          </w:rPr>
          <w:t xml:space="preserve"> </w:t>
        </w:r>
        <w:r w:rsidR="00E52E21" w:rsidRPr="00CF5378">
          <w:rPr>
            <w:rStyle w:val="Hyperlink"/>
            <w:rFonts w:hint="eastAsia"/>
            <w:noProof/>
            <w:rtl/>
          </w:rPr>
          <w:t>استحباب</w:t>
        </w:r>
        <w:r w:rsidR="00E52E21">
          <w:rPr>
            <w:noProof/>
            <w:webHidden/>
            <w:rtl/>
          </w:rPr>
          <w:tab/>
        </w:r>
        <w:r w:rsidR="00E52E21">
          <w:rPr>
            <w:rStyle w:val="Hyperlink"/>
            <w:noProof/>
            <w:rtl/>
          </w:rPr>
          <w:fldChar w:fldCharType="begin"/>
        </w:r>
        <w:r w:rsidR="00E52E21">
          <w:rPr>
            <w:noProof/>
            <w:webHidden/>
            <w:rtl/>
          </w:rPr>
          <w:instrText xml:space="preserve"> </w:instrText>
        </w:r>
        <w:r w:rsidR="00E52E21">
          <w:rPr>
            <w:noProof/>
            <w:webHidden/>
          </w:rPr>
          <w:instrText xml:space="preserve">PAGEREF </w:instrText>
        </w:r>
        <w:r w:rsidR="00E52E21">
          <w:rPr>
            <w:noProof/>
            <w:webHidden/>
            <w:rtl/>
          </w:rPr>
          <w:instrText>_</w:instrText>
        </w:r>
        <w:r w:rsidR="00E52E21">
          <w:rPr>
            <w:noProof/>
            <w:webHidden/>
          </w:rPr>
          <w:instrText>Toc</w:instrText>
        </w:r>
        <w:r w:rsidR="00E52E21">
          <w:rPr>
            <w:noProof/>
            <w:webHidden/>
            <w:rtl/>
          </w:rPr>
          <w:instrText xml:space="preserve">531686577 </w:instrText>
        </w:r>
        <w:r w:rsidR="00E52E21">
          <w:rPr>
            <w:noProof/>
            <w:webHidden/>
          </w:rPr>
          <w:instrText>\h</w:instrText>
        </w:r>
        <w:r w:rsidR="00E52E21">
          <w:rPr>
            <w:noProof/>
            <w:webHidden/>
            <w:rtl/>
          </w:rPr>
          <w:instrText xml:space="preserve"> </w:instrText>
        </w:r>
        <w:r w:rsidR="00E52E21">
          <w:rPr>
            <w:rStyle w:val="Hyperlink"/>
            <w:noProof/>
            <w:rtl/>
          </w:rPr>
        </w:r>
        <w:r w:rsidR="00E52E21">
          <w:rPr>
            <w:rStyle w:val="Hyperlink"/>
            <w:noProof/>
            <w:rtl/>
          </w:rPr>
          <w:fldChar w:fldCharType="separate"/>
        </w:r>
        <w:r w:rsidR="001D46E3">
          <w:rPr>
            <w:noProof/>
            <w:webHidden/>
            <w:rtl/>
          </w:rPr>
          <w:t>4</w:t>
        </w:r>
        <w:r w:rsidR="00E52E21">
          <w:rPr>
            <w:rStyle w:val="Hyperlink"/>
            <w:noProof/>
            <w:rtl/>
          </w:rPr>
          <w:fldChar w:fldCharType="end"/>
        </w:r>
      </w:hyperlink>
    </w:p>
    <w:p w:rsidR="00E52E21" w:rsidRDefault="00172162">
      <w:pPr>
        <w:pStyle w:val="TOC5"/>
        <w:tabs>
          <w:tab w:val="right" w:leader="dot" w:pos="10194"/>
        </w:tabs>
        <w:rPr>
          <w:rFonts w:asciiTheme="minorHAnsi" w:eastAsiaTheme="minorEastAsia" w:hAnsiTheme="minorHAnsi" w:cstheme="minorBidi"/>
          <w:bCs w:val="0"/>
          <w:noProof/>
          <w:color w:val="auto"/>
          <w:szCs w:val="22"/>
          <w:rtl/>
        </w:rPr>
      </w:pPr>
      <w:hyperlink w:anchor="_Toc531686578" w:history="1">
        <w:r w:rsidR="00E52E21" w:rsidRPr="00CF5378">
          <w:rPr>
            <w:rStyle w:val="Hyperlink"/>
            <w:rFonts w:hint="eastAsia"/>
            <w:noProof/>
            <w:rtl/>
          </w:rPr>
          <w:t>اعم</w:t>
        </w:r>
        <w:r w:rsidR="00E52E21" w:rsidRPr="00CF5378">
          <w:rPr>
            <w:rStyle w:val="Hyperlink"/>
            <w:rFonts w:hint="cs"/>
            <w:noProof/>
            <w:rtl/>
          </w:rPr>
          <w:t>ی</w:t>
        </w:r>
        <w:r w:rsidR="00E52E21" w:rsidRPr="00CF5378">
          <w:rPr>
            <w:rStyle w:val="Hyperlink"/>
            <w:rFonts w:hint="eastAsia"/>
            <w:noProof/>
            <w:rtl/>
          </w:rPr>
          <w:t>ت</w:t>
        </w:r>
        <w:r w:rsidR="00E52E21" w:rsidRPr="00CF5378">
          <w:rPr>
            <w:rStyle w:val="Hyperlink"/>
            <w:noProof/>
            <w:rtl/>
          </w:rPr>
          <w:t xml:space="preserve"> </w:t>
        </w:r>
        <w:r w:rsidR="00E52E21" w:rsidRPr="00CF5378">
          <w:rPr>
            <w:rStyle w:val="Hyperlink"/>
            <w:rFonts w:hint="eastAsia"/>
            <w:noProof/>
            <w:rtl/>
          </w:rPr>
          <w:t>مقسم</w:t>
        </w:r>
        <w:r w:rsidR="00E52E21" w:rsidRPr="00CF5378">
          <w:rPr>
            <w:rStyle w:val="Hyperlink"/>
            <w:noProof/>
            <w:rtl/>
          </w:rPr>
          <w:t xml:space="preserve"> </w:t>
        </w:r>
        <w:r w:rsidR="00E52E21" w:rsidRPr="00CF5378">
          <w:rPr>
            <w:rStyle w:val="Hyperlink"/>
            <w:rFonts w:hint="eastAsia"/>
            <w:noProof/>
            <w:rtl/>
          </w:rPr>
          <w:t>بودن</w:t>
        </w:r>
        <w:r w:rsidR="00E52E21" w:rsidRPr="00CF5378">
          <w:rPr>
            <w:rStyle w:val="Hyperlink"/>
            <w:noProof/>
            <w:rtl/>
          </w:rPr>
          <w:t xml:space="preserve"> </w:t>
        </w:r>
        <w:r w:rsidR="00E52E21" w:rsidRPr="00CF5378">
          <w:rPr>
            <w:rStyle w:val="Hyperlink"/>
            <w:rFonts w:hint="eastAsia"/>
            <w:noProof/>
            <w:rtl/>
          </w:rPr>
          <w:t>از</w:t>
        </w:r>
        <w:r w:rsidR="00E52E21" w:rsidRPr="00CF5378">
          <w:rPr>
            <w:rStyle w:val="Hyperlink"/>
            <w:noProof/>
            <w:rtl/>
          </w:rPr>
          <w:t xml:space="preserve"> </w:t>
        </w:r>
        <w:r w:rsidR="00E52E21" w:rsidRPr="00CF5378">
          <w:rPr>
            <w:rStyle w:val="Hyperlink"/>
            <w:rFonts w:hint="eastAsia"/>
            <w:noProof/>
            <w:rtl/>
          </w:rPr>
          <w:t>حق</w:t>
        </w:r>
        <w:r w:rsidR="00E52E21" w:rsidRPr="00CF5378">
          <w:rPr>
            <w:rStyle w:val="Hyperlink"/>
            <w:rFonts w:hint="cs"/>
            <w:noProof/>
            <w:rtl/>
          </w:rPr>
          <w:t>ی</w:t>
        </w:r>
        <w:r w:rsidR="00E52E21" w:rsidRPr="00CF5378">
          <w:rPr>
            <w:rStyle w:val="Hyperlink"/>
            <w:rFonts w:hint="eastAsia"/>
            <w:noProof/>
            <w:rtl/>
          </w:rPr>
          <w:t>قت</w:t>
        </w:r>
        <w:r w:rsidR="00E52E21" w:rsidRPr="00CF5378">
          <w:rPr>
            <w:rStyle w:val="Hyperlink"/>
            <w:noProof/>
            <w:rtl/>
          </w:rPr>
          <w:t xml:space="preserve"> </w:t>
        </w:r>
        <w:r w:rsidR="00E52E21" w:rsidRPr="00CF5378">
          <w:rPr>
            <w:rStyle w:val="Hyperlink"/>
            <w:rFonts w:hint="eastAsia"/>
            <w:noProof/>
            <w:rtl/>
          </w:rPr>
          <w:t>و</w:t>
        </w:r>
        <w:r w:rsidR="00E52E21" w:rsidRPr="00CF5378">
          <w:rPr>
            <w:rStyle w:val="Hyperlink"/>
            <w:noProof/>
            <w:rtl/>
          </w:rPr>
          <w:t xml:space="preserve"> </w:t>
        </w:r>
        <w:r w:rsidR="00E52E21" w:rsidRPr="00CF5378">
          <w:rPr>
            <w:rStyle w:val="Hyperlink"/>
            <w:rFonts w:hint="eastAsia"/>
            <w:noProof/>
            <w:rtl/>
          </w:rPr>
          <w:t>مجاز</w:t>
        </w:r>
        <w:r w:rsidR="00E52E21">
          <w:rPr>
            <w:noProof/>
            <w:webHidden/>
            <w:rtl/>
          </w:rPr>
          <w:tab/>
        </w:r>
        <w:r w:rsidR="00E52E21">
          <w:rPr>
            <w:rStyle w:val="Hyperlink"/>
            <w:noProof/>
            <w:rtl/>
          </w:rPr>
          <w:fldChar w:fldCharType="begin"/>
        </w:r>
        <w:r w:rsidR="00E52E21">
          <w:rPr>
            <w:noProof/>
            <w:webHidden/>
            <w:rtl/>
          </w:rPr>
          <w:instrText xml:space="preserve"> </w:instrText>
        </w:r>
        <w:r w:rsidR="00E52E21">
          <w:rPr>
            <w:noProof/>
            <w:webHidden/>
          </w:rPr>
          <w:instrText xml:space="preserve">PAGEREF </w:instrText>
        </w:r>
        <w:r w:rsidR="00E52E21">
          <w:rPr>
            <w:noProof/>
            <w:webHidden/>
            <w:rtl/>
          </w:rPr>
          <w:instrText>_</w:instrText>
        </w:r>
        <w:r w:rsidR="00E52E21">
          <w:rPr>
            <w:noProof/>
            <w:webHidden/>
          </w:rPr>
          <w:instrText>Toc</w:instrText>
        </w:r>
        <w:r w:rsidR="00E52E21">
          <w:rPr>
            <w:noProof/>
            <w:webHidden/>
            <w:rtl/>
          </w:rPr>
          <w:instrText xml:space="preserve">531686578 </w:instrText>
        </w:r>
        <w:r w:rsidR="00E52E21">
          <w:rPr>
            <w:noProof/>
            <w:webHidden/>
          </w:rPr>
          <w:instrText>\h</w:instrText>
        </w:r>
        <w:r w:rsidR="00E52E21">
          <w:rPr>
            <w:noProof/>
            <w:webHidden/>
            <w:rtl/>
          </w:rPr>
          <w:instrText xml:space="preserve"> </w:instrText>
        </w:r>
        <w:r w:rsidR="00E52E21">
          <w:rPr>
            <w:rStyle w:val="Hyperlink"/>
            <w:noProof/>
            <w:rtl/>
          </w:rPr>
        </w:r>
        <w:r w:rsidR="00E52E21">
          <w:rPr>
            <w:rStyle w:val="Hyperlink"/>
            <w:noProof/>
            <w:rtl/>
          </w:rPr>
          <w:fldChar w:fldCharType="separate"/>
        </w:r>
        <w:r w:rsidR="001D46E3">
          <w:rPr>
            <w:noProof/>
            <w:webHidden/>
            <w:rtl/>
          </w:rPr>
          <w:t>4</w:t>
        </w:r>
        <w:r w:rsidR="00E52E21">
          <w:rPr>
            <w:rStyle w:val="Hyperlink"/>
            <w:noProof/>
            <w:rtl/>
          </w:rPr>
          <w:fldChar w:fldCharType="end"/>
        </w:r>
      </w:hyperlink>
    </w:p>
    <w:p w:rsidR="00E52E21" w:rsidRDefault="00172162">
      <w:pPr>
        <w:pStyle w:val="TOC4"/>
        <w:tabs>
          <w:tab w:val="right" w:leader="dot" w:pos="10194"/>
        </w:tabs>
        <w:rPr>
          <w:rFonts w:asciiTheme="minorHAnsi" w:eastAsiaTheme="minorEastAsia" w:hAnsiTheme="minorHAnsi" w:cstheme="minorBidi"/>
          <w:bCs w:val="0"/>
          <w:noProof/>
          <w:color w:val="auto"/>
          <w:szCs w:val="22"/>
          <w:rtl/>
        </w:rPr>
      </w:pPr>
      <w:hyperlink w:anchor="_Toc531686579" w:history="1">
        <w:r w:rsidR="00E52E21" w:rsidRPr="00CF5378">
          <w:rPr>
            <w:rStyle w:val="Hyperlink"/>
            <w:rFonts w:hint="eastAsia"/>
            <w:noProof/>
            <w:rtl/>
          </w:rPr>
          <w:t>دل</w:t>
        </w:r>
        <w:r w:rsidR="00E52E21" w:rsidRPr="00CF5378">
          <w:rPr>
            <w:rStyle w:val="Hyperlink"/>
            <w:rFonts w:hint="cs"/>
            <w:noProof/>
            <w:rtl/>
          </w:rPr>
          <w:t>ی</w:t>
        </w:r>
        <w:r w:rsidR="00E52E21" w:rsidRPr="00CF5378">
          <w:rPr>
            <w:rStyle w:val="Hyperlink"/>
            <w:rFonts w:hint="eastAsia"/>
            <w:noProof/>
            <w:rtl/>
          </w:rPr>
          <w:t>ل</w:t>
        </w:r>
        <w:r w:rsidR="00E52E21" w:rsidRPr="00CF5378">
          <w:rPr>
            <w:rStyle w:val="Hyperlink"/>
            <w:noProof/>
            <w:rtl/>
          </w:rPr>
          <w:t xml:space="preserve"> </w:t>
        </w:r>
        <w:r w:rsidR="00E52E21" w:rsidRPr="00CF5378">
          <w:rPr>
            <w:rStyle w:val="Hyperlink"/>
            <w:rFonts w:hint="eastAsia"/>
            <w:noProof/>
            <w:rtl/>
          </w:rPr>
          <w:t>دوم</w:t>
        </w:r>
        <w:r w:rsidR="00E52E21" w:rsidRPr="00CF5378">
          <w:rPr>
            <w:rStyle w:val="Hyperlink"/>
            <w:noProof/>
            <w:rtl/>
          </w:rPr>
          <w:t xml:space="preserve">: </w:t>
        </w:r>
        <w:r w:rsidR="00E52E21" w:rsidRPr="00CF5378">
          <w:rPr>
            <w:rStyle w:val="Hyperlink"/>
            <w:rFonts w:hint="eastAsia"/>
            <w:noProof/>
            <w:rtl/>
          </w:rPr>
          <w:t>اولو</w:t>
        </w:r>
        <w:r w:rsidR="00E52E21" w:rsidRPr="00CF5378">
          <w:rPr>
            <w:rStyle w:val="Hyperlink"/>
            <w:rFonts w:hint="cs"/>
            <w:noProof/>
            <w:rtl/>
          </w:rPr>
          <w:t>ی</w:t>
        </w:r>
        <w:r w:rsidR="00E52E21" w:rsidRPr="00CF5378">
          <w:rPr>
            <w:rStyle w:val="Hyperlink"/>
            <w:rFonts w:hint="eastAsia"/>
            <w:noProof/>
            <w:rtl/>
          </w:rPr>
          <w:t>ت</w:t>
        </w:r>
        <w:r w:rsidR="00E52E21" w:rsidRPr="00CF5378">
          <w:rPr>
            <w:rStyle w:val="Hyperlink"/>
            <w:noProof/>
            <w:rtl/>
          </w:rPr>
          <w:t xml:space="preserve"> </w:t>
        </w:r>
        <w:r w:rsidR="00E52E21" w:rsidRPr="00CF5378">
          <w:rPr>
            <w:rStyle w:val="Hyperlink"/>
            <w:rFonts w:hint="eastAsia"/>
            <w:noProof/>
            <w:rtl/>
          </w:rPr>
          <w:t>مشترک</w:t>
        </w:r>
        <w:r w:rsidR="00E52E21" w:rsidRPr="00CF5378">
          <w:rPr>
            <w:rStyle w:val="Hyperlink"/>
            <w:noProof/>
            <w:rtl/>
          </w:rPr>
          <w:t xml:space="preserve"> </w:t>
        </w:r>
        <w:r w:rsidR="00E52E21" w:rsidRPr="00CF5378">
          <w:rPr>
            <w:rStyle w:val="Hyperlink"/>
            <w:rFonts w:hint="eastAsia"/>
            <w:noProof/>
            <w:rtl/>
          </w:rPr>
          <w:t>معنو</w:t>
        </w:r>
        <w:r w:rsidR="00E52E21" w:rsidRPr="00CF5378">
          <w:rPr>
            <w:rStyle w:val="Hyperlink"/>
            <w:rFonts w:hint="cs"/>
            <w:noProof/>
            <w:rtl/>
          </w:rPr>
          <w:t>ی</w:t>
        </w:r>
        <w:r w:rsidR="00E52E21">
          <w:rPr>
            <w:noProof/>
            <w:webHidden/>
            <w:rtl/>
          </w:rPr>
          <w:tab/>
        </w:r>
        <w:r w:rsidR="00E52E21">
          <w:rPr>
            <w:rStyle w:val="Hyperlink"/>
            <w:noProof/>
            <w:rtl/>
          </w:rPr>
          <w:fldChar w:fldCharType="begin"/>
        </w:r>
        <w:r w:rsidR="00E52E21">
          <w:rPr>
            <w:noProof/>
            <w:webHidden/>
            <w:rtl/>
          </w:rPr>
          <w:instrText xml:space="preserve"> </w:instrText>
        </w:r>
        <w:r w:rsidR="00E52E21">
          <w:rPr>
            <w:noProof/>
            <w:webHidden/>
          </w:rPr>
          <w:instrText xml:space="preserve">PAGEREF </w:instrText>
        </w:r>
        <w:r w:rsidR="00E52E21">
          <w:rPr>
            <w:noProof/>
            <w:webHidden/>
            <w:rtl/>
          </w:rPr>
          <w:instrText>_</w:instrText>
        </w:r>
        <w:r w:rsidR="00E52E21">
          <w:rPr>
            <w:noProof/>
            <w:webHidden/>
          </w:rPr>
          <w:instrText>Toc</w:instrText>
        </w:r>
        <w:r w:rsidR="00E52E21">
          <w:rPr>
            <w:noProof/>
            <w:webHidden/>
            <w:rtl/>
          </w:rPr>
          <w:instrText xml:space="preserve">531686579 </w:instrText>
        </w:r>
        <w:r w:rsidR="00E52E21">
          <w:rPr>
            <w:noProof/>
            <w:webHidden/>
          </w:rPr>
          <w:instrText>\h</w:instrText>
        </w:r>
        <w:r w:rsidR="00E52E21">
          <w:rPr>
            <w:noProof/>
            <w:webHidden/>
            <w:rtl/>
          </w:rPr>
          <w:instrText xml:space="preserve"> </w:instrText>
        </w:r>
        <w:r w:rsidR="00E52E21">
          <w:rPr>
            <w:rStyle w:val="Hyperlink"/>
            <w:noProof/>
            <w:rtl/>
          </w:rPr>
        </w:r>
        <w:r w:rsidR="00E52E21">
          <w:rPr>
            <w:rStyle w:val="Hyperlink"/>
            <w:noProof/>
            <w:rtl/>
          </w:rPr>
          <w:fldChar w:fldCharType="separate"/>
        </w:r>
        <w:r w:rsidR="001D46E3">
          <w:rPr>
            <w:noProof/>
            <w:webHidden/>
            <w:rtl/>
          </w:rPr>
          <w:t>4</w:t>
        </w:r>
        <w:r w:rsidR="00E52E21">
          <w:rPr>
            <w:rStyle w:val="Hyperlink"/>
            <w:noProof/>
            <w:rtl/>
          </w:rPr>
          <w:fldChar w:fldCharType="end"/>
        </w:r>
      </w:hyperlink>
    </w:p>
    <w:p w:rsidR="00E52E21" w:rsidRDefault="00172162">
      <w:pPr>
        <w:pStyle w:val="TOC5"/>
        <w:tabs>
          <w:tab w:val="right" w:leader="dot" w:pos="10194"/>
        </w:tabs>
        <w:rPr>
          <w:rFonts w:asciiTheme="minorHAnsi" w:eastAsiaTheme="minorEastAsia" w:hAnsiTheme="minorHAnsi" w:cstheme="minorBidi"/>
          <w:bCs w:val="0"/>
          <w:noProof/>
          <w:color w:val="auto"/>
          <w:szCs w:val="22"/>
          <w:rtl/>
        </w:rPr>
      </w:pPr>
      <w:hyperlink w:anchor="_Toc531686580" w:history="1">
        <w:r w:rsidR="00E52E21" w:rsidRPr="00CF5378">
          <w:rPr>
            <w:rStyle w:val="Hyperlink"/>
            <w:rFonts w:hint="eastAsia"/>
            <w:noProof/>
            <w:rtl/>
          </w:rPr>
          <w:t>جواب</w:t>
        </w:r>
        <w:r w:rsidR="00E52E21" w:rsidRPr="00CF5378">
          <w:rPr>
            <w:rStyle w:val="Hyperlink"/>
            <w:noProof/>
            <w:rtl/>
          </w:rPr>
          <w:t xml:space="preserve">: </w:t>
        </w:r>
        <w:r w:rsidR="00E52E21" w:rsidRPr="00CF5378">
          <w:rPr>
            <w:rStyle w:val="Hyperlink"/>
            <w:rFonts w:hint="eastAsia"/>
            <w:noProof/>
            <w:rtl/>
          </w:rPr>
          <w:t>استحسان</w:t>
        </w:r>
        <w:r w:rsidR="00E52E21" w:rsidRPr="00CF5378">
          <w:rPr>
            <w:rStyle w:val="Hyperlink"/>
            <w:rFonts w:hint="cs"/>
            <w:noProof/>
            <w:rtl/>
          </w:rPr>
          <w:t>ی</w:t>
        </w:r>
        <w:r w:rsidR="00E52E21" w:rsidRPr="00CF5378">
          <w:rPr>
            <w:rStyle w:val="Hyperlink"/>
            <w:noProof/>
            <w:rtl/>
          </w:rPr>
          <w:t xml:space="preserve"> </w:t>
        </w:r>
        <w:r w:rsidR="00E52E21" w:rsidRPr="00CF5378">
          <w:rPr>
            <w:rStyle w:val="Hyperlink"/>
            <w:rFonts w:hint="eastAsia"/>
            <w:noProof/>
            <w:rtl/>
          </w:rPr>
          <w:t>بودن</w:t>
        </w:r>
        <w:r w:rsidR="00E52E21" w:rsidRPr="00CF5378">
          <w:rPr>
            <w:rStyle w:val="Hyperlink"/>
            <w:noProof/>
            <w:rtl/>
          </w:rPr>
          <w:t xml:space="preserve"> </w:t>
        </w:r>
        <w:r w:rsidR="00E52E21" w:rsidRPr="00CF5378">
          <w:rPr>
            <w:rStyle w:val="Hyperlink"/>
            <w:rFonts w:hint="eastAsia"/>
            <w:noProof/>
            <w:rtl/>
          </w:rPr>
          <w:t>تعارض</w:t>
        </w:r>
        <w:r w:rsidR="00E52E21" w:rsidRPr="00CF5378">
          <w:rPr>
            <w:rStyle w:val="Hyperlink"/>
            <w:noProof/>
            <w:rtl/>
          </w:rPr>
          <w:t xml:space="preserve"> </w:t>
        </w:r>
        <w:r w:rsidR="00E52E21" w:rsidRPr="00CF5378">
          <w:rPr>
            <w:rStyle w:val="Hyperlink"/>
            <w:rFonts w:hint="eastAsia"/>
            <w:noProof/>
            <w:rtl/>
          </w:rPr>
          <w:t>احوال</w:t>
        </w:r>
        <w:r w:rsidR="00E52E21">
          <w:rPr>
            <w:noProof/>
            <w:webHidden/>
            <w:rtl/>
          </w:rPr>
          <w:tab/>
        </w:r>
        <w:r w:rsidR="00E52E21">
          <w:rPr>
            <w:rStyle w:val="Hyperlink"/>
            <w:noProof/>
            <w:rtl/>
          </w:rPr>
          <w:fldChar w:fldCharType="begin"/>
        </w:r>
        <w:r w:rsidR="00E52E21">
          <w:rPr>
            <w:noProof/>
            <w:webHidden/>
            <w:rtl/>
          </w:rPr>
          <w:instrText xml:space="preserve"> </w:instrText>
        </w:r>
        <w:r w:rsidR="00E52E21">
          <w:rPr>
            <w:noProof/>
            <w:webHidden/>
          </w:rPr>
          <w:instrText xml:space="preserve">PAGEREF </w:instrText>
        </w:r>
        <w:r w:rsidR="00E52E21">
          <w:rPr>
            <w:noProof/>
            <w:webHidden/>
            <w:rtl/>
          </w:rPr>
          <w:instrText>_</w:instrText>
        </w:r>
        <w:r w:rsidR="00E52E21">
          <w:rPr>
            <w:noProof/>
            <w:webHidden/>
          </w:rPr>
          <w:instrText>Toc</w:instrText>
        </w:r>
        <w:r w:rsidR="00E52E21">
          <w:rPr>
            <w:noProof/>
            <w:webHidden/>
            <w:rtl/>
          </w:rPr>
          <w:instrText xml:space="preserve">531686580 </w:instrText>
        </w:r>
        <w:r w:rsidR="00E52E21">
          <w:rPr>
            <w:noProof/>
            <w:webHidden/>
          </w:rPr>
          <w:instrText>\h</w:instrText>
        </w:r>
        <w:r w:rsidR="00E52E21">
          <w:rPr>
            <w:noProof/>
            <w:webHidden/>
            <w:rtl/>
          </w:rPr>
          <w:instrText xml:space="preserve"> </w:instrText>
        </w:r>
        <w:r w:rsidR="00E52E21">
          <w:rPr>
            <w:rStyle w:val="Hyperlink"/>
            <w:noProof/>
            <w:rtl/>
          </w:rPr>
        </w:r>
        <w:r w:rsidR="00E52E21">
          <w:rPr>
            <w:rStyle w:val="Hyperlink"/>
            <w:noProof/>
            <w:rtl/>
          </w:rPr>
          <w:fldChar w:fldCharType="separate"/>
        </w:r>
        <w:r w:rsidR="001D46E3">
          <w:rPr>
            <w:noProof/>
            <w:webHidden/>
            <w:rtl/>
          </w:rPr>
          <w:t>5</w:t>
        </w:r>
        <w:r w:rsidR="00E52E21">
          <w:rPr>
            <w:rStyle w:val="Hyperlink"/>
            <w:noProof/>
            <w:rtl/>
          </w:rPr>
          <w:fldChar w:fldCharType="end"/>
        </w:r>
      </w:hyperlink>
    </w:p>
    <w:p w:rsidR="00E52E21" w:rsidRDefault="00172162">
      <w:pPr>
        <w:pStyle w:val="TOC4"/>
        <w:tabs>
          <w:tab w:val="right" w:leader="dot" w:pos="10194"/>
        </w:tabs>
        <w:rPr>
          <w:rFonts w:asciiTheme="minorHAnsi" w:eastAsiaTheme="minorEastAsia" w:hAnsiTheme="minorHAnsi" w:cstheme="minorBidi"/>
          <w:bCs w:val="0"/>
          <w:noProof/>
          <w:color w:val="auto"/>
          <w:szCs w:val="22"/>
          <w:rtl/>
        </w:rPr>
      </w:pPr>
      <w:hyperlink w:anchor="_Toc531686581" w:history="1">
        <w:r w:rsidR="00E52E21" w:rsidRPr="00CF5378">
          <w:rPr>
            <w:rStyle w:val="Hyperlink"/>
            <w:rFonts w:hint="eastAsia"/>
            <w:noProof/>
            <w:rtl/>
          </w:rPr>
          <w:t>دل</w:t>
        </w:r>
        <w:r w:rsidR="00E52E21" w:rsidRPr="00CF5378">
          <w:rPr>
            <w:rStyle w:val="Hyperlink"/>
            <w:rFonts w:hint="cs"/>
            <w:noProof/>
            <w:rtl/>
          </w:rPr>
          <w:t>ی</w:t>
        </w:r>
        <w:r w:rsidR="00E52E21" w:rsidRPr="00CF5378">
          <w:rPr>
            <w:rStyle w:val="Hyperlink"/>
            <w:rFonts w:hint="eastAsia"/>
            <w:noProof/>
            <w:rtl/>
          </w:rPr>
          <w:t>ل</w:t>
        </w:r>
        <w:r w:rsidR="00E52E21" w:rsidRPr="00CF5378">
          <w:rPr>
            <w:rStyle w:val="Hyperlink"/>
            <w:noProof/>
            <w:rtl/>
          </w:rPr>
          <w:t xml:space="preserve"> </w:t>
        </w:r>
        <w:r w:rsidR="00E52E21" w:rsidRPr="00CF5378">
          <w:rPr>
            <w:rStyle w:val="Hyperlink"/>
            <w:rFonts w:hint="eastAsia"/>
            <w:noProof/>
            <w:rtl/>
          </w:rPr>
          <w:t>سوم</w:t>
        </w:r>
        <w:r w:rsidR="00E52E21" w:rsidRPr="00CF5378">
          <w:rPr>
            <w:rStyle w:val="Hyperlink"/>
            <w:noProof/>
            <w:rtl/>
          </w:rPr>
          <w:t xml:space="preserve">: </w:t>
        </w:r>
        <w:r w:rsidR="00E52E21" w:rsidRPr="00CF5378">
          <w:rPr>
            <w:rStyle w:val="Hyperlink"/>
            <w:rFonts w:hint="eastAsia"/>
            <w:noProof/>
            <w:rtl/>
          </w:rPr>
          <w:t>ماموربه</w:t>
        </w:r>
        <w:r w:rsidR="00E52E21" w:rsidRPr="00CF5378">
          <w:rPr>
            <w:rStyle w:val="Hyperlink"/>
            <w:noProof/>
            <w:rtl/>
          </w:rPr>
          <w:t xml:space="preserve"> </w:t>
        </w:r>
        <w:r w:rsidR="00E52E21" w:rsidRPr="00CF5378">
          <w:rPr>
            <w:rStyle w:val="Hyperlink"/>
            <w:rFonts w:hint="eastAsia"/>
            <w:noProof/>
            <w:rtl/>
          </w:rPr>
          <w:t>بودن</w:t>
        </w:r>
        <w:r w:rsidR="00E52E21" w:rsidRPr="00CF5378">
          <w:rPr>
            <w:rStyle w:val="Hyperlink"/>
            <w:noProof/>
            <w:rtl/>
          </w:rPr>
          <w:t xml:space="preserve"> </w:t>
        </w:r>
        <w:r w:rsidR="00E52E21" w:rsidRPr="00CF5378">
          <w:rPr>
            <w:rStyle w:val="Hyperlink"/>
            <w:rFonts w:hint="eastAsia"/>
            <w:noProof/>
            <w:rtl/>
          </w:rPr>
          <w:t>مستحبات</w:t>
        </w:r>
        <w:r w:rsidR="00E52E21">
          <w:rPr>
            <w:noProof/>
            <w:webHidden/>
            <w:rtl/>
          </w:rPr>
          <w:tab/>
        </w:r>
        <w:r w:rsidR="00E52E21">
          <w:rPr>
            <w:rStyle w:val="Hyperlink"/>
            <w:noProof/>
            <w:rtl/>
          </w:rPr>
          <w:fldChar w:fldCharType="begin"/>
        </w:r>
        <w:r w:rsidR="00E52E21">
          <w:rPr>
            <w:noProof/>
            <w:webHidden/>
            <w:rtl/>
          </w:rPr>
          <w:instrText xml:space="preserve"> </w:instrText>
        </w:r>
        <w:r w:rsidR="00E52E21">
          <w:rPr>
            <w:noProof/>
            <w:webHidden/>
          </w:rPr>
          <w:instrText xml:space="preserve">PAGEREF </w:instrText>
        </w:r>
        <w:r w:rsidR="00E52E21">
          <w:rPr>
            <w:noProof/>
            <w:webHidden/>
            <w:rtl/>
          </w:rPr>
          <w:instrText>_</w:instrText>
        </w:r>
        <w:r w:rsidR="00E52E21">
          <w:rPr>
            <w:noProof/>
            <w:webHidden/>
          </w:rPr>
          <w:instrText>Toc</w:instrText>
        </w:r>
        <w:r w:rsidR="00E52E21">
          <w:rPr>
            <w:noProof/>
            <w:webHidden/>
            <w:rtl/>
          </w:rPr>
          <w:instrText xml:space="preserve">531686581 </w:instrText>
        </w:r>
        <w:r w:rsidR="00E52E21">
          <w:rPr>
            <w:noProof/>
            <w:webHidden/>
          </w:rPr>
          <w:instrText>\h</w:instrText>
        </w:r>
        <w:r w:rsidR="00E52E21">
          <w:rPr>
            <w:noProof/>
            <w:webHidden/>
            <w:rtl/>
          </w:rPr>
          <w:instrText xml:space="preserve"> </w:instrText>
        </w:r>
        <w:r w:rsidR="00E52E21">
          <w:rPr>
            <w:rStyle w:val="Hyperlink"/>
            <w:noProof/>
            <w:rtl/>
          </w:rPr>
        </w:r>
        <w:r w:rsidR="00E52E21">
          <w:rPr>
            <w:rStyle w:val="Hyperlink"/>
            <w:noProof/>
            <w:rtl/>
          </w:rPr>
          <w:fldChar w:fldCharType="separate"/>
        </w:r>
        <w:r w:rsidR="001D46E3">
          <w:rPr>
            <w:noProof/>
            <w:webHidden/>
            <w:rtl/>
          </w:rPr>
          <w:t>5</w:t>
        </w:r>
        <w:r w:rsidR="00E52E21">
          <w:rPr>
            <w:rStyle w:val="Hyperlink"/>
            <w:noProof/>
            <w:rtl/>
          </w:rPr>
          <w:fldChar w:fldCharType="end"/>
        </w:r>
      </w:hyperlink>
    </w:p>
    <w:p w:rsidR="00E52E21" w:rsidRDefault="00172162">
      <w:pPr>
        <w:pStyle w:val="TOC5"/>
        <w:tabs>
          <w:tab w:val="right" w:leader="dot" w:pos="10194"/>
        </w:tabs>
        <w:rPr>
          <w:rFonts w:asciiTheme="minorHAnsi" w:eastAsiaTheme="minorEastAsia" w:hAnsiTheme="minorHAnsi" w:cstheme="minorBidi"/>
          <w:bCs w:val="0"/>
          <w:noProof/>
          <w:color w:val="auto"/>
          <w:szCs w:val="22"/>
          <w:rtl/>
        </w:rPr>
      </w:pPr>
      <w:hyperlink w:anchor="_Toc531686582" w:history="1">
        <w:r w:rsidR="00E52E21" w:rsidRPr="00CF5378">
          <w:rPr>
            <w:rStyle w:val="Hyperlink"/>
            <w:rFonts w:hint="eastAsia"/>
            <w:noProof/>
            <w:rtl/>
          </w:rPr>
          <w:t>جواب</w:t>
        </w:r>
        <w:r w:rsidR="00E52E21" w:rsidRPr="00CF5378">
          <w:rPr>
            <w:rStyle w:val="Hyperlink"/>
            <w:noProof/>
            <w:rtl/>
          </w:rPr>
          <w:t xml:space="preserve">: </w:t>
        </w:r>
        <w:r w:rsidR="00E52E21" w:rsidRPr="00CF5378">
          <w:rPr>
            <w:rStyle w:val="Hyperlink"/>
            <w:rFonts w:hint="eastAsia"/>
            <w:noProof/>
            <w:rtl/>
          </w:rPr>
          <w:t>اشکال</w:t>
        </w:r>
        <w:r w:rsidR="00E52E21" w:rsidRPr="00CF5378">
          <w:rPr>
            <w:rStyle w:val="Hyperlink"/>
            <w:noProof/>
            <w:rtl/>
          </w:rPr>
          <w:t xml:space="preserve"> </w:t>
        </w:r>
        <w:r w:rsidR="00E52E21" w:rsidRPr="00CF5378">
          <w:rPr>
            <w:rStyle w:val="Hyperlink"/>
            <w:rFonts w:hint="eastAsia"/>
            <w:noProof/>
            <w:rtl/>
          </w:rPr>
          <w:t>کبرو</w:t>
        </w:r>
        <w:r w:rsidR="00E52E21" w:rsidRPr="00CF5378">
          <w:rPr>
            <w:rStyle w:val="Hyperlink"/>
            <w:rFonts w:hint="cs"/>
            <w:noProof/>
            <w:rtl/>
          </w:rPr>
          <w:t>ی</w:t>
        </w:r>
        <w:r w:rsidR="00E52E21">
          <w:rPr>
            <w:noProof/>
            <w:webHidden/>
            <w:rtl/>
          </w:rPr>
          <w:tab/>
        </w:r>
        <w:r w:rsidR="00E52E21">
          <w:rPr>
            <w:rStyle w:val="Hyperlink"/>
            <w:noProof/>
            <w:rtl/>
          </w:rPr>
          <w:fldChar w:fldCharType="begin"/>
        </w:r>
        <w:r w:rsidR="00E52E21">
          <w:rPr>
            <w:noProof/>
            <w:webHidden/>
            <w:rtl/>
          </w:rPr>
          <w:instrText xml:space="preserve"> </w:instrText>
        </w:r>
        <w:r w:rsidR="00E52E21">
          <w:rPr>
            <w:noProof/>
            <w:webHidden/>
          </w:rPr>
          <w:instrText xml:space="preserve">PAGEREF </w:instrText>
        </w:r>
        <w:r w:rsidR="00E52E21">
          <w:rPr>
            <w:noProof/>
            <w:webHidden/>
            <w:rtl/>
          </w:rPr>
          <w:instrText>_</w:instrText>
        </w:r>
        <w:r w:rsidR="00E52E21">
          <w:rPr>
            <w:noProof/>
            <w:webHidden/>
          </w:rPr>
          <w:instrText>Toc</w:instrText>
        </w:r>
        <w:r w:rsidR="00E52E21">
          <w:rPr>
            <w:noProof/>
            <w:webHidden/>
            <w:rtl/>
          </w:rPr>
          <w:instrText xml:space="preserve">531686582 </w:instrText>
        </w:r>
        <w:r w:rsidR="00E52E21">
          <w:rPr>
            <w:noProof/>
            <w:webHidden/>
          </w:rPr>
          <w:instrText>\h</w:instrText>
        </w:r>
        <w:r w:rsidR="00E52E21">
          <w:rPr>
            <w:noProof/>
            <w:webHidden/>
            <w:rtl/>
          </w:rPr>
          <w:instrText xml:space="preserve"> </w:instrText>
        </w:r>
        <w:r w:rsidR="00E52E21">
          <w:rPr>
            <w:rStyle w:val="Hyperlink"/>
            <w:noProof/>
            <w:rtl/>
          </w:rPr>
        </w:r>
        <w:r w:rsidR="00E52E21">
          <w:rPr>
            <w:rStyle w:val="Hyperlink"/>
            <w:noProof/>
            <w:rtl/>
          </w:rPr>
          <w:fldChar w:fldCharType="separate"/>
        </w:r>
        <w:r w:rsidR="001D46E3">
          <w:rPr>
            <w:noProof/>
            <w:webHidden/>
            <w:rtl/>
          </w:rPr>
          <w:t>5</w:t>
        </w:r>
        <w:r w:rsidR="00E52E21">
          <w:rPr>
            <w:rStyle w:val="Hyperlink"/>
            <w:noProof/>
            <w:rtl/>
          </w:rPr>
          <w:fldChar w:fldCharType="end"/>
        </w:r>
      </w:hyperlink>
    </w:p>
    <w:p w:rsidR="00E52E21" w:rsidRDefault="00172162">
      <w:pPr>
        <w:pStyle w:val="TOC3"/>
        <w:tabs>
          <w:tab w:val="right" w:leader="dot" w:pos="10194"/>
        </w:tabs>
        <w:rPr>
          <w:rFonts w:asciiTheme="minorHAnsi" w:eastAsiaTheme="minorEastAsia" w:hAnsiTheme="minorHAnsi" w:cstheme="minorBidi"/>
          <w:bCs w:val="0"/>
          <w:iCs w:val="0"/>
          <w:noProof/>
          <w:color w:val="auto"/>
          <w:szCs w:val="22"/>
          <w:rtl/>
        </w:rPr>
      </w:pPr>
      <w:hyperlink w:anchor="_Toc531686583" w:history="1">
        <w:r w:rsidR="00E52E21" w:rsidRPr="00CF5378">
          <w:rPr>
            <w:rStyle w:val="Hyperlink"/>
            <w:rFonts w:hint="eastAsia"/>
            <w:noProof/>
            <w:rtl/>
          </w:rPr>
          <w:t>بررس</w:t>
        </w:r>
        <w:r w:rsidR="00E52E21" w:rsidRPr="00CF5378">
          <w:rPr>
            <w:rStyle w:val="Hyperlink"/>
            <w:rFonts w:hint="cs"/>
            <w:noProof/>
            <w:rtl/>
          </w:rPr>
          <w:t>ی</w:t>
        </w:r>
        <w:r w:rsidR="00E52E21" w:rsidRPr="00CF5378">
          <w:rPr>
            <w:rStyle w:val="Hyperlink"/>
            <w:noProof/>
            <w:rtl/>
          </w:rPr>
          <w:t xml:space="preserve"> </w:t>
        </w:r>
        <w:r w:rsidR="00E52E21" w:rsidRPr="00CF5378">
          <w:rPr>
            <w:rStyle w:val="Hyperlink"/>
            <w:rFonts w:hint="eastAsia"/>
            <w:noProof/>
            <w:rtl/>
          </w:rPr>
          <w:t>کلام</w:t>
        </w:r>
        <w:r w:rsidR="00E52E21" w:rsidRPr="00CF5378">
          <w:rPr>
            <w:rStyle w:val="Hyperlink"/>
            <w:noProof/>
            <w:rtl/>
          </w:rPr>
          <w:t xml:space="preserve"> </w:t>
        </w:r>
        <w:r w:rsidR="00E52E21" w:rsidRPr="00CF5378">
          <w:rPr>
            <w:rStyle w:val="Hyperlink"/>
            <w:rFonts w:hint="eastAsia"/>
            <w:noProof/>
            <w:rtl/>
          </w:rPr>
          <w:t>مرحوم</w:t>
        </w:r>
        <w:r w:rsidR="00E52E21" w:rsidRPr="00CF5378">
          <w:rPr>
            <w:rStyle w:val="Hyperlink"/>
            <w:noProof/>
            <w:rtl/>
          </w:rPr>
          <w:t xml:space="preserve"> </w:t>
        </w:r>
        <w:r w:rsidR="00E52E21" w:rsidRPr="00CF5378">
          <w:rPr>
            <w:rStyle w:val="Hyperlink"/>
            <w:rFonts w:hint="eastAsia"/>
            <w:noProof/>
            <w:rtl/>
          </w:rPr>
          <w:t>آخوند</w:t>
        </w:r>
        <w:r w:rsidR="00E52E21">
          <w:rPr>
            <w:noProof/>
            <w:webHidden/>
            <w:rtl/>
          </w:rPr>
          <w:tab/>
        </w:r>
        <w:r w:rsidR="00E52E21">
          <w:rPr>
            <w:rStyle w:val="Hyperlink"/>
            <w:noProof/>
            <w:rtl/>
          </w:rPr>
          <w:fldChar w:fldCharType="begin"/>
        </w:r>
        <w:r w:rsidR="00E52E21">
          <w:rPr>
            <w:noProof/>
            <w:webHidden/>
            <w:rtl/>
          </w:rPr>
          <w:instrText xml:space="preserve"> </w:instrText>
        </w:r>
        <w:r w:rsidR="00E52E21">
          <w:rPr>
            <w:noProof/>
            <w:webHidden/>
          </w:rPr>
          <w:instrText xml:space="preserve">PAGEREF </w:instrText>
        </w:r>
        <w:r w:rsidR="00E52E21">
          <w:rPr>
            <w:noProof/>
            <w:webHidden/>
            <w:rtl/>
          </w:rPr>
          <w:instrText>_</w:instrText>
        </w:r>
        <w:r w:rsidR="00E52E21">
          <w:rPr>
            <w:noProof/>
            <w:webHidden/>
          </w:rPr>
          <w:instrText>Toc</w:instrText>
        </w:r>
        <w:r w:rsidR="00E52E21">
          <w:rPr>
            <w:noProof/>
            <w:webHidden/>
            <w:rtl/>
          </w:rPr>
          <w:instrText xml:space="preserve">531686583 </w:instrText>
        </w:r>
        <w:r w:rsidR="00E52E21">
          <w:rPr>
            <w:noProof/>
            <w:webHidden/>
          </w:rPr>
          <w:instrText>\h</w:instrText>
        </w:r>
        <w:r w:rsidR="00E52E21">
          <w:rPr>
            <w:noProof/>
            <w:webHidden/>
            <w:rtl/>
          </w:rPr>
          <w:instrText xml:space="preserve"> </w:instrText>
        </w:r>
        <w:r w:rsidR="00E52E21">
          <w:rPr>
            <w:rStyle w:val="Hyperlink"/>
            <w:noProof/>
            <w:rtl/>
          </w:rPr>
        </w:r>
        <w:r w:rsidR="00E52E21">
          <w:rPr>
            <w:rStyle w:val="Hyperlink"/>
            <w:noProof/>
            <w:rtl/>
          </w:rPr>
          <w:fldChar w:fldCharType="separate"/>
        </w:r>
        <w:r w:rsidR="001D46E3">
          <w:rPr>
            <w:noProof/>
            <w:webHidden/>
            <w:rtl/>
          </w:rPr>
          <w:t>5</w:t>
        </w:r>
        <w:r w:rsidR="00E52E21">
          <w:rPr>
            <w:rStyle w:val="Hyperlink"/>
            <w:noProof/>
            <w:rtl/>
          </w:rPr>
          <w:fldChar w:fldCharType="end"/>
        </w:r>
      </w:hyperlink>
    </w:p>
    <w:p w:rsidR="00E52E21" w:rsidRDefault="00172162">
      <w:pPr>
        <w:pStyle w:val="TOC4"/>
        <w:tabs>
          <w:tab w:val="right" w:leader="dot" w:pos="10194"/>
        </w:tabs>
        <w:rPr>
          <w:rFonts w:asciiTheme="minorHAnsi" w:eastAsiaTheme="minorEastAsia" w:hAnsiTheme="minorHAnsi" w:cstheme="minorBidi"/>
          <w:bCs w:val="0"/>
          <w:noProof/>
          <w:color w:val="auto"/>
          <w:szCs w:val="22"/>
          <w:rtl/>
        </w:rPr>
      </w:pPr>
      <w:hyperlink w:anchor="_Toc531686584" w:history="1">
        <w:r w:rsidR="00E52E21" w:rsidRPr="00CF5378">
          <w:rPr>
            <w:rStyle w:val="Hyperlink"/>
            <w:rFonts w:hint="eastAsia"/>
            <w:noProof/>
            <w:rtl/>
          </w:rPr>
          <w:t>جهت</w:t>
        </w:r>
        <w:r w:rsidR="00E52E21" w:rsidRPr="00CF5378">
          <w:rPr>
            <w:rStyle w:val="Hyperlink"/>
            <w:noProof/>
            <w:rtl/>
          </w:rPr>
          <w:t xml:space="preserve"> </w:t>
        </w:r>
        <w:r w:rsidR="00E52E21" w:rsidRPr="00CF5378">
          <w:rPr>
            <w:rStyle w:val="Hyperlink"/>
            <w:rFonts w:hint="eastAsia"/>
            <w:noProof/>
            <w:rtl/>
          </w:rPr>
          <w:t>اول</w:t>
        </w:r>
        <w:r w:rsidR="00E52E21" w:rsidRPr="00CF5378">
          <w:rPr>
            <w:rStyle w:val="Hyperlink"/>
            <w:noProof/>
            <w:rtl/>
          </w:rPr>
          <w:t xml:space="preserve">: </w:t>
        </w:r>
        <w:r w:rsidR="00E52E21" w:rsidRPr="00CF5378">
          <w:rPr>
            <w:rStyle w:val="Hyperlink"/>
            <w:rFonts w:hint="eastAsia"/>
            <w:noProof/>
            <w:rtl/>
          </w:rPr>
          <w:t>م</w:t>
        </w:r>
        <w:r w:rsidR="00E52E21" w:rsidRPr="00CF5378">
          <w:rPr>
            <w:rStyle w:val="Hyperlink"/>
            <w:rFonts w:hint="cs"/>
            <w:noProof/>
            <w:rtl/>
          </w:rPr>
          <w:t>ی</w:t>
        </w:r>
        <w:r w:rsidR="00E52E21" w:rsidRPr="00CF5378">
          <w:rPr>
            <w:rStyle w:val="Hyperlink"/>
            <w:rFonts w:hint="eastAsia"/>
            <w:noProof/>
            <w:rtl/>
          </w:rPr>
          <w:t>ز</w:t>
        </w:r>
        <w:r w:rsidR="00E52E21" w:rsidRPr="00CF5378">
          <w:rPr>
            <w:rStyle w:val="Hyperlink"/>
            <w:noProof/>
            <w:rtl/>
          </w:rPr>
          <w:t xml:space="preserve"> </w:t>
        </w:r>
        <w:r w:rsidR="00E52E21" w:rsidRPr="00CF5378">
          <w:rPr>
            <w:rStyle w:val="Hyperlink"/>
            <w:rFonts w:hint="eastAsia"/>
            <w:noProof/>
            <w:rtl/>
          </w:rPr>
          <w:t>ب</w:t>
        </w:r>
        <w:r w:rsidR="00E52E21" w:rsidRPr="00CF5378">
          <w:rPr>
            <w:rStyle w:val="Hyperlink"/>
            <w:rFonts w:hint="cs"/>
            <w:noProof/>
            <w:rtl/>
          </w:rPr>
          <w:t>ی</w:t>
        </w:r>
        <w:r w:rsidR="00E52E21" w:rsidRPr="00CF5378">
          <w:rPr>
            <w:rStyle w:val="Hyperlink"/>
            <w:rFonts w:hint="eastAsia"/>
            <w:noProof/>
            <w:rtl/>
          </w:rPr>
          <w:t>ن</w:t>
        </w:r>
        <w:r w:rsidR="00E52E21" w:rsidRPr="00CF5378">
          <w:rPr>
            <w:rStyle w:val="Hyperlink"/>
            <w:noProof/>
            <w:rtl/>
          </w:rPr>
          <w:t xml:space="preserve"> </w:t>
        </w:r>
        <w:r w:rsidR="00E52E21" w:rsidRPr="00CF5378">
          <w:rPr>
            <w:rStyle w:val="Hyperlink"/>
            <w:rFonts w:hint="eastAsia"/>
            <w:noProof/>
            <w:rtl/>
          </w:rPr>
          <w:t>وجوب</w:t>
        </w:r>
        <w:r w:rsidR="00E52E21" w:rsidRPr="00CF5378">
          <w:rPr>
            <w:rStyle w:val="Hyperlink"/>
            <w:noProof/>
            <w:rtl/>
          </w:rPr>
          <w:t xml:space="preserve"> </w:t>
        </w:r>
        <w:r w:rsidR="00E52E21" w:rsidRPr="00CF5378">
          <w:rPr>
            <w:rStyle w:val="Hyperlink"/>
            <w:rFonts w:hint="eastAsia"/>
            <w:noProof/>
            <w:rtl/>
          </w:rPr>
          <w:t>و</w:t>
        </w:r>
        <w:r w:rsidR="00E52E21" w:rsidRPr="00CF5378">
          <w:rPr>
            <w:rStyle w:val="Hyperlink"/>
            <w:noProof/>
            <w:rtl/>
          </w:rPr>
          <w:t xml:space="preserve"> </w:t>
        </w:r>
        <w:r w:rsidR="00E52E21" w:rsidRPr="00CF5378">
          <w:rPr>
            <w:rStyle w:val="Hyperlink"/>
            <w:rFonts w:hint="eastAsia"/>
            <w:noProof/>
            <w:rtl/>
          </w:rPr>
          <w:t>استحباب</w:t>
        </w:r>
        <w:r w:rsidR="00E52E21">
          <w:rPr>
            <w:noProof/>
            <w:webHidden/>
            <w:rtl/>
          </w:rPr>
          <w:tab/>
        </w:r>
        <w:r w:rsidR="00E52E21">
          <w:rPr>
            <w:rStyle w:val="Hyperlink"/>
            <w:noProof/>
            <w:rtl/>
          </w:rPr>
          <w:fldChar w:fldCharType="begin"/>
        </w:r>
        <w:r w:rsidR="00E52E21">
          <w:rPr>
            <w:noProof/>
            <w:webHidden/>
            <w:rtl/>
          </w:rPr>
          <w:instrText xml:space="preserve"> </w:instrText>
        </w:r>
        <w:r w:rsidR="00E52E21">
          <w:rPr>
            <w:noProof/>
            <w:webHidden/>
          </w:rPr>
          <w:instrText xml:space="preserve">PAGEREF </w:instrText>
        </w:r>
        <w:r w:rsidR="00E52E21">
          <w:rPr>
            <w:noProof/>
            <w:webHidden/>
            <w:rtl/>
          </w:rPr>
          <w:instrText>_</w:instrText>
        </w:r>
        <w:r w:rsidR="00E52E21">
          <w:rPr>
            <w:noProof/>
            <w:webHidden/>
          </w:rPr>
          <w:instrText>Toc</w:instrText>
        </w:r>
        <w:r w:rsidR="00E52E21">
          <w:rPr>
            <w:noProof/>
            <w:webHidden/>
            <w:rtl/>
          </w:rPr>
          <w:instrText xml:space="preserve">531686584 </w:instrText>
        </w:r>
        <w:r w:rsidR="00E52E21">
          <w:rPr>
            <w:noProof/>
            <w:webHidden/>
          </w:rPr>
          <w:instrText>\h</w:instrText>
        </w:r>
        <w:r w:rsidR="00E52E21">
          <w:rPr>
            <w:noProof/>
            <w:webHidden/>
            <w:rtl/>
          </w:rPr>
          <w:instrText xml:space="preserve"> </w:instrText>
        </w:r>
        <w:r w:rsidR="00E52E21">
          <w:rPr>
            <w:rStyle w:val="Hyperlink"/>
            <w:noProof/>
            <w:rtl/>
          </w:rPr>
        </w:r>
        <w:r w:rsidR="00E52E21">
          <w:rPr>
            <w:rStyle w:val="Hyperlink"/>
            <w:noProof/>
            <w:rtl/>
          </w:rPr>
          <w:fldChar w:fldCharType="separate"/>
        </w:r>
        <w:r w:rsidR="001D46E3">
          <w:rPr>
            <w:noProof/>
            <w:webHidden/>
            <w:rtl/>
          </w:rPr>
          <w:t>6</w:t>
        </w:r>
        <w:r w:rsidR="00E52E21">
          <w:rPr>
            <w:rStyle w:val="Hyperlink"/>
            <w:noProof/>
            <w:rtl/>
          </w:rPr>
          <w:fldChar w:fldCharType="end"/>
        </w:r>
      </w:hyperlink>
    </w:p>
    <w:p w:rsidR="00E52E21" w:rsidRDefault="00172162">
      <w:pPr>
        <w:pStyle w:val="TOC5"/>
        <w:tabs>
          <w:tab w:val="right" w:leader="dot" w:pos="10194"/>
        </w:tabs>
        <w:rPr>
          <w:rFonts w:asciiTheme="minorHAnsi" w:eastAsiaTheme="minorEastAsia" w:hAnsiTheme="minorHAnsi" w:cstheme="minorBidi"/>
          <w:bCs w:val="0"/>
          <w:noProof/>
          <w:color w:val="auto"/>
          <w:szCs w:val="22"/>
          <w:rtl/>
        </w:rPr>
      </w:pPr>
      <w:hyperlink w:anchor="_Toc531686585" w:history="1">
        <w:r w:rsidR="00E52E21" w:rsidRPr="00CF5378">
          <w:rPr>
            <w:rStyle w:val="Hyperlink"/>
            <w:rFonts w:hint="eastAsia"/>
            <w:noProof/>
            <w:rtl/>
          </w:rPr>
          <w:t>قول</w:t>
        </w:r>
        <w:r w:rsidR="00E52E21" w:rsidRPr="00CF5378">
          <w:rPr>
            <w:rStyle w:val="Hyperlink"/>
            <w:noProof/>
            <w:rtl/>
          </w:rPr>
          <w:t xml:space="preserve"> </w:t>
        </w:r>
        <w:r w:rsidR="00E52E21" w:rsidRPr="00CF5378">
          <w:rPr>
            <w:rStyle w:val="Hyperlink"/>
            <w:rFonts w:hint="eastAsia"/>
            <w:noProof/>
            <w:rtl/>
          </w:rPr>
          <w:t>قدماء</w:t>
        </w:r>
        <w:r w:rsidR="00E52E21" w:rsidRPr="00CF5378">
          <w:rPr>
            <w:rStyle w:val="Hyperlink"/>
            <w:noProof/>
            <w:rtl/>
          </w:rPr>
          <w:t xml:space="preserve">: </w:t>
        </w:r>
        <w:r w:rsidR="00E52E21" w:rsidRPr="00CF5378">
          <w:rPr>
            <w:rStyle w:val="Hyperlink"/>
            <w:rFonts w:hint="eastAsia"/>
            <w:noProof/>
            <w:rtl/>
          </w:rPr>
          <w:t>ترکب</w:t>
        </w:r>
        <w:r w:rsidR="00E52E21" w:rsidRPr="00CF5378">
          <w:rPr>
            <w:rStyle w:val="Hyperlink"/>
            <w:noProof/>
            <w:rtl/>
          </w:rPr>
          <w:t xml:space="preserve"> </w:t>
        </w:r>
        <w:r w:rsidR="00E52E21" w:rsidRPr="00CF5378">
          <w:rPr>
            <w:rStyle w:val="Hyperlink"/>
            <w:rFonts w:hint="eastAsia"/>
            <w:noProof/>
            <w:rtl/>
          </w:rPr>
          <w:t>معنا</w:t>
        </w:r>
        <w:r w:rsidR="00E52E21" w:rsidRPr="00CF5378">
          <w:rPr>
            <w:rStyle w:val="Hyperlink"/>
            <w:rFonts w:hint="cs"/>
            <w:noProof/>
            <w:rtl/>
          </w:rPr>
          <w:t>ی</w:t>
        </w:r>
        <w:r w:rsidR="00E52E21" w:rsidRPr="00CF5378">
          <w:rPr>
            <w:rStyle w:val="Hyperlink"/>
            <w:noProof/>
            <w:rtl/>
          </w:rPr>
          <w:t xml:space="preserve"> </w:t>
        </w:r>
        <w:r w:rsidR="00E52E21" w:rsidRPr="00CF5378">
          <w:rPr>
            <w:rStyle w:val="Hyperlink"/>
            <w:rFonts w:hint="eastAsia"/>
            <w:noProof/>
            <w:rtl/>
          </w:rPr>
          <w:t>وجوب</w:t>
        </w:r>
        <w:r w:rsidR="00E52E21" w:rsidRPr="00CF5378">
          <w:rPr>
            <w:rStyle w:val="Hyperlink"/>
            <w:noProof/>
            <w:rtl/>
          </w:rPr>
          <w:t xml:space="preserve"> </w:t>
        </w:r>
        <w:r w:rsidR="00E52E21" w:rsidRPr="00CF5378">
          <w:rPr>
            <w:rStyle w:val="Hyperlink"/>
            <w:rFonts w:hint="eastAsia"/>
            <w:noProof/>
            <w:rtl/>
          </w:rPr>
          <w:t>و</w:t>
        </w:r>
        <w:r w:rsidR="00E52E21" w:rsidRPr="00CF5378">
          <w:rPr>
            <w:rStyle w:val="Hyperlink"/>
            <w:noProof/>
            <w:rtl/>
          </w:rPr>
          <w:t xml:space="preserve"> </w:t>
        </w:r>
        <w:r w:rsidR="00E52E21" w:rsidRPr="00CF5378">
          <w:rPr>
            <w:rStyle w:val="Hyperlink"/>
            <w:rFonts w:hint="eastAsia"/>
            <w:noProof/>
            <w:rtl/>
          </w:rPr>
          <w:t>خلاف</w:t>
        </w:r>
        <w:r w:rsidR="00E52E21" w:rsidRPr="00CF5378">
          <w:rPr>
            <w:rStyle w:val="Hyperlink"/>
            <w:noProof/>
            <w:rtl/>
          </w:rPr>
          <w:t xml:space="preserve"> </w:t>
        </w:r>
        <w:r w:rsidR="00E52E21" w:rsidRPr="00CF5378">
          <w:rPr>
            <w:rStyle w:val="Hyperlink"/>
            <w:rFonts w:hint="eastAsia"/>
            <w:noProof/>
            <w:rtl/>
          </w:rPr>
          <w:t>ارتکاز</w:t>
        </w:r>
        <w:r w:rsidR="00E52E21" w:rsidRPr="00CF5378">
          <w:rPr>
            <w:rStyle w:val="Hyperlink"/>
            <w:noProof/>
            <w:rtl/>
          </w:rPr>
          <w:t xml:space="preserve"> </w:t>
        </w:r>
        <w:r w:rsidR="00E52E21" w:rsidRPr="00CF5378">
          <w:rPr>
            <w:rStyle w:val="Hyperlink"/>
            <w:rFonts w:hint="eastAsia"/>
            <w:noProof/>
            <w:rtl/>
          </w:rPr>
          <w:t>بودن</w:t>
        </w:r>
        <w:r w:rsidR="00E52E21" w:rsidRPr="00CF5378">
          <w:rPr>
            <w:rStyle w:val="Hyperlink"/>
            <w:noProof/>
            <w:rtl/>
          </w:rPr>
          <w:t xml:space="preserve"> </w:t>
        </w:r>
        <w:r w:rsidR="00E52E21" w:rsidRPr="00CF5378">
          <w:rPr>
            <w:rStyle w:val="Hyperlink"/>
            <w:rFonts w:hint="eastAsia"/>
            <w:noProof/>
            <w:rtl/>
          </w:rPr>
          <w:t>ترک</w:t>
        </w:r>
        <w:r w:rsidR="00E52E21" w:rsidRPr="00CF5378">
          <w:rPr>
            <w:rStyle w:val="Hyperlink"/>
            <w:rFonts w:hint="cs"/>
            <w:noProof/>
            <w:rtl/>
          </w:rPr>
          <w:t>ی</w:t>
        </w:r>
        <w:r w:rsidR="00E52E21" w:rsidRPr="00CF5378">
          <w:rPr>
            <w:rStyle w:val="Hyperlink"/>
            <w:rFonts w:hint="eastAsia"/>
            <w:noProof/>
            <w:rtl/>
          </w:rPr>
          <w:t>ب</w:t>
        </w:r>
        <w:r w:rsidR="00E52E21">
          <w:rPr>
            <w:noProof/>
            <w:webHidden/>
            <w:rtl/>
          </w:rPr>
          <w:tab/>
        </w:r>
        <w:r w:rsidR="00E52E21">
          <w:rPr>
            <w:rStyle w:val="Hyperlink"/>
            <w:noProof/>
            <w:rtl/>
          </w:rPr>
          <w:fldChar w:fldCharType="begin"/>
        </w:r>
        <w:r w:rsidR="00E52E21">
          <w:rPr>
            <w:noProof/>
            <w:webHidden/>
            <w:rtl/>
          </w:rPr>
          <w:instrText xml:space="preserve"> </w:instrText>
        </w:r>
        <w:r w:rsidR="00E52E21">
          <w:rPr>
            <w:noProof/>
            <w:webHidden/>
          </w:rPr>
          <w:instrText xml:space="preserve">PAGEREF </w:instrText>
        </w:r>
        <w:r w:rsidR="00E52E21">
          <w:rPr>
            <w:noProof/>
            <w:webHidden/>
            <w:rtl/>
          </w:rPr>
          <w:instrText>_</w:instrText>
        </w:r>
        <w:r w:rsidR="00E52E21">
          <w:rPr>
            <w:noProof/>
            <w:webHidden/>
          </w:rPr>
          <w:instrText>Toc</w:instrText>
        </w:r>
        <w:r w:rsidR="00E52E21">
          <w:rPr>
            <w:noProof/>
            <w:webHidden/>
            <w:rtl/>
          </w:rPr>
          <w:instrText xml:space="preserve">531686585 </w:instrText>
        </w:r>
        <w:r w:rsidR="00E52E21">
          <w:rPr>
            <w:noProof/>
            <w:webHidden/>
          </w:rPr>
          <w:instrText>\h</w:instrText>
        </w:r>
        <w:r w:rsidR="00E52E21">
          <w:rPr>
            <w:noProof/>
            <w:webHidden/>
            <w:rtl/>
          </w:rPr>
          <w:instrText xml:space="preserve"> </w:instrText>
        </w:r>
        <w:r w:rsidR="00E52E21">
          <w:rPr>
            <w:rStyle w:val="Hyperlink"/>
            <w:noProof/>
            <w:rtl/>
          </w:rPr>
        </w:r>
        <w:r w:rsidR="00E52E21">
          <w:rPr>
            <w:rStyle w:val="Hyperlink"/>
            <w:noProof/>
            <w:rtl/>
          </w:rPr>
          <w:fldChar w:fldCharType="separate"/>
        </w:r>
        <w:r w:rsidR="001D46E3">
          <w:rPr>
            <w:noProof/>
            <w:webHidden/>
            <w:rtl/>
          </w:rPr>
          <w:t>6</w:t>
        </w:r>
        <w:r w:rsidR="00E52E21">
          <w:rPr>
            <w:rStyle w:val="Hyperlink"/>
            <w:noProof/>
            <w:rtl/>
          </w:rPr>
          <w:fldChar w:fldCharType="end"/>
        </w:r>
      </w:hyperlink>
    </w:p>
    <w:p w:rsidR="00E52E21" w:rsidRDefault="00172162">
      <w:pPr>
        <w:pStyle w:val="TOC5"/>
        <w:tabs>
          <w:tab w:val="right" w:leader="dot" w:pos="10194"/>
        </w:tabs>
        <w:rPr>
          <w:rFonts w:asciiTheme="minorHAnsi" w:eastAsiaTheme="minorEastAsia" w:hAnsiTheme="minorHAnsi" w:cstheme="minorBidi"/>
          <w:bCs w:val="0"/>
          <w:noProof/>
          <w:color w:val="auto"/>
          <w:szCs w:val="22"/>
          <w:rtl/>
        </w:rPr>
      </w:pPr>
      <w:hyperlink w:anchor="_Toc531686586" w:history="1">
        <w:r w:rsidR="00E52E21" w:rsidRPr="00CF5378">
          <w:rPr>
            <w:rStyle w:val="Hyperlink"/>
            <w:rFonts w:hint="eastAsia"/>
            <w:noProof/>
            <w:rtl/>
          </w:rPr>
          <w:t>قول</w:t>
        </w:r>
        <w:r w:rsidR="00E52E21" w:rsidRPr="00CF5378">
          <w:rPr>
            <w:rStyle w:val="Hyperlink"/>
            <w:noProof/>
            <w:rtl/>
          </w:rPr>
          <w:t xml:space="preserve"> </w:t>
        </w:r>
        <w:r w:rsidR="00E52E21" w:rsidRPr="00CF5378">
          <w:rPr>
            <w:rStyle w:val="Hyperlink"/>
            <w:rFonts w:hint="eastAsia"/>
            <w:noProof/>
            <w:rtl/>
          </w:rPr>
          <w:t>مرحوم</w:t>
        </w:r>
        <w:r w:rsidR="00E52E21" w:rsidRPr="00CF5378">
          <w:rPr>
            <w:rStyle w:val="Hyperlink"/>
            <w:noProof/>
            <w:rtl/>
          </w:rPr>
          <w:t xml:space="preserve"> </w:t>
        </w:r>
        <w:r w:rsidR="00E52E21" w:rsidRPr="00CF5378">
          <w:rPr>
            <w:rStyle w:val="Hyperlink"/>
            <w:rFonts w:hint="eastAsia"/>
            <w:noProof/>
            <w:rtl/>
          </w:rPr>
          <w:t>آخوند</w:t>
        </w:r>
        <w:r w:rsidR="00E52E21" w:rsidRPr="00CF5378">
          <w:rPr>
            <w:rStyle w:val="Hyperlink"/>
            <w:noProof/>
            <w:rtl/>
          </w:rPr>
          <w:t xml:space="preserve">: </w:t>
        </w:r>
        <w:r w:rsidR="00E52E21" w:rsidRPr="00CF5378">
          <w:rPr>
            <w:rStyle w:val="Hyperlink"/>
            <w:rFonts w:hint="eastAsia"/>
            <w:noProof/>
            <w:rtl/>
          </w:rPr>
          <w:t>بساطت</w:t>
        </w:r>
        <w:r w:rsidR="00E52E21" w:rsidRPr="00CF5378">
          <w:rPr>
            <w:rStyle w:val="Hyperlink"/>
            <w:noProof/>
            <w:rtl/>
          </w:rPr>
          <w:t xml:space="preserve"> </w:t>
        </w:r>
        <w:r w:rsidR="00E52E21" w:rsidRPr="00CF5378">
          <w:rPr>
            <w:rStyle w:val="Hyperlink"/>
            <w:rFonts w:hint="eastAsia"/>
            <w:noProof/>
            <w:rtl/>
          </w:rPr>
          <w:t>معنا</w:t>
        </w:r>
        <w:r w:rsidR="00E52E21" w:rsidRPr="00CF5378">
          <w:rPr>
            <w:rStyle w:val="Hyperlink"/>
            <w:rFonts w:hint="cs"/>
            <w:noProof/>
            <w:rtl/>
          </w:rPr>
          <w:t>ی</w:t>
        </w:r>
        <w:r w:rsidR="00E52E21" w:rsidRPr="00CF5378">
          <w:rPr>
            <w:rStyle w:val="Hyperlink"/>
            <w:noProof/>
            <w:rtl/>
          </w:rPr>
          <w:t xml:space="preserve"> </w:t>
        </w:r>
        <w:r w:rsidR="00E52E21" w:rsidRPr="00CF5378">
          <w:rPr>
            <w:rStyle w:val="Hyperlink"/>
            <w:rFonts w:hint="eastAsia"/>
            <w:noProof/>
            <w:rtl/>
          </w:rPr>
          <w:t>وجوب</w:t>
        </w:r>
        <w:r w:rsidR="00E52E21">
          <w:rPr>
            <w:noProof/>
            <w:webHidden/>
            <w:rtl/>
          </w:rPr>
          <w:tab/>
        </w:r>
        <w:r w:rsidR="00E52E21">
          <w:rPr>
            <w:rStyle w:val="Hyperlink"/>
            <w:noProof/>
            <w:rtl/>
          </w:rPr>
          <w:fldChar w:fldCharType="begin"/>
        </w:r>
        <w:r w:rsidR="00E52E21">
          <w:rPr>
            <w:noProof/>
            <w:webHidden/>
            <w:rtl/>
          </w:rPr>
          <w:instrText xml:space="preserve"> </w:instrText>
        </w:r>
        <w:r w:rsidR="00E52E21">
          <w:rPr>
            <w:noProof/>
            <w:webHidden/>
          </w:rPr>
          <w:instrText xml:space="preserve">PAGEREF </w:instrText>
        </w:r>
        <w:r w:rsidR="00E52E21">
          <w:rPr>
            <w:noProof/>
            <w:webHidden/>
            <w:rtl/>
          </w:rPr>
          <w:instrText>_</w:instrText>
        </w:r>
        <w:r w:rsidR="00E52E21">
          <w:rPr>
            <w:noProof/>
            <w:webHidden/>
          </w:rPr>
          <w:instrText>Toc</w:instrText>
        </w:r>
        <w:r w:rsidR="00E52E21">
          <w:rPr>
            <w:noProof/>
            <w:webHidden/>
            <w:rtl/>
          </w:rPr>
          <w:instrText xml:space="preserve">531686586 </w:instrText>
        </w:r>
        <w:r w:rsidR="00E52E21">
          <w:rPr>
            <w:noProof/>
            <w:webHidden/>
          </w:rPr>
          <w:instrText>\h</w:instrText>
        </w:r>
        <w:r w:rsidR="00E52E21">
          <w:rPr>
            <w:noProof/>
            <w:webHidden/>
            <w:rtl/>
          </w:rPr>
          <w:instrText xml:space="preserve"> </w:instrText>
        </w:r>
        <w:r w:rsidR="00E52E21">
          <w:rPr>
            <w:rStyle w:val="Hyperlink"/>
            <w:noProof/>
            <w:rtl/>
          </w:rPr>
        </w:r>
        <w:r w:rsidR="00E52E21">
          <w:rPr>
            <w:rStyle w:val="Hyperlink"/>
            <w:noProof/>
            <w:rtl/>
          </w:rPr>
          <w:fldChar w:fldCharType="separate"/>
        </w:r>
        <w:r w:rsidR="001D46E3">
          <w:rPr>
            <w:noProof/>
            <w:webHidden/>
            <w:rtl/>
          </w:rPr>
          <w:t>6</w:t>
        </w:r>
        <w:r w:rsidR="00E52E21">
          <w:rPr>
            <w:rStyle w:val="Hyperlink"/>
            <w:noProof/>
            <w:rtl/>
          </w:rPr>
          <w:fldChar w:fldCharType="end"/>
        </w:r>
      </w:hyperlink>
    </w:p>
    <w:p w:rsidR="00E52E21" w:rsidRDefault="00172162">
      <w:pPr>
        <w:pStyle w:val="TOC6"/>
        <w:tabs>
          <w:tab w:val="right" w:leader="dot" w:pos="10194"/>
        </w:tabs>
        <w:rPr>
          <w:rFonts w:asciiTheme="minorHAnsi" w:eastAsiaTheme="minorEastAsia" w:hAnsiTheme="minorHAnsi" w:cstheme="minorBidi"/>
          <w:bCs w:val="0"/>
          <w:noProof/>
          <w:color w:val="auto"/>
          <w:szCs w:val="22"/>
          <w:rtl/>
        </w:rPr>
      </w:pPr>
      <w:hyperlink w:anchor="_Toc531686587" w:history="1">
        <w:r w:rsidR="00E52E21" w:rsidRPr="00CF5378">
          <w:rPr>
            <w:rStyle w:val="Hyperlink"/>
            <w:rFonts w:hint="eastAsia"/>
            <w:noProof/>
            <w:rtl/>
          </w:rPr>
          <w:t>اشکال</w:t>
        </w:r>
        <w:r w:rsidR="00E52E21" w:rsidRPr="00CF5378">
          <w:rPr>
            <w:rStyle w:val="Hyperlink"/>
            <w:noProof/>
            <w:rtl/>
          </w:rPr>
          <w:t xml:space="preserve">: </w:t>
        </w:r>
        <w:r w:rsidR="00E52E21" w:rsidRPr="00CF5378">
          <w:rPr>
            <w:rStyle w:val="Hyperlink"/>
            <w:rFonts w:hint="eastAsia"/>
            <w:noProof/>
            <w:rtl/>
          </w:rPr>
          <w:t>عدم</w:t>
        </w:r>
        <w:r w:rsidR="00E52E21" w:rsidRPr="00CF5378">
          <w:rPr>
            <w:rStyle w:val="Hyperlink"/>
            <w:noProof/>
            <w:rtl/>
          </w:rPr>
          <w:t xml:space="preserve"> </w:t>
        </w:r>
        <w:r w:rsidR="00E52E21" w:rsidRPr="00CF5378">
          <w:rPr>
            <w:rStyle w:val="Hyperlink"/>
            <w:rFonts w:hint="eastAsia"/>
            <w:noProof/>
            <w:rtl/>
          </w:rPr>
          <w:t>وصف</w:t>
        </w:r>
        <w:r w:rsidR="00E52E21" w:rsidRPr="00CF5378">
          <w:rPr>
            <w:rStyle w:val="Hyperlink"/>
            <w:noProof/>
            <w:rtl/>
          </w:rPr>
          <w:t xml:space="preserve"> </w:t>
        </w:r>
        <w:r w:rsidR="00E52E21" w:rsidRPr="00CF5378">
          <w:rPr>
            <w:rStyle w:val="Hyperlink"/>
            <w:rFonts w:hint="eastAsia"/>
            <w:noProof/>
            <w:rtl/>
          </w:rPr>
          <w:t>اعتبار</w:t>
        </w:r>
        <w:r w:rsidR="00E52E21" w:rsidRPr="00CF5378">
          <w:rPr>
            <w:rStyle w:val="Hyperlink"/>
            <w:rFonts w:hint="cs"/>
            <w:noProof/>
            <w:rtl/>
          </w:rPr>
          <w:t>ی</w:t>
        </w:r>
        <w:r w:rsidR="00E52E21" w:rsidRPr="00CF5378">
          <w:rPr>
            <w:rStyle w:val="Hyperlink"/>
            <w:rFonts w:hint="eastAsia"/>
            <w:noProof/>
            <w:rtl/>
          </w:rPr>
          <w:t>ات</w:t>
        </w:r>
        <w:r w:rsidR="00E52E21" w:rsidRPr="00CF5378">
          <w:rPr>
            <w:rStyle w:val="Hyperlink"/>
            <w:noProof/>
            <w:rtl/>
          </w:rPr>
          <w:t xml:space="preserve"> </w:t>
        </w:r>
        <w:r w:rsidR="00E52E21" w:rsidRPr="00CF5378">
          <w:rPr>
            <w:rStyle w:val="Hyperlink"/>
            <w:rFonts w:hint="eastAsia"/>
            <w:noProof/>
            <w:rtl/>
          </w:rPr>
          <w:t>به</w:t>
        </w:r>
        <w:r w:rsidR="00E52E21" w:rsidRPr="00CF5378">
          <w:rPr>
            <w:rStyle w:val="Hyperlink"/>
            <w:noProof/>
            <w:rtl/>
          </w:rPr>
          <w:t xml:space="preserve"> </w:t>
        </w:r>
        <w:r w:rsidR="00E52E21" w:rsidRPr="00CF5378">
          <w:rPr>
            <w:rStyle w:val="Hyperlink"/>
            <w:rFonts w:hint="eastAsia"/>
            <w:noProof/>
            <w:rtl/>
          </w:rPr>
          <w:t>شدت</w:t>
        </w:r>
        <w:r w:rsidR="00E52E21" w:rsidRPr="00CF5378">
          <w:rPr>
            <w:rStyle w:val="Hyperlink"/>
            <w:noProof/>
            <w:rtl/>
          </w:rPr>
          <w:t xml:space="preserve"> </w:t>
        </w:r>
        <w:r w:rsidR="00E52E21" w:rsidRPr="00CF5378">
          <w:rPr>
            <w:rStyle w:val="Hyperlink"/>
            <w:rFonts w:hint="eastAsia"/>
            <w:noProof/>
            <w:rtl/>
          </w:rPr>
          <w:t>و</w:t>
        </w:r>
        <w:r w:rsidR="00E52E21" w:rsidRPr="00CF5378">
          <w:rPr>
            <w:rStyle w:val="Hyperlink"/>
            <w:noProof/>
            <w:rtl/>
          </w:rPr>
          <w:t xml:space="preserve"> </w:t>
        </w:r>
        <w:r w:rsidR="00E52E21" w:rsidRPr="00CF5378">
          <w:rPr>
            <w:rStyle w:val="Hyperlink"/>
            <w:rFonts w:hint="eastAsia"/>
            <w:noProof/>
            <w:rtl/>
          </w:rPr>
          <w:t>ضعف</w:t>
        </w:r>
        <w:r w:rsidR="00E52E21">
          <w:rPr>
            <w:noProof/>
            <w:webHidden/>
            <w:rtl/>
          </w:rPr>
          <w:tab/>
        </w:r>
        <w:r w:rsidR="00E52E21">
          <w:rPr>
            <w:rStyle w:val="Hyperlink"/>
            <w:noProof/>
            <w:rtl/>
          </w:rPr>
          <w:fldChar w:fldCharType="begin"/>
        </w:r>
        <w:r w:rsidR="00E52E21">
          <w:rPr>
            <w:noProof/>
            <w:webHidden/>
            <w:rtl/>
          </w:rPr>
          <w:instrText xml:space="preserve"> </w:instrText>
        </w:r>
        <w:r w:rsidR="00E52E21">
          <w:rPr>
            <w:noProof/>
            <w:webHidden/>
          </w:rPr>
          <w:instrText xml:space="preserve">PAGEREF </w:instrText>
        </w:r>
        <w:r w:rsidR="00E52E21">
          <w:rPr>
            <w:noProof/>
            <w:webHidden/>
            <w:rtl/>
          </w:rPr>
          <w:instrText>_</w:instrText>
        </w:r>
        <w:r w:rsidR="00E52E21">
          <w:rPr>
            <w:noProof/>
            <w:webHidden/>
          </w:rPr>
          <w:instrText>Toc</w:instrText>
        </w:r>
        <w:r w:rsidR="00E52E21">
          <w:rPr>
            <w:noProof/>
            <w:webHidden/>
            <w:rtl/>
          </w:rPr>
          <w:instrText xml:space="preserve">531686587 </w:instrText>
        </w:r>
        <w:r w:rsidR="00E52E21">
          <w:rPr>
            <w:noProof/>
            <w:webHidden/>
          </w:rPr>
          <w:instrText>\h</w:instrText>
        </w:r>
        <w:r w:rsidR="00E52E21">
          <w:rPr>
            <w:noProof/>
            <w:webHidden/>
            <w:rtl/>
          </w:rPr>
          <w:instrText xml:space="preserve"> </w:instrText>
        </w:r>
        <w:r w:rsidR="00E52E21">
          <w:rPr>
            <w:rStyle w:val="Hyperlink"/>
            <w:noProof/>
            <w:rtl/>
          </w:rPr>
        </w:r>
        <w:r w:rsidR="00E52E21">
          <w:rPr>
            <w:rStyle w:val="Hyperlink"/>
            <w:noProof/>
            <w:rtl/>
          </w:rPr>
          <w:fldChar w:fldCharType="separate"/>
        </w:r>
        <w:r w:rsidR="001D46E3">
          <w:rPr>
            <w:noProof/>
            <w:webHidden/>
            <w:rtl/>
          </w:rPr>
          <w:t>6</w:t>
        </w:r>
        <w:r w:rsidR="00E52E21">
          <w:rPr>
            <w:rStyle w:val="Hyperlink"/>
            <w:noProof/>
            <w:rtl/>
          </w:rPr>
          <w:fldChar w:fldCharType="end"/>
        </w:r>
      </w:hyperlink>
    </w:p>
    <w:p w:rsidR="00E52E21" w:rsidRDefault="00172162">
      <w:pPr>
        <w:pStyle w:val="TOC7"/>
        <w:tabs>
          <w:tab w:val="right" w:leader="dot" w:pos="10194"/>
        </w:tabs>
        <w:rPr>
          <w:rFonts w:asciiTheme="minorHAnsi" w:eastAsiaTheme="minorEastAsia" w:hAnsiTheme="minorHAnsi" w:cstheme="minorBidi"/>
          <w:bCs w:val="0"/>
          <w:noProof/>
          <w:color w:val="auto"/>
          <w:szCs w:val="22"/>
          <w:rtl/>
        </w:rPr>
      </w:pPr>
      <w:hyperlink w:anchor="_Toc531686588" w:history="1">
        <w:r w:rsidR="00E52E21" w:rsidRPr="00CF5378">
          <w:rPr>
            <w:rStyle w:val="Hyperlink"/>
            <w:rFonts w:hint="eastAsia"/>
            <w:noProof/>
            <w:rtl/>
          </w:rPr>
          <w:t>جواب</w:t>
        </w:r>
        <w:r w:rsidR="00E52E21" w:rsidRPr="00CF5378">
          <w:rPr>
            <w:rStyle w:val="Hyperlink"/>
            <w:noProof/>
            <w:rtl/>
          </w:rPr>
          <w:t xml:space="preserve">: </w:t>
        </w:r>
        <w:r w:rsidR="00E52E21" w:rsidRPr="00CF5378">
          <w:rPr>
            <w:rStyle w:val="Hyperlink"/>
            <w:rFonts w:hint="eastAsia"/>
            <w:noProof/>
            <w:rtl/>
          </w:rPr>
          <w:t>وصف</w:t>
        </w:r>
        <w:r w:rsidR="00E52E21" w:rsidRPr="00CF5378">
          <w:rPr>
            <w:rStyle w:val="Hyperlink"/>
            <w:noProof/>
            <w:rtl/>
          </w:rPr>
          <w:t xml:space="preserve"> </w:t>
        </w:r>
        <w:r w:rsidR="00E52E21" w:rsidRPr="00CF5378">
          <w:rPr>
            <w:rStyle w:val="Hyperlink"/>
            <w:rFonts w:hint="eastAsia"/>
            <w:noProof/>
            <w:rtl/>
          </w:rPr>
          <w:t>اعتبار</w:t>
        </w:r>
        <w:r w:rsidR="00E52E21" w:rsidRPr="00CF5378">
          <w:rPr>
            <w:rStyle w:val="Hyperlink"/>
            <w:rFonts w:hint="cs"/>
            <w:noProof/>
            <w:rtl/>
          </w:rPr>
          <w:t>ی</w:t>
        </w:r>
        <w:r w:rsidR="00E52E21" w:rsidRPr="00CF5378">
          <w:rPr>
            <w:rStyle w:val="Hyperlink"/>
            <w:rFonts w:hint="eastAsia"/>
            <w:noProof/>
            <w:rtl/>
          </w:rPr>
          <w:t>ات</w:t>
        </w:r>
        <w:r w:rsidR="00E52E21" w:rsidRPr="00CF5378">
          <w:rPr>
            <w:rStyle w:val="Hyperlink"/>
            <w:noProof/>
            <w:rtl/>
          </w:rPr>
          <w:t xml:space="preserve"> </w:t>
        </w:r>
        <w:r w:rsidR="00E52E21" w:rsidRPr="00CF5378">
          <w:rPr>
            <w:rStyle w:val="Hyperlink"/>
            <w:rFonts w:hint="eastAsia"/>
            <w:noProof/>
            <w:rtl/>
          </w:rPr>
          <w:t>به</w:t>
        </w:r>
        <w:r w:rsidR="00E52E21" w:rsidRPr="00CF5378">
          <w:rPr>
            <w:rStyle w:val="Hyperlink"/>
            <w:noProof/>
            <w:rtl/>
          </w:rPr>
          <w:t xml:space="preserve"> </w:t>
        </w:r>
        <w:r w:rsidR="00E52E21" w:rsidRPr="00CF5378">
          <w:rPr>
            <w:rStyle w:val="Hyperlink"/>
            <w:rFonts w:hint="eastAsia"/>
            <w:noProof/>
            <w:rtl/>
          </w:rPr>
          <w:t>شدت</w:t>
        </w:r>
        <w:r w:rsidR="00E52E21" w:rsidRPr="00CF5378">
          <w:rPr>
            <w:rStyle w:val="Hyperlink"/>
            <w:noProof/>
            <w:rtl/>
          </w:rPr>
          <w:t xml:space="preserve"> </w:t>
        </w:r>
        <w:r w:rsidR="00E52E21" w:rsidRPr="00CF5378">
          <w:rPr>
            <w:rStyle w:val="Hyperlink"/>
            <w:rFonts w:hint="eastAsia"/>
            <w:noProof/>
            <w:rtl/>
          </w:rPr>
          <w:t>و</w:t>
        </w:r>
        <w:r w:rsidR="00E52E21" w:rsidRPr="00CF5378">
          <w:rPr>
            <w:rStyle w:val="Hyperlink"/>
            <w:noProof/>
            <w:rtl/>
          </w:rPr>
          <w:t xml:space="preserve"> </w:t>
        </w:r>
        <w:r w:rsidR="00E52E21" w:rsidRPr="00CF5378">
          <w:rPr>
            <w:rStyle w:val="Hyperlink"/>
            <w:rFonts w:hint="eastAsia"/>
            <w:noProof/>
            <w:rtl/>
          </w:rPr>
          <w:t>ضعف</w:t>
        </w:r>
        <w:r w:rsidR="00E52E21">
          <w:rPr>
            <w:noProof/>
            <w:webHidden/>
            <w:rtl/>
          </w:rPr>
          <w:tab/>
        </w:r>
        <w:r w:rsidR="00E52E21">
          <w:rPr>
            <w:rStyle w:val="Hyperlink"/>
            <w:noProof/>
            <w:rtl/>
          </w:rPr>
          <w:fldChar w:fldCharType="begin"/>
        </w:r>
        <w:r w:rsidR="00E52E21">
          <w:rPr>
            <w:noProof/>
            <w:webHidden/>
            <w:rtl/>
          </w:rPr>
          <w:instrText xml:space="preserve"> </w:instrText>
        </w:r>
        <w:r w:rsidR="00E52E21">
          <w:rPr>
            <w:noProof/>
            <w:webHidden/>
          </w:rPr>
          <w:instrText xml:space="preserve">PAGEREF </w:instrText>
        </w:r>
        <w:r w:rsidR="00E52E21">
          <w:rPr>
            <w:noProof/>
            <w:webHidden/>
            <w:rtl/>
          </w:rPr>
          <w:instrText>_</w:instrText>
        </w:r>
        <w:r w:rsidR="00E52E21">
          <w:rPr>
            <w:noProof/>
            <w:webHidden/>
          </w:rPr>
          <w:instrText>Toc</w:instrText>
        </w:r>
        <w:r w:rsidR="00E52E21">
          <w:rPr>
            <w:noProof/>
            <w:webHidden/>
            <w:rtl/>
          </w:rPr>
          <w:instrText xml:space="preserve">531686588 </w:instrText>
        </w:r>
        <w:r w:rsidR="00E52E21">
          <w:rPr>
            <w:noProof/>
            <w:webHidden/>
          </w:rPr>
          <w:instrText>\h</w:instrText>
        </w:r>
        <w:r w:rsidR="00E52E21">
          <w:rPr>
            <w:noProof/>
            <w:webHidden/>
            <w:rtl/>
          </w:rPr>
          <w:instrText xml:space="preserve"> </w:instrText>
        </w:r>
        <w:r w:rsidR="00E52E21">
          <w:rPr>
            <w:rStyle w:val="Hyperlink"/>
            <w:noProof/>
            <w:rtl/>
          </w:rPr>
        </w:r>
        <w:r w:rsidR="00E52E21">
          <w:rPr>
            <w:rStyle w:val="Hyperlink"/>
            <w:noProof/>
            <w:rtl/>
          </w:rPr>
          <w:fldChar w:fldCharType="separate"/>
        </w:r>
        <w:r w:rsidR="001D46E3">
          <w:rPr>
            <w:noProof/>
            <w:webHidden/>
            <w:rtl/>
          </w:rPr>
          <w:t>7</w:t>
        </w:r>
        <w:r w:rsidR="00E52E21">
          <w:rPr>
            <w:rStyle w:val="Hyperlink"/>
            <w:noProof/>
            <w:rtl/>
          </w:rPr>
          <w:fldChar w:fldCharType="end"/>
        </w:r>
      </w:hyperlink>
    </w:p>
    <w:p w:rsidR="00E52E21" w:rsidRDefault="00172162">
      <w:pPr>
        <w:pStyle w:val="TOC8"/>
        <w:tabs>
          <w:tab w:val="right" w:leader="dot" w:pos="10194"/>
        </w:tabs>
        <w:rPr>
          <w:rFonts w:asciiTheme="minorHAnsi" w:eastAsiaTheme="minorEastAsia" w:hAnsiTheme="minorHAnsi" w:cstheme="minorBidi"/>
          <w:noProof/>
          <w:color w:val="auto"/>
          <w:szCs w:val="22"/>
          <w:rtl/>
        </w:rPr>
      </w:pPr>
      <w:hyperlink w:anchor="_Toc531686589" w:history="1">
        <w:r w:rsidR="00E52E21" w:rsidRPr="00CF5378">
          <w:rPr>
            <w:rStyle w:val="Hyperlink"/>
            <w:rFonts w:hint="eastAsia"/>
            <w:noProof/>
            <w:rtl/>
          </w:rPr>
          <w:t>منشا</w:t>
        </w:r>
        <w:r w:rsidR="00E52E21" w:rsidRPr="00CF5378">
          <w:rPr>
            <w:rStyle w:val="Hyperlink"/>
            <w:noProof/>
            <w:rtl/>
          </w:rPr>
          <w:t xml:space="preserve"> </w:t>
        </w:r>
        <w:r w:rsidR="00E52E21" w:rsidRPr="00CF5378">
          <w:rPr>
            <w:rStyle w:val="Hyperlink"/>
            <w:rFonts w:hint="eastAsia"/>
            <w:noProof/>
            <w:rtl/>
          </w:rPr>
          <w:t>اشتباه</w:t>
        </w:r>
        <w:r w:rsidR="00E52E21">
          <w:rPr>
            <w:noProof/>
            <w:webHidden/>
            <w:rtl/>
          </w:rPr>
          <w:tab/>
        </w:r>
        <w:r w:rsidR="00E52E21">
          <w:rPr>
            <w:rStyle w:val="Hyperlink"/>
            <w:noProof/>
            <w:rtl/>
          </w:rPr>
          <w:fldChar w:fldCharType="begin"/>
        </w:r>
        <w:r w:rsidR="00E52E21">
          <w:rPr>
            <w:noProof/>
            <w:webHidden/>
            <w:rtl/>
          </w:rPr>
          <w:instrText xml:space="preserve"> </w:instrText>
        </w:r>
        <w:r w:rsidR="00E52E21">
          <w:rPr>
            <w:noProof/>
            <w:webHidden/>
          </w:rPr>
          <w:instrText xml:space="preserve">PAGEREF </w:instrText>
        </w:r>
        <w:r w:rsidR="00E52E21">
          <w:rPr>
            <w:noProof/>
            <w:webHidden/>
            <w:rtl/>
          </w:rPr>
          <w:instrText>_</w:instrText>
        </w:r>
        <w:r w:rsidR="00E52E21">
          <w:rPr>
            <w:noProof/>
            <w:webHidden/>
          </w:rPr>
          <w:instrText>Toc</w:instrText>
        </w:r>
        <w:r w:rsidR="00E52E21">
          <w:rPr>
            <w:noProof/>
            <w:webHidden/>
            <w:rtl/>
          </w:rPr>
          <w:instrText xml:space="preserve">531686589 </w:instrText>
        </w:r>
        <w:r w:rsidR="00E52E21">
          <w:rPr>
            <w:noProof/>
            <w:webHidden/>
          </w:rPr>
          <w:instrText>\h</w:instrText>
        </w:r>
        <w:r w:rsidR="00E52E21">
          <w:rPr>
            <w:noProof/>
            <w:webHidden/>
            <w:rtl/>
          </w:rPr>
          <w:instrText xml:space="preserve"> </w:instrText>
        </w:r>
        <w:r w:rsidR="00E52E21">
          <w:rPr>
            <w:rStyle w:val="Hyperlink"/>
            <w:noProof/>
            <w:rtl/>
          </w:rPr>
        </w:r>
        <w:r w:rsidR="00E52E21">
          <w:rPr>
            <w:rStyle w:val="Hyperlink"/>
            <w:noProof/>
            <w:rtl/>
          </w:rPr>
          <w:fldChar w:fldCharType="separate"/>
        </w:r>
        <w:r w:rsidR="001D46E3">
          <w:rPr>
            <w:noProof/>
            <w:webHidden/>
            <w:rtl/>
          </w:rPr>
          <w:t>7</w:t>
        </w:r>
        <w:r w:rsidR="00E52E21">
          <w:rPr>
            <w:rStyle w:val="Hyperlink"/>
            <w:noProof/>
            <w:rtl/>
          </w:rPr>
          <w:fldChar w:fldCharType="end"/>
        </w:r>
      </w:hyperlink>
    </w:p>
    <w:p w:rsidR="00C91EB6" w:rsidRPr="00C91EB6" w:rsidRDefault="00A81ED8" w:rsidP="000F180B">
      <w:pPr>
        <w:jc w:val="both"/>
        <w:rPr>
          <w:rFonts w:hint="cs"/>
          <w:rtl/>
        </w:rPr>
      </w:pPr>
      <w:r>
        <w:rPr>
          <w:rFonts w:cs="B Titr"/>
          <w:noProof/>
          <w:webHidden/>
          <w:color w:val="632423" w:themeColor="accent2" w:themeShade="80"/>
          <w:szCs w:val="24"/>
          <w:rtl/>
        </w:rPr>
        <w:fldChar w:fldCharType="end"/>
      </w:r>
    </w:p>
    <w:p w:rsidR="00F343FB" w:rsidRPr="00A6366F" w:rsidRDefault="00F842AD" w:rsidP="000F180B">
      <w:pPr>
        <w:jc w:val="both"/>
      </w:pPr>
      <w:bookmarkStart w:id="0" w:name="_GoBack"/>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A80C4C">
        <w:rPr>
          <w:rFonts w:hint="cs"/>
          <w:rtl/>
        </w:rPr>
        <w:t>جهت</w:t>
      </w:r>
      <w:r w:rsidR="00A80C4C">
        <w:rPr>
          <w:rtl/>
        </w:rPr>
        <w:t xml:space="preserve"> </w:t>
      </w:r>
      <w:r w:rsidR="00A80C4C">
        <w:rPr>
          <w:rFonts w:hint="cs"/>
          <w:rtl/>
        </w:rPr>
        <w:t>سوم</w:t>
      </w:r>
      <w:r w:rsidR="00A80C4C">
        <w:rPr>
          <w:rtl/>
        </w:rPr>
        <w:t xml:space="preserve">: </w:t>
      </w:r>
      <w:r w:rsidR="00A80C4C">
        <w:rPr>
          <w:rFonts w:hint="cs"/>
          <w:rtl/>
        </w:rPr>
        <w:t>وجوب</w:t>
      </w:r>
      <w:r w:rsidR="00025B70">
        <w:rPr>
          <w:rFonts w:hint="cs"/>
          <w:rtl/>
        </w:rPr>
        <w:t xml:space="preserve"> </w:t>
      </w:r>
      <w:r w:rsidR="00386C11" w:rsidRPr="00A6366F">
        <w:rPr>
          <w:rFonts w:hint="cs"/>
          <w:rtl/>
        </w:rPr>
        <w:t>/</w:t>
      </w:r>
      <w:bookmarkStart w:id="2" w:name="BokSabj_d"/>
      <w:bookmarkEnd w:id="2"/>
      <w:r w:rsidR="00A80C4C">
        <w:rPr>
          <w:rFonts w:hint="cs"/>
          <w:rtl/>
        </w:rPr>
        <w:t>ماده</w:t>
      </w:r>
      <w:r w:rsidR="00A80C4C">
        <w:rPr>
          <w:rtl/>
        </w:rPr>
        <w:t xml:space="preserve"> </w:t>
      </w:r>
      <w:r w:rsidR="00A80C4C">
        <w:rPr>
          <w:rFonts w:hint="cs"/>
          <w:rtl/>
        </w:rPr>
        <w:t>امر</w:t>
      </w:r>
      <w:r w:rsidR="00386C11" w:rsidRPr="00A6366F">
        <w:rPr>
          <w:rFonts w:hint="cs"/>
          <w:rtl/>
        </w:rPr>
        <w:t xml:space="preserve"> /</w:t>
      </w:r>
      <w:bookmarkStart w:id="3" w:name="Bokkolli"/>
      <w:bookmarkEnd w:id="3"/>
      <w:r w:rsidR="00A80C4C">
        <w:rPr>
          <w:rFonts w:hint="cs"/>
          <w:rtl/>
        </w:rPr>
        <w:t>بحث</w:t>
      </w:r>
      <w:r w:rsidR="00A80C4C">
        <w:rPr>
          <w:rtl/>
        </w:rPr>
        <w:t xml:space="preserve"> </w:t>
      </w:r>
      <w:r w:rsidR="00A80C4C">
        <w:rPr>
          <w:rFonts w:hint="cs"/>
          <w:rtl/>
        </w:rPr>
        <w:t>اوامر</w:t>
      </w:r>
      <w:r w:rsidR="001B6799" w:rsidRPr="00A6366F">
        <w:rPr>
          <w:rFonts w:hint="cs"/>
          <w:rtl/>
        </w:rPr>
        <w:t xml:space="preserve"> </w:t>
      </w:r>
    </w:p>
    <w:p w:rsidR="008F5B4D" w:rsidRPr="009C66D5" w:rsidRDefault="008F5B4D" w:rsidP="000F180B">
      <w:pPr>
        <w:jc w:val="both"/>
        <w:rPr>
          <w:rStyle w:val="Emphasis"/>
          <w:b/>
          <w:bCs w:val="0"/>
          <w:rtl/>
        </w:rPr>
      </w:pPr>
      <w:r w:rsidRPr="009C66D5">
        <w:rPr>
          <w:rStyle w:val="Emphasis"/>
          <w:rFonts w:hint="cs"/>
          <w:b/>
          <w:bCs w:val="0"/>
          <w:rtl/>
        </w:rPr>
        <w:t>خلاصه مباحث گذشته:</w:t>
      </w:r>
    </w:p>
    <w:p w:rsidR="003A6148" w:rsidRDefault="00193A99" w:rsidP="000F180B">
      <w:pPr>
        <w:pBdr>
          <w:bottom w:val="double" w:sz="6" w:space="1" w:color="auto"/>
        </w:pBdr>
        <w:jc w:val="both"/>
        <w:rPr>
          <w:rtl/>
        </w:rPr>
      </w:pPr>
      <w:r>
        <w:rPr>
          <w:rFonts w:hint="cs"/>
          <w:rtl/>
        </w:rPr>
        <w:lastRenderedPageBreak/>
        <w:t>بحث در مورد اعتبار علو تمام شد و مختار مرحوم آخوند این شد که علو برای صدق امر کفایت میکند. اکنون بحث میشود که ماده امر برای وجوب وضع شده است یا برای جامع بین وجوب و استح</w:t>
      </w:r>
      <w:r w:rsidR="003E4EFF">
        <w:rPr>
          <w:rFonts w:hint="cs"/>
          <w:rtl/>
        </w:rPr>
        <w:t>ب</w:t>
      </w:r>
      <w:r>
        <w:rPr>
          <w:rFonts w:hint="cs"/>
          <w:rtl/>
        </w:rPr>
        <w:t>اب وضع شده است؟</w:t>
      </w:r>
    </w:p>
    <w:p w:rsidR="00247D2F" w:rsidRPr="003A6148" w:rsidRDefault="00247D2F" w:rsidP="000F180B">
      <w:pPr>
        <w:pBdr>
          <w:bottom w:val="double" w:sz="6" w:space="1" w:color="auto"/>
        </w:pBdr>
        <w:jc w:val="both"/>
      </w:pPr>
    </w:p>
    <w:p w:rsidR="008F5B4D" w:rsidRDefault="008F5B4D" w:rsidP="000F180B">
      <w:pPr>
        <w:jc w:val="both"/>
      </w:pPr>
    </w:p>
    <w:p w:rsidR="003E6650" w:rsidRDefault="00773DED" w:rsidP="000F180B">
      <w:pPr>
        <w:pStyle w:val="Heading1"/>
        <w:jc w:val="both"/>
        <w:rPr>
          <w:rtl/>
        </w:rPr>
      </w:pPr>
      <w:bookmarkStart w:id="4" w:name="_Toc531686565"/>
      <w:r>
        <w:rPr>
          <w:rFonts w:hint="cs"/>
          <w:rtl/>
        </w:rPr>
        <w:t>اوامر</w:t>
      </w:r>
      <w:bookmarkEnd w:id="4"/>
    </w:p>
    <w:p w:rsidR="00773DED" w:rsidRDefault="00773DED" w:rsidP="000F180B">
      <w:pPr>
        <w:pStyle w:val="Heading2"/>
        <w:jc w:val="both"/>
        <w:rPr>
          <w:rtl/>
        </w:rPr>
      </w:pPr>
      <w:bookmarkStart w:id="5" w:name="_Toc531686566"/>
      <w:r>
        <w:rPr>
          <w:rFonts w:hint="cs"/>
          <w:rtl/>
        </w:rPr>
        <w:t>ماده امر</w:t>
      </w:r>
      <w:bookmarkEnd w:id="5"/>
    </w:p>
    <w:p w:rsidR="00773DED" w:rsidRDefault="00773DED" w:rsidP="000F180B">
      <w:pPr>
        <w:pStyle w:val="Heading3"/>
        <w:jc w:val="both"/>
        <w:rPr>
          <w:rtl/>
        </w:rPr>
      </w:pPr>
      <w:bookmarkStart w:id="6" w:name="_Toc531686567"/>
      <w:r>
        <w:rPr>
          <w:rFonts w:hint="cs"/>
          <w:rtl/>
        </w:rPr>
        <w:t>جهت سوم: ظهور ماده امر در وجوب</w:t>
      </w:r>
      <w:bookmarkEnd w:id="6"/>
    </w:p>
    <w:p w:rsidR="00773DED" w:rsidRDefault="00773DED" w:rsidP="000F180B">
      <w:pPr>
        <w:jc w:val="both"/>
        <w:rPr>
          <w:rtl/>
        </w:rPr>
      </w:pPr>
      <w:r>
        <w:rPr>
          <w:rFonts w:hint="cs"/>
          <w:rtl/>
        </w:rPr>
        <w:t>امر اگر به معنای طلب باشد آیا برای مطلق طلب وضع شده است یا برای خصوص طلب ایجابی وضع شده است؟ مرحوم آخوند میفرماید</w:t>
      </w:r>
      <w:r w:rsidR="003E4EFF">
        <w:rPr>
          <w:rStyle w:val="FootnoteReference"/>
          <w:rtl/>
        </w:rPr>
        <w:footnoteReference w:id="1"/>
      </w:r>
      <w:r>
        <w:rPr>
          <w:rFonts w:hint="cs"/>
          <w:rtl/>
        </w:rPr>
        <w:t xml:space="preserve"> امر برای طلب وجوبی وضع شده اس</w:t>
      </w:r>
      <w:r w:rsidR="00443C25">
        <w:rPr>
          <w:rFonts w:hint="cs"/>
          <w:rtl/>
        </w:rPr>
        <w:t>ت. و دلیل ایشان تبادر و یک سری مویدات است</w:t>
      </w:r>
    </w:p>
    <w:p w:rsidR="00773DED" w:rsidRDefault="00773DED" w:rsidP="000F180B">
      <w:pPr>
        <w:pStyle w:val="Heading4"/>
        <w:jc w:val="both"/>
        <w:rPr>
          <w:rtl/>
        </w:rPr>
      </w:pPr>
      <w:bookmarkStart w:id="7" w:name="_Toc531686568"/>
      <w:r>
        <w:rPr>
          <w:rFonts w:hint="cs"/>
          <w:rtl/>
        </w:rPr>
        <w:t>تبادر</w:t>
      </w:r>
      <w:bookmarkEnd w:id="7"/>
    </w:p>
    <w:p w:rsidR="00773DED" w:rsidRDefault="00443C25" w:rsidP="000F180B">
      <w:pPr>
        <w:jc w:val="both"/>
        <w:rPr>
          <w:rtl/>
        </w:rPr>
      </w:pPr>
      <w:r>
        <w:rPr>
          <w:rFonts w:hint="cs"/>
          <w:rtl/>
        </w:rPr>
        <w:t xml:space="preserve">امر و الفاظی که در لغات دیگر مرادف با </w:t>
      </w:r>
      <w:r w:rsidR="003E4EFF">
        <w:rPr>
          <w:rFonts w:hint="cs"/>
          <w:rtl/>
        </w:rPr>
        <w:t xml:space="preserve">امر </w:t>
      </w:r>
      <w:r>
        <w:rPr>
          <w:rFonts w:hint="cs"/>
          <w:rtl/>
        </w:rPr>
        <w:t>است</w:t>
      </w:r>
      <w:r w:rsidR="00773DED">
        <w:rPr>
          <w:rFonts w:hint="cs"/>
          <w:rtl/>
        </w:rPr>
        <w:t xml:space="preserve"> طلب اکید و وجوب را میرساند اگر مثلا گفته شود که فرمان من این است که فلان کار را انجام بدهی و اراد</w:t>
      </w:r>
      <w:r>
        <w:rPr>
          <w:rFonts w:hint="cs"/>
          <w:rtl/>
        </w:rPr>
        <w:t>ه ترخیص نیز داشته باشد مجاز است.</w:t>
      </w:r>
    </w:p>
    <w:p w:rsidR="00773DED" w:rsidRDefault="00443C25" w:rsidP="000F180B">
      <w:pPr>
        <w:pStyle w:val="Heading5"/>
        <w:jc w:val="both"/>
        <w:rPr>
          <w:rtl/>
        </w:rPr>
      </w:pPr>
      <w:bookmarkStart w:id="8" w:name="_Toc531686569"/>
      <w:r>
        <w:rPr>
          <w:rFonts w:hint="cs"/>
          <w:rtl/>
        </w:rPr>
        <w:t>مویدات</w:t>
      </w:r>
      <w:bookmarkEnd w:id="8"/>
    </w:p>
    <w:p w:rsidR="00773DED" w:rsidRDefault="00443C25" w:rsidP="000F180B">
      <w:pPr>
        <w:pStyle w:val="Heading6"/>
        <w:jc w:val="both"/>
        <w:rPr>
          <w:rtl/>
        </w:rPr>
      </w:pPr>
      <w:bookmarkStart w:id="9" w:name="_Toc531686570"/>
      <w:r>
        <w:rPr>
          <w:rFonts w:hint="cs"/>
          <w:rtl/>
        </w:rPr>
        <w:t>موید اول: آ</w:t>
      </w:r>
      <w:r w:rsidR="00773DED">
        <w:rPr>
          <w:rFonts w:hint="cs"/>
          <w:rtl/>
        </w:rPr>
        <w:t xml:space="preserve">یه </w:t>
      </w:r>
      <w:r>
        <w:rPr>
          <w:rFonts w:hint="cs"/>
          <w:rtl/>
        </w:rPr>
        <w:t>63 سوره نور</w:t>
      </w:r>
      <w:bookmarkEnd w:id="9"/>
    </w:p>
    <w:p w:rsidR="00773DED" w:rsidRPr="00773DED" w:rsidRDefault="00773DED" w:rsidP="000F180B">
      <w:pPr>
        <w:jc w:val="both"/>
      </w:pPr>
      <w:r w:rsidRPr="00773DED">
        <w:rPr>
          <w:rFonts w:hint="cs"/>
          <w:rtl/>
        </w:rPr>
        <w:t>قوله تعالى: «... فَلْيَحْذَرِ الَّذِينَ يُخالِفُونَ عَنْ أَمْرِهِ أَنْ تُصِيبَهُمْ فِتْنَةٌ أَوْ يُصِيبَهُمْ عَذابٌ أَلِيمٌ».</w:t>
      </w:r>
    </w:p>
    <w:p w:rsidR="00773DED" w:rsidRDefault="00773DED" w:rsidP="003E4EFF">
      <w:pPr>
        <w:jc w:val="both"/>
        <w:rPr>
          <w:rtl/>
        </w:rPr>
      </w:pPr>
      <w:r w:rsidRPr="00773DED">
        <w:rPr>
          <w:rFonts w:hint="cs"/>
          <w:rtl/>
        </w:rPr>
        <w:t xml:space="preserve">در آيه مذكور </w:t>
      </w:r>
      <w:r w:rsidR="00443C25">
        <w:rPr>
          <w:rFonts w:hint="cs"/>
          <w:rtl/>
        </w:rPr>
        <w:t>ماده امر</w:t>
      </w:r>
      <w:r w:rsidRPr="00773DED">
        <w:rPr>
          <w:rFonts w:hint="cs"/>
          <w:rtl/>
        </w:rPr>
        <w:t xml:space="preserve">استعمال شده و </w:t>
      </w:r>
      <w:r w:rsidR="003E4EFF">
        <w:rPr>
          <w:rFonts w:hint="cs"/>
          <w:rtl/>
        </w:rPr>
        <w:t>مفاد استدلال</w:t>
      </w:r>
      <w:r w:rsidR="00443C25">
        <w:rPr>
          <w:rFonts w:hint="cs"/>
          <w:rtl/>
        </w:rPr>
        <w:t xml:space="preserve"> </w:t>
      </w:r>
      <w:r w:rsidRPr="00773DED">
        <w:rPr>
          <w:rFonts w:hint="cs"/>
          <w:rtl/>
        </w:rPr>
        <w:t>چنين است كه هركجا عنوان امر تحقّق پيدا كرد، مخالفتش وجوب حذر و معرضيّت بر</w:t>
      </w:r>
      <w:r w:rsidR="00443C25">
        <w:rPr>
          <w:rFonts w:hint="cs"/>
          <w:rtl/>
        </w:rPr>
        <w:t>اى فتنه يا عذاب اليم دارد، اگر امر</w:t>
      </w:r>
      <w:r w:rsidRPr="00773DED">
        <w:rPr>
          <w:rFonts w:hint="cs"/>
          <w:rtl/>
        </w:rPr>
        <w:t xml:space="preserve"> دلالت بر وجوب نمى‏كرد چرا مخالفت‏كننده با امر بايد در معرض فتنه يا عذاب اليم با</w:t>
      </w:r>
      <w:r w:rsidR="00443C25">
        <w:rPr>
          <w:rFonts w:hint="cs"/>
          <w:rtl/>
        </w:rPr>
        <w:t xml:space="preserve">شد؟ پس نتيجه مى‏گيريم كه هركجا </w:t>
      </w:r>
      <w:r w:rsidRPr="00773DED">
        <w:rPr>
          <w:rFonts w:hint="cs"/>
          <w:rtl/>
        </w:rPr>
        <w:t>ام</w:t>
      </w:r>
      <w:r w:rsidR="00443C25">
        <w:rPr>
          <w:rFonts w:hint="cs"/>
          <w:rtl/>
        </w:rPr>
        <w:t>ر</w:t>
      </w:r>
      <w:r w:rsidRPr="00773DED">
        <w:rPr>
          <w:rFonts w:hint="cs"/>
          <w:rtl/>
        </w:rPr>
        <w:t xml:space="preserve"> تحقّق پيدا كرد، نفس </w:t>
      </w:r>
      <w:r w:rsidR="003E4EFF">
        <w:rPr>
          <w:rFonts w:hint="cs"/>
          <w:rtl/>
        </w:rPr>
        <w:t>مخالفت امر، اثرش وجوب حذر</w:t>
      </w:r>
      <w:r w:rsidRPr="00773DED">
        <w:rPr>
          <w:rFonts w:hint="cs"/>
          <w:rtl/>
        </w:rPr>
        <w:t>است.</w:t>
      </w:r>
    </w:p>
    <w:p w:rsidR="00773DED" w:rsidRDefault="00443C25" w:rsidP="000F180B">
      <w:pPr>
        <w:pStyle w:val="Heading6"/>
        <w:jc w:val="both"/>
        <w:rPr>
          <w:rtl/>
        </w:rPr>
      </w:pPr>
      <w:bookmarkStart w:id="10" w:name="_Toc531686571"/>
      <w:r>
        <w:rPr>
          <w:rFonts w:hint="cs"/>
          <w:rtl/>
        </w:rPr>
        <w:t>موید دوم:روایت سواک</w:t>
      </w:r>
      <w:bookmarkEnd w:id="10"/>
    </w:p>
    <w:p w:rsidR="00773DED" w:rsidRPr="00773DED" w:rsidRDefault="00773DED" w:rsidP="000F180B">
      <w:pPr>
        <w:jc w:val="both"/>
      </w:pPr>
      <w:r w:rsidRPr="00773DED">
        <w:rPr>
          <w:rFonts w:hint="cs"/>
          <w:rtl/>
        </w:rPr>
        <w:t>قال رسول اللّه (صلّى اللّه عليه و آله): لو لا ان اشقّ على امّتى لامرتهم بالسّواك مع كلّ صلاة».</w:t>
      </w:r>
    </w:p>
    <w:p w:rsidR="00773DED" w:rsidRDefault="00773DED" w:rsidP="000F180B">
      <w:pPr>
        <w:jc w:val="both"/>
        <w:rPr>
          <w:rtl/>
        </w:rPr>
      </w:pPr>
      <w:r w:rsidRPr="00773DED">
        <w:rPr>
          <w:rFonts w:hint="cs"/>
          <w:rtl/>
        </w:rPr>
        <w:lastRenderedPageBreak/>
        <w:t>از</w:t>
      </w:r>
      <w:r w:rsidR="00443C25">
        <w:rPr>
          <w:rFonts w:hint="cs"/>
          <w:rtl/>
        </w:rPr>
        <w:t xml:space="preserve"> حديث مذكور، استفاده مى‏شود كه امر</w:t>
      </w:r>
      <w:r w:rsidRPr="00773DED">
        <w:rPr>
          <w:rFonts w:hint="cs"/>
          <w:rtl/>
        </w:rPr>
        <w:t xml:space="preserve"> انسان را در مشقّت قرار مى‏دهد و اگر امر دلالت بر طلب لزومى نمى‏كرد كه انسان در مشقت واقع نمى‏شد، </w:t>
      </w:r>
      <w:r w:rsidR="00443C25">
        <w:rPr>
          <w:rFonts w:hint="cs"/>
          <w:rtl/>
        </w:rPr>
        <w:t>پس ظاهر آن روايت، اين است كه امر</w:t>
      </w:r>
      <w:r w:rsidR="003E4EFF">
        <w:rPr>
          <w:rFonts w:hint="cs"/>
          <w:rtl/>
        </w:rPr>
        <w:t xml:space="preserve"> مشقّت‏آور مى‏باشد</w:t>
      </w:r>
      <w:r w:rsidR="00443C25">
        <w:rPr>
          <w:rFonts w:hint="cs"/>
          <w:rtl/>
        </w:rPr>
        <w:t xml:space="preserve"> و اين مطلب، در صورتى است كه امر</w:t>
      </w:r>
      <w:r w:rsidRPr="00773DED">
        <w:rPr>
          <w:rFonts w:hint="cs"/>
          <w:rtl/>
        </w:rPr>
        <w:t xml:space="preserve"> بر طلب وجوبى دلالت كند زيرا طلب استحبابى كه كلفت آفرين نيست.</w:t>
      </w:r>
    </w:p>
    <w:p w:rsidR="00773DED" w:rsidRDefault="00CF46FF" w:rsidP="000F180B">
      <w:pPr>
        <w:pStyle w:val="Heading6"/>
        <w:jc w:val="both"/>
        <w:rPr>
          <w:rtl/>
        </w:rPr>
      </w:pPr>
      <w:bookmarkStart w:id="11" w:name="_Toc531686572"/>
      <w:r>
        <w:rPr>
          <w:rFonts w:hint="cs"/>
          <w:rtl/>
        </w:rPr>
        <w:t>موید سوم</w:t>
      </w:r>
      <w:r w:rsidR="00443C25">
        <w:rPr>
          <w:rFonts w:hint="cs"/>
          <w:rtl/>
        </w:rPr>
        <w:t>: روایت بریره</w:t>
      </w:r>
      <w:bookmarkEnd w:id="11"/>
    </w:p>
    <w:p w:rsidR="00773DED" w:rsidRPr="00773DED" w:rsidRDefault="00EC03A3" w:rsidP="000F180B">
      <w:pPr>
        <w:jc w:val="both"/>
      </w:pPr>
      <w:r w:rsidRPr="00EC03A3">
        <w:rPr>
          <w:rFonts w:hint="cs"/>
          <w:rtl/>
        </w:rPr>
        <w:t>فقال</w:t>
      </w:r>
      <w:r w:rsidRPr="00EC03A3">
        <w:rPr>
          <w:rtl/>
        </w:rPr>
        <w:t xml:space="preserve"> </w:t>
      </w:r>
      <w:r w:rsidRPr="00EC03A3">
        <w:rPr>
          <w:rFonts w:hint="cs"/>
          <w:rtl/>
        </w:rPr>
        <w:t>لها</w:t>
      </w:r>
      <w:r w:rsidRPr="00EC03A3">
        <w:rPr>
          <w:rtl/>
        </w:rPr>
        <w:t xml:space="preserve"> </w:t>
      </w:r>
      <w:r w:rsidRPr="00EC03A3">
        <w:rPr>
          <w:rFonts w:hint="cs"/>
          <w:rtl/>
        </w:rPr>
        <w:t>النّبىّ</w:t>
      </w:r>
      <w:r w:rsidRPr="00EC03A3">
        <w:rPr>
          <w:rtl/>
        </w:rPr>
        <w:t xml:space="preserve"> (</w:t>
      </w:r>
      <w:r w:rsidRPr="00EC03A3">
        <w:rPr>
          <w:rFonts w:hint="cs"/>
          <w:rtl/>
        </w:rPr>
        <w:t>صلّى</w:t>
      </w:r>
      <w:r w:rsidRPr="00EC03A3">
        <w:rPr>
          <w:rtl/>
        </w:rPr>
        <w:t xml:space="preserve"> </w:t>
      </w:r>
      <w:r w:rsidRPr="00EC03A3">
        <w:rPr>
          <w:rFonts w:hint="cs"/>
          <w:rtl/>
        </w:rPr>
        <w:t>اللّه</w:t>
      </w:r>
      <w:r w:rsidRPr="00EC03A3">
        <w:rPr>
          <w:rtl/>
        </w:rPr>
        <w:t xml:space="preserve"> </w:t>
      </w:r>
      <w:r w:rsidRPr="00EC03A3">
        <w:rPr>
          <w:rFonts w:hint="cs"/>
          <w:rtl/>
        </w:rPr>
        <w:t>عليه</w:t>
      </w:r>
      <w:r w:rsidRPr="00EC03A3">
        <w:rPr>
          <w:rtl/>
        </w:rPr>
        <w:t xml:space="preserve"> </w:t>
      </w:r>
      <w:r w:rsidRPr="00EC03A3">
        <w:rPr>
          <w:rFonts w:hint="cs"/>
          <w:rtl/>
        </w:rPr>
        <w:t>و</w:t>
      </w:r>
      <w:r w:rsidRPr="00EC03A3">
        <w:rPr>
          <w:rtl/>
        </w:rPr>
        <w:t xml:space="preserve"> </w:t>
      </w:r>
      <w:r w:rsidRPr="00EC03A3">
        <w:rPr>
          <w:rFonts w:hint="cs"/>
          <w:rtl/>
        </w:rPr>
        <w:t>آله</w:t>
      </w:r>
      <w:r w:rsidRPr="00EC03A3">
        <w:rPr>
          <w:rtl/>
        </w:rPr>
        <w:t>): (</w:t>
      </w:r>
      <w:r w:rsidRPr="00EC03A3">
        <w:rPr>
          <w:rFonts w:hint="cs"/>
          <w:rtl/>
        </w:rPr>
        <w:t>لو</w:t>
      </w:r>
      <w:r w:rsidRPr="00EC03A3">
        <w:rPr>
          <w:rtl/>
        </w:rPr>
        <w:t xml:space="preserve"> </w:t>
      </w:r>
      <w:r w:rsidRPr="00EC03A3">
        <w:rPr>
          <w:rFonts w:hint="cs"/>
          <w:rtl/>
        </w:rPr>
        <w:t>راجعته</w:t>
      </w:r>
      <w:r w:rsidRPr="00EC03A3">
        <w:rPr>
          <w:rtl/>
        </w:rPr>
        <w:t xml:space="preserve">) </w:t>
      </w:r>
      <w:r w:rsidRPr="00EC03A3">
        <w:rPr>
          <w:rFonts w:hint="cs"/>
          <w:rtl/>
        </w:rPr>
        <w:t>فانّه</w:t>
      </w:r>
      <w:r w:rsidRPr="00EC03A3">
        <w:rPr>
          <w:rtl/>
        </w:rPr>
        <w:t xml:space="preserve"> </w:t>
      </w:r>
      <w:r w:rsidRPr="00EC03A3">
        <w:rPr>
          <w:rFonts w:hint="cs"/>
          <w:rtl/>
        </w:rPr>
        <w:t>ابو</w:t>
      </w:r>
      <w:r w:rsidRPr="00EC03A3">
        <w:rPr>
          <w:rtl/>
        </w:rPr>
        <w:t xml:space="preserve"> </w:t>
      </w:r>
      <w:r w:rsidRPr="00EC03A3">
        <w:rPr>
          <w:rFonts w:hint="cs"/>
          <w:rtl/>
        </w:rPr>
        <w:t>ولدك</w:t>
      </w:r>
      <w:r w:rsidRPr="00EC03A3">
        <w:rPr>
          <w:rFonts w:hint="eastAsia"/>
          <w:rtl/>
        </w:rPr>
        <w:t>»</w:t>
      </w:r>
      <w:r w:rsidRPr="00EC03A3">
        <w:rPr>
          <w:rtl/>
        </w:rPr>
        <w:t xml:space="preserve"> </w:t>
      </w:r>
      <w:r w:rsidRPr="00EC03A3">
        <w:rPr>
          <w:rFonts w:hint="cs"/>
          <w:rtl/>
        </w:rPr>
        <w:t>فقالت</w:t>
      </w:r>
      <w:r w:rsidRPr="00EC03A3">
        <w:rPr>
          <w:rtl/>
        </w:rPr>
        <w:t xml:space="preserve">: </w:t>
      </w:r>
      <w:r w:rsidRPr="00EC03A3">
        <w:rPr>
          <w:rFonts w:hint="cs"/>
          <w:rtl/>
        </w:rPr>
        <w:t>يا</w:t>
      </w:r>
      <w:r w:rsidRPr="00EC03A3">
        <w:rPr>
          <w:rtl/>
        </w:rPr>
        <w:t xml:space="preserve"> </w:t>
      </w:r>
      <w:r w:rsidRPr="00EC03A3">
        <w:rPr>
          <w:rFonts w:hint="cs"/>
          <w:rtl/>
        </w:rPr>
        <w:t>رسول</w:t>
      </w:r>
      <w:r w:rsidRPr="00EC03A3">
        <w:rPr>
          <w:rtl/>
        </w:rPr>
        <w:t xml:space="preserve"> </w:t>
      </w:r>
      <w:r w:rsidRPr="00EC03A3">
        <w:rPr>
          <w:rFonts w:hint="cs"/>
          <w:rtl/>
        </w:rPr>
        <w:t>اللّه،</w:t>
      </w:r>
      <w:r w:rsidRPr="00EC03A3">
        <w:rPr>
          <w:rtl/>
        </w:rPr>
        <w:t xml:space="preserve"> </w:t>
      </w:r>
      <w:r w:rsidRPr="00EC03A3">
        <w:rPr>
          <w:rFonts w:hint="cs"/>
          <w:rtl/>
        </w:rPr>
        <w:t>أ</w:t>
      </w:r>
      <w:r w:rsidRPr="00EC03A3">
        <w:rPr>
          <w:rtl/>
        </w:rPr>
        <w:t xml:space="preserve"> </w:t>
      </w:r>
      <w:r w:rsidRPr="00EC03A3">
        <w:rPr>
          <w:rFonts w:hint="cs"/>
          <w:rtl/>
        </w:rPr>
        <w:t>تأمرني؟</w:t>
      </w:r>
      <w:r w:rsidRPr="00EC03A3">
        <w:rPr>
          <w:rtl/>
        </w:rPr>
        <w:t xml:space="preserve"> </w:t>
      </w:r>
      <w:r w:rsidRPr="00EC03A3">
        <w:rPr>
          <w:rFonts w:hint="cs"/>
          <w:rtl/>
        </w:rPr>
        <w:t>قال</w:t>
      </w:r>
      <w:r w:rsidRPr="00EC03A3">
        <w:rPr>
          <w:rtl/>
        </w:rPr>
        <w:t>: «</w:t>
      </w:r>
      <w:r w:rsidRPr="00EC03A3">
        <w:rPr>
          <w:rFonts w:hint="cs"/>
          <w:rtl/>
        </w:rPr>
        <w:t>لا</w:t>
      </w:r>
      <w:r w:rsidRPr="00EC03A3">
        <w:rPr>
          <w:rtl/>
        </w:rPr>
        <w:t xml:space="preserve"> </w:t>
      </w:r>
      <w:r w:rsidRPr="00EC03A3">
        <w:rPr>
          <w:rFonts w:hint="cs"/>
          <w:rtl/>
        </w:rPr>
        <w:t>انّما</w:t>
      </w:r>
      <w:r w:rsidRPr="00EC03A3">
        <w:rPr>
          <w:rtl/>
        </w:rPr>
        <w:t xml:space="preserve"> </w:t>
      </w:r>
      <w:r w:rsidRPr="00EC03A3">
        <w:rPr>
          <w:rFonts w:hint="cs"/>
          <w:rtl/>
        </w:rPr>
        <w:t>انا</w:t>
      </w:r>
      <w:r w:rsidRPr="00EC03A3">
        <w:rPr>
          <w:rtl/>
        </w:rPr>
        <w:t xml:space="preserve"> </w:t>
      </w:r>
      <w:r w:rsidRPr="00EC03A3">
        <w:rPr>
          <w:rFonts w:hint="cs"/>
          <w:rtl/>
        </w:rPr>
        <w:t>شفيع</w:t>
      </w:r>
      <w:r w:rsidRPr="00EC03A3">
        <w:rPr>
          <w:rFonts w:hint="eastAsia"/>
          <w:rtl/>
        </w:rPr>
        <w:t>»</w:t>
      </w:r>
      <w:r w:rsidRPr="00EC03A3">
        <w:rPr>
          <w:rtl/>
        </w:rPr>
        <w:t xml:space="preserve"> </w:t>
      </w:r>
      <w:r w:rsidRPr="00EC03A3">
        <w:rPr>
          <w:rFonts w:hint="cs"/>
          <w:rtl/>
        </w:rPr>
        <w:t>فقالت</w:t>
      </w:r>
      <w:r w:rsidRPr="00EC03A3">
        <w:rPr>
          <w:rtl/>
        </w:rPr>
        <w:t xml:space="preserve">: </w:t>
      </w:r>
      <w:r w:rsidRPr="00EC03A3">
        <w:rPr>
          <w:rFonts w:hint="cs"/>
          <w:rtl/>
        </w:rPr>
        <w:t>لا</w:t>
      </w:r>
      <w:r w:rsidRPr="00EC03A3">
        <w:rPr>
          <w:rtl/>
        </w:rPr>
        <w:t xml:space="preserve"> </w:t>
      </w:r>
      <w:r w:rsidRPr="00EC03A3">
        <w:rPr>
          <w:rFonts w:hint="cs"/>
          <w:rtl/>
        </w:rPr>
        <w:t>حاجة</w:t>
      </w:r>
      <w:r w:rsidRPr="00EC03A3">
        <w:rPr>
          <w:rtl/>
        </w:rPr>
        <w:t xml:space="preserve"> </w:t>
      </w:r>
      <w:r w:rsidRPr="00EC03A3">
        <w:rPr>
          <w:rFonts w:hint="cs"/>
          <w:rtl/>
        </w:rPr>
        <w:t>لى</w:t>
      </w:r>
      <w:r w:rsidRPr="00EC03A3">
        <w:rPr>
          <w:rtl/>
        </w:rPr>
        <w:t xml:space="preserve"> </w:t>
      </w:r>
      <w:r w:rsidRPr="00EC03A3">
        <w:rPr>
          <w:rFonts w:hint="cs"/>
          <w:rtl/>
        </w:rPr>
        <w:t>فيه</w:t>
      </w:r>
      <w:r w:rsidRPr="00EC03A3">
        <w:rPr>
          <w:rFonts w:hint="eastAsia"/>
          <w:rtl/>
        </w:rPr>
        <w:t>»</w:t>
      </w:r>
      <w:r w:rsidR="00773DED" w:rsidRPr="00773DED">
        <w:rPr>
          <w:rFonts w:hint="cs"/>
          <w:rtl/>
        </w:rPr>
        <w:t xml:space="preserve"> عرض كرد يا رسول اللّه به من امر م</w:t>
      </w:r>
      <w:r w:rsidR="00443C25">
        <w:rPr>
          <w:rFonts w:hint="cs"/>
          <w:rtl/>
        </w:rPr>
        <w:t xml:space="preserve">ى‏كنيد كه من مجبور به اطاعت شوم </w:t>
      </w:r>
      <w:r w:rsidR="00773DED" w:rsidRPr="00773DED">
        <w:rPr>
          <w:rFonts w:hint="cs"/>
          <w:rtl/>
        </w:rPr>
        <w:t>پيامبر گرامى فرمودند «خير» من «امرى» ندارم بلكه شفاعت مى‏كنم.</w:t>
      </w:r>
    </w:p>
    <w:p w:rsidR="00773DED" w:rsidRPr="00773DED" w:rsidRDefault="00773DED" w:rsidP="000F180B">
      <w:pPr>
        <w:jc w:val="both"/>
        <w:rPr>
          <w:rtl/>
        </w:rPr>
      </w:pPr>
      <w:r w:rsidRPr="00773DED">
        <w:rPr>
          <w:rFonts w:hint="cs"/>
          <w:rtl/>
        </w:rPr>
        <w:t>مستفاد از روايت، اين است كه اگر «امرى» از ناحيه پيامبر مى</w:t>
      </w:r>
      <w:r w:rsidR="00443C25">
        <w:rPr>
          <w:rFonts w:hint="cs"/>
          <w:rtl/>
        </w:rPr>
        <w:t>‏بود، ديگر حقّ مخالفت</w:t>
      </w:r>
      <w:r w:rsidRPr="00773DED">
        <w:rPr>
          <w:rFonts w:hint="cs"/>
          <w:rtl/>
        </w:rPr>
        <w:t xml:space="preserve"> وجود نمى‏داشت</w:t>
      </w:r>
      <w:r w:rsidR="00443C25">
        <w:rPr>
          <w:rFonts w:hint="cs"/>
          <w:rtl/>
        </w:rPr>
        <w:t>.</w:t>
      </w:r>
      <w:r w:rsidRPr="00773DED">
        <w:rPr>
          <w:rFonts w:hint="cs"/>
          <w:rtl/>
        </w:rPr>
        <w:t>‏</w:t>
      </w:r>
    </w:p>
    <w:p w:rsidR="00773DED" w:rsidRDefault="00443C25" w:rsidP="000F180B">
      <w:pPr>
        <w:pStyle w:val="Heading6"/>
        <w:jc w:val="both"/>
        <w:rPr>
          <w:rtl/>
        </w:rPr>
      </w:pPr>
      <w:bookmarkStart w:id="12" w:name="_Toc531686573"/>
      <w:r>
        <w:rPr>
          <w:rFonts w:hint="cs"/>
          <w:rtl/>
        </w:rPr>
        <w:t>موید سوم:</w:t>
      </w:r>
      <w:r w:rsidR="00EC03A3">
        <w:rPr>
          <w:rFonts w:hint="cs"/>
          <w:rtl/>
        </w:rPr>
        <w:t>صحت احتجاج</w:t>
      </w:r>
      <w:bookmarkEnd w:id="12"/>
      <w:r w:rsidR="00EC03A3">
        <w:rPr>
          <w:rFonts w:hint="cs"/>
          <w:rtl/>
        </w:rPr>
        <w:t xml:space="preserve"> </w:t>
      </w:r>
    </w:p>
    <w:p w:rsidR="00443C25" w:rsidRDefault="00443C25" w:rsidP="000F180B">
      <w:pPr>
        <w:pStyle w:val="Heading7"/>
        <w:jc w:val="both"/>
        <w:rPr>
          <w:rtl/>
        </w:rPr>
      </w:pPr>
      <w:bookmarkStart w:id="13" w:name="_Toc531686574"/>
      <w:r>
        <w:rPr>
          <w:rFonts w:hint="cs"/>
          <w:rtl/>
        </w:rPr>
        <w:t>الف:احتجاج عرفی</w:t>
      </w:r>
      <w:bookmarkEnd w:id="13"/>
    </w:p>
    <w:p w:rsidR="00773DED" w:rsidRDefault="00773DED" w:rsidP="000F180B">
      <w:pPr>
        <w:jc w:val="both"/>
        <w:rPr>
          <w:rtl/>
        </w:rPr>
      </w:pPr>
      <w:r w:rsidRPr="00773DED">
        <w:rPr>
          <w:rFonts w:hint="cs"/>
          <w:rtl/>
        </w:rPr>
        <w:t>اگر امرى از مولا صادر شود و عبد با آن مخالفت نمايد، عقلاء با عبد عاصى احتجاج نموده و او را مذمّت و توبيخ مى‏كنند كه چرا با امر مولا مخالف</w:t>
      </w:r>
      <w:r w:rsidR="00443C25">
        <w:rPr>
          <w:rFonts w:hint="cs"/>
          <w:rtl/>
        </w:rPr>
        <w:t>ت كردى پس معلوم مى‏شود كه وجود امر</w:t>
      </w:r>
      <w:r w:rsidRPr="00773DED">
        <w:rPr>
          <w:rFonts w:hint="cs"/>
          <w:rtl/>
        </w:rPr>
        <w:t xml:space="preserve"> حقّ مخالفت را از انسان سلب نموده و مخا</w:t>
      </w:r>
      <w:r w:rsidR="003E4EFF">
        <w:rPr>
          <w:rFonts w:hint="cs"/>
          <w:rtl/>
        </w:rPr>
        <w:t>لفت با آن، موجب استحقاق مذمت است</w:t>
      </w:r>
      <w:r w:rsidRPr="00773DED">
        <w:rPr>
          <w:rFonts w:hint="cs"/>
          <w:rtl/>
        </w:rPr>
        <w:t>.</w:t>
      </w:r>
      <w:r w:rsidR="00EC03A3">
        <w:rPr>
          <w:rFonts w:hint="cs"/>
          <w:rtl/>
        </w:rPr>
        <w:t xml:space="preserve"> </w:t>
      </w:r>
      <w:r w:rsidR="00443C25">
        <w:rPr>
          <w:rFonts w:hint="cs"/>
          <w:rtl/>
        </w:rPr>
        <w:t xml:space="preserve">فلذا </w:t>
      </w:r>
      <w:r w:rsidR="003E4EFF">
        <w:rPr>
          <w:rFonts w:hint="cs"/>
          <w:rtl/>
        </w:rPr>
        <w:t xml:space="preserve">از </w:t>
      </w:r>
      <w:r w:rsidR="00EC03A3">
        <w:rPr>
          <w:rFonts w:hint="cs"/>
          <w:rtl/>
        </w:rPr>
        <w:t xml:space="preserve">صحت مواخذه در جایی که </w:t>
      </w:r>
      <w:r w:rsidR="00443C25">
        <w:rPr>
          <w:rFonts w:hint="cs"/>
          <w:rtl/>
        </w:rPr>
        <w:t>امر بدون قرینه وارد شده است کشف</w:t>
      </w:r>
      <w:r w:rsidR="00EC03A3">
        <w:rPr>
          <w:rFonts w:hint="cs"/>
          <w:rtl/>
        </w:rPr>
        <w:t xml:space="preserve"> میشود که امر بدون قرینه برای طلب اکید وضع شده است. </w:t>
      </w:r>
    </w:p>
    <w:p w:rsidR="00EC03A3" w:rsidRDefault="00443C25" w:rsidP="000F180B">
      <w:pPr>
        <w:pStyle w:val="Heading7"/>
        <w:jc w:val="both"/>
        <w:rPr>
          <w:rtl/>
        </w:rPr>
      </w:pPr>
      <w:bookmarkStart w:id="14" w:name="_Toc531686575"/>
      <w:r>
        <w:rPr>
          <w:rFonts w:hint="cs"/>
          <w:rtl/>
        </w:rPr>
        <w:t>ب:احتجاج شرعی</w:t>
      </w:r>
      <w:bookmarkEnd w:id="14"/>
    </w:p>
    <w:p w:rsidR="00EC03A3" w:rsidRDefault="00443C25" w:rsidP="0090774F">
      <w:pPr>
        <w:jc w:val="both"/>
        <w:rPr>
          <w:rtl/>
        </w:rPr>
      </w:pPr>
      <w:r>
        <w:rPr>
          <w:rFonts w:hint="cs"/>
          <w:rtl/>
        </w:rPr>
        <w:t>خداوند</w:t>
      </w:r>
      <w:r w:rsidR="00EC03A3" w:rsidRPr="00EC03A3">
        <w:rPr>
          <w:rFonts w:hint="cs"/>
          <w:rtl/>
        </w:rPr>
        <w:t xml:space="preserve"> در قضيّه سجده نكردن ابليس بر آدم چنين فرموده است: «... ثُمَّ قُلْنا لِلْمَلائِكَةِ اسْجُدُوا لِآدَمَ فَسَجَدُوا إِلَّا إِبْلِيسَ لَمْ يَكُنْ مِنَ السَّاجِدِينَ قالَ ما مَنَعَكَ أَلَّا تَسْجُدَ إِذْ أَمَرْتُكَ قالَ أَنَا خَيْرٌ مِنْهُ خَلَقْتَنِي مِنْ نارٍ وَ خَلَقْتَهُ مِنْ طِينٍ»</w:t>
      </w:r>
      <w:r w:rsidR="0090774F">
        <w:rPr>
          <w:rStyle w:val="FootnoteReference"/>
          <w:rtl/>
        </w:rPr>
        <w:footnoteReference w:id="2"/>
      </w:r>
      <w:r w:rsidR="00EC03A3" w:rsidRPr="00EC03A3">
        <w:rPr>
          <w:rFonts w:hint="cs"/>
          <w:rtl/>
        </w:rPr>
        <w:t>. يعنى با اينكه تو را امر به سجده‏</w:t>
      </w:r>
      <w:r w:rsidR="00EC03A3">
        <w:rPr>
          <w:rFonts w:hint="cs"/>
          <w:rtl/>
        </w:rPr>
        <w:t xml:space="preserve"> </w:t>
      </w:r>
      <w:r w:rsidR="00EC03A3" w:rsidRPr="00EC03A3">
        <w:rPr>
          <w:rFonts w:hint="cs"/>
          <w:rtl/>
        </w:rPr>
        <w:t xml:space="preserve">نموديم چه چيز باعث شد كه در برابر آدم سجده نكنى و ظاهر آيه، اين است كه هركجا عنوان «امر» محقّق شد، نبايد مخالفت نمود و مخالفت با امر، زمينه توبيخ و مذمّت را فراهم مى‏كند و اين مطلب در صورتى است كه «امر» براى وجوب و طلب لزومى باشد </w:t>
      </w:r>
    </w:p>
    <w:p w:rsidR="00EC03A3" w:rsidRDefault="00052034" w:rsidP="000F180B">
      <w:pPr>
        <w:jc w:val="both"/>
        <w:rPr>
          <w:rtl/>
        </w:rPr>
      </w:pPr>
      <w:r>
        <w:rPr>
          <w:rFonts w:hint="cs"/>
          <w:rtl/>
        </w:rPr>
        <w:lastRenderedPageBreak/>
        <w:t>نکته اول:اگر چه در آیه شریفه صیغه امر به کار رفته است ولی دراینجا از این حیث است که مصداق برای ماده امر قرار گرفته است فلذا توبیخ میتواند مستند به امر خداوند باشد.</w:t>
      </w:r>
    </w:p>
    <w:p w:rsidR="00052034" w:rsidRDefault="00052034" w:rsidP="000F180B">
      <w:pPr>
        <w:jc w:val="both"/>
        <w:rPr>
          <w:rtl/>
        </w:rPr>
      </w:pPr>
      <w:r>
        <w:rPr>
          <w:rFonts w:hint="cs"/>
          <w:rtl/>
        </w:rPr>
        <w:t>نکته دوم: صحت احتجاج در عداد مویدات است نه اینکه دلیل باشد و هم ردیف تبادر باشد. زیرا اولا عطف به مویدات قبلی است و اگر عطف به تبادر باشد فصل بین معطوف و معطوف علیه است و خلاف ارتکاز است و ثانیا در بحث صیغه امر نیز همین بحث مطرح میشود و مرحوم آخوند کلمه تایید را می</w:t>
      </w:r>
      <w:r>
        <w:rPr>
          <w:rtl/>
        </w:rPr>
        <w:softHyphen/>
      </w:r>
      <w:r>
        <w:rPr>
          <w:rFonts w:hint="cs"/>
          <w:rtl/>
        </w:rPr>
        <w:t>آورد</w:t>
      </w:r>
      <w:r w:rsidR="003E4EFF">
        <w:rPr>
          <w:rFonts w:hint="cs"/>
          <w:rtl/>
        </w:rPr>
        <w:t>.</w:t>
      </w:r>
    </w:p>
    <w:p w:rsidR="00EC03A3" w:rsidRDefault="00EC03A3" w:rsidP="000F180B">
      <w:pPr>
        <w:pStyle w:val="Heading3"/>
        <w:jc w:val="both"/>
        <w:rPr>
          <w:rtl/>
        </w:rPr>
      </w:pPr>
      <w:bookmarkStart w:id="15" w:name="_Toc531686576"/>
      <w:r>
        <w:rPr>
          <w:rFonts w:hint="cs"/>
          <w:rtl/>
        </w:rPr>
        <w:t>ادله قول به وضع امر برای جامع طلب</w:t>
      </w:r>
      <w:bookmarkEnd w:id="15"/>
    </w:p>
    <w:p w:rsidR="00EC03A3" w:rsidRDefault="00052034" w:rsidP="000F180B">
      <w:pPr>
        <w:pStyle w:val="Heading4"/>
        <w:jc w:val="both"/>
        <w:rPr>
          <w:rtl/>
        </w:rPr>
      </w:pPr>
      <w:bookmarkStart w:id="16" w:name="_Toc531686577"/>
      <w:r>
        <w:rPr>
          <w:rFonts w:hint="cs"/>
          <w:rtl/>
        </w:rPr>
        <w:t>دلیل اول: صحت تقسیم امر به وجوب و استحباب</w:t>
      </w:r>
      <w:bookmarkEnd w:id="16"/>
    </w:p>
    <w:p w:rsidR="00EC03A3" w:rsidRDefault="00EC03A3" w:rsidP="000F180B">
      <w:pPr>
        <w:jc w:val="both"/>
        <w:rPr>
          <w:rtl/>
        </w:rPr>
      </w:pPr>
      <w:r w:rsidRPr="00EC03A3">
        <w:rPr>
          <w:rtl/>
        </w:rPr>
        <w:t xml:space="preserve">  </w:t>
      </w:r>
      <w:r w:rsidRPr="00EC03A3">
        <w:rPr>
          <w:rFonts w:hint="cs"/>
          <w:rtl/>
        </w:rPr>
        <w:t>مى‏توان</w:t>
      </w:r>
      <w:r w:rsidR="00052034">
        <w:rPr>
          <w:rtl/>
        </w:rPr>
        <w:t xml:space="preserve"> </w:t>
      </w:r>
      <w:r w:rsidRPr="00EC03A3">
        <w:rPr>
          <w:rFonts w:hint="cs"/>
          <w:rtl/>
        </w:rPr>
        <w:t>امر</w:t>
      </w:r>
      <w:r w:rsidR="00052034">
        <w:rPr>
          <w:rFonts w:hint="cs"/>
          <w:rtl/>
        </w:rPr>
        <w:t xml:space="preserve"> </w:t>
      </w:r>
      <w:r w:rsidRPr="00EC03A3">
        <w:rPr>
          <w:rFonts w:hint="cs"/>
          <w:rtl/>
        </w:rPr>
        <w:t>را</w:t>
      </w:r>
      <w:r w:rsidRPr="00EC03A3">
        <w:rPr>
          <w:rtl/>
        </w:rPr>
        <w:t xml:space="preserve"> </w:t>
      </w:r>
      <w:r w:rsidRPr="00EC03A3">
        <w:rPr>
          <w:rFonts w:hint="cs"/>
          <w:rtl/>
        </w:rPr>
        <w:t>مقسم</w:t>
      </w:r>
      <w:r w:rsidR="003E4EFF">
        <w:rPr>
          <w:rFonts w:hint="cs"/>
          <w:rtl/>
        </w:rPr>
        <w:t>،</w:t>
      </w:r>
      <w:r w:rsidRPr="00EC03A3">
        <w:rPr>
          <w:rtl/>
        </w:rPr>
        <w:t xml:space="preserve"> </w:t>
      </w:r>
      <w:r w:rsidRPr="00EC03A3">
        <w:rPr>
          <w:rFonts w:hint="cs"/>
          <w:rtl/>
        </w:rPr>
        <w:t>و</w:t>
      </w:r>
      <w:r w:rsidRPr="00EC03A3">
        <w:rPr>
          <w:rtl/>
        </w:rPr>
        <w:t xml:space="preserve"> </w:t>
      </w:r>
      <w:r w:rsidRPr="00EC03A3">
        <w:rPr>
          <w:rFonts w:hint="cs"/>
          <w:rtl/>
        </w:rPr>
        <w:t>وجوب</w:t>
      </w:r>
      <w:r w:rsidRPr="00EC03A3">
        <w:rPr>
          <w:rtl/>
        </w:rPr>
        <w:t xml:space="preserve"> </w:t>
      </w:r>
      <w:r w:rsidRPr="00EC03A3">
        <w:rPr>
          <w:rFonts w:hint="cs"/>
          <w:rtl/>
        </w:rPr>
        <w:t>و</w:t>
      </w:r>
      <w:r w:rsidRPr="00EC03A3">
        <w:rPr>
          <w:rtl/>
        </w:rPr>
        <w:t xml:space="preserve"> </w:t>
      </w:r>
      <w:r w:rsidRPr="00EC03A3">
        <w:rPr>
          <w:rFonts w:hint="cs"/>
          <w:rtl/>
        </w:rPr>
        <w:t>استحباب</w:t>
      </w:r>
      <w:r w:rsidRPr="00EC03A3">
        <w:rPr>
          <w:rtl/>
        </w:rPr>
        <w:t xml:space="preserve"> </w:t>
      </w:r>
      <w:r w:rsidRPr="00EC03A3">
        <w:rPr>
          <w:rFonts w:hint="cs"/>
          <w:rtl/>
        </w:rPr>
        <w:t>را</w:t>
      </w:r>
      <w:r w:rsidRPr="00EC03A3">
        <w:rPr>
          <w:rtl/>
        </w:rPr>
        <w:t xml:space="preserve"> </w:t>
      </w:r>
      <w:r w:rsidRPr="00EC03A3">
        <w:rPr>
          <w:rFonts w:hint="cs"/>
          <w:rtl/>
        </w:rPr>
        <w:t>از</w:t>
      </w:r>
      <w:r w:rsidRPr="00EC03A3">
        <w:rPr>
          <w:rtl/>
        </w:rPr>
        <w:t xml:space="preserve"> </w:t>
      </w:r>
      <w:r w:rsidRPr="00EC03A3">
        <w:rPr>
          <w:rFonts w:hint="cs"/>
          <w:rtl/>
        </w:rPr>
        <w:t>اقسام</w:t>
      </w:r>
      <w:r w:rsidRPr="00EC03A3">
        <w:rPr>
          <w:rtl/>
        </w:rPr>
        <w:t xml:space="preserve"> </w:t>
      </w:r>
      <w:r w:rsidRPr="00EC03A3">
        <w:rPr>
          <w:rFonts w:hint="cs"/>
          <w:rtl/>
        </w:rPr>
        <w:t>آن</w:t>
      </w:r>
      <w:r w:rsidRPr="00EC03A3">
        <w:rPr>
          <w:rtl/>
        </w:rPr>
        <w:t xml:space="preserve"> </w:t>
      </w:r>
      <w:r w:rsidRPr="00EC03A3">
        <w:rPr>
          <w:rFonts w:hint="cs"/>
          <w:rtl/>
        </w:rPr>
        <w:t>قرار</w:t>
      </w:r>
      <w:r w:rsidRPr="00EC03A3">
        <w:rPr>
          <w:rtl/>
        </w:rPr>
        <w:t xml:space="preserve"> </w:t>
      </w:r>
      <w:r w:rsidRPr="00EC03A3">
        <w:rPr>
          <w:rFonts w:hint="cs"/>
          <w:rtl/>
        </w:rPr>
        <w:t>داد</w:t>
      </w:r>
      <w:r w:rsidRPr="00EC03A3">
        <w:rPr>
          <w:rtl/>
        </w:rPr>
        <w:t xml:space="preserve"> </w:t>
      </w:r>
      <w:r w:rsidRPr="00EC03A3">
        <w:rPr>
          <w:rFonts w:hint="cs"/>
          <w:rtl/>
        </w:rPr>
        <w:t>و</w:t>
      </w:r>
      <w:r w:rsidRPr="00EC03A3">
        <w:rPr>
          <w:rtl/>
        </w:rPr>
        <w:t xml:space="preserve"> </w:t>
      </w:r>
      <w:r w:rsidRPr="00EC03A3">
        <w:rPr>
          <w:rFonts w:hint="cs"/>
          <w:rtl/>
        </w:rPr>
        <w:t>گفت</w:t>
      </w:r>
      <w:r w:rsidRPr="00EC03A3">
        <w:rPr>
          <w:rtl/>
        </w:rPr>
        <w:t>: «</w:t>
      </w:r>
      <w:r w:rsidRPr="00EC03A3">
        <w:rPr>
          <w:rFonts w:hint="cs"/>
          <w:rtl/>
        </w:rPr>
        <w:t>الامر</w:t>
      </w:r>
      <w:r w:rsidRPr="00EC03A3">
        <w:rPr>
          <w:rtl/>
        </w:rPr>
        <w:t xml:space="preserve"> </w:t>
      </w:r>
      <w:r w:rsidRPr="00EC03A3">
        <w:rPr>
          <w:rFonts w:hint="cs"/>
          <w:rtl/>
        </w:rPr>
        <w:t>امّا</w:t>
      </w:r>
      <w:r w:rsidRPr="00EC03A3">
        <w:rPr>
          <w:rtl/>
        </w:rPr>
        <w:t xml:space="preserve"> </w:t>
      </w:r>
      <w:r w:rsidRPr="00EC03A3">
        <w:rPr>
          <w:rFonts w:hint="cs"/>
          <w:rtl/>
        </w:rPr>
        <w:t>للوجوب</w:t>
      </w:r>
      <w:r w:rsidRPr="00EC03A3">
        <w:rPr>
          <w:rtl/>
        </w:rPr>
        <w:t xml:space="preserve"> </w:t>
      </w:r>
      <w:r w:rsidRPr="00EC03A3">
        <w:rPr>
          <w:rFonts w:hint="cs"/>
          <w:rtl/>
        </w:rPr>
        <w:t>و</w:t>
      </w:r>
      <w:r w:rsidRPr="00EC03A3">
        <w:rPr>
          <w:rtl/>
        </w:rPr>
        <w:t xml:space="preserve"> </w:t>
      </w:r>
      <w:r w:rsidRPr="00EC03A3">
        <w:rPr>
          <w:rFonts w:hint="cs"/>
          <w:rtl/>
        </w:rPr>
        <w:t>امّا</w:t>
      </w:r>
      <w:r w:rsidRPr="00EC03A3">
        <w:rPr>
          <w:rtl/>
        </w:rPr>
        <w:t xml:space="preserve"> </w:t>
      </w:r>
      <w:r w:rsidRPr="00EC03A3">
        <w:rPr>
          <w:rFonts w:hint="cs"/>
          <w:rtl/>
        </w:rPr>
        <w:t>للاستحباب</w:t>
      </w:r>
      <w:r w:rsidRPr="00EC03A3">
        <w:rPr>
          <w:rFonts w:hint="eastAsia"/>
          <w:rtl/>
        </w:rPr>
        <w:t>»</w:t>
      </w:r>
      <w:r w:rsidRPr="00EC03A3">
        <w:rPr>
          <w:rtl/>
        </w:rPr>
        <w:t xml:space="preserve"> </w:t>
      </w:r>
      <w:r w:rsidRPr="00EC03A3">
        <w:rPr>
          <w:rFonts w:hint="cs"/>
          <w:rtl/>
        </w:rPr>
        <w:t>پس</w:t>
      </w:r>
      <w:r w:rsidRPr="00EC03A3">
        <w:rPr>
          <w:rtl/>
        </w:rPr>
        <w:t xml:space="preserve"> </w:t>
      </w:r>
      <w:r w:rsidRPr="00EC03A3">
        <w:rPr>
          <w:rFonts w:hint="cs"/>
          <w:rtl/>
        </w:rPr>
        <w:t>از</w:t>
      </w:r>
      <w:r w:rsidRPr="00EC03A3">
        <w:rPr>
          <w:rtl/>
        </w:rPr>
        <w:t xml:space="preserve"> </w:t>
      </w:r>
      <w:r w:rsidRPr="00EC03A3">
        <w:rPr>
          <w:rFonts w:hint="cs"/>
          <w:rtl/>
        </w:rPr>
        <w:t>صحّت</w:t>
      </w:r>
      <w:r w:rsidRPr="00EC03A3">
        <w:rPr>
          <w:rtl/>
        </w:rPr>
        <w:t xml:space="preserve"> </w:t>
      </w:r>
      <w:r w:rsidRPr="00EC03A3">
        <w:rPr>
          <w:rFonts w:hint="cs"/>
          <w:rtl/>
        </w:rPr>
        <w:t>تقسيم</w:t>
      </w:r>
      <w:r w:rsidRPr="00EC03A3">
        <w:rPr>
          <w:rtl/>
        </w:rPr>
        <w:t xml:space="preserve"> </w:t>
      </w:r>
      <w:r w:rsidRPr="00EC03A3">
        <w:rPr>
          <w:rFonts w:hint="cs"/>
          <w:rtl/>
        </w:rPr>
        <w:t>كشف</w:t>
      </w:r>
      <w:r w:rsidRPr="00EC03A3">
        <w:rPr>
          <w:rtl/>
        </w:rPr>
        <w:t xml:space="preserve"> </w:t>
      </w:r>
      <w:r w:rsidRPr="00EC03A3">
        <w:rPr>
          <w:rFonts w:hint="cs"/>
          <w:rtl/>
        </w:rPr>
        <w:t>مى‏كنيم</w:t>
      </w:r>
      <w:r w:rsidRPr="00EC03A3">
        <w:rPr>
          <w:rtl/>
        </w:rPr>
        <w:t xml:space="preserve"> </w:t>
      </w:r>
      <w:r w:rsidRPr="00EC03A3">
        <w:rPr>
          <w:rFonts w:hint="cs"/>
          <w:rtl/>
        </w:rPr>
        <w:t>كه</w:t>
      </w:r>
      <w:r w:rsidR="00052034">
        <w:rPr>
          <w:rtl/>
        </w:rPr>
        <w:t xml:space="preserve"> </w:t>
      </w:r>
      <w:r w:rsidRPr="00EC03A3">
        <w:rPr>
          <w:rFonts w:hint="cs"/>
          <w:rtl/>
        </w:rPr>
        <w:t>امر</w:t>
      </w:r>
      <w:r w:rsidRPr="00EC03A3">
        <w:rPr>
          <w:rtl/>
        </w:rPr>
        <w:t xml:space="preserve"> </w:t>
      </w:r>
      <w:r w:rsidRPr="00EC03A3">
        <w:rPr>
          <w:rFonts w:hint="cs"/>
          <w:rtl/>
        </w:rPr>
        <w:t>براى</w:t>
      </w:r>
      <w:r w:rsidRPr="00EC03A3">
        <w:rPr>
          <w:rtl/>
        </w:rPr>
        <w:t xml:space="preserve"> </w:t>
      </w:r>
      <w:r w:rsidRPr="00EC03A3">
        <w:rPr>
          <w:rFonts w:hint="cs"/>
          <w:rtl/>
        </w:rPr>
        <w:t>معناى</w:t>
      </w:r>
      <w:r w:rsidRPr="00EC03A3">
        <w:rPr>
          <w:rtl/>
        </w:rPr>
        <w:t xml:space="preserve"> </w:t>
      </w:r>
      <w:r w:rsidRPr="00EC03A3">
        <w:rPr>
          <w:rFonts w:hint="cs"/>
          <w:rtl/>
        </w:rPr>
        <w:t>عام</w:t>
      </w:r>
      <w:r w:rsidRPr="00EC03A3">
        <w:rPr>
          <w:rtl/>
        </w:rPr>
        <w:t xml:space="preserve"> </w:t>
      </w:r>
      <w:r w:rsidRPr="00EC03A3">
        <w:rPr>
          <w:rFonts w:hint="cs"/>
          <w:rtl/>
        </w:rPr>
        <w:t>و</w:t>
      </w:r>
      <w:r w:rsidRPr="00EC03A3">
        <w:rPr>
          <w:rtl/>
        </w:rPr>
        <w:t xml:space="preserve"> </w:t>
      </w:r>
      <w:r w:rsidRPr="00EC03A3">
        <w:rPr>
          <w:rFonts w:hint="cs"/>
          <w:rtl/>
        </w:rPr>
        <w:t>قدر</w:t>
      </w:r>
      <w:r w:rsidRPr="00EC03A3">
        <w:rPr>
          <w:rtl/>
        </w:rPr>
        <w:t xml:space="preserve"> </w:t>
      </w:r>
      <w:r w:rsidRPr="00EC03A3">
        <w:rPr>
          <w:rFonts w:hint="cs"/>
          <w:rtl/>
        </w:rPr>
        <w:t>جامعى</w:t>
      </w:r>
      <w:r w:rsidRPr="00EC03A3">
        <w:rPr>
          <w:rtl/>
        </w:rPr>
        <w:t xml:space="preserve"> </w:t>
      </w:r>
      <w:r w:rsidRPr="00EC03A3">
        <w:rPr>
          <w:rFonts w:hint="cs"/>
          <w:rtl/>
        </w:rPr>
        <w:t>وضع</w:t>
      </w:r>
      <w:r w:rsidRPr="00EC03A3">
        <w:rPr>
          <w:rtl/>
        </w:rPr>
        <w:t xml:space="preserve"> </w:t>
      </w:r>
      <w:r w:rsidRPr="00EC03A3">
        <w:rPr>
          <w:rFonts w:hint="cs"/>
          <w:rtl/>
        </w:rPr>
        <w:t>شده</w:t>
      </w:r>
      <w:r w:rsidRPr="00EC03A3">
        <w:rPr>
          <w:rtl/>
        </w:rPr>
        <w:t xml:space="preserve"> </w:t>
      </w:r>
      <w:r w:rsidRPr="00EC03A3">
        <w:rPr>
          <w:rFonts w:hint="cs"/>
          <w:rtl/>
        </w:rPr>
        <w:t>كه</w:t>
      </w:r>
      <w:r w:rsidRPr="00EC03A3">
        <w:rPr>
          <w:rtl/>
        </w:rPr>
        <w:t xml:space="preserve"> </w:t>
      </w:r>
      <w:r w:rsidRPr="00EC03A3">
        <w:rPr>
          <w:rFonts w:hint="cs"/>
          <w:rtl/>
        </w:rPr>
        <w:t>آن</w:t>
      </w:r>
      <w:r w:rsidRPr="00EC03A3">
        <w:rPr>
          <w:rtl/>
        </w:rPr>
        <w:t xml:space="preserve"> </w:t>
      </w:r>
      <w:r w:rsidRPr="00EC03A3">
        <w:rPr>
          <w:rFonts w:hint="cs"/>
          <w:rtl/>
        </w:rPr>
        <w:t>مطلق</w:t>
      </w:r>
      <w:r w:rsidRPr="00EC03A3">
        <w:rPr>
          <w:rtl/>
        </w:rPr>
        <w:t xml:space="preserve"> </w:t>
      </w:r>
      <w:r w:rsidRPr="00EC03A3">
        <w:rPr>
          <w:rFonts w:hint="cs"/>
          <w:rtl/>
        </w:rPr>
        <w:t>طلب</w:t>
      </w:r>
      <w:r w:rsidRPr="00EC03A3">
        <w:rPr>
          <w:rtl/>
        </w:rPr>
        <w:t xml:space="preserve"> </w:t>
      </w:r>
      <w:r w:rsidR="00052034">
        <w:rPr>
          <w:rFonts w:hint="cs"/>
          <w:rtl/>
        </w:rPr>
        <w:t>«</w:t>
      </w:r>
      <w:r w:rsidRPr="00EC03A3">
        <w:rPr>
          <w:rFonts w:hint="cs"/>
          <w:rtl/>
        </w:rPr>
        <w:t>استحباب</w:t>
      </w:r>
      <w:r w:rsidRPr="00EC03A3">
        <w:rPr>
          <w:rtl/>
        </w:rPr>
        <w:t xml:space="preserve"> </w:t>
      </w:r>
      <w:r w:rsidRPr="00EC03A3">
        <w:rPr>
          <w:rFonts w:hint="cs"/>
          <w:rtl/>
        </w:rPr>
        <w:t>و</w:t>
      </w:r>
      <w:r w:rsidRPr="00EC03A3">
        <w:rPr>
          <w:rtl/>
        </w:rPr>
        <w:t xml:space="preserve"> </w:t>
      </w:r>
      <w:r w:rsidRPr="00EC03A3">
        <w:rPr>
          <w:rFonts w:hint="cs"/>
          <w:rtl/>
        </w:rPr>
        <w:t>وجوب</w:t>
      </w:r>
      <w:r w:rsidR="00052034">
        <w:rPr>
          <w:rFonts w:hint="cs"/>
          <w:rtl/>
        </w:rPr>
        <w:t>»</w:t>
      </w:r>
      <w:r w:rsidRPr="00EC03A3">
        <w:rPr>
          <w:rtl/>
        </w:rPr>
        <w:t xml:space="preserve"> </w:t>
      </w:r>
      <w:r w:rsidRPr="00EC03A3">
        <w:rPr>
          <w:rFonts w:hint="cs"/>
          <w:rtl/>
        </w:rPr>
        <w:t>هست</w:t>
      </w:r>
      <w:r w:rsidRPr="00EC03A3">
        <w:rPr>
          <w:rtl/>
        </w:rPr>
        <w:t>.</w:t>
      </w:r>
      <w:r w:rsidR="00052034">
        <w:rPr>
          <w:rFonts w:hint="cs"/>
          <w:rtl/>
        </w:rPr>
        <w:t xml:space="preserve"> </w:t>
      </w:r>
      <w:r>
        <w:rPr>
          <w:rFonts w:hint="cs"/>
          <w:rtl/>
        </w:rPr>
        <w:t xml:space="preserve"> و</w:t>
      </w:r>
      <w:r w:rsidR="00052034">
        <w:rPr>
          <w:rFonts w:hint="cs"/>
          <w:rtl/>
        </w:rPr>
        <w:t xml:space="preserve"> از طرفی </w:t>
      </w:r>
      <w:r>
        <w:rPr>
          <w:rFonts w:hint="cs"/>
          <w:rtl/>
        </w:rPr>
        <w:t xml:space="preserve"> ما از این استعمال عنایتی </w:t>
      </w:r>
      <w:r w:rsidR="00052034">
        <w:rPr>
          <w:rFonts w:hint="cs"/>
          <w:rtl/>
        </w:rPr>
        <w:t xml:space="preserve">را </w:t>
      </w:r>
      <w:r>
        <w:rPr>
          <w:rFonts w:hint="cs"/>
          <w:rtl/>
        </w:rPr>
        <w:t>احساس نمیکنیم</w:t>
      </w:r>
      <w:r w:rsidR="00052034">
        <w:rPr>
          <w:rFonts w:hint="cs"/>
          <w:rtl/>
        </w:rPr>
        <w:t xml:space="preserve"> تا مجازی باشد.</w:t>
      </w:r>
    </w:p>
    <w:p w:rsidR="00EC03A3" w:rsidRDefault="00CF46FF" w:rsidP="000F180B">
      <w:pPr>
        <w:pStyle w:val="Heading5"/>
        <w:jc w:val="both"/>
        <w:rPr>
          <w:rtl/>
        </w:rPr>
      </w:pPr>
      <w:bookmarkStart w:id="17" w:name="_Toc531686578"/>
      <w:r>
        <w:rPr>
          <w:rFonts w:hint="cs"/>
          <w:rtl/>
        </w:rPr>
        <w:t>اعمیت مقسم بودن</w:t>
      </w:r>
      <w:r w:rsidR="00052034">
        <w:rPr>
          <w:rFonts w:hint="cs"/>
          <w:rtl/>
        </w:rPr>
        <w:t xml:space="preserve"> از حقیقت و مجاز</w:t>
      </w:r>
      <w:bookmarkEnd w:id="17"/>
    </w:p>
    <w:p w:rsidR="00EC03A3" w:rsidRDefault="00EC03A3" w:rsidP="000F180B">
      <w:pPr>
        <w:jc w:val="both"/>
        <w:rPr>
          <w:rtl/>
        </w:rPr>
      </w:pPr>
      <w:r w:rsidRPr="00EC03A3">
        <w:rPr>
          <w:rFonts w:hint="cs"/>
          <w:rtl/>
        </w:rPr>
        <w:t xml:space="preserve">از اينكه امر را مقسم قرار </w:t>
      </w:r>
      <w:r w:rsidR="00052034">
        <w:rPr>
          <w:rFonts w:hint="cs"/>
          <w:rtl/>
        </w:rPr>
        <w:t xml:space="preserve">داده و براى آن دو قسم قرار داده شده است </w:t>
      </w:r>
      <w:r w:rsidRPr="00EC03A3">
        <w:rPr>
          <w:rFonts w:hint="cs"/>
          <w:rtl/>
        </w:rPr>
        <w:t>، كشف مى‏كنيم كه مقسم در معناى عامّى استعمال شده‏</w:t>
      </w:r>
      <w:r>
        <w:rPr>
          <w:rFonts w:hint="cs"/>
          <w:rtl/>
        </w:rPr>
        <w:t xml:space="preserve"> است و استعمال با قرینه دلیل بر وضع نیست و خود تقسیم قرینه است بر اینکه</w:t>
      </w:r>
      <w:r w:rsidR="003E4EFF">
        <w:rPr>
          <w:rFonts w:hint="cs"/>
          <w:rtl/>
        </w:rPr>
        <w:t xml:space="preserve"> ماده امر</w:t>
      </w:r>
      <w:r>
        <w:rPr>
          <w:rFonts w:hint="cs"/>
          <w:rtl/>
        </w:rPr>
        <w:t xml:space="preserve"> اعم از حقیقت و مجاز است.</w:t>
      </w:r>
    </w:p>
    <w:p w:rsidR="00EC03A3" w:rsidRDefault="000F180B" w:rsidP="000F180B">
      <w:pPr>
        <w:pStyle w:val="Heading4"/>
        <w:jc w:val="both"/>
        <w:rPr>
          <w:rtl/>
        </w:rPr>
      </w:pPr>
      <w:bookmarkStart w:id="18" w:name="_Toc531686579"/>
      <w:r>
        <w:rPr>
          <w:rFonts w:hint="cs"/>
          <w:rtl/>
        </w:rPr>
        <w:t xml:space="preserve">دلیل </w:t>
      </w:r>
      <w:r w:rsidR="00EC03A3">
        <w:rPr>
          <w:rFonts w:hint="cs"/>
          <w:rtl/>
        </w:rPr>
        <w:t>دوم</w:t>
      </w:r>
      <w:r w:rsidR="00052034">
        <w:rPr>
          <w:rFonts w:hint="cs"/>
          <w:rtl/>
        </w:rPr>
        <w:t>:</w:t>
      </w:r>
      <w:r w:rsidR="00EC03A3">
        <w:rPr>
          <w:rFonts w:hint="cs"/>
          <w:rtl/>
        </w:rPr>
        <w:t xml:space="preserve"> </w:t>
      </w:r>
      <w:r w:rsidR="00CF46FF">
        <w:rPr>
          <w:rFonts w:hint="cs"/>
          <w:rtl/>
        </w:rPr>
        <w:t>اولویت مشترک معنوی</w:t>
      </w:r>
      <w:bookmarkEnd w:id="18"/>
    </w:p>
    <w:p w:rsidR="000F180B" w:rsidRPr="000F180B" w:rsidRDefault="000F180B" w:rsidP="00CF46FF">
      <w:pPr>
        <w:jc w:val="both"/>
        <w:rPr>
          <w:rtl/>
        </w:rPr>
      </w:pPr>
      <w:r>
        <w:rPr>
          <w:rFonts w:hint="cs"/>
          <w:rtl/>
        </w:rPr>
        <w:t xml:space="preserve">در اینجا </w:t>
      </w:r>
      <w:r w:rsidR="00CF46FF">
        <w:rPr>
          <w:rFonts w:hint="cs"/>
          <w:rtl/>
        </w:rPr>
        <w:t>از یک طرف دوران امر بین مشترک لفظی( ماده امر دو بار وضع شده باشد یک بار برای وجوب و یا بار دیگر برای استحباب وضع شده باشد</w:t>
      </w:r>
      <w:r w:rsidR="003E4EFF">
        <w:rPr>
          <w:rFonts w:hint="cs"/>
          <w:rtl/>
        </w:rPr>
        <w:t>) و مشترک</w:t>
      </w:r>
      <w:r w:rsidR="00CF46FF">
        <w:rPr>
          <w:rFonts w:hint="cs"/>
          <w:rtl/>
        </w:rPr>
        <w:t xml:space="preserve"> معنوی است( ماده امر برای جامع وضع شده باشد)واز طرف دیگر دوران دیگری وجود دارد و آن عبارت است از اینکه ماده امر</w:t>
      </w:r>
      <w:r>
        <w:rPr>
          <w:rFonts w:hint="cs"/>
          <w:rtl/>
        </w:rPr>
        <w:t xml:space="preserve"> یا حقیقت </w:t>
      </w:r>
      <w:r w:rsidR="00CF46FF">
        <w:rPr>
          <w:rFonts w:hint="cs"/>
          <w:rtl/>
        </w:rPr>
        <w:t xml:space="preserve">در استحباب و وجوب </w:t>
      </w:r>
      <w:r>
        <w:rPr>
          <w:rFonts w:hint="cs"/>
          <w:rtl/>
        </w:rPr>
        <w:t>باشد و یا مجاز</w:t>
      </w:r>
      <w:r w:rsidR="00CF46FF">
        <w:rPr>
          <w:rFonts w:hint="cs"/>
          <w:rtl/>
        </w:rPr>
        <w:t xml:space="preserve"> در استحباب</w:t>
      </w:r>
      <w:r>
        <w:rPr>
          <w:rFonts w:hint="cs"/>
          <w:rtl/>
        </w:rPr>
        <w:t xml:space="preserve"> باشد. باید در این گونه موارد گفته شود که لفظ برای جامع وضع شده باشد و نتیجه این وضع حقیقت</w:t>
      </w:r>
      <w:r w:rsidR="00CF46FF">
        <w:rPr>
          <w:rFonts w:hint="cs"/>
          <w:rtl/>
        </w:rPr>
        <w:t xml:space="preserve"> داشتن ماده امر</w:t>
      </w:r>
      <w:r>
        <w:rPr>
          <w:rFonts w:hint="cs"/>
          <w:rtl/>
        </w:rPr>
        <w:t xml:space="preserve"> در وجوب و استحباب است زیرا این گونه وضع </w:t>
      </w:r>
      <w:r w:rsidR="00CF46FF">
        <w:rPr>
          <w:rFonts w:hint="cs"/>
          <w:rtl/>
        </w:rPr>
        <w:t>نسبت به</w:t>
      </w:r>
      <w:r>
        <w:rPr>
          <w:rFonts w:hint="cs"/>
          <w:rtl/>
        </w:rPr>
        <w:t xml:space="preserve"> اینکه </w:t>
      </w:r>
      <w:r w:rsidR="00CF46FF">
        <w:rPr>
          <w:rFonts w:hint="cs"/>
          <w:rtl/>
        </w:rPr>
        <w:t>ماده امر حقیقت در وجوب</w:t>
      </w:r>
      <w:r>
        <w:rPr>
          <w:rFonts w:hint="cs"/>
          <w:rtl/>
        </w:rPr>
        <w:t xml:space="preserve"> باشد و در استحباب مجاز باشد</w:t>
      </w:r>
      <w:r w:rsidR="00CF46FF">
        <w:rPr>
          <w:rFonts w:hint="cs"/>
          <w:rtl/>
        </w:rPr>
        <w:t xml:space="preserve"> (کما اینکه مرحوم آخوند ادعا میکند) اولویت دارد چون حقیقت اولی از مجاز است</w:t>
      </w:r>
      <w:r>
        <w:rPr>
          <w:rFonts w:hint="cs"/>
          <w:rtl/>
        </w:rPr>
        <w:t xml:space="preserve"> و همچنین نبست به مشترک لفظی نیز اولویت دارد زیرا مشترک لفظی خلاف اصل است اگر کسی اشتراک لفظی را ادعا کند.</w:t>
      </w:r>
    </w:p>
    <w:p w:rsidR="00EC03A3" w:rsidRDefault="00EC03A3" w:rsidP="000F180B">
      <w:pPr>
        <w:pStyle w:val="Heading5"/>
        <w:jc w:val="both"/>
        <w:rPr>
          <w:rtl/>
        </w:rPr>
      </w:pPr>
      <w:bookmarkStart w:id="19" w:name="_Toc531686580"/>
      <w:r>
        <w:rPr>
          <w:rFonts w:hint="cs"/>
          <w:rtl/>
        </w:rPr>
        <w:lastRenderedPageBreak/>
        <w:t>جواب</w:t>
      </w:r>
      <w:r w:rsidR="008836B3">
        <w:rPr>
          <w:rFonts w:hint="cs"/>
          <w:rtl/>
        </w:rPr>
        <w:t>: استحسانی بودن تعارض احوال</w:t>
      </w:r>
      <w:bookmarkEnd w:id="19"/>
    </w:p>
    <w:p w:rsidR="00EC03A3" w:rsidRDefault="00CF46FF" w:rsidP="000F180B">
      <w:pPr>
        <w:jc w:val="both"/>
        <w:rPr>
          <w:rtl/>
        </w:rPr>
      </w:pPr>
      <w:r>
        <w:rPr>
          <w:rFonts w:hint="cs"/>
          <w:rtl/>
        </w:rPr>
        <w:t xml:space="preserve">این گونه اولویت ها </w:t>
      </w:r>
      <w:r w:rsidR="00EC03A3">
        <w:rPr>
          <w:rFonts w:hint="cs"/>
          <w:rtl/>
        </w:rPr>
        <w:t xml:space="preserve">استحسانات </w:t>
      </w:r>
      <w:r w:rsidR="008836B3">
        <w:rPr>
          <w:rFonts w:hint="cs"/>
          <w:rtl/>
        </w:rPr>
        <w:t xml:space="preserve">است و </w:t>
      </w:r>
      <w:r w:rsidR="008836B3" w:rsidRPr="008836B3">
        <w:rPr>
          <w:rFonts w:hint="cs"/>
          <w:rtl/>
        </w:rPr>
        <w:t>در تع</w:t>
      </w:r>
      <w:r w:rsidR="000F180B">
        <w:rPr>
          <w:rFonts w:hint="cs"/>
          <w:rtl/>
        </w:rPr>
        <w:t>ارض احوال، ملاك و مناط، پيدايش ظهور</w:t>
      </w:r>
      <w:r w:rsidR="008836B3" w:rsidRPr="008836B3">
        <w:rPr>
          <w:rFonts w:hint="cs"/>
          <w:rtl/>
        </w:rPr>
        <w:t xml:space="preserve"> براى لفظ هست نه مرجّحات ظنيّه.</w:t>
      </w:r>
    </w:p>
    <w:p w:rsidR="00EC03A3" w:rsidRDefault="00052034" w:rsidP="000F180B">
      <w:pPr>
        <w:pStyle w:val="Heading4"/>
        <w:jc w:val="both"/>
        <w:rPr>
          <w:rtl/>
        </w:rPr>
      </w:pPr>
      <w:bookmarkStart w:id="20" w:name="_Toc531686581"/>
      <w:r>
        <w:rPr>
          <w:rFonts w:hint="cs"/>
          <w:rtl/>
        </w:rPr>
        <w:t>دلیل سوم: ماموربه بودن مستحبات</w:t>
      </w:r>
      <w:bookmarkEnd w:id="20"/>
    </w:p>
    <w:p w:rsidR="00EC03A3" w:rsidRPr="00EC03A3" w:rsidRDefault="00CF46FF" w:rsidP="000F180B">
      <w:pPr>
        <w:jc w:val="both"/>
        <w:rPr>
          <w:rtl/>
        </w:rPr>
      </w:pPr>
      <w:r>
        <w:rPr>
          <w:rFonts w:hint="cs"/>
          <w:rtl/>
        </w:rPr>
        <w:t>اینکه امر</w:t>
      </w:r>
      <w:r w:rsidR="00EC03A3" w:rsidRPr="00EC03A3">
        <w:rPr>
          <w:rFonts w:hint="cs"/>
          <w:rtl/>
        </w:rPr>
        <w:t xml:space="preserve"> براى مطلق طلب وضع شده</w:t>
      </w:r>
      <w:r>
        <w:rPr>
          <w:rFonts w:hint="cs"/>
          <w:rtl/>
        </w:rPr>
        <w:t xml:space="preserve"> باشد مركّب‏از صغری و كبرائى</w:t>
      </w:r>
      <w:r w:rsidR="001A17B5">
        <w:rPr>
          <w:rFonts w:hint="cs"/>
          <w:rtl/>
        </w:rPr>
        <w:t xml:space="preserve"> است که  عبارت است از </w:t>
      </w:r>
      <w:r w:rsidR="003E4EFF">
        <w:rPr>
          <w:rFonts w:hint="cs"/>
          <w:rtl/>
        </w:rPr>
        <w:t xml:space="preserve"> </w:t>
      </w:r>
      <w:r w:rsidR="00EC03A3" w:rsidRPr="00EC03A3">
        <w:rPr>
          <w:rFonts w:hint="cs"/>
          <w:rtl/>
        </w:rPr>
        <w:t>: «انّ فعل المندوب طاعة، و كلّ طاعة فهو فعل المأمور به، فالمندوب فعل المأمور به».</w:t>
      </w:r>
    </w:p>
    <w:p w:rsidR="00EC03A3" w:rsidRPr="00EC03A3" w:rsidRDefault="00EC03A3" w:rsidP="000F180B">
      <w:pPr>
        <w:jc w:val="both"/>
        <w:rPr>
          <w:rtl/>
        </w:rPr>
      </w:pPr>
      <w:r w:rsidRPr="00EC03A3">
        <w:rPr>
          <w:rFonts w:hint="cs"/>
          <w:rtl/>
        </w:rPr>
        <w:t>آنها گفته‏ا</w:t>
      </w:r>
      <w:r w:rsidR="00CF46FF">
        <w:rPr>
          <w:rFonts w:hint="cs"/>
          <w:rtl/>
        </w:rPr>
        <w:t>ند اگر امر در خصوص وجوب</w:t>
      </w:r>
      <w:r w:rsidRPr="00EC03A3">
        <w:rPr>
          <w:rFonts w:hint="cs"/>
          <w:rtl/>
        </w:rPr>
        <w:t xml:space="preserve"> حقيقت باشد، انجام فعل مندوب، </w:t>
      </w:r>
      <w:r w:rsidR="00CF46FF">
        <w:rPr>
          <w:rFonts w:hint="cs"/>
          <w:rtl/>
        </w:rPr>
        <w:t>عنوان مأمور به ندارد لذا از صغری و كبری</w:t>
      </w:r>
      <w:r w:rsidRPr="00EC03A3">
        <w:rPr>
          <w:rFonts w:hint="cs"/>
          <w:rtl/>
        </w:rPr>
        <w:t>، نتيجه گرفته‏اند كه فعل المندوب هم داراى عنوان مأمو</w:t>
      </w:r>
      <w:r w:rsidR="00CF46FF">
        <w:rPr>
          <w:rFonts w:hint="cs"/>
          <w:rtl/>
        </w:rPr>
        <w:t>ر به هست پس امر</w:t>
      </w:r>
      <w:r w:rsidRPr="00EC03A3">
        <w:rPr>
          <w:rFonts w:hint="cs"/>
          <w:rtl/>
        </w:rPr>
        <w:t xml:space="preserve"> براى </w:t>
      </w:r>
      <w:r w:rsidR="00052034">
        <w:rPr>
          <w:rFonts w:hint="cs"/>
          <w:rtl/>
        </w:rPr>
        <w:t>قدر جامع بين وجوب و ندب وضع شده است.</w:t>
      </w:r>
    </w:p>
    <w:p w:rsidR="00EC03A3" w:rsidRDefault="00EC03A3" w:rsidP="000F180B">
      <w:pPr>
        <w:pStyle w:val="Heading5"/>
        <w:jc w:val="both"/>
        <w:rPr>
          <w:rtl/>
        </w:rPr>
      </w:pPr>
      <w:bookmarkStart w:id="21" w:name="_Toc531686582"/>
      <w:r>
        <w:rPr>
          <w:rFonts w:hint="cs"/>
          <w:rtl/>
        </w:rPr>
        <w:t>جواب: اشکال کبروی</w:t>
      </w:r>
      <w:bookmarkEnd w:id="21"/>
    </w:p>
    <w:p w:rsidR="00EC03A3" w:rsidRPr="00EC03A3" w:rsidRDefault="00020FE4" w:rsidP="000F180B">
      <w:pPr>
        <w:jc w:val="both"/>
        <w:rPr>
          <w:rtl/>
        </w:rPr>
      </w:pPr>
      <w:r>
        <w:rPr>
          <w:rFonts w:hint="cs"/>
          <w:rtl/>
        </w:rPr>
        <w:t xml:space="preserve">مرحوم آخوند </w:t>
      </w:r>
      <w:r w:rsidR="00EC03A3" w:rsidRPr="00EC03A3">
        <w:rPr>
          <w:rFonts w:hint="cs"/>
          <w:rtl/>
        </w:rPr>
        <w:t xml:space="preserve">كلّيّت كبراى قضيّه </w:t>
      </w:r>
      <w:r>
        <w:rPr>
          <w:rFonts w:hint="cs"/>
          <w:rtl/>
        </w:rPr>
        <w:t>را مورد مناقشه قرار داده‏اند و فرمود</w:t>
      </w:r>
      <w:r w:rsidR="001A17B5">
        <w:rPr>
          <w:rFonts w:hint="cs"/>
          <w:rtl/>
        </w:rPr>
        <w:t xml:space="preserve">ه </w:t>
      </w:r>
      <w:r>
        <w:rPr>
          <w:rFonts w:hint="cs"/>
          <w:rtl/>
        </w:rPr>
        <w:t xml:space="preserve">اند </w:t>
      </w:r>
      <w:r w:rsidR="00EC03A3" w:rsidRPr="00EC03A3">
        <w:rPr>
          <w:rFonts w:hint="cs"/>
          <w:rtl/>
        </w:rPr>
        <w:t>اينكه مى‏گوئيد «كلّ طاعة فهو فعل المأمور به» آيا هر طاعتى مأمور به حقيقى هست؟</w:t>
      </w:r>
      <w:r w:rsidR="001A17B5">
        <w:rPr>
          <w:rFonts w:hint="cs"/>
          <w:rtl/>
        </w:rPr>
        <w:t xml:space="preserve"> در این صورت </w:t>
      </w:r>
      <w:r w:rsidR="00EC03A3" w:rsidRPr="00EC03A3">
        <w:rPr>
          <w:rFonts w:hint="cs"/>
          <w:rtl/>
        </w:rPr>
        <w:t>قبول نداريم كه هر طاعتى مأمور به حقيقى باشد بلكه بعضى از طاعات، مأمور به حقيقى هستند و آن در مواردى است كه انسان اعمال واجب را اتيان كند.</w:t>
      </w:r>
    </w:p>
    <w:p w:rsidR="00EC03A3" w:rsidRPr="00EC03A3" w:rsidRDefault="00EC03A3" w:rsidP="000F180B">
      <w:pPr>
        <w:jc w:val="both"/>
        <w:rPr>
          <w:rtl/>
        </w:rPr>
      </w:pPr>
      <w:r w:rsidRPr="00EC03A3">
        <w:rPr>
          <w:rFonts w:hint="cs"/>
          <w:rtl/>
        </w:rPr>
        <w:t>و اگر مقصودتان از كبراى قضيّه، اين است كه هر طا</w:t>
      </w:r>
      <w:r w:rsidR="00020FE4">
        <w:rPr>
          <w:rFonts w:hint="cs"/>
          <w:rtl/>
        </w:rPr>
        <w:t>عتى مأمور به است</w:t>
      </w:r>
      <w:r w:rsidRPr="00EC03A3">
        <w:rPr>
          <w:rFonts w:hint="cs"/>
          <w:rtl/>
        </w:rPr>
        <w:t xml:space="preserve"> خواه </w:t>
      </w:r>
      <w:r w:rsidR="001A17B5">
        <w:rPr>
          <w:rFonts w:hint="cs"/>
          <w:rtl/>
        </w:rPr>
        <w:t>حقيقت باشد يا مجاز، در نتیجه</w:t>
      </w:r>
      <w:r w:rsidRPr="00EC03A3">
        <w:rPr>
          <w:rFonts w:hint="cs"/>
          <w:rtl/>
        </w:rPr>
        <w:t xml:space="preserve"> دليلى بر مدّعاى شما نيست زيرا در اين صورت، نتيجه قياس چنين مى‏باشد كه: فعل المندوب هم مأمور به هست و لو مجازا كه ما هم در فرض مذكور با شما مخالفتى نداريم پس شما نتوانستيد از تشكيل قضيّه مزبور، نتيجه‏اى به نفع خود بگيريد.</w:t>
      </w:r>
    </w:p>
    <w:p w:rsidR="00EC03A3" w:rsidRDefault="008836B3" w:rsidP="000F180B">
      <w:pPr>
        <w:jc w:val="both"/>
        <w:rPr>
          <w:rtl/>
        </w:rPr>
      </w:pPr>
      <w:r>
        <w:rPr>
          <w:rFonts w:hint="cs"/>
          <w:rtl/>
        </w:rPr>
        <w:t>نتیجه: امر برای طلب ایجابی وضع شده است وظهور وضعی در ایجاب دارد.</w:t>
      </w:r>
    </w:p>
    <w:p w:rsidR="008836B3" w:rsidRDefault="008836B3" w:rsidP="000F180B">
      <w:pPr>
        <w:pStyle w:val="Heading3"/>
        <w:jc w:val="both"/>
        <w:rPr>
          <w:rtl/>
        </w:rPr>
      </w:pPr>
      <w:bookmarkStart w:id="22" w:name="_Toc531686583"/>
      <w:r>
        <w:rPr>
          <w:rFonts w:hint="cs"/>
          <w:rtl/>
        </w:rPr>
        <w:t>بررسی کلام مرحوم آخوند</w:t>
      </w:r>
      <w:bookmarkEnd w:id="22"/>
    </w:p>
    <w:p w:rsidR="008836B3" w:rsidRDefault="008836B3" w:rsidP="000F180B">
      <w:pPr>
        <w:jc w:val="both"/>
        <w:rPr>
          <w:rtl/>
        </w:rPr>
      </w:pPr>
      <w:r>
        <w:rPr>
          <w:rFonts w:hint="cs"/>
          <w:rtl/>
        </w:rPr>
        <w:t>در این مقام باید در چهار جهت بحث شود.</w:t>
      </w:r>
    </w:p>
    <w:p w:rsidR="008836B3" w:rsidRDefault="008836B3" w:rsidP="000F180B">
      <w:pPr>
        <w:pStyle w:val="ListParagraph"/>
        <w:numPr>
          <w:ilvl w:val="0"/>
          <w:numId w:val="16"/>
        </w:numPr>
        <w:jc w:val="both"/>
      </w:pPr>
      <w:r>
        <w:rPr>
          <w:rFonts w:hint="cs"/>
          <w:rtl/>
        </w:rPr>
        <w:t>میز بین وجوب و مستحب</w:t>
      </w:r>
    </w:p>
    <w:p w:rsidR="008836B3" w:rsidRDefault="008836B3" w:rsidP="000F180B">
      <w:pPr>
        <w:pStyle w:val="ListParagraph"/>
        <w:numPr>
          <w:ilvl w:val="0"/>
          <w:numId w:val="16"/>
        </w:numPr>
        <w:jc w:val="both"/>
      </w:pPr>
      <w:r>
        <w:rPr>
          <w:rFonts w:hint="cs"/>
          <w:rtl/>
        </w:rPr>
        <w:t>بررسی مدلول وضعی ماده امر</w:t>
      </w:r>
    </w:p>
    <w:p w:rsidR="008836B3" w:rsidRDefault="008836B3" w:rsidP="000F180B">
      <w:pPr>
        <w:pStyle w:val="ListParagraph"/>
        <w:numPr>
          <w:ilvl w:val="0"/>
          <w:numId w:val="16"/>
        </w:numPr>
        <w:jc w:val="both"/>
      </w:pPr>
      <w:r>
        <w:rPr>
          <w:rFonts w:hint="cs"/>
          <w:rtl/>
        </w:rPr>
        <w:t xml:space="preserve">اگر </w:t>
      </w:r>
      <w:r w:rsidR="001A17B5">
        <w:rPr>
          <w:rFonts w:hint="cs"/>
          <w:rtl/>
        </w:rPr>
        <w:t xml:space="preserve">ماده امر </w:t>
      </w:r>
      <w:r>
        <w:rPr>
          <w:rFonts w:hint="cs"/>
          <w:rtl/>
        </w:rPr>
        <w:t>ظهور در وجوب داشت آیا این ظهور وضعی است که مرحوم آخوند فرمود یا اطلاقی است و یا این ظهور به لفظ مستند نیست بلکه حکم عقلی است.</w:t>
      </w:r>
    </w:p>
    <w:p w:rsidR="008836B3" w:rsidRDefault="008836B3" w:rsidP="000F180B">
      <w:pPr>
        <w:pStyle w:val="ListParagraph"/>
        <w:numPr>
          <w:ilvl w:val="0"/>
          <w:numId w:val="16"/>
        </w:numPr>
        <w:jc w:val="both"/>
        <w:rPr>
          <w:rtl/>
        </w:rPr>
      </w:pPr>
      <w:r>
        <w:rPr>
          <w:rFonts w:hint="cs"/>
          <w:rtl/>
        </w:rPr>
        <w:t>ثمره بحث در کیفیت</w:t>
      </w:r>
      <w:r w:rsidR="001A17B5">
        <w:rPr>
          <w:rFonts w:hint="cs"/>
          <w:rtl/>
        </w:rPr>
        <w:t xml:space="preserve"> و مستند</w:t>
      </w:r>
      <w:r>
        <w:rPr>
          <w:rFonts w:hint="cs"/>
          <w:rtl/>
        </w:rPr>
        <w:t xml:space="preserve"> ظهور چیست؟</w:t>
      </w:r>
    </w:p>
    <w:p w:rsidR="008836B3" w:rsidRPr="008836B3" w:rsidRDefault="008836B3" w:rsidP="000F180B">
      <w:pPr>
        <w:pStyle w:val="Heading4"/>
        <w:jc w:val="both"/>
        <w:rPr>
          <w:rtl/>
        </w:rPr>
      </w:pPr>
      <w:bookmarkStart w:id="23" w:name="_Toc531686584"/>
      <w:r>
        <w:rPr>
          <w:rFonts w:hint="cs"/>
          <w:rtl/>
        </w:rPr>
        <w:lastRenderedPageBreak/>
        <w:t>جهت اول</w:t>
      </w:r>
      <w:r w:rsidR="00020FE4">
        <w:rPr>
          <w:rFonts w:hint="cs"/>
          <w:rtl/>
        </w:rPr>
        <w:t>: میز بین وجوب و استحباب</w:t>
      </w:r>
      <w:bookmarkEnd w:id="23"/>
    </w:p>
    <w:p w:rsidR="008836B3" w:rsidRDefault="008836B3" w:rsidP="000F180B">
      <w:pPr>
        <w:jc w:val="both"/>
        <w:rPr>
          <w:rtl/>
        </w:rPr>
      </w:pPr>
      <w:r>
        <w:rPr>
          <w:rFonts w:hint="cs"/>
          <w:rtl/>
        </w:rPr>
        <w:t xml:space="preserve">فصل ممیز واجب و مستحب چیست؟ </w:t>
      </w:r>
      <w:r w:rsidR="00020FE4">
        <w:rPr>
          <w:rFonts w:hint="cs"/>
          <w:rtl/>
        </w:rPr>
        <w:t xml:space="preserve"> (البته این بحث </w:t>
      </w:r>
      <w:r>
        <w:rPr>
          <w:rFonts w:hint="cs"/>
          <w:rtl/>
        </w:rPr>
        <w:t xml:space="preserve"> مبدا تصوری این مساله است</w:t>
      </w:r>
      <w:r w:rsidR="00020FE4">
        <w:rPr>
          <w:rFonts w:hint="cs"/>
          <w:rtl/>
        </w:rPr>
        <w:t>)</w:t>
      </w:r>
      <w:r>
        <w:rPr>
          <w:rFonts w:hint="cs"/>
          <w:rtl/>
        </w:rPr>
        <w:t xml:space="preserve"> و حقیقت وجوب و استحباب در چه چیزی است؟ در اینجا انظاری وجود دارد و بحث مستقلی در ا</w:t>
      </w:r>
      <w:r w:rsidR="00020FE4">
        <w:rPr>
          <w:rFonts w:hint="cs"/>
          <w:rtl/>
        </w:rPr>
        <w:t>صول ندارد و پراکنده بحث شده است.</w:t>
      </w:r>
    </w:p>
    <w:p w:rsidR="008836B3" w:rsidRDefault="008836B3" w:rsidP="000F180B">
      <w:pPr>
        <w:pStyle w:val="Heading5"/>
        <w:jc w:val="both"/>
        <w:rPr>
          <w:rtl/>
        </w:rPr>
      </w:pPr>
      <w:bookmarkStart w:id="24" w:name="_Toc531686585"/>
      <w:r>
        <w:rPr>
          <w:rFonts w:hint="cs"/>
          <w:rtl/>
        </w:rPr>
        <w:t>قول قدماء</w:t>
      </w:r>
      <w:r w:rsidR="00020FE4">
        <w:rPr>
          <w:rFonts w:hint="cs"/>
          <w:rtl/>
        </w:rPr>
        <w:t>: ترکب معنای وجوب و خلاف ارتکاز بودن</w:t>
      </w:r>
      <w:r w:rsidR="00F070B0">
        <w:rPr>
          <w:rFonts w:hint="cs"/>
          <w:rtl/>
        </w:rPr>
        <w:t xml:space="preserve"> ترکیب</w:t>
      </w:r>
      <w:bookmarkEnd w:id="24"/>
    </w:p>
    <w:p w:rsidR="008836B3" w:rsidRDefault="008836B3" w:rsidP="000F180B">
      <w:pPr>
        <w:jc w:val="both"/>
        <w:rPr>
          <w:rtl/>
        </w:rPr>
      </w:pPr>
      <w:r>
        <w:rPr>
          <w:rFonts w:hint="cs"/>
          <w:rtl/>
        </w:rPr>
        <w:t xml:space="preserve">به قدما نسبت داده اند که معنای امر را مرکب میدانند و فرق بین واجب و استحباب را در فصل میدانند یعنی وجوب طلب فعل </w:t>
      </w:r>
      <w:r w:rsidR="001A17B5">
        <w:rPr>
          <w:rFonts w:hint="cs"/>
          <w:rtl/>
        </w:rPr>
        <w:t>است ولی با این قید که</w:t>
      </w:r>
      <w:r>
        <w:rPr>
          <w:rFonts w:hint="cs"/>
          <w:rtl/>
        </w:rPr>
        <w:t xml:space="preserve"> م</w:t>
      </w:r>
      <w:r w:rsidR="001A17B5">
        <w:rPr>
          <w:rFonts w:hint="cs"/>
          <w:rtl/>
        </w:rPr>
        <w:t>نع از ترک داشته باشد</w:t>
      </w:r>
      <w:r w:rsidR="00020FE4">
        <w:rPr>
          <w:rFonts w:hint="cs"/>
          <w:rtl/>
        </w:rPr>
        <w:t xml:space="preserve"> و استحباب طلب </w:t>
      </w:r>
      <w:r>
        <w:rPr>
          <w:rFonts w:hint="cs"/>
          <w:rtl/>
        </w:rPr>
        <w:t xml:space="preserve"> است ولی با این قید که ترخیص در ترک نیز دارد</w:t>
      </w:r>
    </w:p>
    <w:p w:rsidR="008836B3" w:rsidRDefault="008836B3" w:rsidP="000F180B">
      <w:pPr>
        <w:jc w:val="both"/>
        <w:rPr>
          <w:rtl/>
        </w:rPr>
      </w:pPr>
      <w:r>
        <w:rPr>
          <w:rFonts w:hint="cs"/>
          <w:rtl/>
        </w:rPr>
        <w:t xml:space="preserve">البته این تعریف دارای اشکال است و وجوب و </w:t>
      </w:r>
      <w:r w:rsidR="001A17B5">
        <w:rPr>
          <w:rFonts w:hint="cs"/>
          <w:rtl/>
        </w:rPr>
        <w:t>استحباب دارای معنای مرکبی نیست و ادعای ترکیب،</w:t>
      </w:r>
      <w:r>
        <w:rPr>
          <w:rFonts w:hint="cs"/>
          <w:rtl/>
        </w:rPr>
        <w:t xml:space="preserve"> خلاف ارتکاز است وقتی گفته میشود که فلان چیز واجب است از وجوب یک معنای بسیطی به ذهن می</w:t>
      </w:r>
      <w:r>
        <w:rPr>
          <w:rtl/>
        </w:rPr>
        <w:softHyphen/>
      </w:r>
      <w:r>
        <w:rPr>
          <w:rFonts w:hint="cs"/>
          <w:rtl/>
        </w:rPr>
        <w:t xml:space="preserve">آید و هکذا در </w:t>
      </w:r>
      <w:r w:rsidR="001A17B5">
        <w:rPr>
          <w:rFonts w:hint="cs"/>
          <w:rtl/>
        </w:rPr>
        <w:t xml:space="preserve">استحباب و </w:t>
      </w:r>
      <w:r>
        <w:rPr>
          <w:rFonts w:hint="cs"/>
          <w:rtl/>
        </w:rPr>
        <w:t>کراهت.</w:t>
      </w:r>
    </w:p>
    <w:p w:rsidR="008836B3" w:rsidRDefault="00020FE4" w:rsidP="000F180B">
      <w:pPr>
        <w:pStyle w:val="Heading5"/>
        <w:jc w:val="both"/>
        <w:rPr>
          <w:rtl/>
        </w:rPr>
      </w:pPr>
      <w:bookmarkStart w:id="25" w:name="_Toc531686586"/>
      <w:r>
        <w:rPr>
          <w:rFonts w:hint="cs"/>
          <w:rtl/>
        </w:rPr>
        <w:t>قول مرحوم آخوند: بساطت معنای وجوب</w:t>
      </w:r>
      <w:bookmarkEnd w:id="25"/>
    </w:p>
    <w:p w:rsidR="008836B3" w:rsidRDefault="00020FE4" w:rsidP="000F180B">
      <w:pPr>
        <w:jc w:val="both"/>
        <w:rPr>
          <w:rtl/>
        </w:rPr>
      </w:pPr>
      <w:r>
        <w:rPr>
          <w:rFonts w:hint="cs"/>
          <w:rtl/>
        </w:rPr>
        <w:t>ایشان برای وجوب و استحباب معنای بسیطی قائلند</w:t>
      </w:r>
      <w:r w:rsidR="001A17B5">
        <w:rPr>
          <w:rFonts w:hint="cs"/>
          <w:rtl/>
        </w:rPr>
        <w:t>. به این بیان که وجوب و استحباب</w:t>
      </w:r>
      <w:r w:rsidR="008836B3">
        <w:rPr>
          <w:rFonts w:hint="cs"/>
          <w:rtl/>
        </w:rPr>
        <w:t xml:space="preserve"> دارای معنای طلب هستند ولی در وجوب طلب اکیدی است</w:t>
      </w:r>
      <w:r>
        <w:rPr>
          <w:rFonts w:hint="cs"/>
          <w:rtl/>
        </w:rPr>
        <w:t xml:space="preserve"> که شخص نمیتواند آن را ترک کند. البته</w:t>
      </w:r>
      <w:r w:rsidR="008836B3">
        <w:rPr>
          <w:rFonts w:hint="cs"/>
          <w:rtl/>
        </w:rPr>
        <w:t xml:space="preserve"> منع از ترک لازمه ی مرتبه اکید طلب است نه اینکه معنای مطابقی طلب اکید باشد. بر خل</w:t>
      </w:r>
      <w:r w:rsidR="001A17B5">
        <w:rPr>
          <w:rFonts w:hint="cs"/>
          <w:rtl/>
        </w:rPr>
        <w:t>اف استحباب که طلب ضعیفی را دارد.</w:t>
      </w:r>
    </w:p>
    <w:p w:rsidR="008836B3" w:rsidRDefault="008836B3" w:rsidP="000F180B">
      <w:pPr>
        <w:jc w:val="both"/>
        <w:rPr>
          <w:rtl/>
        </w:rPr>
      </w:pPr>
      <w:r>
        <w:rPr>
          <w:rFonts w:hint="cs"/>
          <w:rtl/>
        </w:rPr>
        <w:t xml:space="preserve">منشا اکید و ضعیف بودن نیز عمدتا ملاکات است که اگر مثلا مصلحت </w:t>
      </w:r>
      <w:r w:rsidR="00AC1233">
        <w:rPr>
          <w:rFonts w:hint="cs"/>
          <w:rtl/>
        </w:rPr>
        <w:t xml:space="preserve">زیادی داشته </w:t>
      </w:r>
      <w:r w:rsidR="00020FE4">
        <w:rPr>
          <w:rFonts w:hint="cs"/>
          <w:rtl/>
        </w:rPr>
        <w:t>باشد طلب اکید میشود و اگر مصلحت ضعیفی داشته باشد طلب ضعیف است. مثلا در سواک مصحلت وجود دارد اما به خاطر سخت بودن</w:t>
      </w:r>
      <w:r w:rsidR="001A17B5">
        <w:rPr>
          <w:rFonts w:hint="cs"/>
          <w:rtl/>
        </w:rPr>
        <w:t>، مصلحتش</w:t>
      </w:r>
      <w:r w:rsidR="00020FE4">
        <w:rPr>
          <w:rFonts w:hint="cs"/>
          <w:rtl/>
        </w:rPr>
        <w:t xml:space="preserve"> به گونه است که میتوان آن را ترک کرد و یا در بحث طلاق مغبوضیت وجود دارد ولی به خاطر سخت نبودن زندگی کردن مومنین و مومنات، </w:t>
      </w:r>
      <w:r w:rsidR="001A17B5">
        <w:rPr>
          <w:rFonts w:hint="cs"/>
          <w:rtl/>
        </w:rPr>
        <w:t xml:space="preserve">مبغوضیتش </w:t>
      </w:r>
      <w:r w:rsidR="00020FE4">
        <w:rPr>
          <w:rFonts w:hint="cs"/>
          <w:rtl/>
        </w:rPr>
        <w:t>به گونه ای است که میتوان آن را مرتکب شد.</w:t>
      </w:r>
    </w:p>
    <w:p w:rsidR="00AC1233" w:rsidRDefault="00AC1233" w:rsidP="000F180B">
      <w:pPr>
        <w:jc w:val="both"/>
        <w:rPr>
          <w:rtl/>
        </w:rPr>
      </w:pPr>
      <w:r>
        <w:rPr>
          <w:rFonts w:hint="cs"/>
          <w:rtl/>
        </w:rPr>
        <w:t>در حقیقت</w:t>
      </w:r>
      <w:r w:rsidR="00020FE4">
        <w:rPr>
          <w:rFonts w:hint="cs"/>
          <w:rtl/>
        </w:rPr>
        <w:t xml:space="preserve"> به نظر مرحوم آخوند،</w:t>
      </w:r>
      <w:r>
        <w:rPr>
          <w:rFonts w:hint="cs"/>
          <w:rtl/>
        </w:rPr>
        <w:t xml:space="preserve"> روح حکم</w:t>
      </w:r>
      <w:r w:rsidR="001A17B5">
        <w:rPr>
          <w:rFonts w:hint="cs"/>
          <w:rtl/>
        </w:rPr>
        <w:t>،</w:t>
      </w:r>
      <w:r>
        <w:rPr>
          <w:rFonts w:hint="cs"/>
          <w:rtl/>
        </w:rPr>
        <w:t xml:space="preserve"> ملاکات است و این ملاکات هستند که باعث میشوند که مولی طلب کند و</w:t>
      </w:r>
      <w:r w:rsidR="00020FE4">
        <w:rPr>
          <w:rFonts w:hint="cs"/>
          <w:rtl/>
        </w:rPr>
        <w:t xml:space="preserve"> همچنین ملاکات هستند که  منشا قوت و ضعف</w:t>
      </w:r>
      <w:r>
        <w:rPr>
          <w:rFonts w:hint="cs"/>
          <w:rtl/>
        </w:rPr>
        <w:t xml:space="preserve"> است.</w:t>
      </w:r>
    </w:p>
    <w:p w:rsidR="00AC1233" w:rsidRDefault="00AC1233" w:rsidP="000F180B">
      <w:pPr>
        <w:pStyle w:val="Heading6"/>
        <w:jc w:val="both"/>
        <w:rPr>
          <w:rtl/>
        </w:rPr>
      </w:pPr>
      <w:bookmarkStart w:id="26" w:name="_Toc531686587"/>
      <w:r>
        <w:rPr>
          <w:rFonts w:hint="cs"/>
          <w:rtl/>
        </w:rPr>
        <w:t>اشکال: عدم وصف اعتباریات به شدت و ضعف</w:t>
      </w:r>
      <w:bookmarkEnd w:id="26"/>
    </w:p>
    <w:p w:rsidR="00AC1233" w:rsidRDefault="00AC1233" w:rsidP="000F180B">
      <w:pPr>
        <w:jc w:val="both"/>
        <w:rPr>
          <w:rtl/>
        </w:rPr>
      </w:pPr>
      <w:r>
        <w:rPr>
          <w:rFonts w:hint="cs"/>
          <w:rtl/>
        </w:rPr>
        <w:t>این ادعا صحیح نیست زیرا در جهت رابعه خواهد آمد که مراد از طلب</w:t>
      </w:r>
      <w:r w:rsidR="00A81ED8">
        <w:rPr>
          <w:rFonts w:hint="cs"/>
          <w:rtl/>
        </w:rPr>
        <w:t xml:space="preserve"> در بحث امر، طلب </w:t>
      </w:r>
      <w:r>
        <w:rPr>
          <w:rFonts w:hint="cs"/>
          <w:rtl/>
        </w:rPr>
        <w:t xml:space="preserve">تکوینی </w:t>
      </w:r>
      <w:r w:rsidR="00A81ED8">
        <w:rPr>
          <w:rFonts w:hint="cs"/>
          <w:rtl/>
        </w:rPr>
        <w:t>نیست بلکه</w:t>
      </w:r>
      <w:r>
        <w:rPr>
          <w:rFonts w:hint="cs"/>
          <w:rtl/>
        </w:rPr>
        <w:t xml:space="preserve"> مراد از طلب موضوع له امر</w:t>
      </w:r>
      <w:r w:rsidR="00A81ED8">
        <w:rPr>
          <w:rFonts w:hint="cs"/>
          <w:rtl/>
        </w:rPr>
        <w:t>،</w:t>
      </w:r>
      <w:r>
        <w:rPr>
          <w:rFonts w:hint="cs"/>
          <w:rtl/>
        </w:rPr>
        <w:t xml:space="preserve"> طلب انشائی است و این یک امر اعتباری است و امر اعتباری شدت وضعف برنمی</w:t>
      </w:r>
      <w:r w:rsidR="00A81ED8">
        <w:rPr>
          <w:rtl/>
        </w:rPr>
        <w:softHyphen/>
      </w:r>
      <w:r>
        <w:rPr>
          <w:rFonts w:hint="cs"/>
          <w:rtl/>
        </w:rPr>
        <w:t xml:space="preserve">دارد. اساسا وجوب و </w:t>
      </w:r>
      <w:r>
        <w:rPr>
          <w:rFonts w:hint="cs"/>
          <w:rtl/>
        </w:rPr>
        <w:lastRenderedPageBreak/>
        <w:t xml:space="preserve">حرمت دو امر اعتباری هستند و از احکام شرعی هستند واحکام </w:t>
      </w:r>
      <w:r w:rsidR="00E52E21">
        <w:rPr>
          <w:rFonts w:hint="cs"/>
          <w:rtl/>
        </w:rPr>
        <w:t xml:space="preserve">نیز </w:t>
      </w:r>
      <w:r>
        <w:rPr>
          <w:rFonts w:hint="cs"/>
          <w:rtl/>
        </w:rPr>
        <w:t>اعتباری هستند در حالی که احکام اعتباری شدت و ضعف بر نمی</w:t>
      </w:r>
      <w:r w:rsidR="00A81ED8">
        <w:rPr>
          <w:rtl/>
        </w:rPr>
        <w:softHyphen/>
      </w:r>
      <w:r>
        <w:rPr>
          <w:rFonts w:hint="cs"/>
          <w:rtl/>
        </w:rPr>
        <w:t>دارد.</w:t>
      </w:r>
    </w:p>
    <w:p w:rsidR="00AC1233" w:rsidRDefault="00AC1233" w:rsidP="000F180B">
      <w:pPr>
        <w:pStyle w:val="Heading7"/>
        <w:jc w:val="both"/>
        <w:rPr>
          <w:rtl/>
        </w:rPr>
      </w:pPr>
      <w:bookmarkStart w:id="27" w:name="_Toc531686588"/>
      <w:r>
        <w:rPr>
          <w:rFonts w:hint="cs"/>
          <w:rtl/>
        </w:rPr>
        <w:t>جواب: وصف اعتباریات به شدت و ضعف</w:t>
      </w:r>
      <w:bookmarkEnd w:id="27"/>
    </w:p>
    <w:p w:rsidR="00AC1233" w:rsidRPr="00EC03A3" w:rsidRDefault="00AC1233" w:rsidP="000F180B">
      <w:pPr>
        <w:jc w:val="both"/>
      </w:pPr>
      <w:r>
        <w:rPr>
          <w:rFonts w:hint="cs"/>
          <w:rtl/>
        </w:rPr>
        <w:t>در ا</w:t>
      </w:r>
      <w:r w:rsidR="00A81ED8">
        <w:rPr>
          <w:rFonts w:hint="cs"/>
          <w:rtl/>
        </w:rPr>
        <w:t>مور اعتباری شدت و ضعف راه دا</w:t>
      </w:r>
      <w:r w:rsidR="00E52E21">
        <w:rPr>
          <w:rFonts w:hint="cs"/>
          <w:rtl/>
        </w:rPr>
        <w:t>ر</w:t>
      </w:r>
      <w:r w:rsidR="00A81ED8">
        <w:rPr>
          <w:rFonts w:hint="cs"/>
          <w:rtl/>
        </w:rPr>
        <w:t>د</w:t>
      </w:r>
      <w:r>
        <w:rPr>
          <w:rFonts w:hint="cs"/>
          <w:rtl/>
        </w:rPr>
        <w:t xml:space="preserve"> مثلا در عرف متشرعه میگویند </w:t>
      </w:r>
      <w:r w:rsidR="00A81ED8">
        <w:rPr>
          <w:rFonts w:hint="cs"/>
          <w:rtl/>
        </w:rPr>
        <w:t xml:space="preserve">فلان مورد </w:t>
      </w:r>
      <w:r>
        <w:rPr>
          <w:rFonts w:hint="cs"/>
          <w:rtl/>
        </w:rPr>
        <w:t>از اوجب واجبات است یا فلان چیز نجس تر است یا پاک تر است در شریعت نیز گفته میشود که ناصبی انجس از سگ است و منظور از انجس قذارت باطنی نیست</w:t>
      </w:r>
      <w:r w:rsidR="00E52E21">
        <w:rPr>
          <w:rFonts w:hint="cs"/>
          <w:rtl/>
        </w:rPr>
        <w:t xml:space="preserve"> زیرا سگ قذارت باطنی ندارد بلکه سگ حیوان با وفایی است فلذا </w:t>
      </w:r>
      <w:r>
        <w:rPr>
          <w:rFonts w:hint="cs"/>
          <w:rtl/>
        </w:rPr>
        <w:t>مراد همین نجاست اعتباری است.</w:t>
      </w:r>
    </w:p>
    <w:p w:rsidR="00EC03A3" w:rsidRDefault="00AC1233" w:rsidP="000F180B">
      <w:pPr>
        <w:pStyle w:val="Heading8"/>
        <w:jc w:val="both"/>
        <w:rPr>
          <w:rtl/>
        </w:rPr>
      </w:pPr>
      <w:bookmarkStart w:id="28" w:name="_Toc531686589"/>
      <w:r>
        <w:rPr>
          <w:rFonts w:hint="cs"/>
          <w:rtl/>
        </w:rPr>
        <w:t>منشا اشتباه</w:t>
      </w:r>
      <w:bookmarkEnd w:id="28"/>
    </w:p>
    <w:p w:rsidR="00EC03A3" w:rsidRPr="00EC03A3" w:rsidRDefault="00AC1233" w:rsidP="000F180B">
      <w:pPr>
        <w:jc w:val="both"/>
      </w:pPr>
      <w:r>
        <w:rPr>
          <w:rFonts w:hint="cs"/>
          <w:rtl/>
        </w:rPr>
        <w:t>اینکه گفته م</w:t>
      </w:r>
      <w:r w:rsidR="00E52E21">
        <w:rPr>
          <w:rFonts w:hint="cs"/>
          <w:rtl/>
        </w:rPr>
        <w:t>ی</w:t>
      </w:r>
      <w:r>
        <w:rPr>
          <w:rFonts w:hint="cs"/>
          <w:rtl/>
        </w:rPr>
        <w:t>شود اعتباریات شدت و ضعف دار</w:t>
      </w:r>
      <w:r w:rsidR="00E52E21">
        <w:rPr>
          <w:rFonts w:hint="cs"/>
          <w:rtl/>
        </w:rPr>
        <w:t>ن</w:t>
      </w:r>
      <w:r>
        <w:rPr>
          <w:rFonts w:hint="cs"/>
          <w:rtl/>
        </w:rPr>
        <w:t xml:space="preserve">د منظور این نیست که خود اعتبار حرکت از شدت به </w:t>
      </w:r>
      <w:r w:rsidR="00E52E21">
        <w:rPr>
          <w:rFonts w:hint="cs"/>
          <w:rtl/>
        </w:rPr>
        <w:t>ضعف یا بالعکس را دارد زیرا</w:t>
      </w:r>
      <w:r>
        <w:rPr>
          <w:rFonts w:hint="cs"/>
          <w:rtl/>
        </w:rPr>
        <w:t xml:space="preserve"> حرک</w:t>
      </w:r>
      <w:r w:rsidR="00A81ED8">
        <w:rPr>
          <w:rFonts w:hint="cs"/>
          <w:rtl/>
        </w:rPr>
        <w:t>ت در اعتباریات وجود ندارد و</w:t>
      </w:r>
      <w:r>
        <w:rPr>
          <w:rFonts w:hint="cs"/>
          <w:rtl/>
        </w:rPr>
        <w:t xml:space="preserve"> شدت و ضعف در اعتباریات ملازمه با این معنا ندارد بلکه </w:t>
      </w:r>
      <w:r w:rsidR="00A81ED8">
        <w:rPr>
          <w:rFonts w:hint="cs"/>
          <w:rtl/>
        </w:rPr>
        <w:t xml:space="preserve">منظور از اینکه شدت و ضعف در اعتباریات وجود دارد این است که </w:t>
      </w:r>
      <w:r>
        <w:rPr>
          <w:rFonts w:hint="cs"/>
          <w:rtl/>
        </w:rPr>
        <w:t>از اول شدید اعتبار میشو</w:t>
      </w:r>
      <w:r w:rsidR="00776B51">
        <w:rPr>
          <w:rFonts w:hint="cs"/>
          <w:rtl/>
        </w:rPr>
        <w:t xml:space="preserve">د و یا از اول ضعیف اعتبار میشود. </w:t>
      </w:r>
      <w:r w:rsidR="00A81ED8">
        <w:rPr>
          <w:rFonts w:hint="cs"/>
          <w:rtl/>
        </w:rPr>
        <w:t>ادامه بحث در جلسه آینده</w:t>
      </w:r>
    </w:p>
    <w:p w:rsidR="00773DED" w:rsidRPr="00773DED" w:rsidRDefault="00773DED" w:rsidP="000F180B">
      <w:pPr>
        <w:jc w:val="both"/>
      </w:pPr>
    </w:p>
    <w:p w:rsidR="00773DED" w:rsidRDefault="00773DED" w:rsidP="000F180B">
      <w:pPr>
        <w:jc w:val="both"/>
        <w:rPr>
          <w:rtl/>
        </w:rPr>
      </w:pPr>
    </w:p>
    <w:p w:rsidR="00773DED" w:rsidRDefault="00773DED" w:rsidP="000F180B">
      <w:pPr>
        <w:jc w:val="both"/>
        <w:rPr>
          <w:rtl/>
        </w:rPr>
      </w:pPr>
    </w:p>
    <w:p w:rsidR="00773DED" w:rsidRPr="001A27D7" w:rsidRDefault="00773DED" w:rsidP="000F180B">
      <w:pPr>
        <w:jc w:val="both"/>
        <w:rPr>
          <w:rtl/>
        </w:rPr>
      </w:pPr>
    </w:p>
    <w:bookmarkEnd w:id="0"/>
    <w:p w:rsidR="001A1EA5" w:rsidRPr="006162A2" w:rsidRDefault="001A1EA5" w:rsidP="000F180B">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162" w:rsidRDefault="00172162" w:rsidP="008B750B">
      <w:pPr>
        <w:spacing w:line="240" w:lineRule="auto"/>
      </w:pPr>
      <w:r>
        <w:separator/>
      </w:r>
    </w:p>
  </w:endnote>
  <w:endnote w:type="continuationSeparator" w:id="0">
    <w:p w:rsidR="00172162" w:rsidRDefault="0017216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0774F" w:rsidRPr="0090774F">
            <w:rPr>
              <w:noProof/>
              <w:rtl/>
              <w:lang w:val="fa-IR"/>
            </w:rPr>
            <w:t>7</w:t>
          </w:r>
          <w:r>
            <w:rPr>
              <w:noProof/>
            </w:rPr>
            <w:fldChar w:fldCharType="end"/>
          </w:r>
        </w:p>
      </w:tc>
      <w:tc>
        <w:tcPr>
          <w:tcW w:w="4786" w:type="dxa"/>
          <w:tcBorders>
            <w:top w:val="nil"/>
            <w:left w:val="nil"/>
            <w:bottom w:val="nil"/>
            <w:right w:val="nil"/>
          </w:tcBorders>
          <w:vAlign w:val="center"/>
        </w:tcPr>
        <w:p w:rsidR="006D44C1" w:rsidRPr="006D44C1" w:rsidRDefault="00A80C4C" w:rsidP="001B6799">
          <w:pPr>
            <w:pStyle w:val="Footer"/>
            <w:bidi w:val="0"/>
            <w:rPr>
              <w:color w:val="808080" w:themeColor="background1" w:themeShade="80"/>
              <w:rtl/>
            </w:rPr>
          </w:pPr>
          <w:bookmarkStart w:id="36" w:name="BokAdres"/>
          <w:bookmarkEnd w:id="36"/>
          <w:r>
            <w:rPr>
              <w:color w:val="808080" w:themeColor="background1" w:themeShade="80"/>
            </w:rPr>
            <w:t>U1mg1_13970913-049_mk2_mfeb.ir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162" w:rsidRDefault="00172162" w:rsidP="008B750B">
      <w:pPr>
        <w:spacing w:line="240" w:lineRule="auto"/>
      </w:pPr>
      <w:r>
        <w:separator/>
      </w:r>
    </w:p>
  </w:footnote>
  <w:footnote w:type="continuationSeparator" w:id="0">
    <w:p w:rsidR="00172162" w:rsidRDefault="00172162" w:rsidP="008B750B">
      <w:pPr>
        <w:spacing w:line="240" w:lineRule="auto"/>
      </w:pPr>
      <w:r>
        <w:continuationSeparator/>
      </w:r>
    </w:p>
  </w:footnote>
  <w:footnote w:id="1">
    <w:p w:rsidR="003E4EFF" w:rsidRPr="003E4EFF" w:rsidRDefault="003E4EFF" w:rsidP="003E4EFF">
      <w:pPr>
        <w:pStyle w:val="FootnoteText"/>
      </w:pPr>
      <w:r w:rsidRPr="003E4EFF">
        <w:footnoteRef/>
      </w:r>
      <w:r w:rsidRPr="003E4EFF">
        <w:rPr>
          <w:rtl/>
        </w:rPr>
        <w:t xml:space="preserve"> </w:t>
      </w:r>
      <w:hyperlink r:id="rId1" w:history="1">
        <w:r w:rsidRPr="003E4EFF">
          <w:rPr>
            <w:rStyle w:val="Hyperlink"/>
            <w:rFonts w:hint="cs"/>
            <w:rtl/>
          </w:rPr>
          <w:t>کفایه</w:t>
        </w:r>
        <w:r w:rsidRPr="003E4EFF">
          <w:rPr>
            <w:rStyle w:val="Hyperlink"/>
            <w:rtl/>
          </w:rPr>
          <w:t xml:space="preserve"> </w:t>
        </w:r>
        <w:r w:rsidRPr="003E4EFF">
          <w:rPr>
            <w:rStyle w:val="Hyperlink"/>
            <w:rFonts w:hint="cs"/>
            <w:rtl/>
          </w:rPr>
          <w:t>الاصول،</w:t>
        </w:r>
        <w:r w:rsidRPr="003E4EFF">
          <w:rPr>
            <w:rStyle w:val="Hyperlink"/>
            <w:rtl/>
          </w:rPr>
          <w:t xml:space="preserve"> </w:t>
        </w:r>
        <w:r w:rsidRPr="003E4EFF">
          <w:rPr>
            <w:rStyle w:val="Hyperlink"/>
            <w:rFonts w:hint="cs"/>
            <w:rtl/>
          </w:rPr>
          <w:t>آخوند</w:t>
        </w:r>
        <w:r w:rsidRPr="003E4EFF">
          <w:rPr>
            <w:rStyle w:val="Hyperlink"/>
            <w:rtl/>
          </w:rPr>
          <w:t xml:space="preserve"> </w:t>
        </w:r>
        <w:r w:rsidRPr="003E4EFF">
          <w:rPr>
            <w:rStyle w:val="Hyperlink"/>
            <w:rFonts w:hint="cs"/>
            <w:rtl/>
          </w:rPr>
          <w:t>خراسانی،</w:t>
        </w:r>
        <w:r w:rsidRPr="003E4EFF">
          <w:rPr>
            <w:rStyle w:val="Hyperlink"/>
            <w:rtl/>
          </w:rPr>
          <w:t xml:space="preserve"> </w:t>
        </w:r>
        <w:r w:rsidRPr="003E4EFF">
          <w:rPr>
            <w:rStyle w:val="Hyperlink"/>
            <w:rFonts w:hint="cs"/>
            <w:rtl/>
          </w:rPr>
          <w:t>ج</w:t>
        </w:r>
        <w:r w:rsidRPr="003E4EFF">
          <w:rPr>
            <w:rStyle w:val="Hyperlink"/>
            <w:rtl/>
          </w:rPr>
          <w:t>1</w:t>
        </w:r>
        <w:r w:rsidRPr="003E4EFF">
          <w:rPr>
            <w:rStyle w:val="Hyperlink"/>
            <w:rFonts w:hint="cs"/>
            <w:rtl/>
          </w:rPr>
          <w:t>،</w:t>
        </w:r>
        <w:r w:rsidRPr="003E4EFF">
          <w:rPr>
            <w:rStyle w:val="Hyperlink"/>
            <w:rtl/>
          </w:rPr>
          <w:t xml:space="preserve"> </w:t>
        </w:r>
        <w:r w:rsidRPr="003E4EFF">
          <w:rPr>
            <w:rStyle w:val="Hyperlink"/>
            <w:rFonts w:hint="cs"/>
            <w:rtl/>
          </w:rPr>
          <w:t>ص</w:t>
        </w:r>
        <w:r w:rsidRPr="003E4EFF">
          <w:rPr>
            <w:rStyle w:val="Hyperlink"/>
            <w:rtl/>
          </w:rPr>
          <w:t>63.</w:t>
        </w:r>
      </w:hyperlink>
    </w:p>
  </w:footnote>
  <w:footnote w:id="2">
    <w:p w:rsidR="0090774F" w:rsidRPr="0090774F" w:rsidRDefault="0090774F" w:rsidP="0090774F">
      <w:pPr>
        <w:pStyle w:val="FootnoteText"/>
        <w:rPr>
          <w:rFonts w:hint="cs"/>
          <w:rtl/>
        </w:rPr>
      </w:pPr>
      <w:r w:rsidRPr="0090774F">
        <w:footnoteRef/>
      </w:r>
      <w:r w:rsidRPr="0090774F">
        <w:rPr>
          <w:rtl/>
        </w:rPr>
        <w:t xml:space="preserve"> </w:t>
      </w:r>
      <w:r w:rsidRPr="0090774F">
        <w:rPr>
          <w:rFonts w:hint="cs"/>
          <w:rtl/>
        </w:rPr>
        <w:t>سوره</w:t>
      </w:r>
      <w:r w:rsidRPr="0090774F">
        <w:rPr>
          <w:rtl/>
        </w:rPr>
        <w:t xml:space="preserve"> </w:t>
      </w:r>
      <w:r w:rsidRPr="0090774F">
        <w:rPr>
          <w:rFonts w:hint="cs"/>
          <w:rtl/>
        </w:rPr>
        <w:t>اعراف،</w:t>
      </w:r>
      <w:r w:rsidRPr="0090774F">
        <w:rPr>
          <w:rtl/>
        </w:rPr>
        <w:t xml:space="preserve"> </w:t>
      </w:r>
      <w:r w:rsidRPr="0090774F">
        <w:rPr>
          <w:rFonts w:hint="cs"/>
          <w:rtl/>
        </w:rPr>
        <w:t>آيه</w:t>
      </w:r>
      <w:r w:rsidRPr="0090774F">
        <w:rPr>
          <w:rtl/>
        </w:rPr>
        <w:t xml:space="preserve"> 11</w:t>
      </w:r>
      <w:r w:rsidRPr="0090774F">
        <w:rPr>
          <w:rFonts w:hint="cs"/>
          <w:rtl/>
        </w:rPr>
        <w:t>و</w:t>
      </w:r>
      <w:r w:rsidRPr="0090774F">
        <w:rPr>
          <w:rtl/>
        </w:rPr>
        <w:t>12.</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9" w:name="BokNum"/>
    <w:bookmarkEnd w:id="29"/>
    <w:r w:rsidR="00A80C4C">
      <w:rPr>
        <w:b/>
        <w:bCs/>
        <w:sz w:val="20"/>
        <w:szCs w:val="24"/>
        <w:rtl/>
      </w:rPr>
      <w:t>049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30" w:name="Bokdars"/>
    <w:bookmarkEnd w:id="30"/>
    <w:r w:rsidR="00A80C4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31" w:name="Bokostad"/>
    <w:bookmarkEnd w:id="31"/>
    <w:r w:rsidR="00A80C4C">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32" w:name="BokTarikh"/>
    <w:bookmarkEnd w:id="32"/>
    <w:r w:rsidR="00A80C4C">
      <w:rPr>
        <w:sz w:val="24"/>
        <w:szCs w:val="24"/>
        <w:rtl/>
      </w:rPr>
      <w:t>13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33" w:name="BokSabj"/>
    <w:bookmarkEnd w:id="33"/>
    <w:r w:rsidR="00A80C4C">
      <w:rPr>
        <w:rFonts w:hint="cs"/>
        <w:color w:val="000000" w:themeColor="text1"/>
        <w:sz w:val="24"/>
        <w:szCs w:val="24"/>
        <w:rtl/>
      </w:rPr>
      <w:t>ماده</w:t>
    </w:r>
    <w:r w:rsidR="00A80C4C">
      <w:rPr>
        <w:color w:val="000000" w:themeColor="text1"/>
        <w:sz w:val="24"/>
        <w:szCs w:val="24"/>
        <w:rtl/>
      </w:rPr>
      <w:t xml:space="preserve"> </w:t>
    </w:r>
    <w:r w:rsidR="00A80C4C">
      <w:rPr>
        <w:rFonts w:hint="cs"/>
        <w:color w:val="000000" w:themeColor="text1"/>
        <w:sz w:val="24"/>
        <w:szCs w:val="24"/>
        <w:rtl/>
      </w:rPr>
      <w:t>امر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34" w:name="Bokmoqarer"/>
    <w:bookmarkEnd w:id="34"/>
    <w:r w:rsidR="00A80C4C">
      <w:rPr>
        <w:rFonts w:hint="cs"/>
        <w:sz w:val="24"/>
        <w:szCs w:val="24"/>
        <w:rtl/>
      </w:rPr>
      <w:t>مهدی</w:t>
    </w:r>
    <w:r w:rsidR="00A80C4C">
      <w:rPr>
        <w:sz w:val="24"/>
        <w:szCs w:val="24"/>
        <w:rtl/>
      </w:rPr>
      <w:t xml:space="preserve"> </w:t>
    </w:r>
    <w:r w:rsidR="00A80C4C">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35" w:name="BokSabj2"/>
    <w:bookmarkEnd w:id="35"/>
    <w:r w:rsidR="00A80C4C">
      <w:rPr>
        <w:rFonts w:hint="cs"/>
        <w:sz w:val="24"/>
        <w:szCs w:val="24"/>
        <w:rtl/>
      </w:rPr>
      <w:t>جهت</w:t>
    </w:r>
    <w:r w:rsidR="00A80C4C">
      <w:rPr>
        <w:sz w:val="24"/>
        <w:szCs w:val="24"/>
        <w:rtl/>
      </w:rPr>
      <w:t xml:space="preserve"> </w:t>
    </w:r>
    <w:r w:rsidR="00A80C4C">
      <w:rPr>
        <w:rFonts w:hint="cs"/>
        <w:sz w:val="24"/>
        <w:szCs w:val="24"/>
        <w:rtl/>
      </w:rPr>
      <w:t>سوم</w:t>
    </w:r>
    <w:r w:rsidR="00A80C4C">
      <w:rPr>
        <w:sz w:val="24"/>
        <w:szCs w:val="24"/>
        <w:rtl/>
      </w:rPr>
      <w:t xml:space="preserve">: </w:t>
    </w:r>
    <w:r w:rsidR="00A80C4C">
      <w:rPr>
        <w:rFonts w:hint="cs"/>
        <w:sz w:val="24"/>
        <w:szCs w:val="24"/>
        <w:rtl/>
      </w:rPr>
      <w:t>وجوب</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AB20C7"/>
    <w:multiLevelType w:val="hybridMultilevel"/>
    <w:tmpl w:val="FF3E9310"/>
    <w:lvl w:ilvl="0" w:tplc="0EC620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0FE4"/>
    <w:rsid w:val="00025777"/>
    <w:rsid w:val="00025B70"/>
    <w:rsid w:val="000353D7"/>
    <w:rsid w:val="00052034"/>
    <w:rsid w:val="00055496"/>
    <w:rsid w:val="000569C3"/>
    <w:rsid w:val="00080A41"/>
    <w:rsid w:val="0008299B"/>
    <w:rsid w:val="000913AA"/>
    <w:rsid w:val="00094847"/>
    <w:rsid w:val="00096C63"/>
    <w:rsid w:val="000B5DB5"/>
    <w:rsid w:val="000C3947"/>
    <w:rsid w:val="000D2A37"/>
    <w:rsid w:val="000D30E9"/>
    <w:rsid w:val="000D6818"/>
    <w:rsid w:val="000E335E"/>
    <w:rsid w:val="000F16CF"/>
    <w:rsid w:val="000F180B"/>
    <w:rsid w:val="000F5BAC"/>
    <w:rsid w:val="00102585"/>
    <w:rsid w:val="00114AB7"/>
    <w:rsid w:val="00116B2B"/>
    <w:rsid w:val="00124E3D"/>
    <w:rsid w:val="00127E95"/>
    <w:rsid w:val="00130659"/>
    <w:rsid w:val="001347C7"/>
    <w:rsid w:val="001356B0"/>
    <w:rsid w:val="00151937"/>
    <w:rsid w:val="00172162"/>
    <w:rsid w:val="00181844"/>
    <w:rsid w:val="001837E9"/>
    <w:rsid w:val="00187DFA"/>
    <w:rsid w:val="00193A99"/>
    <w:rsid w:val="001A17B5"/>
    <w:rsid w:val="001A1BC1"/>
    <w:rsid w:val="001A1EA5"/>
    <w:rsid w:val="001A2574"/>
    <w:rsid w:val="001A27D7"/>
    <w:rsid w:val="001A294E"/>
    <w:rsid w:val="001A4ED8"/>
    <w:rsid w:val="001B2488"/>
    <w:rsid w:val="001B6799"/>
    <w:rsid w:val="001C1362"/>
    <w:rsid w:val="001D2E9A"/>
    <w:rsid w:val="001D46E3"/>
    <w:rsid w:val="001D597F"/>
    <w:rsid w:val="001E3FD4"/>
    <w:rsid w:val="0020241A"/>
    <w:rsid w:val="00203821"/>
    <w:rsid w:val="00211632"/>
    <w:rsid w:val="0021630D"/>
    <w:rsid w:val="00222AB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4EFF"/>
    <w:rsid w:val="003E6650"/>
    <w:rsid w:val="003F5B46"/>
    <w:rsid w:val="00401363"/>
    <w:rsid w:val="00402E47"/>
    <w:rsid w:val="00425015"/>
    <w:rsid w:val="00430994"/>
    <w:rsid w:val="00441B6D"/>
    <w:rsid w:val="00443C25"/>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3DED"/>
    <w:rsid w:val="00775507"/>
    <w:rsid w:val="00776B51"/>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36B3"/>
    <w:rsid w:val="008956DD"/>
    <w:rsid w:val="008A510E"/>
    <w:rsid w:val="008A522A"/>
    <w:rsid w:val="008B4464"/>
    <w:rsid w:val="008B750B"/>
    <w:rsid w:val="008C3162"/>
    <w:rsid w:val="008D1F14"/>
    <w:rsid w:val="008E3924"/>
    <w:rsid w:val="008F13F7"/>
    <w:rsid w:val="008F5B4D"/>
    <w:rsid w:val="00907425"/>
    <w:rsid w:val="0090774F"/>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0C4C"/>
    <w:rsid w:val="00A81ED8"/>
    <w:rsid w:val="00AA1F60"/>
    <w:rsid w:val="00AA40D7"/>
    <w:rsid w:val="00AB5F7D"/>
    <w:rsid w:val="00AC0C50"/>
    <w:rsid w:val="00AC1233"/>
    <w:rsid w:val="00AC6FE2"/>
    <w:rsid w:val="00AF3925"/>
    <w:rsid w:val="00B1296B"/>
    <w:rsid w:val="00B2292F"/>
    <w:rsid w:val="00B23B16"/>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CF46F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1442E"/>
    <w:rsid w:val="00E25E10"/>
    <w:rsid w:val="00E50B41"/>
    <w:rsid w:val="00E5219B"/>
    <w:rsid w:val="00E52D07"/>
    <w:rsid w:val="00E52E21"/>
    <w:rsid w:val="00E5518B"/>
    <w:rsid w:val="00E609FE"/>
    <w:rsid w:val="00E630BE"/>
    <w:rsid w:val="00E75920"/>
    <w:rsid w:val="00E80D96"/>
    <w:rsid w:val="00E871FA"/>
    <w:rsid w:val="00E936A4"/>
    <w:rsid w:val="00E954BB"/>
    <w:rsid w:val="00EA45E7"/>
    <w:rsid w:val="00EB78E3"/>
    <w:rsid w:val="00EB7BE3"/>
    <w:rsid w:val="00EC03A3"/>
    <w:rsid w:val="00EC1C4B"/>
    <w:rsid w:val="00EC735A"/>
    <w:rsid w:val="00ED5F38"/>
    <w:rsid w:val="00EF27FE"/>
    <w:rsid w:val="00F070B0"/>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77B8"/>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967B29"/>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48857950">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3660891">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49536217">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33633362">
      <w:bodyDiv w:val="1"/>
      <w:marLeft w:val="0"/>
      <w:marRight w:val="0"/>
      <w:marTop w:val="0"/>
      <w:marBottom w:val="0"/>
      <w:divBdr>
        <w:top w:val="none" w:sz="0" w:space="0" w:color="auto"/>
        <w:left w:val="none" w:sz="0" w:space="0" w:color="auto"/>
        <w:bottom w:val="none" w:sz="0" w:space="0" w:color="auto"/>
        <w:right w:val="none" w:sz="0" w:space="0" w:color="auto"/>
      </w:divBdr>
    </w:div>
    <w:div w:id="710618341">
      <w:bodyDiv w:val="1"/>
      <w:marLeft w:val="0"/>
      <w:marRight w:val="0"/>
      <w:marTop w:val="0"/>
      <w:marBottom w:val="0"/>
      <w:divBdr>
        <w:top w:val="none" w:sz="0" w:space="0" w:color="auto"/>
        <w:left w:val="none" w:sz="0" w:space="0" w:color="auto"/>
        <w:bottom w:val="none" w:sz="0" w:space="0" w:color="auto"/>
        <w:right w:val="none" w:sz="0" w:space="0" w:color="auto"/>
      </w:divBdr>
    </w:div>
    <w:div w:id="857474583">
      <w:bodyDiv w:val="1"/>
      <w:marLeft w:val="0"/>
      <w:marRight w:val="0"/>
      <w:marTop w:val="0"/>
      <w:marBottom w:val="0"/>
      <w:divBdr>
        <w:top w:val="none" w:sz="0" w:space="0" w:color="auto"/>
        <w:left w:val="none" w:sz="0" w:space="0" w:color="auto"/>
        <w:bottom w:val="none" w:sz="0" w:space="0" w:color="auto"/>
        <w:right w:val="none" w:sz="0" w:space="0" w:color="auto"/>
      </w:divBdr>
    </w:div>
    <w:div w:id="870069767">
      <w:bodyDiv w:val="1"/>
      <w:marLeft w:val="0"/>
      <w:marRight w:val="0"/>
      <w:marTop w:val="0"/>
      <w:marBottom w:val="0"/>
      <w:divBdr>
        <w:top w:val="none" w:sz="0" w:space="0" w:color="auto"/>
        <w:left w:val="none" w:sz="0" w:space="0" w:color="auto"/>
        <w:bottom w:val="none" w:sz="0" w:space="0" w:color="auto"/>
        <w:right w:val="none" w:sz="0" w:space="0" w:color="auto"/>
      </w:divBdr>
    </w:div>
    <w:div w:id="1008293175">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23705617">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7133789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10113299">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7712064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63/&#1575;&#1606;&#1587;&#1576;&#1575;&#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C0F51-1551-4343-BB8F-098223776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122</TotalTime>
  <Pages>1</Pages>
  <Words>1646</Words>
  <Characters>9386</Characters>
  <Application>Microsoft Office Word</Application>
  <DocSecurity>0</DocSecurity>
  <Lines>78</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11010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15</cp:revision>
  <cp:lastPrinted>2018-12-04T08:06:00Z</cp:lastPrinted>
  <dcterms:created xsi:type="dcterms:W3CDTF">2018-12-04T04:49:00Z</dcterms:created>
  <dcterms:modified xsi:type="dcterms:W3CDTF">2018-12-04T08:36:00Z</dcterms:modified>
  <cp:contentStatus>ویرایش 2.5</cp:contentStatus>
  <cp:version>2.7</cp:version>
</cp:coreProperties>
</file>