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97AE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10592" w:rsidRDefault="00A10592" w:rsidP="00A1059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46010" w:history="1">
        <w:r w:rsidRPr="00470E5C">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5046010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10592" w:rsidRDefault="00031AA3" w:rsidP="00A10592">
      <w:pPr>
        <w:pStyle w:val="TOC2"/>
        <w:tabs>
          <w:tab w:val="right" w:leader="dot" w:pos="10194"/>
        </w:tabs>
        <w:rPr>
          <w:rFonts w:asciiTheme="minorHAnsi" w:eastAsiaTheme="minorEastAsia" w:hAnsiTheme="minorHAnsi" w:cstheme="minorBidi"/>
          <w:bCs w:val="0"/>
          <w:noProof/>
          <w:color w:val="auto"/>
          <w:szCs w:val="22"/>
          <w:rtl/>
        </w:rPr>
      </w:pPr>
      <w:hyperlink w:anchor="_Toc5046011" w:history="1">
        <w:r w:rsidR="00A10592" w:rsidRPr="00470E5C">
          <w:rPr>
            <w:rStyle w:val="Hyperlink"/>
            <w:rFonts w:hint="eastAsia"/>
            <w:noProof/>
            <w:rtl/>
          </w:rPr>
          <w:t>بررس</w:t>
        </w:r>
        <w:r w:rsidR="00A10592" w:rsidRPr="00470E5C">
          <w:rPr>
            <w:rStyle w:val="Hyperlink"/>
            <w:rFonts w:hint="cs"/>
            <w:noProof/>
            <w:rtl/>
          </w:rPr>
          <w:t>ی</w:t>
        </w:r>
        <w:r w:rsidR="00A10592" w:rsidRPr="00470E5C">
          <w:rPr>
            <w:rStyle w:val="Hyperlink"/>
            <w:noProof/>
            <w:rtl/>
          </w:rPr>
          <w:t xml:space="preserve"> </w:t>
        </w:r>
        <w:r w:rsidR="00A10592" w:rsidRPr="00470E5C">
          <w:rPr>
            <w:rStyle w:val="Hyperlink"/>
            <w:rFonts w:hint="eastAsia"/>
            <w:noProof/>
            <w:rtl/>
          </w:rPr>
          <w:t>وجوب</w:t>
        </w:r>
        <w:r w:rsidR="00A10592" w:rsidRPr="00470E5C">
          <w:rPr>
            <w:rStyle w:val="Hyperlink"/>
            <w:noProof/>
            <w:rtl/>
          </w:rPr>
          <w:t xml:space="preserve"> </w:t>
        </w:r>
        <w:r w:rsidR="00A10592" w:rsidRPr="00470E5C">
          <w:rPr>
            <w:rStyle w:val="Hyperlink"/>
            <w:rFonts w:hint="eastAsia"/>
            <w:noProof/>
            <w:rtl/>
          </w:rPr>
          <w:t>فورا</w:t>
        </w:r>
        <w:r w:rsidR="00A10592" w:rsidRPr="00470E5C">
          <w:rPr>
            <w:rStyle w:val="Hyperlink"/>
            <w:noProof/>
            <w:rtl/>
          </w:rPr>
          <w:t xml:space="preserve"> </w:t>
        </w:r>
        <w:r w:rsidR="00A10592" w:rsidRPr="00470E5C">
          <w:rPr>
            <w:rStyle w:val="Hyperlink"/>
            <w:rFonts w:hint="eastAsia"/>
            <w:noProof/>
            <w:rtl/>
          </w:rPr>
          <w:t>ففورا</w:t>
        </w:r>
        <w:r w:rsidR="00A10592" w:rsidRPr="00470E5C">
          <w:rPr>
            <w:rStyle w:val="Hyperlink"/>
            <w:noProof/>
            <w:rtl/>
          </w:rPr>
          <w:t xml:space="preserve"> </w:t>
        </w:r>
        <w:r w:rsidR="00A10592" w:rsidRPr="00470E5C">
          <w:rPr>
            <w:rStyle w:val="Hyperlink"/>
            <w:rFonts w:hint="eastAsia"/>
            <w:noProof/>
            <w:rtl/>
          </w:rPr>
          <w:t>واجب</w:t>
        </w:r>
        <w:r w:rsidR="00A10592">
          <w:rPr>
            <w:noProof/>
            <w:webHidden/>
            <w:rtl/>
          </w:rPr>
          <w:tab/>
        </w:r>
        <w:r w:rsidR="00A10592">
          <w:rPr>
            <w:rStyle w:val="Hyperlink"/>
            <w:noProof/>
            <w:rtl/>
          </w:rPr>
          <w:fldChar w:fldCharType="begin"/>
        </w:r>
        <w:r w:rsidR="00A10592">
          <w:rPr>
            <w:noProof/>
            <w:webHidden/>
            <w:rtl/>
          </w:rPr>
          <w:instrText xml:space="preserve"> </w:instrText>
        </w:r>
        <w:r w:rsidR="00A10592">
          <w:rPr>
            <w:noProof/>
            <w:webHidden/>
          </w:rPr>
          <w:instrText xml:space="preserve">PAGEREF </w:instrText>
        </w:r>
        <w:r w:rsidR="00A10592">
          <w:rPr>
            <w:noProof/>
            <w:webHidden/>
            <w:rtl/>
          </w:rPr>
          <w:instrText>_</w:instrText>
        </w:r>
        <w:r w:rsidR="00A10592">
          <w:rPr>
            <w:noProof/>
            <w:webHidden/>
          </w:rPr>
          <w:instrText>Toc</w:instrText>
        </w:r>
        <w:r w:rsidR="00A10592">
          <w:rPr>
            <w:noProof/>
            <w:webHidden/>
            <w:rtl/>
          </w:rPr>
          <w:instrText xml:space="preserve">5046011 </w:instrText>
        </w:r>
        <w:r w:rsidR="00A10592">
          <w:rPr>
            <w:noProof/>
            <w:webHidden/>
          </w:rPr>
          <w:instrText>\h</w:instrText>
        </w:r>
        <w:r w:rsidR="00A10592">
          <w:rPr>
            <w:noProof/>
            <w:webHidden/>
            <w:rtl/>
          </w:rPr>
          <w:instrText xml:space="preserve"> </w:instrText>
        </w:r>
        <w:r w:rsidR="00A10592">
          <w:rPr>
            <w:rStyle w:val="Hyperlink"/>
            <w:noProof/>
            <w:rtl/>
          </w:rPr>
        </w:r>
        <w:r w:rsidR="00A10592">
          <w:rPr>
            <w:rStyle w:val="Hyperlink"/>
            <w:noProof/>
            <w:rtl/>
          </w:rPr>
          <w:fldChar w:fldCharType="separate"/>
        </w:r>
        <w:r w:rsidR="00A10592">
          <w:rPr>
            <w:noProof/>
            <w:webHidden/>
            <w:rtl/>
          </w:rPr>
          <w:t>1</w:t>
        </w:r>
        <w:r w:rsidR="00A10592">
          <w:rPr>
            <w:rStyle w:val="Hyperlink"/>
            <w:noProof/>
            <w:rtl/>
          </w:rPr>
          <w:fldChar w:fldCharType="end"/>
        </w:r>
      </w:hyperlink>
    </w:p>
    <w:p w:rsidR="00A10592" w:rsidRDefault="00031AA3" w:rsidP="00A10592">
      <w:pPr>
        <w:pStyle w:val="TOC3"/>
        <w:tabs>
          <w:tab w:val="right" w:leader="dot" w:pos="10194"/>
        </w:tabs>
        <w:rPr>
          <w:rFonts w:asciiTheme="minorHAnsi" w:eastAsiaTheme="minorEastAsia" w:hAnsiTheme="minorHAnsi" w:cstheme="minorBidi"/>
          <w:bCs w:val="0"/>
          <w:iCs w:val="0"/>
          <w:noProof/>
          <w:color w:val="auto"/>
          <w:szCs w:val="22"/>
          <w:rtl/>
        </w:rPr>
      </w:pPr>
      <w:hyperlink w:anchor="_Toc5046012" w:history="1">
        <w:r w:rsidR="00A10592" w:rsidRPr="00470E5C">
          <w:rPr>
            <w:rStyle w:val="Hyperlink"/>
            <w:rFonts w:hint="eastAsia"/>
            <w:noProof/>
            <w:rtl/>
          </w:rPr>
          <w:t>متفرع</w:t>
        </w:r>
        <w:r w:rsidR="00A10592" w:rsidRPr="00470E5C">
          <w:rPr>
            <w:rStyle w:val="Hyperlink"/>
            <w:noProof/>
            <w:rtl/>
          </w:rPr>
          <w:t xml:space="preserve"> </w:t>
        </w:r>
        <w:r w:rsidR="00A10592" w:rsidRPr="00470E5C">
          <w:rPr>
            <w:rStyle w:val="Hyperlink"/>
            <w:rFonts w:hint="eastAsia"/>
            <w:noProof/>
            <w:rtl/>
          </w:rPr>
          <w:t>بودن</w:t>
        </w:r>
        <w:r w:rsidR="00A10592" w:rsidRPr="00470E5C">
          <w:rPr>
            <w:rStyle w:val="Hyperlink"/>
            <w:noProof/>
            <w:rtl/>
          </w:rPr>
          <w:t xml:space="preserve"> </w:t>
        </w:r>
        <w:r w:rsidR="00A10592" w:rsidRPr="00470E5C">
          <w:rPr>
            <w:rStyle w:val="Hyperlink"/>
            <w:rFonts w:hint="eastAsia"/>
            <w:noProof/>
            <w:rtl/>
          </w:rPr>
          <w:t>بحث</w:t>
        </w:r>
        <w:r w:rsidR="00A10592" w:rsidRPr="00470E5C">
          <w:rPr>
            <w:rStyle w:val="Hyperlink"/>
            <w:noProof/>
            <w:rtl/>
          </w:rPr>
          <w:t xml:space="preserve"> </w:t>
        </w:r>
        <w:r w:rsidR="00A10592" w:rsidRPr="00470E5C">
          <w:rPr>
            <w:rStyle w:val="Hyperlink"/>
            <w:rFonts w:hint="eastAsia"/>
            <w:noProof/>
            <w:rtl/>
          </w:rPr>
          <w:t>وجوب</w:t>
        </w:r>
        <w:r w:rsidR="00A10592" w:rsidRPr="00470E5C">
          <w:rPr>
            <w:rStyle w:val="Hyperlink"/>
            <w:noProof/>
            <w:rtl/>
          </w:rPr>
          <w:t xml:space="preserve"> </w:t>
        </w:r>
        <w:r w:rsidR="00A10592" w:rsidRPr="00470E5C">
          <w:rPr>
            <w:rStyle w:val="Hyperlink"/>
            <w:rFonts w:hint="eastAsia"/>
            <w:noProof/>
            <w:rtl/>
          </w:rPr>
          <w:t>فور</w:t>
        </w:r>
        <w:r w:rsidR="00A10592" w:rsidRPr="00470E5C">
          <w:rPr>
            <w:rStyle w:val="Hyperlink"/>
            <w:rFonts w:hint="cs"/>
            <w:noProof/>
            <w:rtl/>
          </w:rPr>
          <w:t>ی</w:t>
        </w:r>
        <w:r w:rsidR="00A10592" w:rsidRPr="00470E5C">
          <w:rPr>
            <w:rStyle w:val="Hyperlink"/>
            <w:noProof/>
            <w:rtl/>
          </w:rPr>
          <w:t xml:space="preserve"> </w:t>
        </w:r>
        <w:r w:rsidR="00A10592" w:rsidRPr="00470E5C">
          <w:rPr>
            <w:rStyle w:val="Hyperlink"/>
            <w:rFonts w:hint="eastAsia"/>
            <w:noProof/>
            <w:rtl/>
          </w:rPr>
          <w:t>در</w:t>
        </w:r>
        <w:r w:rsidR="00A10592" w:rsidRPr="00470E5C">
          <w:rPr>
            <w:rStyle w:val="Hyperlink"/>
            <w:noProof/>
            <w:rtl/>
          </w:rPr>
          <w:t xml:space="preserve"> </w:t>
        </w:r>
        <w:r w:rsidR="00A10592" w:rsidRPr="00470E5C">
          <w:rPr>
            <w:rStyle w:val="Hyperlink"/>
            <w:rFonts w:hint="eastAsia"/>
            <w:noProof/>
            <w:rtl/>
          </w:rPr>
          <w:t>زمان</w:t>
        </w:r>
        <w:r w:rsidR="00A10592" w:rsidRPr="00470E5C">
          <w:rPr>
            <w:rStyle w:val="Hyperlink"/>
            <w:noProof/>
            <w:rtl/>
          </w:rPr>
          <w:t xml:space="preserve"> </w:t>
        </w:r>
        <w:r w:rsidR="00A10592" w:rsidRPr="00470E5C">
          <w:rPr>
            <w:rStyle w:val="Hyperlink"/>
            <w:rFonts w:hint="eastAsia"/>
            <w:noProof/>
            <w:rtl/>
          </w:rPr>
          <w:t>ثان</w:t>
        </w:r>
        <w:r w:rsidR="00A10592" w:rsidRPr="00470E5C">
          <w:rPr>
            <w:rStyle w:val="Hyperlink"/>
            <w:rFonts w:hint="cs"/>
            <w:noProof/>
            <w:rtl/>
          </w:rPr>
          <w:t>ی</w:t>
        </w:r>
        <w:r w:rsidR="00A10592" w:rsidRPr="00470E5C">
          <w:rPr>
            <w:rStyle w:val="Hyperlink"/>
            <w:noProof/>
            <w:rtl/>
          </w:rPr>
          <w:t xml:space="preserve"> </w:t>
        </w:r>
        <w:r w:rsidR="00A10592" w:rsidRPr="00470E5C">
          <w:rPr>
            <w:rStyle w:val="Hyperlink"/>
            <w:rFonts w:hint="eastAsia"/>
            <w:noProof/>
            <w:rtl/>
          </w:rPr>
          <w:t>بر</w:t>
        </w:r>
        <w:r w:rsidR="00A10592" w:rsidRPr="00470E5C">
          <w:rPr>
            <w:rStyle w:val="Hyperlink"/>
            <w:noProof/>
            <w:rtl/>
          </w:rPr>
          <w:t xml:space="preserve"> </w:t>
        </w:r>
        <w:r w:rsidR="00A10592" w:rsidRPr="00470E5C">
          <w:rPr>
            <w:rStyle w:val="Hyperlink"/>
            <w:rFonts w:hint="eastAsia"/>
            <w:noProof/>
            <w:rtl/>
          </w:rPr>
          <w:t>وحدت</w:t>
        </w:r>
        <w:r w:rsidR="00A10592" w:rsidRPr="00470E5C">
          <w:rPr>
            <w:rStyle w:val="Hyperlink"/>
            <w:noProof/>
            <w:rtl/>
          </w:rPr>
          <w:t xml:space="preserve"> </w:t>
        </w:r>
        <w:r w:rsidR="00A10592" w:rsidRPr="00470E5C">
          <w:rPr>
            <w:rStyle w:val="Hyperlink"/>
            <w:rFonts w:hint="eastAsia"/>
            <w:noProof/>
            <w:rtl/>
          </w:rPr>
          <w:t>مطلوب</w:t>
        </w:r>
        <w:r w:rsidR="00A10592" w:rsidRPr="00470E5C">
          <w:rPr>
            <w:rStyle w:val="Hyperlink"/>
            <w:noProof/>
            <w:rtl/>
          </w:rPr>
          <w:t xml:space="preserve"> </w:t>
        </w:r>
        <w:r w:rsidR="00A10592" w:rsidRPr="00470E5C">
          <w:rPr>
            <w:rStyle w:val="Hyperlink"/>
            <w:rFonts w:hint="eastAsia"/>
            <w:noProof/>
            <w:rtl/>
          </w:rPr>
          <w:t>و</w:t>
        </w:r>
        <w:r w:rsidR="00A10592" w:rsidRPr="00470E5C">
          <w:rPr>
            <w:rStyle w:val="Hyperlink"/>
            <w:noProof/>
            <w:rtl/>
          </w:rPr>
          <w:t xml:space="preserve"> </w:t>
        </w:r>
        <w:r w:rsidR="00A10592" w:rsidRPr="00470E5C">
          <w:rPr>
            <w:rStyle w:val="Hyperlink"/>
            <w:rFonts w:hint="eastAsia"/>
            <w:noProof/>
            <w:rtl/>
          </w:rPr>
          <w:t>تعدد</w:t>
        </w:r>
        <w:r w:rsidR="00A10592" w:rsidRPr="00470E5C">
          <w:rPr>
            <w:rStyle w:val="Hyperlink"/>
            <w:noProof/>
            <w:rtl/>
          </w:rPr>
          <w:t xml:space="preserve"> </w:t>
        </w:r>
        <w:r w:rsidR="00A10592" w:rsidRPr="00470E5C">
          <w:rPr>
            <w:rStyle w:val="Hyperlink"/>
            <w:rFonts w:hint="eastAsia"/>
            <w:noProof/>
            <w:rtl/>
          </w:rPr>
          <w:t>مطلوب</w:t>
        </w:r>
        <w:r w:rsidR="00A10592">
          <w:rPr>
            <w:noProof/>
            <w:webHidden/>
            <w:rtl/>
          </w:rPr>
          <w:tab/>
        </w:r>
        <w:r w:rsidR="00A10592">
          <w:rPr>
            <w:rStyle w:val="Hyperlink"/>
            <w:noProof/>
            <w:rtl/>
          </w:rPr>
          <w:fldChar w:fldCharType="begin"/>
        </w:r>
        <w:r w:rsidR="00A10592">
          <w:rPr>
            <w:noProof/>
            <w:webHidden/>
            <w:rtl/>
          </w:rPr>
          <w:instrText xml:space="preserve"> </w:instrText>
        </w:r>
        <w:r w:rsidR="00A10592">
          <w:rPr>
            <w:noProof/>
            <w:webHidden/>
          </w:rPr>
          <w:instrText xml:space="preserve">PAGEREF </w:instrText>
        </w:r>
        <w:r w:rsidR="00A10592">
          <w:rPr>
            <w:noProof/>
            <w:webHidden/>
            <w:rtl/>
          </w:rPr>
          <w:instrText>_</w:instrText>
        </w:r>
        <w:r w:rsidR="00A10592">
          <w:rPr>
            <w:noProof/>
            <w:webHidden/>
          </w:rPr>
          <w:instrText>Toc</w:instrText>
        </w:r>
        <w:r w:rsidR="00A10592">
          <w:rPr>
            <w:noProof/>
            <w:webHidden/>
            <w:rtl/>
          </w:rPr>
          <w:instrText xml:space="preserve">5046012 </w:instrText>
        </w:r>
        <w:r w:rsidR="00A10592">
          <w:rPr>
            <w:noProof/>
            <w:webHidden/>
          </w:rPr>
          <w:instrText>\h</w:instrText>
        </w:r>
        <w:r w:rsidR="00A10592">
          <w:rPr>
            <w:noProof/>
            <w:webHidden/>
            <w:rtl/>
          </w:rPr>
          <w:instrText xml:space="preserve"> </w:instrText>
        </w:r>
        <w:r w:rsidR="00A10592">
          <w:rPr>
            <w:rStyle w:val="Hyperlink"/>
            <w:noProof/>
            <w:rtl/>
          </w:rPr>
        </w:r>
        <w:r w:rsidR="00A10592">
          <w:rPr>
            <w:rStyle w:val="Hyperlink"/>
            <w:noProof/>
            <w:rtl/>
          </w:rPr>
          <w:fldChar w:fldCharType="separate"/>
        </w:r>
        <w:r w:rsidR="00A10592">
          <w:rPr>
            <w:noProof/>
            <w:webHidden/>
            <w:rtl/>
          </w:rPr>
          <w:t>2</w:t>
        </w:r>
        <w:r w:rsidR="00A10592">
          <w:rPr>
            <w:rStyle w:val="Hyperlink"/>
            <w:noProof/>
            <w:rtl/>
          </w:rPr>
          <w:fldChar w:fldCharType="end"/>
        </w:r>
      </w:hyperlink>
    </w:p>
    <w:p w:rsidR="00A10592" w:rsidRDefault="00031AA3" w:rsidP="00A10592">
      <w:pPr>
        <w:pStyle w:val="TOC4"/>
        <w:tabs>
          <w:tab w:val="right" w:leader="dot" w:pos="10194"/>
        </w:tabs>
        <w:rPr>
          <w:rFonts w:asciiTheme="minorHAnsi" w:eastAsiaTheme="minorEastAsia" w:hAnsiTheme="minorHAnsi" w:cstheme="minorBidi"/>
          <w:bCs w:val="0"/>
          <w:noProof/>
          <w:color w:val="auto"/>
          <w:szCs w:val="22"/>
          <w:rtl/>
        </w:rPr>
      </w:pPr>
      <w:hyperlink w:anchor="_Toc5046013" w:history="1">
        <w:r w:rsidR="00A10592" w:rsidRPr="00470E5C">
          <w:rPr>
            <w:rStyle w:val="Hyperlink"/>
            <w:rFonts w:hint="eastAsia"/>
            <w:noProof/>
            <w:rtl/>
          </w:rPr>
          <w:t>دوران</w:t>
        </w:r>
        <w:r w:rsidR="00A10592" w:rsidRPr="00470E5C">
          <w:rPr>
            <w:rStyle w:val="Hyperlink"/>
            <w:noProof/>
            <w:rtl/>
          </w:rPr>
          <w:t xml:space="preserve"> </w:t>
        </w:r>
        <w:r w:rsidR="00A10592" w:rsidRPr="00470E5C">
          <w:rPr>
            <w:rStyle w:val="Hyperlink"/>
            <w:rFonts w:hint="eastAsia"/>
            <w:noProof/>
            <w:rtl/>
          </w:rPr>
          <w:t>بحث</w:t>
        </w:r>
        <w:r w:rsidR="00A10592" w:rsidRPr="00470E5C">
          <w:rPr>
            <w:rStyle w:val="Hyperlink"/>
            <w:noProof/>
            <w:rtl/>
          </w:rPr>
          <w:t xml:space="preserve"> </w:t>
        </w:r>
        <w:r w:rsidR="00A10592" w:rsidRPr="00470E5C">
          <w:rPr>
            <w:rStyle w:val="Hyperlink"/>
            <w:rFonts w:hint="eastAsia"/>
            <w:noProof/>
            <w:rtl/>
          </w:rPr>
          <w:t>فور</w:t>
        </w:r>
        <w:r w:rsidR="00A10592" w:rsidRPr="00470E5C">
          <w:rPr>
            <w:rStyle w:val="Hyperlink"/>
            <w:rFonts w:hint="cs"/>
            <w:noProof/>
            <w:rtl/>
          </w:rPr>
          <w:t>ی</w:t>
        </w:r>
        <w:r w:rsidR="00A10592" w:rsidRPr="00470E5C">
          <w:rPr>
            <w:rStyle w:val="Hyperlink"/>
            <w:rFonts w:hint="eastAsia"/>
            <w:noProof/>
            <w:rtl/>
          </w:rPr>
          <w:t>ت</w:t>
        </w:r>
        <w:r w:rsidR="00A10592" w:rsidRPr="00470E5C">
          <w:rPr>
            <w:rStyle w:val="Hyperlink"/>
            <w:noProof/>
            <w:rtl/>
          </w:rPr>
          <w:t xml:space="preserve"> </w:t>
        </w:r>
        <w:r w:rsidR="00A10592" w:rsidRPr="00470E5C">
          <w:rPr>
            <w:rStyle w:val="Hyperlink"/>
            <w:rFonts w:hint="eastAsia"/>
            <w:noProof/>
            <w:rtl/>
          </w:rPr>
          <w:t>در</w:t>
        </w:r>
        <w:r w:rsidR="00A10592" w:rsidRPr="00470E5C">
          <w:rPr>
            <w:rStyle w:val="Hyperlink"/>
            <w:noProof/>
            <w:rtl/>
          </w:rPr>
          <w:t xml:space="preserve"> </w:t>
        </w:r>
        <w:r w:rsidR="00A10592" w:rsidRPr="00470E5C">
          <w:rPr>
            <w:rStyle w:val="Hyperlink"/>
            <w:rFonts w:hint="eastAsia"/>
            <w:noProof/>
            <w:rtl/>
          </w:rPr>
          <w:t>زمان</w:t>
        </w:r>
        <w:r w:rsidR="00A10592" w:rsidRPr="00470E5C">
          <w:rPr>
            <w:rStyle w:val="Hyperlink"/>
            <w:noProof/>
            <w:rtl/>
          </w:rPr>
          <w:t xml:space="preserve"> </w:t>
        </w:r>
        <w:r w:rsidR="00A10592" w:rsidRPr="00470E5C">
          <w:rPr>
            <w:rStyle w:val="Hyperlink"/>
            <w:rFonts w:hint="eastAsia"/>
            <w:noProof/>
            <w:rtl/>
          </w:rPr>
          <w:t>ثان</w:t>
        </w:r>
        <w:r w:rsidR="00A10592" w:rsidRPr="00470E5C">
          <w:rPr>
            <w:rStyle w:val="Hyperlink"/>
            <w:rFonts w:hint="cs"/>
            <w:noProof/>
            <w:rtl/>
          </w:rPr>
          <w:t>ی</w:t>
        </w:r>
        <w:r w:rsidR="00A10592" w:rsidRPr="00470E5C">
          <w:rPr>
            <w:rStyle w:val="Hyperlink"/>
            <w:noProof/>
            <w:rtl/>
          </w:rPr>
          <w:t xml:space="preserve"> </w:t>
        </w:r>
        <w:r w:rsidR="00A10592" w:rsidRPr="00470E5C">
          <w:rPr>
            <w:rStyle w:val="Hyperlink"/>
            <w:rFonts w:hint="eastAsia"/>
            <w:noProof/>
            <w:rtl/>
          </w:rPr>
          <w:t>ب</w:t>
        </w:r>
        <w:r w:rsidR="00A10592" w:rsidRPr="00470E5C">
          <w:rPr>
            <w:rStyle w:val="Hyperlink"/>
            <w:rFonts w:hint="cs"/>
            <w:noProof/>
            <w:rtl/>
          </w:rPr>
          <w:t>ی</w:t>
        </w:r>
        <w:r w:rsidR="00A10592" w:rsidRPr="00470E5C">
          <w:rPr>
            <w:rStyle w:val="Hyperlink"/>
            <w:rFonts w:hint="eastAsia"/>
            <w:noProof/>
            <w:rtl/>
          </w:rPr>
          <w:t>ن</w:t>
        </w:r>
        <w:r w:rsidR="00A10592" w:rsidRPr="00470E5C">
          <w:rPr>
            <w:rStyle w:val="Hyperlink"/>
            <w:noProof/>
            <w:rtl/>
          </w:rPr>
          <w:t xml:space="preserve"> </w:t>
        </w:r>
        <w:r w:rsidR="00A10592" w:rsidRPr="00470E5C">
          <w:rPr>
            <w:rStyle w:val="Hyperlink"/>
            <w:rFonts w:hint="eastAsia"/>
            <w:noProof/>
            <w:rtl/>
          </w:rPr>
          <w:t>وجوب</w:t>
        </w:r>
        <w:r w:rsidR="00A10592" w:rsidRPr="00470E5C">
          <w:rPr>
            <w:rStyle w:val="Hyperlink"/>
            <w:noProof/>
            <w:rtl/>
          </w:rPr>
          <w:t xml:space="preserve"> </w:t>
        </w:r>
        <w:r w:rsidR="00A10592" w:rsidRPr="00470E5C">
          <w:rPr>
            <w:rStyle w:val="Hyperlink"/>
            <w:rFonts w:hint="eastAsia"/>
            <w:noProof/>
            <w:rtl/>
          </w:rPr>
          <w:t>و</w:t>
        </w:r>
        <w:r w:rsidR="00A10592" w:rsidRPr="00470E5C">
          <w:rPr>
            <w:rStyle w:val="Hyperlink"/>
            <w:noProof/>
            <w:rtl/>
          </w:rPr>
          <w:t xml:space="preserve"> </w:t>
        </w:r>
        <w:r w:rsidR="00A10592" w:rsidRPr="00470E5C">
          <w:rPr>
            <w:rStyle w:val="Hyperlink"/>
            <w:rFonts w:hint="eastAsia"/>
            <w:noProof/>
            <w:rtl/>
          </w:rPr>
          <w:t>سقوط</w:t>
        </w:r>
        <w:r w:rsidR="00A10592" w:rsidRPr="00470E5C">
          <w:rPr>
            <w:rStyle w:val="Hyperlink"/>
            <w:noProof/>
            <w:rtl/>
          </w:rPr>
          <w:t xml:space="preserve"> </w:t>
        </w:r>
        <w:r w:rsidR="00A10592" w:rsidRPr="00470E5C">
          <w:rPr>
            <w:rStyle w:val="Hyperlink"/>
            <w:rFonts w:hint="eastAsia"/>
            <w:noProof/>
            <w:rtl/>
          </w:rPr>
          <w:t>وجوب</w:t>
        </w:r>
        <w:r w:rsidR="00A10592">
          <w:rPr>
            <w:noProof/>
            <w:webHidden/>
            <w:rtl/>
          </w:rPr>
          <w:tab/>
        </w:r>
        <w:r w:rsidR="00A10592">
          <w:rPr>
            <w:rStyle w:val="Hyperlink"/>
            <w:noProof/>
            <w:rtl/>
          </w:rPr>
          <w:fldChar w:fldCharType="begin"/>
        </w:r>
        <w:r w:rsidR="00A10592">
          <w:rPr>
            <w:noProof/>
            <w:webHidden/>
            <w:rtl/>
          </w:rPr>
          <w:instrText xml:space="preserve"> </w:instrText>
        </w:r>
        <w:r w:rsidR="00A10592">
          <w:rPr>
            <w:noProof/>
            <w:webHidden/>
          </w:rPr>
          <w:instrText xml:space="preserve">PAGEREF </w:instrText>
        </w:r>
        <w:r w:rsidR="00A10592">
          <w:rPr>
            <w:noProof/>
            <w:webHidden/>
            <w:rtl/>
          </w:rPr>
          <w:instrText>_</w:instrText>
        </w:r>
        <w:r w:rsidR="00A10592">
          <w:rPr>
            <w:noProof/>
            <w:webHidden/>
          </w:rPr>
          <w:instrText>Toc</w:instrText>
        </w:r>
        <w:r w:rsidR="00A10592">
          <w:rPr>
            <w:noProof/>
            <w:webHidden/>
            <w:rtl/>
          </w:rPr>
          <w:instrText xml:space="preserve">5046013 </w:instrText>
        </w:r>
        <w:r w:rsidR="00A10592">
          <w:rPr>
            <w:noProof/>
            <w:webHidden/>
          </w:rPr>
          <w:instrText>\h</w:instrText>
        </w:r>
        <w:r w:rsidR="00A10592">
          <w:rPr>
            <w:noProof/>
            <w:webHidden/>
            <w:rtl/>
          </w:rPr>
          <w:instrText xml:space="preserve"> </w:instrText>
        </w:r>
        <w:r w:rsidR="00A10592">
          <w:rPr>
            <w:rStyle w:val="Hyperlink"/>
            <w:noProof/>
            <w:rtl/>
          </w:rPr>
        </w:r>
        <w:r w:rsidR="00A10592">
          <w:rPr>
            <w:rStyle w:val="Hyperlink"/>
            <w:noProof/>
            <w:rtl/>
          </w:rPr>
          <w:fldChar w:fldCharType="separate"/>
        </w:r>
        <w:r w:rsidR="00A10592">
          <w:rPr>
            <w:noProof/>
            <w:webHidden/>
            <w:rtl/>
          </w:rPr>
          <w:t>2</w:t>
        </w:r>
        <w:r w:rsidR="00A10592">
          <w:rPr>
            <w:rStyle w:val="Hyperlink"/>
            <w:noProof/>
            <w:rtl/>
          </w:rPr>
          <w:fldChar w:fldCharType="end"/>
        </w:r>
      </w:hyperlink>
    </w:p>
    <w:p w:rsidR="00A10592" w:rsidRDefault="00031AA3" w:rsidP="00A10592">
      <w:pPr>
        <w:pStyle w:val="TOC5"/>
        <w:tabs>
          <w:tab w:val="right" w:leader="dot" w:pos="10194"/>
        </w:tabs>
        <w:rPr>
          <w:rFonts w:asciiTheme="minorHAnsi" w:eastAsiaTheme="minorEastAsia" w:hAnsiTheme="minorHAnsi" w:cstheme="minorBidi"/>
          <w:bCs w:val="0"/>
          <w:noProof/>
          <w:color w:val="auto"/>
          <w:szCs w:val="22"/>
          <w:rtl/>
        </w:rPr>
      </w:pPr>
      <w:hyperlink w:anchor="_Toc5046014" w:history="1">
        <w:r w:rsidR="00A10592" w:rsidRPr="00470E5C">
          <w:rPr>
            <w:rStyle w:val="Hyperlink"/>
            <w:rFonts w:hint="eastAsia"/>
            <w:noProof/>
            <w:rtl/>
          </w:rPr>
          <w:t>ابتناء</w:t>
        </w:r>
        <w:r w:rsidR="00A10592" w:rsidRPr="00470E5C">
          <w:rPr>
            <w:rStyle w:val="Hyperlink"/>
            <w:noProof/>
            <w:rtl/>
          </w:rPr>
          <w:t xml:space="preserve"> </w:t>
        </w:r>
        <w:r w:rsidR="00A10592" w:rsidRPr="00470E5C">
          <w:rPr>
            <w:rStyle w:val="Hyperlink"/>
            <w:rFonts w:hint="eastAsia"/>
            <w:noProof/>
            <w:rtl/>
          </w:rPr>
          <w:t>بحث</w:t>
        </w:r>
        <w:r w:rsidR="00A10592" w:rsidRPr="00470E5C">
          <w:rPr>
            <w:rStyle w:val="Hyperlink"/>
            <w:noProof/>
            <w:rtl/>
          </w:rPr>
          <w:t xml:space="preserve"> </w:t>
        </w:r>
        <w:r w:rsidR="00A10592" w:rsidRPr="00470E5C">
          <w:rPr>
            <w:rStyle w:val="Hyperlink"/>
            <w:rFonts w:hint="eastAsia"/>
            <w:noProof/>
            <w:rtl/>
          </w:rPr>
          <w:t>وجود</w:t>
        </w:r>
        <w:r w:rsidR="00A10592" w:rsidRPr="00470E5C">
          <w:rPr>
            <w:rStyle w:val="Hyperlink"/>
            <w:noProof/>
            <w:rtl/>
          </w:rPr>
          <w:t xml:space="preserve"> </w:t>
        </w:r>
        <w:r w:rsidR="00A10592" w:rsidRPr="00470E5C">
          <w:rPr>
            <w:rStyle w:val="Hyperlink"/>
            <w:rFonts w:hint="eastAsia"/>
            <w:noProof/>
            <w:rtl/>
          </w:rPr>
          <w:t>ق</w:t>
        </w:r>
        <w:r w:rsidR="00A10592" w:rsidRPr="00470E5C">
          <w:rPr>
            <w:rStyle w:val="Hyperlink"/>
            <w:rFonts w:hint="cs"/>
            <w:noProof/>
            <w:rtl/>
          </w:rPr>
          <w:t>ی</w:t>
        </w:r>
        <w:r w:rsidR="00A10592" w:rsidRPr="00470E5C">
          <w:rPr>
            <w:rStyle w:val="Hyperlink"/>
            <w:rFonts w:hint="eastAsia"/>
            <w:noProof/>
            <w:rtl/>
          </w:rPr>
          <w:t>د</w:t>
        </w:r>
        <w:r w:rsidR="00A10592" w:rsidRPr="00470E5C">
          <w:rPr>
            <w:rStyle w:val="Hyperlink"/>
            <w:noProof/>
            <w:rtl/>
          </w:rPr>
          <w:t xml:space="preserve"> </w:t>
        </w:r>
        <w:r w:rsidR="00A10592" w:rsidRPr="00470E5C">
          <w:rPr>
            <w:rStyle w:val="Hyperlink"/>
            <w:rFonts w:hint="eastAsia"/>
            <w:noProof/>
            <w:rtl/>
          </w:rPr>
          <w:t>فور</w:t>
        </w:r>
        <w:r w:rsidR="00A10592" w:rsidRPr="00470E5C">
          <w:rPr>
            <w:rStyle w:val="Hyperlink"/>
            <w:rFonts w:hint="cs"/>
            <w:noProof/>
            <w:rtl/>
          </w:rPr>
          <w:t>ی</w:t>
        </w:r>
        <w:r w:rsidR="00A10592" w:rsidRPr="00470E5C">
          <w:rPr>
            <w:rStyle w:val="Hyperlink"/>
            <w:rFonts w:hint="eastAsia"/>
            <w:noProof/>
            <w:rtl/>
          </w:rPr>
          <w:t>ت</w:t>
        </w:r>
        <w:r w:rsidR="00A10592" w:rsidRPr="00470E5C">
          <w:rPr>
            <w:rStyle w:val="Hyperlink"/>
            <w:noProof/>
            <w:rtl/>
          </w:rPr>
          <w:t xml:space="preserve"> </w:t>
        </w:r>
        <w:r w:rsidR="00A10592" w:rsidRPr="00470E5C">
          <w:rPr>
            <w:rStyle w:val="Hyperlink"/>
            <w:rFonts w:hint="eastAsia"/>
            <w:noProof/>
            <w:rtl/>
          </w:rPr>
          <w:t>در</w:t>
        </w:r>
        <w:r w:rsidR="00A10592" w:rsidRPr="00470E5C">
          <w:rPr>
            <w:rStyle w:val="Hyperlink"/>
            <w:noProof/>
            <w:rtl/>
          </w:rPr>
          <w:t xml:space="preserve"> </w:t>
        </w:r>
        <w:r w:rsidR="00A10592" w:rsidRPr="00470E5C">
          <w:rPr>
            <w:rStyle w:val="Hyperlink"/>
            <w:rFonts w:hint="eastAsia"/>
            <w:noProof/>
            <w:rtl/>
          </w:rPr>
          <w:t>زمان</w:t>
        </w:r>
        <w:r w:rsidR="00A10592" w:rsidRPr="00470E5C">
          <w:rPr>
            <w:rStyle w:val="Hyperlink"/>
            <w:noProof/>
            <w:rtl/>
          </w:rPr>
          <w:t xml:space="preserve"> </w:t>
        </w:r>
        <w:r w:rsidR="00A10592" w:rsidRPr="00470E5C">
          <w:rPr>
            <w:rStyle w:val="Hyperlink"/>
            <w:rFonts w:hint="eastAsia"/>
            <w:noProof/>
            <w:rtl/>
          </w:rPr>
          <w:t>ثان</w:t>
        </w:r>
        <w:r w:rsidR="00A10592" w:rsidRPr="00470E5C">
          <w:rPr>
            <w:rStyle w:val="Hyperlink"/>
            <w:rFonts w:hint="cs"/>
            <w:noProof/>
            <w:rtl/>
          </w:rPr>
          <w:t>ی</w:t>
        </w:r>
        <w:r w:rsidR="00A10592" w:rsidRPr="00470E5C">
          <w:rPr>
            <w:rStyle w:val="Hyperlink"/>
            <w:noProof/>
            <w:rtl/>
          </w:rPr>
          <w:t xml:space="preserve"> </w:t>
        </w:r>
        <w:r w:rsidR="00A10592" w:rsidRPr="00470E5C">
          <w:rPr>
            <w:rStyle w:val="Hyperlink"/>
            <w:rFonts w:hint="eastAsia"/>
            <w:noProof/>
            <w:rtl/>
          </w:rPr>
          <w:t>بر</w:t>
        </w:r>
        <w:r w:rsidR="00A10592" w:rsidRPr="00470E5C">
          <w:rPr>
            <w:rStyle w:val="Hyperlink"/>
            <w:noProof/>
            <w:rtl/>
          </w:rPr>
          <w:t xml:space="preserve"> </w:t>
        </w:r>
        <w:r w:rsidR="00A10592" w:rsidRPr="00470E5C">
          <w:rPr>
            <w:rStyle w:val="Hyperlink"/>
            <w:rFonts w:hint="eastAsia"/>
            <w:noProof/>
            <w:rtl/>
          </w:rPr>
          <w:t>ادله</w:t>
        </w:r>
        <w:r w:rsidR="00A10592" w:rsidRPr="00470E5C">
          <w:rPr>
            <w:rStyle w:val="Hyperlink"/>
            <w:noProof/>
            <w:rtl/>
          </w:rPr>
          <w:t xml:space="preserve"> </w:t>
        </w:r>
        <w:r w:rsidR="00A10592" w:rsidRPr="00470E5C">
          <w:rPr>
            <w:rStyle w:val="Hyperlink"/>
            <w:rFonts w:hint="eastAsia"/>
            <w:noProof/>
            <w:rtl/>
          </w:rPr>
          <w:t>دال</w:t>
        </w:r>
        <w:r w:rsidR="00A10592" w:rsidRPr="00470E5C">
          <w:rPr>
            <w:rStyle w:val="Hyperlink"/>
            <w:noProof/>
            <w:rtl/>
          </w:rPr>
          <w:t xml:space="preserve"> </w:t>
        </w:r>
        <w:r w:rsidR="00A10592" w:rsidRPr="00470E5C">
          <w:rPr>
            <w:rStyle w:val="Hyperlink"/>
            <w:rFonts w:hint="eastAsia"/>
            <w:noProof/>
            <w:rtl/>
          </w:rPr>
          <w:t>بر</w:t>
        </w:r>
        <w:r w:rsidR="00A10592" w:rsidRPr="00470E5C">
          <w:rPr>
            <w:rStyle w:val="Hyperlink"/>
            <w:noProof/>
            <w:rtl/>
          </w:rPr>
          <w:t xml:space="preserve"> </w:t>
        </w:r>
        <w:r w:rsidR="00A10592" w:rsidRPr="00470E5C">
          <w:rPr>
            <w:rStyle w:val="Hyperlink"/>
            <w:rFonts w:hint="eastAsia"/>
            <w:noProof/>
            <w:rtl/>
          </w:rPr>
          <w:t>فور</w:t>
        </w:r>
        <w:r w:rsidR="00A10592" w:rsidRPr="00470E5C">
          <w:rPr>
            <w:rStyle w:val="Hyperlink"/>
            <w:rFonts w:hint="cs"/>
            <w:noProof/>
            <w:rtl/>
          </w:rPr>
          <w:t>ی</w:t>
        </w:r>
        <w:r w:rsidR="00A10592" w:rsidRPr="00470E5C">
          <w:rPr>
            <w:rStyle w:val="Hyperlink"/>
            <w:rFonts w:hint="eastAsia"/>
            <w:noProof/>
            <w:rtl/>
          </w:rPr>
          <w:t>ت</w:t>
        </w:r>
        <w:r w:rsidR="00A10592">
          <w:rPr>
            <w:noProof/>
            <w:webHidden/>
            <w:rtl/>
          </w:rPr>
          <w:tab/>
        </w:r>
        <w:r w:rsidR="00A10592">
          <w:rPr>
            <w:rStyle w:val="Hyperlink"/>
            <w:noProof/>
            <w:rtl/>
          </w:rPr>
          <w:fldChar w:fldCharType="begin"/>
        </w:r>
        <w:r w:rsidR="00A10592">
          <w:rPr>
            <w:noProof/>
            <w:webHidden/>
            <w:rtl/>
          </w:rPr>
          <w:instrText xml:space="preserve"> </w:instrText>
        </w:r>
        <w:r w:rsidR="00A10592">
          <w:rPr>
            <w:noProof/>
            <w:webHidden/>
          </w:rPr>
          <w:instrText xml:space="preserve">PAGEREF </w:instrText>
        </w:r>
        <w:r w:rsidR="00A10592">
          <w:rPr>
            <w:noProof/>
            <w:webHidden/>
            <w:rtl/>
          </w:rPr>
          <w:instrText>_</w:instrText>
        </w:r>
        <w:r w:rsidR="00A10592">
          <w:rPr>
            <w:noProof/>
            <w:webHidden/>
          </w:rPr>
          <w:instrText>Toc</w:instrText>
        </w:r>
        <w:r w:rsidR="00A10592">
          <w:rPr>
            <w:noProof/>
            <w:webHidden/>
            <w:rtl/>
          </w:rPr>
          <w:instrText xml:space="preserve">5046014 </w:instrText>
        </w:r>
        <w:r w:rsidR="00A10592">
          <w:rPr>
            <w:noProof/>
            <w:webHidden/>
          </w:rPr>
          <w:instrText>\h</w:instrText>
        </w:r>
        <w:r w:rsidR="00A10592">
          <w:rPr>
            <w:noProof/>
            <w:webHidden/>
            <w:rtl/>
          </w:rPr>
          <w:instrText xml:space="preserve"> </w:instrText>
        </w:r>
        <w:r w:rsidR="00A10592">
          <w:rPr>
            <w:rStyle w:val="Hyperlink"/>
            <w:noProof/>
            <w:rtl/>
          </w:rPr>
        </w:r>
        <w:r w:rsidR="00A10592">
          <w:rPr>
            <w:rStyle w:val="Hyperlink"/>
            <w:noProof/>
            <w:rtl/>
          </w:rPr>
          <w:fldChar w:fldCharType="separate"/>
        </w:r>
        <w:r w:rsidR="00A10592">
          <w:rPr>
            <w:noProof/>
            <w:webHidden/>
            <w:rtl/>
          </w:rPr>
          <w:t>3</w:t>
        </w:r>
        <w:r w:rsidR="00A10592">
          <w:rPr>
            <w:rStyle w:val="Hyperlink"/>
            <w:noProof/>
            <w:rtl/>
          </w:rPr>
          <w:fldChar w:fldCharType="end"/>
        </w:r>
      </w:hyperlink>
    </w:p>
    <w:p w:rsidR="00A10592" w:rsidRDefault="00031AA3" w:rsidP="00A10592">
      <w:pPr>
        <w:pStyle w:val="TOC3"/>
        <w:tabs>
          <w:tab w:val="right" w:leader="dot" w:pos="10194"/>
        </w:tabs>
        <w:rPr>
          <w:rFonts w:asciiTheme="minorHAnsi" w:eastAsiaTheme="minorEastAsia" w:hAnsiTheme="minorHAnsi" w:cstheme="minorBidi"/>
          <w:bCs w:val="0"/>
          <w:iCs w:val="0"/>
          <w:noProof/>
          <w:color w:val="auto"/>
          <w:szCs w:val="22"/>
          <w:rtl/>
        </w:rPr>
      </w:pPr>
      <w:hyperlink w:anchor="_Toc5046015" w:history="1">
        <w:r w:rsidR="00A10592" w:rsidRPr="00470E5C">
          <w:rPr>
            <w:rStyle w:val="Hyperlink"/>
            <w:rFonts w:hint="eastAsia"/>
            <w:noProof/>
            <w:rtl/>
          </w:rPr>
          <w:t>عارض</w:t>
        </w:r>
        <w:r w:rsidR="00A10592" w:rsidRPr="00470E5C">
          <w:rPr>
            <w:rStyle w:val="Hyperlink"/>
            <w:noProof/>
            <w:rtl/>
          </w:rPr>
          <w:t xml:space="preserve"> </w:t>
        </w:r>
        <w:r w:rsidR="00A10592" w:rsidRPr="00470E5C">
          <w:rPr>
            <w:rStyle w:val="Hyperlink"/>
            <w:rFonts w:hint="eastAsia"/>
            <w:noProof/>
            <w:rtl/>
          </w:rPr>
          <w:t>شدن</w:t>
        </w:r>
        <w:r w:rsidR="00A10592" w:rsidRPr="00470E5C">
          <w:rPr>
            <w:rStyle w:val="Hyperlink"/>
            <w:noProof/>
            <w:rtl/>
          </w:rPr>
          <w:t xml:space="preserve"> </w:t>
        </w:r>
        <w:r w:rsidR="00A10592" w:rsidRPr="00470E5C">
          <w:rPr>
            <w:rStyle w:val="Hyperlink"/>
            <w:rFonts w:hint="eastAsia"/>
            <w:noProof/>
            <w:rtl/>
          </w:rPr>
          <w:t>ق</w:t>
        </w:r>
        <w:r w:rsidR="00A10592" w:rsidRPr="00470E5C">
          <w:rPr>
            <w:rStyle w:val="Hyperlink"/>
            <w:rFonts w:hint="cs"/>
            <w:noProof/>
            <w:rtl/>
          </w:rPr>
          <w:t>ی</w:t>
        </w:r>
        <w:r w:rsidR="00A10592" w:rsidRPr="00470E5C">
          <w:rPr>
            <w:rStyle w:val="Hyperlink"/>
            <w:rFonts w:hint="eastAsia"/>
            <w:noProof/>
            <w:rtl/>
          </w:rPr>
          <w:t>د</w:t>
        </w:r>
        <w:r w:rsidR="00A10592" w:rsidRPr="00470E5C">
          <w:rPr>
            <w:rStyle w:val="Hyperlink"/>
            <w:noProof/>
            <w:rtl/>
          </w:rPr>
          <w:t xml:space="preserve"> </w:t>
        </w:r>
        <w:r w:rsidR="00A10592" w:rsidRPr="00470E5C">
          <w:rPr>
            <w:rStyle w:val="Hyperlink"/>
            <w:rFonts w:hint="eastAsia"/>
            <w:noProof/>
            <w:rtl/>
          </w:rPr>
          <w:t>فور</w:t>
        </w:r>
        <w:r w:rsidR="00A10592" w:rsidRPr="00470E5C">
          <w:rPr>
            <w:rStyle w:val="Hyperlink"/>
            <w:rFonts w:hint="cs"/>
            <w:noProof/>
            <w:rtl/>
          </w:rPr>
          <w:t>ی</w:t>
        </w:r>
        <w:r w:rsidR="00A10592" w:rsidRPr="00470E5C">
          <w:rPr>
            <w:rStyle w:val="Hyperlink"/>
            <w:rFonts w:hint="eastAsia"/>
            <w:noProof/>
            <w:rtl/>
          </w:rPr>
          <w:t>ت</w:t>
        </w:r>
        <w:r w:rsidR="00A10592" w:rsidRPr="00470E5C">
          <w:rPr>
            <w:rStyle w:val="Hyperlink"/>
            <w:noProof/>
            <w:rtl/>
          </w:rPr>
          <w:t xml:space="preserve"> </w:t>
        </w:r>
        <w:r w:rsidR="00A10592" w:rsidRPr="00470E5C">
          <w:rPr>
            <w:rStyle w:val="Hyperlink"/>
            <w:rFonts w:hint="eastAsia"/>
            <w:noProof/>
            <w:rtl/>
          </w:rPr>
          <w:t>در</w:t>
        </w:r>
        <w:r w:rsidR="00A10592" w:rsidRPr="00470E5C">
          <w:rPr>
            <w:rStyle w:val="Hyperlink"/>
            <w:noProof/>
            <w:rtl/>
          </w:rPr>
          <w:t xml:space="preserve"> </w:t>
        </w:r>
        <w:r w:rsidR="00A10592" w:rsidRPr="00470E5C">
          <w:rPr>
            <w:rStyle w:val="Hyperlink"/>
            <w:rFonts w:hint="eastAsia"/>
            <w:noProof/>
            <w:rtl/>
          </w:rPr>
          <w:t>واجبات</w:t>
        </w:r>
        <w:r w:rsidR="00A10592" w:rsidRPr="00470E5C">
          <w:rPr>
            <w:rStyle w:val="Hyperlink"/>
            <w:noProof/>
            <w:rtl/>
          </w:rPr>
          <w:t xml:space="preserve"> </w:t>
        </w:r>
        <w:r w:rsidR="00A10592" w:rsidRPr="00470E5C">
          <w:rPr>
            <w:rStyle w:val="Hyperlink"/>
            <w:rFonts w:hint="eastAsia"/>
            <w:noProof/>
            <w:rtl/>
          </w:rPr>
          <w:t>موسّع</w:t>
        </w:r>
        <w:r w:rsidR="00A10592">
          <w:rPr>
            <w:noProof/>
            <w:webHidden/>
            <w:rtl/>
          </w:rPr>
          <w:tab/>
        </w:r>
        <w:r w:rsidR="00A10592">
          <w:rPr>
            <w:rStyle w:val="Hyperlink"/>
            <w:noProof/>
            <w:rtl/>
          </w:rPr>
          <w:fldChar w:fldCharType="begin"/>
        </w:r>
        <w:r w:rsidR="00A10592">
          <w:rPr>
            <w:noProof/>
            <w:webHidden/>
            <w:rtl/>
          </w:rPr>
          <w:instrText xml:space="preserve"> </w:instrText>
        </w:r>
        <w:r w:rsidR="00A10592">
          <w:rPr>
            <w:noProof/>
            <w:webHidden/>
          </w:rPr>
          <w:instrText xml:space="preserve">PAGEREF </w:instrText>
        </w:r>
        <w:r w:rsidR="00A10592">
          <w:rPr>
            <w:noProof/>
            <w:webHidden/>
            <w:rtl/>
          </w:rPr>
          <w:instrText>_</w:instrText>
        </w:r>
        <w:r w:rsidR="00A10592">
          <w:rPr>
            <w:noProof/>
            <w:webHidden/>
          </w:rPr>
          <w:instrText>Toc</w:instrText>
        </w:r>
        <w:r w:rsidR="00A10592">
          <w:rPr>
            <w:noProof/>
            <w:webHidden/>
            <w:rtl/>
          </w:rPr>
          <w:instrText xml:space="preserve">5046015 </w:instrText>
        </w:r>
        <w:r w:rsidR="00A10592">
          <w:rPr>
            <w:noProof/>
            <w:webHidden/>
          </w:rPr>
          <w:instrText>\h</w:instrText>
        </w:r>
        <w:r w:rsidR="00A10592">
          <w:rPr>
            <w:noProof/>
            <w:webHidden/>
            <w:rtl/>
          </w:rPr>
          <w:instrText xml:space="preserve"> </w:instrText>
        </w:r>
        <w:r w:rsidR="00A10592">
          <w:rPr>
            <w:rStyle w:val="Hyperlink"/>
            <w:noProof/>
            <w:rtl/>
          </w:rPr>
        </w:r>
        <w:r w:rsidR="00A10592">
          <w:rPr>
            <w:rStyle w:val="Hyperlink"/>
            <w:noProof/>
            <w:rtl/>
          </w:rPr>
          <w:fldChar w:fldCharType="separate"/>
        </w:r>
        <w:r w:rsidR="00A10592">
          <w:rPr>
            <w:noProof/>
            <w:webHidden/>
            <w:rtl/>
          </w:rPr>
          <w:t>3</w:t>
        </w:r>
        <w:r w:rsidR="00A10592">
          <w:rPr>
            <w:rStyle w:val="Hyperlink"/>
            <w:noProof/>
            <w:rtl/>
          </w:rPr>
          <w:fldChar w:fldCharType="end"/>
        </w:r>
      </w:hyperlink>
    </w:p>
    <w:p w:rsidR="00C91EB6" w:rsidRPr="00C91EB6" w:rsidRDefault="00A10592" w:rsidP="00897AEB">
      <w:pPr>
        <w:jc w:val="both"/>
      </w:pPr>
      <w:r>
        <w:rPr>
          <w:rFonts w:cs="B Titr"/>
          <w:noProof/>
          <w:webHidden/>
          <w:color w:val="632423" w:themeColor="accent2" w:themeShade="80"/>
          <w:szCs w:val="24"/>
          <w:rtl/>
        </w:rPr>
        <w:fldChar w:fldCharType="end"/>
      </w:r>
    </w:p>
    <w:p w:rsidR="00F343FB" w:rsidRPr="00A6366F" w:rsidRDefault="00F842AD" w:rsidP="00897AEB">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07AB6">
        <w:rPr>
          <w:rFonts w:hint="cs"/>
          <w:rtl/>
        </w:rPr>
        <w:t>بررسی</w:t>
      </w:r>
      <w:r w:rsidR="00907AB6">
        <w:rPr>
          <w:rtl/>
        </w:rPr>
        <w:t xml:space="preserve"> </w:t>
      </w:r>
      <w:r w:rsidR="00907AB6">
        <w:rPr>
          <w:rFonts w:hint="cs"/>
          <w:rtl/>
        </w:rPr>
        <w:t>وجوب</w:t>
      </w:r>
      <w:r w:rsidR="00907AB6">
        <w:rPr>
          <w:rtl/>
        </w:rPr>
        <w:t xml:space="preserve"> </w:t>
      </w:r>
      <w:r w:rsidR="00907AB6">
        <w:rPr>
          <w:rFonts w:hint="cs"/>
          <w:rtl/>
        </w:rPr>
        <w:t>فورا</w:t>
      </w:r>
      <w:r w:rsidR="00907AB6">
        <w:rPr>
          <w:rtl/>
        </w:rPr>
        <w:t xml:space="preserve"> </w:t>
      </w:r>
      <w:r w:rsidR="00907AB6">
        <w:rPr>
          <w:rFonts w:hint="cs"/>
          <w:rtl/>
        </w:rPr>
        <w:t>ففورا</w:t>
      </w:r>
      <w:r w:rsidR="00025B70">
        <w:rPr>
          <w:rFonts w:hint="cs"/>
          <w:rtl/>
        </w:rPr>
        <w:t xml:space="preserve"> </w:t>
      </w:r>
      <w:r w:rsidR="00386C11" w:rsidRPr="00A6366F">
        <w:rPr>
          <w:rFonts w:hint="cs"/>
          <w:rtl/>
        </w:rPr>
        <w:t>/</w:t>
      </w:r>
      <w:bookmarkStart w:id="2" w:name="BokSabj_d"/>
      <w:bookmarkEnd w:id="2"/>
      <w:r w:rsidR="00907AB6">
        <w:rPr>
          <w:rFonts w:hint="cs"/>
          <w:rtl/>
        </w:rPr>
        <w:t>فور</w:t>
      </w:r>
      <w:r w:rsidR="00907AB6">
        <w:rPr>
          <w:rtl/>
        </w:rPr>
        <w:t xml:space="preserve"> </w:t>
      </w:r>
      <w:r w:rsidR="00907AB6">
        <w:rPr>
          <w:rFonts w:hint="cs"/>
          <w:rtl/>
        </w:rPr>
        <w:t>و</w:t>
      </w:r>
      <w:r w:rsidR="00907AB6">
        <w:rPr>
          <w:rtl/>
        </w:rPr>
        <w:t xml:space="preserve"> </w:t>
      </w:r>
      <w:r w:rsidR="00907AB6">
        <w:rPr>
          <w:rFonts w:hint="cs"/>
          <w:rtl/>
        </w:rPr>
        <w:t>تراخی</w:t>
      </w:r>
      <w:r w:rsidR="00386C11" w:rsidRPr="00A6366F">
        <w:rPr>
          <w:rFonts w:hint="cs"/>
          <w:rtl/>
        </w:rPr>
        <w:t xml:space="preserve"> /</w:t>
      </w:r>
      <w:bookmarkStart w:id="3" w:name="Bokkolli"/>
      <w:bookmarkEnd w:id="3"/>
      <w:r w:rsidR="00907AB6">
        <w:rPr>
          <w:rFonts w:hint="cs"/>
          <w:rtl/>
        </w:rPr>
        <w:t>اوامر</w:t>
      </w:r>
      <w:r w:rsidR="001B6799" w:rsidRPr="00A6366F">
        <w:rPr>
          <w:rFonts w:hint="cs"/>
          <w:rtl/>
        </w:rPr>
        <w:t xml:space="preserve"> </w:t>
      </w:r>
    </w:p>
    <w:p w:rsidR="00897AEB" w:rsidRPr="009C66D5" w:rsidRDefault="008F5B4D" w:rsidP="00897AEB">
      <w:pPr>
        <w:jc w:val="both"/>
        <w:rPr>
          <w:rStyle w:val="Emphasis"/>
          <w:b/>
          <w:bCs w:val="0"/>
          <w:rtl/>
        </w:rPr>
      </w:pPr>
      <w:r w:rsidRPr="009C66D5">
        <w:rPr>
          <w:rStyle w:val="Emphasis"/>
          <w:rFonts w:hint="cs"/>
          <w:b/>
          <w:bCs w:val="0"/>
          <w:rtl/>
        </w:rPr>
        <w:t>خلاصه مباحث گذشته:</w:t>
      </w:r>
    </w:p>
    <w:p w:rsidR="003A6148" w:rsidRDefault="00897AEB" w:rsidP="00897AEB">
      <w:pPr>
        <w:pBdr>
          <w:bottom w:val="double" w:sz="6" w:space="1" w:color="auto"/>
        </w:pBdr>
        <w:jc w:val="both"/>
        <w:rPr>
          <w:rtl/>
        </w:rPr>
      </w:pPr>
      <w:r>
        <w:rPr>
          <w:rFonts w:hint="cs"/>
          <w:rtl/>
        </w:rPr>
        <w:t xml:space="preserve">بحث در مورد دلالت صیغه امر بر فور و تراخی بود. مرحوم آخوند فرمود: صیغه امر دلالت بر فور و تراخی ندارد. بعضی گفتند: </w:t>
      </w:r>
      <w:r w:rsidR="00EC5595">
        <w:rPr>
          <w:rFonts w:hint="cs"/>
          <w:rtl/>
        </w:rPr>
        <w:t xml:space="preserve">هر چند که صیغه امر دلالت بر فور و تراخی ندارد اما قرینه خارجیه وجود دارد که باید اوامر مولا را باید فورا انجام داد. مرحوم آخوند قرینه خارجیه را قبول نکرد. بعد از این بحث، مرحوم آخوند بحث دیگری را مطرح کردند. اگر قبول کنیم که اوامر مولا را باید فورا امتثال کرد، </w:t>
      </w:r>
      <w:r w:rsidR="000A7740">
        <w:rPr>
          <w:rFonts w:hint="cs"/>
          <w:rtl/>
        </w:rPr>
        <w:t>اگر مکلف امر مولا را در زمان اول امتثال نکرد و عصیان کرد، آیا در زمان ثانی باز هم وجوب، فوریت دارد یا امر ساقط می</w:t>
      </w:r>
      <w:r w:rsidR="000A7740">
        <w:rPr>
          <w:rtl/>
        </w:rPr>
        <w:softHyphen/>
      </w:r>
      <w:r w:rsidR="000A7740">
        <w:rPr>
          <w:rFonts w:hint="cs"/>
          <w:rtl/>
        </w:rPr>
        <w:t>شود؟</w:t>
      </w:r>
    </w:p>
    <w:p w:rsidR="00247D2F" w:rsidRPr="003A6148" w:rsidRDefault="00247D2F" w:rsidP="00897AEB">
      <w:pPr>
        <w:pBdr>
          <w:bottom w:val="double" w:sz="6" w:space="1" w:color="auto"/>
        </w:pBdr>
        <w:jc w:val="both"/>
      </w:pPr>
    </w:p>
    <w:p w:rsidR="008F5B4D" w:rsidRDefault="008F5B4D" w:rsidP="00897AEB">
      <w:pPr>
        <w:jc w:val="both"/>
      </w:pPr>
    </w:p>
    <w:p w:rsidR="003E6650" w:rsidRDefault="000A7740" w:rsidP="000A7740">
      <w:pPr>
        <w:pStyle w:val="Heading1"/>
        <w:rPr>
          <w:rtl/>
        </w:rPr>
      </w:pPr>
      <w:bookmarkStart w:id="4" w:name="_Toc5046010"/>
      <w:r>
        <w:rPr>
          <w:rFonts w:hint="cs"/>
          <w:rtl/>
        </w:rPr>
        <w:t>اوامر</w:t>
      </w:r>
      <w:bookmarkEnd w:id="4"/>
    </w:p>
    <w:p w:rsidR="000A7740" w:rsidRDefault="000A7740" w:rsidP="000A7740">
      <w:pPr>
        <w:pStyle w:val="Heading2"/>
        <w:rPr>
          <w:rtl/>
        </w:rPr>
      </w:pPr>
      <w:bookmarkStart w:id="5" w:name="_Toc5046011"/>
      <w:r>
        <w:rPr>
          <w:rFonts w:hint="cs"/>
          <w:rtl/>
        </w:rPr>
        <w:t>بررسی وجوب فورا ففورا واجب</w:t>
      </w:r>
      <w:bookmarkEnd w:id="5"/>
    </w:p>
    <w:p w:rsidR="000A7740" w:rsidRDefault="000A7740" w:rsidP="000A7740">
      <w:pPr>
        <w:jc w:val="both"/>
        <w:rPr>
          <w:rtl/>
        </w:rPr>
      </w:pPr>
      <w:r>
        <w:rPr>
          <w:rFonts w:hint="cs"/>
          <w:rtl/>
        </w:rPr>
        <w:t>مرحوم آخوند فرموده است</w:t>
      </w:r>
      <w:r>
        <w:rPr>
          <w:rStyle w:val="FootnoteReference"/>
          <w:rtl/>
        </w:rPr>
        <w:footnoteReference w:id="1"/>
      </w:r>
      <w:r>
        <w:rPr>
          <w:rFonts w:hint="cs"/>
          <w:rtl/>
        </w:rPr>
        <w:t>: اگر لزوم فور را قبول کردیم( یا بخاطر دلالت صیغه امر یا به وسیله دلیل خارجی) اگر مکلف عصیان کرد و واجب را فورا نیاورد آیا در زمان ثانی باز هم فورا واجب است یا در زمان ثانی وجوبی ندارد. ما گفتیم سه حالت برای این بحث متصور است و هر سه حالت در شریعت واقع شده است. البته مرحوم آخوند دو حالت را بیان کرده است. شق ثالث که وجوب داشته باشد و قید فوریت را نداشته باشد را مطرح نکرده است.</w:t>
      </w:r>
    </w:p>
    <w:p w:rsidR="000A7740" w:rsidRDefault="000A7740" w:rsidP="000A7740">
      <w:pPr>
        <w:jc w:val="both"/>
        <w:rPr>
          <w:rtl/>
        </w:rPr>
      </w:pPr>
      <w:r>
        <w:rPr>
          <w:rFonts w:hint="cs"/>
          <w:rtl/>
        </w:rPr>
        <w:lastRenderedPageBreak/>
        <w:t>مرحوم آخوند فرموده است: این بحث مبتنی بر بحث تعدد مطلوب و وحدت مطلوب است. ایشان یک بحث ثبوتی دارد و یک بحث اثباتی دارد. بحث ثبوتی آن این است که اگر شارع یک مطلوب داشته است در زمان ثانی دیگر واجب ساقط می</w:t>
      </w:r>
      <w:r>
        <w:rPr>
          <w:rtl/>
        </w:rPr>
        <w:softHyphen/>
      </w:r>
      <w:r>
        <w:rPr>
          <w:rFonts w:hint="cs"/>
          <w:rtl/>
        </w:rPr>
        <w:t xml:space="preserve">شود. زیرا دیگر قدرت بر امتثال وجود ندارد. اما اگر شارع مطلوبِ متعدد دارد در زمان ثانی، وجوب فوری خود را دارد. </w:t>
      </w:r>
    </w:p>
    <w:p w:rsidR="000A7740" w:rsidRDefault="000A7740" w:rsidP="000A7740">
      <w:pPr>
        <w:jc w:val="both"/>
        <w:rPr>
          <w:rtl/>
        </w:rPr>
      </w:pPr>
      <w:r>
        <w:rPr>
          <w:rFonts w:hint="cs"/>
          <w:rtl/>
        </w:rPr>
        <w:t>ایشان فرمود: این که امر در زمان ثانی ساقط می</w:t>
      </w:r>
      <w:r>
        <w:rPr>
          <w:rtl/>
        </w:rPr>
        <w:softHyphen/>
      </w:r>
      <w:r>
        <w:rPr>
          <w:rFonts w:hint="cs"/>
          <w:rtl/>
        </w:rPr>
        <w:t>شود یا نمی</w:t>
      </w:r>
      <w:r>
        <w:rPr>
          <w:rtl/>
        </w:rPr>
        <w:softHyphen/>
      </w:r>
      <w:r>
        <w:rPr>
          <w:rFonts w:hint="cs"/>
          <w:rtl/>
        </w:rPr>
        <w:t>شود مبتنی بر وحدت مطلوب و تعدد مطلوب است ثبوتا. اما از حیث اثبات وحدت و تعدد مطلوب استفاده نمی</w:t>
      </w:r>
      <w:r>
        <w:rPr>
          <w:rtl/>
        </w:rPr>
        <w:softHyphen/>
      </w:r>
      <w:r>
        <w:rPr>
          <w:rFonts w:hint="cs"/>
          <w:rtl/>
        </w:rPr>
        <w:t>شود. لذا ما نمی</w:t>
      </w:r>
      <w:r>
        <w:rPr>
          <w:rtl/>
        </w:rPr>
        <w:softHyphen/>
      </w:r>
      <w:r>
        <w:rPr>
          <w:rFonts w:hint="cs"/>
          <w:rtl/>
        </w:rPr>
        <w:t>توانیم که حکم کنیم اگر مکلف عصیان کرد در زمان ثانی وجوب فوری دارد. امر نسبت به زمان ثانی ساکت است. پس اگر امر دلالت بر فوریت داشته باشد در همان زمان اول است و نسبت به زمان ثانی ساکت است.</w:t>
      </w:r>
    </w:p>
    <w:p w:rsidR="000A7740" w:rsidRDefault="000A7740" w:rsidP="000A7740">
      <w:pPr>
        <w:pStyle w:val="Heading3"/>
        <w:rPr>
          <w:rtl/>
        </w:rPr>
      </w:pPr>
      <w:bookmarkStart w:id="6" w:name="_Toc5046012"/>
      <w:r>
        <w:rPr>
          <w:rFonts w:hint="cs"/>
          <w:rtl/>
        </w:rPr>
        <w:t>متفرع بودن بحث وجوب فوری در زمان ثانی بر وحدت مطلوب و تعدد مطلوب</w:t>
      </w:r>
      <w:bookmarkEnd w:id="6"/>
    </w:p>
    <w:p w:rsidR="000A7740" w:rsidRDefault="000A7740" w:rsidP="000A7740">
      <w:pPr>
        <w:jc w:val="both"/>
        <w:rPr>
          <w:rtl/>
        </w:rPr>
      </w:pPr>
      <w:r>
        <w:rPr>
          <w:rFonts w:hint="cs"/>
          <w:rtl/>
        </w:rPr>
        <w:t>بعضی به مرحوم آخوند اشکال کرده اند که این نحوه بحث درست نیست. شما باید وحدت و تعدد مطلوب را اول در این مرحله بحث کنید که اگر کسی عصیان کرد آیا امر ساقط می</w:t>
      </w:r>
      <w:r>
        <w:rPr>
          <w:rtl/>
        </w:rPr>
        <w:softHyphen/>
      </w:r>
      <w:r>
        <w:rPr>
          <w:rFonts w:hint="cs"/>
          <w:rtl/>
        </w:rPr>
        <w:t>شود یا نه؟ بعد در مرحله دوم بحث شود که بنا بر تعدد مطلوب، آیا وجوب، فوریت دارد یا ندارد؟ پس بحث وجوب فوری در زمان ثانی، مبتنی بر تعدد مطلوب نیست بلکه متفرع بر تعدد مطلوب است. چیزی که بر تعدد مطلوب مبتنی است این مطلب است که اگر مکلف عصیان کرد و در زمان اول واجب را اتیان نکرد، آیا امر ساقط می</w:t>
      </w:r>
      <w:r>
        <w:rPr>
          <w:rtl/>
        </w:rPr>
        <w:softHyphen/>
      </w:r>
      <w:r>
        <w:rPr>
          <w:rFonts w:hint="cs"/>
          <w:rtl/>
        </w:rPr>
        <w:t>شود یا نمی</w:t>
      </w:r>
      <w:r>
        <w:rPr>
          <w:rtl/>
        </w:rPr>
        <w:softHyphen/>
      </w:r>
      <w:r>
        <w:rPr>
          <w:rFonts w:hint="cs"/>
          <w:rtl/>
        </w:rPr>
        <w:t>شود؟ اگر دو مطلوب داشته باشد امر ساقط نمی</w:t>
      </w:r>
      <w:r>
        <w:rPr>
          <w:rtl/>
        </w:rPr>
        <w:softHyphen/>
      </w:r>
      <w:r>
        <w:rPr>
          <w:rFonts w:hint="cs"/>
          <w:rtl/>
        </w:rPr>
        <w:t>شود. بعد از این که تعدد مطلوب ثابت شد، بحث می</w:t>
      </w:r>
      <w:r>
        <w:rPr>
          <w:rtl/>
        </w:rPr>
        <w:softHyphen/>
      </w:r>
      <w:r>
        <w:rPr>
          <w:rFonts w:hint="cs"/>
          <w:rtl/>
        </w:rPr>
        <w:t xml:space="preserve">شود که مطلوب دوم، وجوب فوری دارد یا ندارد؟ در حالی که مرحوم آخوند این دو مرحله را جدا نکرده است. این که مرحوم آخوند وجوب فوری در زمان ثانی را بر وحدت و تعدد مطلوب کرده است درست نیست. </w:t>
      </w:r>
    </w:p>
    <w:p w:rsidR="000A7740" w:rsidRDefault="000A7740" w:rsidP="000A7740">
      <w:pPr>
        <w:pStyle w:val="Heading4"/>
        <w:rPr>
          <w:rtl/>
        </w:rPr>
      </w:pPr>
      <w:bookmarkStart w:id="7" w:name="_Toc5046013"/>
      <w:r>
        <w:rPr>
          <w:rFonts w:hint="cs"/>
          <w:rtl/>
        </w:rPr>
        <w:t>دوران بحث فوریت در زمان ثانی بین وجوب و سقوط وجوب</w:t>
      </w:r>
      <w:bookmarkEnd w:id="7"/>
    </w:p>
    <w:p w:rsidR="000A7740" w:rsidRDefault="000A7740" w:rsidP="000A7740">
      <w:pPr>
        <w:jc w:val="both"/>
        <w:rPr>
          <w:rtl/>
        </w:rPr>
      </w:pPr>
      <w:r>
        <w:rPr>
          <w:rFonts w:hint="cs"/>
          <w:rtl/>
        </w:rPr>
        <w:t>در ذهن مرحوم آخوند دو مطلب وجود داشته است. یا این است که وجوب فوری در زمان ثانی وجود دارد یا اصلا وجوب ندارد و در زمان ثانی وجوب ساقط می</w:t>
      </w:r>
      <w:r>
        <w:rPr>
          <w:rtl/>
        </w:rPr>
        <w:softHyphen/>
      </w:r>
      <w:r>
        <w:rPr>
          <w:rFonts w:hint="cs"/>
          <w:rtl/>
        </w:rPr>
        <w:t>شود. اما این که وجوب داشته باشد، ولی فوری نباشد در ذهن مرحوم آخوند نیست. در ذهن ایشان تردید بین دو چیز است و شق ثالث ندارد. بنا بر این، گفته است که باید بررسی شود که شارع یک مطلوب داشته است یا دو مطلوب داشته است. در حقیقت به نظر مرحوم آخوند، اگر شارع دو مطلوب داشته باشد، وجوب در زمان ثانی حتما فوری است. زیرا کسانی که قائل به فوریت هستند یا از خود صیغه امر فوریت را استفاده می</w:t>
      </w:r>
      <w:r>
        <w:rPr>
          <w:rtl/>
        </w:rPr>
        <w:softHyphen/>
      </w:r>
      <w:r>
        <w:rPr>
          <w:rFonts w:hint="cs"/>
          <w:rtl/>
        </w:rPr>
        <w:t xml:space="preserve">کنند( یعنی برای اهتمام به شان مولا باید فوری امر شارع را امتثال کرد.) در این صورت اگر امر شارع در زمان ثانی ساقط نشده است باید قید فوریت را داشته باشد. چون خصوصیتِ همان امر اول در زمان ثانی نیز وجود دارد و برای اهتمام به امر مولا باید فوری امتثال شود و </w:t>
      </w:r>
      <w:r>
        <w:rPr>
          <w:rFonts w:hint="cs"/>
          <w:rtl/>
        </w:rPr>
        <w:lastRenderedPageBreak/>
        <w:t xml:space="preserve">وجود امر ملازمه با فوریت دارد. اگر دلیل بر فوریت همان قرائن عامه مانند سارعوا و فاستبقوا الخیرات است که در زمان ثانی نیز همین دلیل عامه وجود دارد. لذا مرحوم آخوند فرموده است که یک مرحله از بحث بیشتر نداریم و این مرحله نیز مبتنی بر وحدت مطلوب و تعدد مطلوب است. </w:t>
      </w:r>
    </w:p>
    <w:p w:rsidR="000A7740" w:rsidRDefault="000A7740" w:rsidP="000A7740">
      <w:pPr>
        <w:jc w:val="both"/>
        <w:rPr>
          <w:rtl/>
        </w:rPr>
      </w:pPr>
      <w:r w:rsidRPr="000A7740">
        <w:rPr>
          <w:rFonts w:hint="cs"/>
          <w:highlight w:val="yellow"/>
          <w:rtl/>
        </w:rPr>
        <w:t>نتیجه</w:t>
      </w:r>
      <w:r>
        <w:rPr>
          <w:rFonts w:hint="cs"/>
          <w:rtl/>
        </w:rPr>
        <w:t>: ابتناء مرحوم آخوند صحیح است.</w:t>
      </w:r>
    </w:p>
    <w:p w:rsidR="000A7740" w:rsidRDefault="000A7740" w:rsidP="000A7740">
      <w:pPr>
        <w:pStyle w:val="Heading5"/>
        <w:rPr>
          <w:rtl/>
        </w:rPr>
      </w:pPr>
      <w:bookmarkStart w:id="8" w:name="_Toc5046014"/>
      <w:r>
        <w:rPr>
          <w:rFonts w:hint="cs"/>
          <w:rtl/>
        </w:rPr>
        <w:t>ابتناء بحث وجود قید فوریت در زمان ثانی بر ادله دال بر فوریت</w:t>
      </w:r>
      <w:bookmarkEnd w:id="8"/>
    </w:p>
    <w:p w:rsidR="000A7740" w:rsidRDefault="000A7740" w:rsidP="000A7740">
      <w:pPr>
        <w:jc w:val="both"/>
        <w:rPr>
          <w:rtl/>
        </w:rPr>
      </w:pPr>
      <w:r>
        <w:rPr>
          <w:rFonts w:hint="cs"/>
          <w:rtl/>
        </w:rPr>
        <w:t>تنها نکته ای که در کلام مرحوم آخوند باقی می</w:t>
      </w:r>
      <w:r>
        <w:rPr>
          <w:rtl/>
        </w:rPr>
        <w:softHyphen/>
      </w:r>
      <w:r>
        <w:rPr>
          <w:rFonts w:hint="cs"/>
          <w:rtl/>
        </w:rPr>
        <w:t>ماند این است</w:t>
      </w:r>
      <w:r w:rsidR="00926BA7">
        <w:rPr>
          <w:rFonts w:hint="cs"/>
          <w:rtl/>
        </w:rPr>
        <w:t xml:space="preserve"> که</w:t>
      </w:r>
      <w:r>
        <w:rPr>
          <w:rFonts w:hint="cs"/>
          <w:rtl/>
        </w:rPr>
        <w:t xml:space="preserve"> مرحوم آخوند نباید این مساله را مبتنی بر وحدت مطلوب و تعدد مطلوب می</w:t>
      </w:r>
      <w:r>
        <w:rPr>
          <w:rtl/>
        </w:rPr>
        <w:softHyphen/>
      </w:r>
      <w:r>
        <w:rPr>
          <w:rFonts w:hint="cs"/>
          <w:rtl/>
        </w:rPr>
        <w:t>کرد. کسانی که می</w:t>
      </w:r>
      <w:r>
        <w:rPr>
          <w:rtl/>
        </w:rPr>
        <w:softHyphen/>
      </w:r>
      <w:r>
        <w:rPr>
          <w:rFonts w:hint="cs"/>
          <w:rtl/>
        </w:rPr>
        <w:t xml:space="preserve">گویند امر ظهور درفوریت دارد یا به وسیله قرینه خارجیه مراد فوریت است، باید استظهار از خود دلیل را بررسی کرد. لذا مبتنی کردن این بحث بر تعدد مطلوب و وحدت مطلوب درست نیست. وحدت مطلوب و تعدد مطلوب یک بحث عقلی است که به مباحث اصولی ربطی ندارد. قائلین به فوریت، باید دلیل بر فوریت را بررسی کنند و استظهار کنند که آیا در زمان ثانی قید فوریت وجود دارد یا ندارد؟ </w:t>
      </w:r>
    </w:p>
    <w:p w:rsidR="000A7740" w:rsidRDefault="000A7740" w:rsidP="000A7740">
      <w:pPr>
        <w:jc w:val="both"/>
        <w:rPr>
          <w:rtl/>
        </w:rPr>
      </w:pPr>
      <w:r>
        <w:rPr>
          <w:rFonts w:hint="cs"/>
          <w:rtl/>
        </w:rPr>
        <w:t xml:space="preserve">به نظر ما، ادله ای که دلالت بر وجوب فوری دارند اگر دو قسم باشد </w:t>
      </w:r>
      <w:r w:rsidR="00926BA7">
        <w:rPr>
          <w:rFonts w:hint="cs"/>
          <w:rtl/>
        </w:rPr>
        <w:t>(</w:t>
      </w:r>
      <w:r>
        <w:rPr>
          <w:rFonts w:hint="cs"/>
          <w:rtl/>
        </w:rPr>
        <w:t>یعنی خود امر و قرینه عامه( دو آیه شریفه)</w:t>
      </w:r>
      <w:r w:rsidR="00926BA7">
        <w:rPr>
          <w:rFonts w:hint="cs"/>
          <w:rtl/>
        </w:rPr>
        <w:t>)</w:t>
      </w:r>
      <w:r>
        <w:rPr>
          <w:rFonts w:hint="cs"/>
          <w:rtl/>
        </w:rPr>
        <w:t xml:space="preserve"> همان طوری که قرینه عامه دلالت بر فوریت دارد همچنین دلالت بر فورا ففورا دارد. اما اگر دلیل ما ذات صیغه باشد و مدعی ادعا کند که خود صیغه امر دلالت بر فوریت می</w:t>
      </w:r>
      <w:r>
        <w:rPr>
          <w:rtl/>
        </w:rPr>
        <w:softHyphen/>
      </w:r>
      <w:r>
        <w:rPr>
          <w:rFonts w:hint="cs"/>
          <w:rtl/>
        </w:rPr>
        <w:t>کند( به نکته احترام مولا) بعید نیست که کسی بگوید ادعای مرحوم آخوند درست نیست و در زمان ثانی نیز فوریت وجود دارد. مرحوم آخوند به نکته</w:t>
      </w:r>
      <w:r w:rsidR="00926BA7">
        <w:rPr>
          <w:rFonts w:hint="cs"/>
          <w:rtl/>
        </w:rPr>
        <w:t>( اهتمام به شان مولا)</w:t>
      </w:r>
      <w:r>
        <w:rPr>
          <w:rFonts w:hint="cs"/>
          <w:rtl/>
        </w:rPr>
        <w:t xml:space="preserve"> دلالت فوریت التفات نداشته است. متفاهم عرفی این است که در زمان اول خصوصیت ندارد. بلکه در زمان ثانی نیز همان نکته فوریت جاری است. پس این که مرحوم آخوند در مقام اثبات</w:t>
      </w:r>
      <w:r w:rsidR="00926BA7">
        <w:rPr>
          <w:rFonts w:hint="cs"/>
          <w:rtl/>
        </w:rPr>
        <w:t>،</w:t>
      </w:r>
      <w:r>
        <w:rPr>
          <w:rFonts w:hint="cs"/>
          <w:rtl/>
        </w:rPr>
        <w:t xml:space="preserve"> ادعا کرده است که امر فقط </w:t>
      </w:r>
      <w:r w:rsidR="00926BA7">
        <w:rPr>
          <w:rFonts w:hint="cs"/>
          <w:rtl/>
        </w:rPr>
        <w:t xml:space="preserve">ظهور </w:t>
      </w:r>
      <w:r>
        <w:rPr>
          <w:rFonts w:hint="cs"/>
          <w:rtl/>
        </w:rPr>
        <w:t>در طلب طبیعت دارد درست نیست و غفلت از نکته قائلین به فوریت است. عقلائی نیست که مولا امر کند و عقل بگوید برای احترام مولا آن را فورا انجام بده و اگر عصیان شود، از اساس ساقط شود.</w:t>
      </w:r>
    </w:p>
    <w:p w:rsidR="000A7740" w:rsidRDefault="00926BA7" w:rsidP="00926BA7">
      <w:pPr>
        <w:pStyle w:val="Heading3"/>
        <w:rPr>
          <w:rtl/>
        </w:rPr>
      </w:pPr>
      <w:bookmarkStart w:id="9" w:name="_Toc5046015"/>
      <w:r>
        <w:rPr>
          <w:rFonts w:hint="cs"/>
          <w:rtl/>
        </w:rPr>
        <w:t>عارض شدن قید فوریت در واجبات موسّع</w:t>
      </w:r>
      <w:bookmarkEnd w:id="9"/>
    </w:p>
    <w:p w:rsidR="000A7740" w:rsidRDefault="000A7740" w:rsidP="00926BA7">
      <w:pPr>
        <w:jc w:val="both"/>
        <w:rPr>
          <w:rtl/>
        </w:rPr>
      </w:pPr>
      <w:r>
        <w:rPr>
          <w:rFonts w:hint="cs"/>
          <w:rtl/>
        </w:rPr>
        <w:t xml:space="preserve"> اگر امر موسعی بو</w:t>
      </w:r>
      <w:r w:rsidR="00926BA7">
        <w:rPr>
          <w:rFonts w:hint="cs"/>
          <w:rtl/>
        </w:rPr>
        <w:t>د و شارع اجازه در تاخیر داده بود مثلا</w:t>
      </w:r>
      <w:r>
        <w:rPr>
          <w:rFonts w:hint="cs"/>
          <w:rtl/>
        </w:rPr>
        <w:t xml:space="preserve"> طبیعت</w:t>
      </w:r>
      <w:r w:rsidR="00926BA7">
        <w:rPr>
          <w:rFonts w:hint="cs"/>
          <w:rtl/>
        </w:rPr>
        <w:t xml:space="preserve"> نمازِ</w:t>
      </w:r>
      <w:r>
        <w:rPr>
          <w:rFonts w:hint="cs"/>
          <w:rtl/>
        </w:rPr>
        <w:t xml:space="preserve"> بین حدین را از مکلف خواسته است </w:t>
      </w:r>
      <w:r w:rsidR="00926BA7">
        <w:rPr>
          <w:rFonts w:hint="cs"/>
          <w:rtl/>
        </w:rPr>
        <w:t>در این مثال</w:t>
      </w:r>
      <w:r>
        <w:rPr>
          <w:rFonts w:hint="cs"/>
          <w:rtl/>
        </w:rPr>
        <w:t xml:space="preserve"> فوریت وجود ندارد. در مواردی که فعل موسع است و شارع اجازه تاخیر داده است اگر مکلف در اول وقت احتمال بدهد که در زمان ثانی ممکن است عجز به وجود بیاید</w:t>
      </w:r>
      <w:r w:rsidR="00926BA7">
        <w:rPr>
          <w:rFonts w:hint="cs"/>
          <w:rtl/>
        </w:rPr>
        <w:t>،</w:t>
      </w:r>
      <w:r>
        <w:rPr>
          <w:rFonts w:hint="cs"/>
          <w:rtl/>
        </w:rPr>
        <w:t xml:space="preserve"> آیا در این جا اتیان در زمان اول </w:t>
      </w:r>
      <w:r w:rsidR="00926BA7">
        <w:rPr>
          <w:rFonts w:hint="cs"/>
          <w:rtl/>
        </w:rPr>
        <w:t>فوریت دارد یا نه؟ امری که ذاتا</w:t>
      </w:r>
      <w:r>
        <w:rPr>
          <w:rFonts w:hint="cs"/>
          <w:rtl/>
        </w:rPr>
        <w:t xml:space="preserve"> فوریت ندارد </w:t>
      </w:r>
      <w:r>
        <w:rPr>
          <w:rFonts w:hint="cs"/>
          <w:rtl/>
        </w:rPr>
        <w:lastRenderedPageBreak/>
        <w:t>به عرض فوریت پیدا می</w:t>
      </w:r>
      <w:r>
        <w:rPr>
          <w:rtl/>
        </w:rPr>
        <w:softHyphen/>
      </w:r>
      <w:r>
        <w:rPr>
          <w:rFonts w:hint="cs"/>
          <w:rtl/>
        </w:rPr>
        <w:t>کند یا نه؟ در محاضرات گفته است</w:t>
      </w:r>
      <w:r w:rsidR="00926BA7">
        <w:rPr>
          <w:rStyle w:val="FootnoteReference"/>
          <w:rtl/>
        </w:rPr>
        <w:footnoteReference w:id="2"/>
      </w:r>
      <w:r>
        <w:rPr>
          <w:rFonts w:hint="cs"/>
          <w:rtl/>
        </w:rPr>
        <w:t xml:space="preserve"> در این صورت عقل می</w:t>
      </w:r>
      <w:r>
        <w:rPr>
          <w:rtl/>
        </w:rPr>
        <w:softHyphen/>
      </w:r>
      <w:r>
        <w:rPr>
          <w:rFonts w:hint="cs"/>
          <w:rtl/>
        </w:rPr>
        <w:t>گوید باید فوری اتیان شود. اشتغال یقینی باعث می</w:t>
      </w:r>
      <w:r>
        <w:rPr>
          <w:rtl/>
        </w:rPr>
        <w:softHyphen/>
      </w:r>
      <w:r>
        <w:rPr>
          <w:rFonts w:hint="cs"/>
          <w:rtl/>
        </w:rPr>
        <w:t>شود که فراغ یقینی حاصل شود. در زمان ثانی شک در فراغ وجود دارد لذا باید در زمان اول اتیان شود. مثل زنی که اول وقت طاهر است</w:t>
      </w:r>
      <w:r w:rsidR="00926BA7">
        <w:rPr>
          <w:rFonts w:hint="cs"/>
          <w:rtl/>
        </w:rPr>
        <w:t xml:space="preserve"> و</w:t>
      </w:r>
      <w:r>
        <w:rPr>
          <w:rFonts w:hint="cs"/>
          <w:rtl/>
        </w:rPr>
        <w:t xml:space="preserve"> احتما</w:t>
      </w:r>
      <w:r w:rsidR="00926BA7">
        <w:rPr>
          <w:rFonts w:hint="cs"/>
          <w:rtl/>
        </w:rPr>
        <w:t>ل</w:t>
      </w:r>
      <w:r>
        <w:rPr>
          <w:rFonts w:hint="cs"/>
          <w:rtl/>
        </w:rPr>
        <w:t xml:space="preserve"> می</w:t>
      </w:r>
      <w:r>
        <w:rPr>
          <w:rtl/>
        </w:rPr>
        <w:softHyphen/>
      </w:r>
      <w:r>
        <w:rPr>
          <w:rFonts w:hint="cs"/>
          <w:rtl/>
        </w:rPr>
        <w:t>دهد که چند دقیقه بعد حائض شود یا در باب وصیت</w:t>
      </w:r>
      <w:r w:rsidR="00926BA7">
        <w:rPr>
          <w:rFonts w:hint="cs"/>
          <w:rtl/>
        </w:rPr>
        <w:t>، کسی</w:t>
      </w:r>
      <w:r>
        <w:rPr>
          <w:rFonts w:hint="cs"/>
          <w:rtl/>
        </w:rPr>
        <w:t xml:space="preserve"> احتمال می</w:t>
      </w:r>
      <w:r>
        <w:rPr>
          <w:rtl/>
        </w:rPr>
        <w:softHyphen/>
      </w:r>
      <w:r>
        <w:rPr>
          <w:rFonts w:hint="cs"/>
          <w:rtl/>
        </w:rPr>
        <w:t>دهد که چند دقیقه بعد بمیرد آیا واجب است که وصیت کند و امانات مردم را وصیت کند تا به صاحبان برگردانده شود. به نظرم مرحوم خویی در فقه به مجرد احتمال نگفته است که واجب است فورا واجب را اتیان کند. در اصول این گونه فرمود است وجوب فوری عارض می</w:t>
      </w:r>
      <w:r>
        <w:rPr>
          <w:rtl/>
        </w:rPr>
        <w:softHyphen/>
      </w:r>
      <w:r>
        <w:rPr>
          <w:rFonts w:hint="cs"/>
          <w:rtl/>
        </w:rPr>
        <w:t>شود.</w:t>
      </w:r>
    </w:p>
    <w:p w:rsidR="000A7740" w:rsidRDefault="000A7740" w:rsidP="000A7740">
      <w:pPr>
        <w:jc w:val="both"/>
        <w:rPr>
          <w:rtl/>
        </w:rPr>
      </w:pPr>
      <w:r>
        <w:rPr>
          <w:rFonts w:hint="cs"/>
          <w:rtl/>
        </w:rPr>
        <w:t>به نظر ما، به مجرد احتمال</w:t>
      </w:r>
      <w:r w:rsidR="00926BA7">
        <w:rPr>
          <w:rFonts w:hint="cs"/>
          <w:rtl/>
        </w:rPr>
        <w:t>،</w:t>
      </w:r>
      <w:r>
        <w:rPr>
          <w:rFonts w:hint="cs"/>
          <w:rtl/>
        </w:rPr>
        <w:t xml:space="preserve"> وجوب فوری نمی</w:t>
      </w:r>
      <w:r>
        <w:rPr>
          <w:rtl/>
        </w:rPr>
        <w:softHyphen/>
      </w:r>
      <w:r>
        <w:rPr>
          <w:rFonts w:hint="cs"/>
          <w:rtl/>
        </w:rPr>
        <w:t>شود. در مواردی که یقین دارد مثلا یقین دارد که حائض می</w:t>
      </w:r>
      <w:r>
        <w:rPr>
          <w:rtl/>
        </w:rPr>
        <w:softHyphen/>
      </w:r>
      <w:r>
        <w:rPr>
          <w:rFonts w:hint="cs"/>
          <w:rtl/>
        </w:rPr>
        <w:t>شود یا یقین دارد که آب پیدا نمی</w:t>
      </w:r>
      <w:r>
        <w:rPr>
          <w:rtl/>
        </w:rPr>
        <w:softHyphen/>
      </w:r>
      <w:r>
        <w:rPr>
          <w:rFonts w:hint="cs"/>
          <w:rtl/>
        </w:rPr>
        <w:t>کند که طهارت مائیه داشته باشد</w:t>
      </w:r>
      <w:r w:rsidR="00A10592">
        <w:rPr>
          <w:rFonts w:hint="cs"/>
          <w:rtl/>
        </w:rPr>
        <w:t>،</w:t>
      </w:r>
      <w:r>
        <w:rPr>
          <w:rFonts w:hint="cs"/>
          <w:rtl/>
        </w:rPr>
        <w:t xml:space="preserve"> در این موارد حکم عقل به وجوب فوری را قبول داریم و فوریت عقلیه را قبول داریم. اما اگر یقین وجود ندارد گاهی اوقات خوف دارد و طریق عقلائی دارد( مجرد شک نیست و به حد اطمینان هم نرسیده است) مثلا خوف دارد که به مقصد نرسد و نماز قضاء شود، در این مورد حکم عقل خیلی صاف نیست. اقرب به ذهن ما</w:t>
      </w:r>
      <w:r w:rsidR="00A10592">
        <w:rPr>
          <w:rFonts w:hint="cs"/>
          <w:rtl/>
        </w:rPr>
        <w:t>،</w:t>
      </w:r>
      <w:r>
        <w:rPr>
          <w:rFonts w:hint="cs"/>
          <w:rtl/>
        </w:rPr>
        <w:t xml:space="preserve"> خوف طریق عقلائی است. به نظرم مرحوم سید یزدی خوف را هم قبول ندارد. خوف محل کلام</w:t>
      </w:r>
      <w:r w:rsidR="00A10592">
        <w:rPr>
          <w:rFonts w:hint="cs"/>
          <w:rtl/>
        </w:rPr>
        <w:t xml:space="preserve"> و اختلافی</w:t>
      </w:r>
      <w:r>
        <w:rPr>
          <w:rFonts w:hint="cs"/>
          <w:rtl/>
        </w:rPr>
        <w:t xml:space="preserve"> است. خیلی صاف نیست ممکن است کسی بگوید فرض خوف مثل فرض احتمال است. سیره عقلائیه</w:t>
      </w:r>
      <w:r w:rsidR="00A10592">
        <w:rPr>
          <w:rFonts w:hint="cs"/>
          <w:rtl/>
        </w:rPr>
        <w:t xml:space="preserve"> بر این است که</w:t>
      </w:r>
      <w:r>
        <w:rPr>
          <w:rFonts w:hint="cs"/>
          <w:rtl/>
        </w:rPr>
        <w:t xml:space="preserve"> در فرض احتمال</w:t>
      </w:r>
      <w:r w:rsidR="00A10592">
        <w:rPr>
          <w:rFonts w:hint="cs"/>
          <w:rtl/>
        </w:rPr>
        <w:t>،</w:t>
      </w:r>
      <w:r>
        <w:rPr>
          <w:rFonts w:hint="cs"/>
          <w:rtl/>
        </w:rPr>
        <w:t xml:space="preserve"> حکم به احتیاط نمی</w:t>
      </w:r>
      <w:r>
        <w:rPr>
          <w:rtl/>
        </w:rPr>
        <w:softHyphen/>
      </w:r>
      <w:r>
        <w:rPr>
          <w:rFonts w:hint="cs"/>
          <w:rtl/>
        </w:rPr>
        <w:t>کنند. مثلا احتمال می</w:t>
      </w:r>
      <w:r>
        <w:rPr>
          <w:rtl/>
        </w:rPr>
        <w:softHyphen/>
      </w:r>
      <w:r>
        <w:rPr>
          <w:rFonts w:hint="cs"/>
          <w:rtl/>
        </w:rPr>
        <w:t>دهیم که تصادف کنیم پس نماز بخوانیم. عبید</w:t>
      </w:r>
      <w:r w:rsidR="00A10592">
        <w:rPr>
          <w:rFonts w:hint="cs"/>
          <w:rtl/>
        </w:rPr>
        <w:t>،</w:t>
      </w:r>
      <w:r>
        <w:rPr>
          <w:rFonts w:hint="cs"/>
          <w:rtl/>
        </w:rPr>
        <w:t xml:space="preserve"> این قدر اهتمام به اوامر مولا ندارند و به این احتمالات اعتنا نمی</w:t>
      </w:r>
      <w:r>
        <w:rPr>
          <w:rtl/>
        </w:rPr>
        <w:softHyphen/>
      </w:r>
      <w:r>
        <w:rPr>
          <w:rFonts w:hint="cs"/>
          <w:rtl/>
        </w:rPr>
        <w:t>کنند. پس ادعای مرحوم خویی درست نیست. متدینین نیز در صورت</w:t>
      </w:r>
      <w:r w:rsidR="00A10592">
        <w:rPr>
          <w:rFonts w:hint="cs"/>
          <w:rtl/>
        </w:rPr>
        <w:t xml:space="preserve"> مجرد</w:t>
      </w:r>
      <w:r>
        <w:rPr>
          <w:rFonts w:hint="cs"/>
          <w:rtl/>
        </w:rPr>
        <w:t xml:space="preserve"> احتمال</w:t>
      </w:r>
      <w:r w:rsidR="00A10592">
        <w:rPr>
          <w:rFonts w:hint="cs"/>
          <w:rtl/>
        </w:rPr>
        <w:t>،</w:t>
      </w:r>
      <w:r>
        <w:rPr>
          <w:rFonts w:hint="cs"/>
          <w:rtl/>
        </w:rPr>
        <w:t xml:space="preserve"> احتیاط نمی</w:t>
      </w:r>
      <w:r>
        <w:rPr>
          <w:rtl/>
        </w:rPr>
        <w:softHyphen/>
      </w:r>
      <w:r>
        <w:rPr>
          <w:rFonts w:hint="cs"/>
          <w:rtl/>
        </w:rPr>
        <w:t>کنند. لذا سیره عقلاء</w:t>
      </w:r>
      <w:r w:rsidR="00A10592">
        <w:rPr>
          <w:rFonts w:hint="cs"/>
          <w:rtl/>
        </w:rPr>
        <w:t xml:space="preserve"> این است که</w:t>
      </w:r>
      <w:r>
        <w:rPr>
          <w:rFonts w:hint="cs"/>
          <w:rtl/>
        </w:rPr>
        <w:t xml:space="preserve"> به مجرد احتمال احتیاط نمی</w:t>
      </w:r>
      <w:r>
        <w:rPr>
          <w:rtl/>
        </w:rPr>
        <w:softHyphen/>
      </w:r>
      <w:r>
        <w:rPr>
          <w:rFonts w:hint="cs"/>
          <w:rtl/>
        </w:rPr>
        <w:t>کنند. در موارد خوف اقرب به ذهن این است که چون خوف طریق عقلائی است بعید نیست که اگر</w:t>
      </w:r>
      <w:r w:rsidR="00A10592">
        <w:rPr>
          <w:rFonts w:hint="cs"/>
          <w:rtl/>
        </w:rPr>
        <w:t xml:space="preserve"> مثلا</w:t>
      </w:r>
      <w:r>
        <w:rPr>
          <w:rFonts w:hint="cs"/>
          <w:rtl/>
        </w:rPr>
        <w:t xml:space="preserve"> خوف مردن را دارد ( سید می</w:t>
      </w:r>
      <w:r>
        <w:rPr>
          <w:rtl/>
        </w:rPr>
        <w:softHyphen/>
      </w:r>
      <w:r>
        <w:rPr>
          <w:rFonts w:hint="cs"/>
          <w:rtl/>
        </w:rPr>
        <w:t xml:space="preserve">گوید باید امارات موت محقق شود تا وجوب فوری شود یعنی به حد اطمینان برسد) عقل حکم به احتیاط کند. </w:t>
      </w:r>
    </w:p>
    <w:p w:rsidR="000A7740" w:rsidRDefault="000A7740" w:rsidP="000A7740">
      <w:pPr>
        <w:jc w:val="both"/>
        <w:rPr>
          <w:rtl/>
        </w:rPr>
      </w:pPr>
      <w:r>
        <w:rPr>
          <w:rFonts w:hint="cs"/>
          <w:rtl/>
        </w:rPr>
        <w:t>لا یقال: در صورت احتمال مرگ</w:t>
      </w:r>
      <w:r w:rsidR="00A10592">
        <w:rPr>
          <w:rFonts w:hint="cs"/>
          <w:rtl/>
        </w:rPr>
        <w:t>،</w:t>
      </w:r>
      <w:r>
        <w:rPr>
          <w:rFonts w:hint="cs"/>
          <w:rtl/>
        </w:rPr>
        <w:t xml:space="preserve"> استصحاب حیات شود. یا</w:t>
      </w:r>
      <w:r w:rsidR="00A10592">
        <w:rPr>
          <w:rFonts w:hint="cs"/>
          <w:rtl/>
        </w:rPr>
        <w:t xml:space="preserve"> در صورت شک در بقاء قدرت، استصحاب بقاء قدرت جاری می</w:t>
      </w:r>
      <w:r w:rsidR="00A10592">
        <w:rPr>
          <w:rtl/>
        </w:rPr>
        <w:softHyphen/>
      </w:r>
      <w:r w:rsidR="00A10592">
        <w:rPr>
          <w:rFonts w:hint="cs"/>
          <w:rtl/>
        </w:rPr>
        <w:t>شود.</w:t>
      </w:r>
    </w:p>
    <w:p w:rsidR="000A7740" w:rsidRDefault="000A7740" w:rsidP="000A7740">
      <w:pPr>
        <w:jc w:val="both"/>
        <w:rPr>
          <w:rtl/>
        </w:rPr>
      </w:pPr>
      <w:r>
        <w:rPr>
          <w:rFonts w:hint="cs"/>
          <w:rtl/>
        </w:rPr>
        <w:t>فانه یقال: مجالی برای استصحاب نیست. استصحاب بقاء قدرت و غیره اثر شرعی ندارد. اثر شرعی که در این جا توهم شده است</w:t>
      </w:r>
      <w:r w:rsidR="00A10592">
        <w:rPr>
          <w:rFonts w:hint="cs"/>
          <w:rtl/>
        </w:rPr>
        <w:t>،</w:t>
      </w:r>
      <w:r>
        <w:rPr>
          <w:rFonts w:hint="cs"/>
          <w:rtl/>
        </w:rPr>
        <w:t xml:space="preserve"> جواز تاخیر است. در حالی که جواز تاخیر</w:t>
      </w:r>
      <w:r w:rsidR="00A10592">
        <w:rPr>
          <w:rFonts w:hint="cs"/>
          <w:rtl/>
        </w:rPr>
        <w:t>،</w:t>
      </w:r>
      <w:r>
        <w:rPr>
          <w:rFonts w:hint="cs"/>
          <w:rtl/>
        </w:rPr>
        <w:t xml:space="preserve"> شرعی نیست. بلکه اثر عقلی است. چیزی که شارع فرموده است مثلا وجوب طبیعت نماز بین حدین است. جواز تاخیر در افراد نماز</w:t>
      </w:r>
      <w:r w:rsidR="00A10592">
        <w:rPr>
          <w:rFonts w:hint="cs"/>
          <w:rtl/>
        </w:rPr>
        <w:t>،</w:t>
      </w:r>
      <w:r>
        <w:rPr>
          <w:rFonts w:hint="cs"/>
          <w:rtl/>
        </w:rPr>
        <w:t xml:space="preserve"> عقلی است و شارع این جواز تاخیر را نگفته است. عقل است </w:t>
      </w:r>
      <w:r>
        <w:rPr>
          <w:rFonts w:hint="cs"/>
          <w:rtl/>
        </w:rPr>
        <w:lastRenderedPageBreak/>
        <w:t>که می</w:t>
      </w:r>
      <w:r>
        <w:rPr>
          <w:rtl/>
        </w:rPr>
        <w:softHyphen/>
      </w:r>
      <w:r>
        <w:rPr>
          <w:rFonts w:hint="cs"/>
          <w:rtl/>
        </w:rPr>
        <w:t>گوید چون شارع نگفته است اول وقت نماز بخوانید</w:t>
      </w:r>
      <w:r w:rsidR="00A10592">
        <w:rPr>
          <w:rFonts w:hint="cs"/>
          <w:rtl/>
        </w:rPr>
        <w:t>،</w:t>
      </w:r>
      <w:r>
        <w:rPr>
          <w:rFonts w:hint="cs"/>
          <w:rtl/>
        </w:rPr>
        <w:t xml:space="preserve"> مکلف مخیر بین افراد نماز عرضا و طولا است. لذا این اثر ربطی به شارع ندارد.</w:t>
      </w:r>
    </w:p>
    <w:p w:rsidR="001A1EA5" w:rsidRPr="006162A2" w:rsidRDefault="000A7740" w:rsidP="00A10592">
      <w:pPr>
        <w:jc w:val="both"/>
        <w:rPr>
          <w:rtl/>
        </w:rPr>
      </w:pPr>
      <w:r w:rsidRPr="00A10592">
        <w:rPr>
          <w:rFonts w:hint="cs"/>
          <w:highlight w:val="yellow"/>
          <w:rtl/>
        </w:rPr>
        <w:t>نتیجه</w:t>
      </w:r>
      <w:r>
        <w:rPr>
          <w:rFonts w:hint="cs"/>
          <w:rtl/>
        </w:rPr>
        <w:t>: در فرض قطع</w:t>
      </w:r>
      <w:r w:rsidR="00A10592">
        <w:rPr>
          <w:rFonts w:hint="cs"/>
          <w:rtl/>
        </w:rPr>
        <w:t xml:space="preserve"> به عجز از امتثال،</w:t>
      </w:r>
      <w:r>
        <w:rPr>
          <w:rFonts w:hint="cs"/>
          <w:rtl/>
        </w:rPr>
        <w:t xml:space="preserve"> باید احتیاط شود. در فرض خوف بعید نیست که احتیاط واجب باشد. در فرض احتمال عقل حکم به احتیاط نمی</w:t>
      </w:r>
      <w:r>
        <w:rPr>
          <w:rtl/>
        </w:rPr>
        <w:softHyphen/>
      </w:r>
      <w:r>
        <w:rPr>
          <w:rFonts w:hint="cs"/>
          <w:rtl/>
        </w:rPr>
        <w:t>کند.</w:t>
      </w:r>
      <w:bookmarkEnd w:id="0"/>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AA3" w:rsidRDefault="00031AA3" w:rsidP="008B750B">
      <w:pPr>
        <w:spacing w:line="240" w:lineRule="auto"/>
      </w:pPr>
      <w:r>
        <w:separator/>
      </w:r>
    </w:p>
  </w:endnote>
  <w:endnote w:type="continuationSeparator" w:id="0">
    <w:p w:rsidR="00031AA3" w:rsidRDefault="00031AA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310BC" w:rsidRPr="00C310B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07AB6" w:rsidP="001B6799">
          <w:pPr>
            <w:pStyle w:val="Footer"/>
            <w:bidi w:val="0"/>
            <w:rPr>
              <w:color w:val="808080" w:themeColor="background1" w:themeShade="80"/>
              <w:rtl/>
            </w:rPr>
          </w:pPr>
          <w:bookmarkStart w:id="17" w:name="BokAdres"/>
          <w:bookmarkEnd w:id="17"/>
          <w:r>
            <w:rPr>
              <w:color w:val="808080" w:themeColor="background1" w:themeShade="80"/>
            </w:rPr>
            <w:t>U1mg1_13980111-118_mk2_mfeb.ir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AA3" w:rsidRDefault="00031AA3" w:rsidP="008B750B">
      <w:pPr>
        <w:spacing w:line="240" w:lineRule="auto"/>
      </w:pPr>
      <w:r>
        <w:separator/>
      </w:r>
    </w:p>
  </w:footnote>
  <w:footnote w:type="continuationSeparator" w:id="0">
    <w:p w:rsidR="00031AA3" w:rsidRDefault="00031AA3" w:rsidP="008B750B">
      <w:pPr>
        <w:spacing w:line="240" w:lineRule="auto"/>
      </w:pPr>
      <w:r>
        <w:continuationSeparator/>
      </w:r>
    </w:p>
  </w:footnote>
  <w:footnote w:id="1">
    <w:p w:rsidR="000A7740" w:rsidRPr="000A7740" w:rsidRDefault="000A7740" w:rsidP="000A7740">
      <w:pPr>
        <w:pStyle w:val="FootnoteText"/>
      </w:pPr>
      <w:r w:rsidRPr="000A7740">
        <w:footnoteRef/>
      </w:r>
      <w:r w:rsidRPr="000A7740">
        <w:rPr>
          <w:rtl/>
        </w:rPr>
        <w:t xml:space="preserve"> </w:t>
      </w:r>
      <w:hyperlink r:id="rId1" w:history="1">
        <w:r w:rsidRPr="000A7740">
          <w:rPr>
            <w:rStyle w:val="Hyperlink"/>
            <w:rFonts w:hint="cs"/>
            <w:rtl/>
          </w:rPr>
          <w:t>کفایه</w:t>
        </w:r>
        <w:r w:rsidRPr="000A7740">
          <w:rPr>
            <w:rStyle w:val="Hyperlink"/>
            <w:rtl/>
          </w:rPr>
          <w:t xml:space="preserve"> </w:t>
        </w:r>
        <w:r w:rsidRPr="000A7740">
          <w:rPr>
            <w:rStyle w:val="Hyperlink"/>
            <w:rFonts w:hint="cs"/>
            <w:rtl/>
          </w:rPr>
          <w:t>الاصول،</w:t>
        </w:r>
        <w:r w:rsidRPr="000A7740">
          <w:rPr>
            <w:rStyle w:val="Hyperlink"/>
            <w:rtl/>
          </w:rPr>
          <w:t xml:space="preserve"> </w:t>
        </w:r>
        <w:r w:rsidRPr="000A7740">
          <w:rPr>
            <w:rStyle w:val="Hyperlink"/>
            <w:rFonts w:hint="cs"/>
            <w:rtl/>
          </w:rPr>
          <w:t>آخوند</w:t>
        </w:r>
        <w:r w:rsidRPr="000A7740">
          <w:rPr>
            <w:rStyle w:val="Hyperlink"/>
            <w:rtl/>
          </w:rPr>
          <w:t xml:space="preserve"> </w:t>
        </w:r>
        <w:r w:rsidRPr="000A7740">
          <w:rPr>
            <w:rStyle w:val="Hyperlink"/>
            <w:rFonts w:hint="cs"/>
            <w:rtl/>
          </w:rPr>
          <w:t>خراسانی،</w:t>
        </w:r>
        <w:r w:rsidRPr="000A7740">
          <w:rPr>
            <w:rStyle w:val="Hyperlink"/>
            <w:rtl/>
          </w:rPr>
          <w:t xml:space="preserve"> </w:t>
        </w:r>
        <w:r w:rsidRPr="000A7740">
          <w:rPr>
            <w:rStyle w:val="Hyperlink"/>
            <w:rFonts w:hint="cs"/>
            <w:rtl/>
          </w:rPr>
          <w:t>ج</w:t>
        </w:r>
        <w:r w:rsidRPr="000A7740">
          <w:rPr>
            <w:rStyle w:val="Hyperlink"/>
            <w:rtl/>
          </w:rPr>
          <w:t>1</w:t>
        </w:r>
        <w:r w:rsidRPr="000A7740">
          <w:rPr>
            <w:rStyle w:val="Hyperlink"/>
            <w:rFonts w:hint="cs"/>
            <w:rtl/>
          </w:rPr>
          <w:t>،</w:t>
        </w:r>
        <w:r w:rsidRPr="000A7740">
          <w:rPr>
            <w:rStyle w:val="Hyperlink"/>
            <w:rtl/>
          </w:rPr>
          <w:t xml:space="preserve"> </w:t>
        </w:r>
        <w:r w:rsidRPr="000A7740">
          <w:rPr>
            <w:rStyle w:val="Hyperlink"/>
            <w:rFonts w:hint="cs"/>
            <w:rtl/>
          </w:rPr>
          <w:t>ص</w:t>
        </w:r>
        <w:r w:rsidRPr="000A7740">
          <w:rPr>
            <w:rStyle w:val="Hyperlink"/>
            <w:rtl/>
          </w:rPr>
          <w:t>80.</w:t>
        </w:r>
      </w:hyperlink>
    </w:p>
  </w:footnote>
  <w:footnote w:id="2">
    <w:p w:rsidR="00926BA7" w:rsidRDefault="00926BA7">
      <w:pPr>
        <w:pStyle w:val="FootnoteText"/>
      </w:pPr>
      <w:r>
        <w:rPr>
          <w:rStyle w:val="FootnoteReference"/>
        </w:rPr>
        <w:footnoteRef/>
      </w:r>
      <w:r>
        <w:rPr>
          <w:rtl/>
        </w:rPr>
        <w:t xml:space="preserve"> </w:t>
      </w:r>
      <w:r>
        <w:rPr>
          <w:rFonts w:hint="cs"/>
          <w:rtl/>
        </w:rPr>
        <w:t>مقرر: آدرس را نیافتم.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907AB6">
      <w:rPr>
        <w:b/>
        <w:bCs/>
        <w:sz w:val="20"/>
        <w:szCs w:val="24"/>
        <w:rtl/>
      </w:rPr>
      <w:t>118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907AB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907AB6">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907AB6">
      <w:rPr>
        <w:sz w:val="24"/>
        <w:szCs w:val="24"/>
        <w:rtl/>
      </w:rPr>
      <w:t>11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907AB6">
      <w:rPr>
        <w:rFonts w:hint="cs"/>
        <w:color w:val="000000" w:themeColor="text1"/>
        <w:sz w:val="24"/>
        <w:szCs w:val="24"/>
        <w:rtl/>
      </w:rPr>
      <w:t>فور</w:t>
    </w:r>
    <w:r w:rsidR="00907AB6">
      <w:rPr>
        <w:color w:val="000000" w:themeColor="text1"/>
        <w:sz w:val="24"/>
        <w:szCs w:val="24"/>
        <w:rtl/>
      </w:rPr>
      <w:t xml:space="preserve"> </w:t>
    </w:r>
    <w:r w:rsidR="00907AB6">
      <w:rPr>
        <w:rFonts w:hint="cs"/>
        <w:color w:val="000000" w:themeColor="text1"/>
        <w:sz w:val="24"/>
        <w:szCs w:val="24"/>
        <w:rtl/>
      </w:rPr>
      <w:t>و</w:t>
    </w:r>
    <w:r w:rsidR="00907AB6">
      <w:rPr>
        <w:color w:val="000000" w:themeColor="text1"/>
        <w:sz w:val="24"/>
        <w:szCs w:val="24"/>
        <w:rtl/>
      </w:rPr>
      <w:t xml:space="preserve"> </w:t>
    </w:r>
    <w:r w:rsidR="00907AB6">
      <w:rPr>
        <w:rFonts w:hint="cs"/>
        <w:color w:val="000000" w:themeColor="text1"/>
        <w:sz w:val="24"/>
        <w:szCs w:val="24"/>
        <w:rtl/>
      </w:rPr>
      <w:t>تراخی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907AB6">
      <w:rPr>
        <w:rFonts w:hint="cs"/>
        <w:sz w:val="24"/>
        <w:szCs w:val="24"/>
        <w:rtl/>
      </w:rPr>
      <w:t>مهدی</w:t>
    </w:r>
    <w:r w:rsidR="00907AB6">
      <w:rPr>
        <w:sz w:val="24"/>
        <w:szCs w:val="24"/>
        <w:rtl/>
      </w:rPr>
      <w:t xml:space="preserve"> </w:t>
    </w:r>
    <w:r w:rsidR="00907AB6">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907AB6">
      <w:rPr>
        <w:rFonts w:hint="cs"/>
        <w:sz w:val="24"/>
        <w:szCs w:val="24"/>
        <w:rtl/>
      </w:rPr>
      <w:t>بررسی</w:t>
    </w:r>
    <w:r w:rsidR="00907AB6">
      <w:rPr>
        <w:sz w:val="24"/>
        <w:szCs w:val="24"/>
        <w:rtl/>
      </w:rPr>
      <w:t xml:space="preserve"> </w:t>
    </w:r>
    <w:r w:rsidR="00907AB6">
      <w:rPr>
        <w:rFonts w:hint="cs"/>
        <w:sz w:val="24"/>
        <w:szCs w:val="24"/>
        <w:rtl/>
      </w:rPr>
      <w:t>وجوب</w:t>
    </w:r>
    <w:r w:rsidR="00907AB6">
      <w:rPr>
        <w:sz w:val="24"/>
        <w:szCs w:val="24"/>
        <w:rtl/>
      </w:rPr>
      <w:t xml:space="preserve"> </w:t>
    </w:r>
    <w:r w:rsidR="00907AB6">
      <w:rPr>
        <w:rFonts w:hint="cs"/>
        <w:sz w:val="24"/>
        <w:szCs w:val="24"/>
        <w:rtl/>
      </w:rPr>
      <w:t>فورا</w:t>
    </w:r>
    <w:r w:rsidR="00907AB6">
      <w:rPr>
        <w:sz w:val="24"/>
        <w:szCs w:val="24"/>
        <w:rtl/>
      </w:rPr>
      <w:t xml:space="preserve"> </w:t>
    </w:r>
    <w:r w:rsidR="00907AB6">
      <w:rPr>
        <w:rFonts w:hint="cs"/>
        <w:sz w:val="24"/>
        <w:szCs w:val="24"/>
        <w:rtl/>
      </w:rPr>
      <w:t>ففورا</w:t>
    </w:r>
    <w:r w:rsidR="00907AB6">
      <w:rPr>
        <w:sz w:val="24"/>
        <w:szCs w:val="24"/>
        <w:rtl/>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1AA3"/>
    <w:rsid w:val="000353D7"/>
    <w:rsid w:val="00055496"/>
    <w:rsid w:val="00080A41"/>
    <w:rsid w:val="0008299B"/>
    <w:rsid w:val="000913AA"/>
    <w:rsid w:val="00094847"/>
    <w:rsid w:val="00096C63"/>
    <w:rsid w:val="000A7740"/>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7447"/>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97AEB"/>
    <w:rsid w:val="008A510E"/>
    <w:rsid w:val="008A522A"/>
    <w:rsid w:val="008B4464"/>
    <w:rsid w:val="008B750B"/>
    <w:rsid w:val="008C3162"/>
    <w:rsid w:val="008D1F14"/>
    <w:rsid w:val="008E3924"/>
    <w:rsid w:val="008F13F7"/>
    <w:rsid w:val="008F5B4D"/>
    <w:rsid w:val="00907425"/>
    <w:rsid w:val="00907AB6"/>
    <w:rsid w:val="00923C34"/>
    <w:rsid w:val="00924152"/>
    <w:rsid w:val="0092513D"/>
    <w:rsid w:val="00926BA7"/>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59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0BC"/>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595"/>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0B8A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80/&#1576;&#1606;&#1575;&#1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9A89D-173E-440B-A306-4505E616A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60</TotalTime>
  <Pages>1</Pages>
  <Words>1240</Words>
  <Characters>7069</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8293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2019-04-01T16:50:00Z</cp:lastPrinted>
  <dcterms:created xsi:type="dcterms:W3CDTF">2019-04-01T15:53:00Z</dcterms:created>
  <dcterms:modified xsi:type="dcterms:W3CDTF">2019-04-01T16:55:00Z</dcterms:modified>
  <cp:contentStatus>ویرایش 2.5</cp:contentStatus>
  <cp:version>2.7</cp:version>
</cp:coreProperties>
</file>