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C38ED">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E71F3" w:rsidRDefault="00E921E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7349781" w:history="1">
        <w:r w:rsidR="006E71F3" w:rsidRPr="000F79EB">
          <w:rPr>
            <w:rStyle w:val="Hyperlink"/>
            <w:rFonts w:hint="eastAsia"/>
            <w:noProof/>
            <w:rtl/>
          </w:rPr>
          <w:t>اجزاء</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7349781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sidR="00A5494D">
          <w:rPr>
            <w:noProof/>
            <w:webHidden/>
            <w:rtl/>
          </w:rPr>
          <w:t>2</w:t>
        </w:r>
        <w:r w:rsidR="006E71F3">
          <w:rPr>
            <w:rStyle w:val="Hyperlink"/>
            <w:noProof/>
            <w:rtl/>
          </w:rPr>
          <w:fldChar w:fldCharType="end"/>
        </w:r>
      </w:hyperlink>
    </w:p>
    <w:p w:rsidR="006E71F3" w:rsidRDefault="00A5494D">
      <w:pPr>
        <w:pStyle w:val="TOC2"/>
        <w:tabs>
          <w:tab w:val="right" w:leader="dot" w:pos="10194"/>
        </w:tabs>
        <w:rPr>
          <w:rFonts w:asciiTheme="minorHAnsi" w:eastAsiaTheme="minorEastAsia" w:hAnsiTheme="minorHAnsi" w:cstheme="minorBidi"/>
          <w:bCs w:val="0"/>
          <w:noProof/>
          <w:color w:val="auto"/>
          <w:szCs w:val="22"/>
          <w:rtl/>
        </w:rPr>
      </w:pPr>
      <w:hyperlink w:anchor="_Toc7349782" w:history="1">
        <w:r w:rsidR="006E71F3" w:rsidRPr="000F79EB">
          <w:rPr>
            <w:rStyle w:val="Hyperlink"/>
            <w:rFonts w:hint="eastAsia"/>
            <w:noProof/>
            <w:rtl/>
          </w:rPr>
          <w:t>مجز</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بودن</w:t>
        </w:r>
        <w:r w:rsidR="006E71F3" w:rsidRPr="000F79EB">
          <w:rPr>
            <w:rStyle w:val="Hyperlink"/>
            <w:noProof/>
            <w:rtl/>
          </w:rPr>
          <w:t xml:space="preserve"> </w:t>
        </w:r>
        <w:r w:rsidR="006E71F3" w:rsidRPr="000F79EB">
          <w:rPr>
            <w:rStyle w:val="Hyperlink"/>
            <w:rFonts w:hint="eastAsia"/>
            <w:noProof/>
            <w:rtl/>
          </w:rPr>
          <w:t>عمل</w:t>
        </w:r>
        <w:r w:rsidR="006E71F3" w:rsidRPr="000F79EB">
          <w:rPr>
            <w:rStyle w:val="Hyperlink"/>
            <w:noProof/>
            <w:rtl/>
          </w:rPr>
          <w:t xml:space="preserve"> </w:t>
        </w:r>
        <w:r w:rsidR="006E71F3" w:rsidRPr="000F79EB">
          <w:rPr>
            <w:rStyle w:val="Hyperlink"/>
            <w:rFonts w:hint="eastAsia"/>
            <w:noProof/>
            <w:rtl/>
          </w:rPr>
          <w:t>اضطرار</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از</w:t>
        </w:r>
        <w:r w:rsidR="006E71F3" w:rsidRPr="000F79EB">
          <w:rPr>
            <w:rStyle w:val="Hyperlink"/>
            <w:noProof/>
            <w:rtl/>
          </w:rPr>
          <w:t xml:space="preserve"> </w:t>
        </w:r>
        <w:r w:rsidR="006E71F3" w:rsidRPr="000F79EB">
          <w:rPr>
            <w:rStyle w:val="Hyperlink"/>
            <w:rFonts w:hint="eastAsia"/>
            <w:noProof/>
            <w:rtl/>
          </w:rPr>
          <w:t>عمل</w:t>
        </w:r>
        <w:r w:rsidR="006E71F3" w:rsidRPr="000F79EB">
          <w:rPr>
            <w:rStyle w:val="Hyperlink"/>
            <w:noProof/>
            <w:rtl/>
          </w:rPr>
          <w:t xml:space="preserve"> </w:t>
        </w:r>
        <w:r w:rsidR="006E71F3" w:rsidRPr="000F79EB">
          <w:rPr>
            <w:rStyle w:val="Hyperlink"/>
            <w:rFonts w:hint="eastAsia"/>
            <w:noProof/>
            <w:rtl/>
          </w:rPr>
          <w:t>اخت</w:t>
        </w:r>
        <w:r w:rsidR="006E71F3" w:rsidRPr="000F79EB">
          <w:rPr>
            <w:rStyle w:val="Hyperlink"/>
            <w:rFonts w:hint="cs"/>
            <w:noProof/>
            <w:rtl/>
          </w:rPr>
          <w:t>ی</w:t>
        </w:r>
        <w:r w:rsidR="006E71F3" w:rsidRPr="000F79EB">
          <w:rPr>
            <w:rStyle w:val="Hyperlink"/>
            <w:rFonts w:hint="eastAsia"/>
            <w:noProof/>
            <w:rtl/>
          </w:rPr>
          <w:t>ار</w:t>
        </w:r>
        <w:r w:rsidR="006E71F3" w:rsidRPr="000F79EB">
          <w:rPr>
            <w:rStyle w:val="Hyperlink"/>
            <w:rFonts w:hint="cs"/>
            <w:noProof/>
            <w:rtl/>
          </w:rPr>
          <w:t>ی</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7349782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2</w:t>
        </w:r>
        <w:r w:rsidR="006E71F3">
          <w:rPr>
            <w:rStyle w:val="Hyperlink"/>
            <w:noProof/>
            <w:rtl/>
          </w:rPr>
          <w:fldChar w:fldCharType="end"/>
        </w:r>
      </w:hyperlink>
    </w:p>
    <w:p w:rsidR="006E71F3" w:rsidRDefault="00A5494D">
      <w:pPr>
        <w:pStyle w:val="TOC3"/>
        <w:tabs>
          <w:tab w:val="right" w:leader="dot" w:pos="10194"/>
        </w:tabs>
        <w:rPr>
          <w:rFonts w:asciiTheme="minorHAnsi" w:eastAsiaTheme="minorEastAsia" w:hAnsiTheme="minorHAnsi" w:cstheme="minorBidi"/>
          <w:bCs w:val="0"/>
          <w:iCs w:val="0"/>
          <w:noProof/>
          <w:color w:val="auto"/>
          <w:szCs w:val="22"/>
          <w:rtl/>
        </w:rPr>
      </w:pPr>
      <w:hyperlink w:anchor="_Toc7349783" w:history="1">
        <w:r w:rsidR="006E71F3" w:rsidRPr="000F79EB">
          <w:rPr>
            <w:rStyle w:val="Hyperlink"/>
            <w:rFonts w:hint="eastAsia"/>
            <w:noProof/>
            <w:rtl/>
          </w:rPr>
          <w:t>راه</w:t>
        </w:r>
        <w:r w:rsidR="006E71F3" w:rsidRPr="000F79EB">
          <w:rPr>
            <w:rStyle w:val="Hyperlink"/>
            <w:noProof/>
            <w:rtl/>
          </w:rPr>
          <w:t xml:space="preserve"> </w:t>
        </w:r>
        <w:r w:rsidR="006E71F3" w:rsidRPr="000F79EB">
          <w:rPr>
            <w:rStyle w:val="Hyperlink"/>
            <w:rFonts w:hint="eastAsia"/>
            <w:noProof/>
            <w:rtl/>
          </w:rPr>
          <w:t>کشف</w:t>
        </w:r>
        <w:r w:rsidR="006E71F3" w:rsidRPr="000F79EB">
          <w:rPr>
            <w:rStyle w:val="Hyperlink"/>
            <w:noProof/>
            <w:rtl/>
          </w:rPr>
          <w:t xml:space="preserve"> </w:t>
        </w:r>
        <w:r w:rsidR="006E71F3" w:rsidRPr="000F79EB">
          <w:rPr>
            <w:rStyle w:val="Hyperlink"/>
            <w:rFonts w:hint="eastAsia"/>
            <w:noProof/>
            <w:rtl/>
          </w:rPr>
          <w:t>امر</w:t>
        </w:r>
        <w:r w:rsidR="006E71F3" w:rsidRPr="000F79EB">
          <w:rPr>
            <w:rStyle w:val="Hyperlink"/>
            <w:noProof/>
            <w:rtl/>
          </w:rPr>
          <w:t xml:space="preserve"> </w:t>
        </w:r>
        <w:r w:rsidR="006E71F3" w:rsidRPr="000F79EB">
          <w:rPr>
            <w:rStyle w:val="Hyperlink"/>
            <w:rFonts w:hint="eastAsia"/>
            <w:noProof/>
            <w:rtl/>
          </w:rPr>
          <w:t>اضطرار</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در</w:t>
        </w:r>
        <w:r w:rsidR="006E71F3" w:rsidRPr="000F79EB">
          <w:rPr>
            <w:rStyle w:val="Hyperlink"/>
            <w:noProof/>
            <w:rtl/>
          </w:rPr>
          <w:t xml:space="preserve"> </w:t>
        </w:r>
        <w:r w:rsidR="006E71F3" w:rsidRPr="000F79EB">
          <w:rPr>
            <w:rStyle w:val="Hyperlink"/>
            <w:rFonts w:hint="eastAsia"/>
            <w:noProof/>
            <w:rtl/>
          </w:rPr>
          <w:t>عذر</w:t>
        </w:r>
        <w:r w:rsidR="006E71F3" w:rsidRPr="000F79EB">
          <w:rPr>
            <w:rStyle w:val="Hyperlink"/>
            <w:noProof/>
            <w:rtl/>
          </w:rPr>
          <w:t xml:space="preserve"> </w:t>
        </w:r>
        <w:r w:rsidR="006E71F3" w:rsidRPr="000F79EB">
          <w:rPr>
            <w:rStyle w:val="Hyperlink"/>
            <w:rFonts w:hint="eastAsia"/>
            <w:noProof/>
            <w:rtl/>
          </w:rPr>
          <w:t>غ</w:t>
        </w:r>
        <w:r w:rsidR="006E71F3" w:rsidRPr="000F79EB">
          <w:rPr>
            <w:rStyle w:val="Hyperlink"/>
            <w:rFonts w:hint="cs"/>
            <w:noProof/>
            <w:rtl/>
          </w:rPr>
          <w:t>ی</w:t>
        </w:r>
        <w:r w:rsidR="006E71F3" w:rsidRPr="000F79EB">
          <w:rPr>
            <w:rStyle w:val="Hyperlink"/>
            <w:rFonts w:hint="eastAsia"/>
            <w:noProof/>
            <w:rtl/>
          </w:rPr>
          <w:t>ر</w:t>
        </w:r>
        <w:r w:rsidR="006E71F3" w:rsidRPr="000F79EB">
          <w:rPr>
            <w:rStyle w:val="Hyperlink"/>
            <w:noProof/>
            <w:rtl/>
          </w:rPr>
          <w:t xml:space="preserve"> </w:t>
        </w:r>
        <w:r w:rsidR="006E71F3" w:rsidRPr="000F79EB">
          <w:rPr>
            <w:rStyle w:val="Hyperlink"/>
            <w:rFonts w:hint="eastAsia"/>
            <w:noProof/>
            <w:rtl/>
          </w:rPr>
          <w:t>مستوعب</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7349783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2</w:t>
        </w:r>
        <w:r w:rsidR="006E71F3">
          <w:rPr>
            <w:rStyle w:val="Hyperlink"/>
            <w:noProof/>
            <w:rtl/>
          </w:rPr>
          <w:fldChar w:fldCharType="end"/>
        </w:r>
      </w:hyperlink>
    </w:p>
    <w:p w:rsidR="006E71F3" w:rsidRDefault="00A5494D">
      <w:pPr>
        <w:pStyle w:val="TOC4"/>
        <w:tabs>
          <w:tab w:val="right" w:leader="dot" w:pos="10194"/>
        </w:tabs>
        <w:rPr>
          <w:rFonts w:asciiTheme="minorHAnsi" w:eastAsiaTheme="minorEastAsia" w:hAnsiTheme="minorHAnsi" w:cstheme="minorBidi"/>
          <w:bCs w:val="0"/>
          <w:noProof/>
          <w:color w:val="auto"/>
          <w:szCs w:val="22"/>
          <w:rtl/>
        </w:rPr>
      </w:pPr>
      <w:hyperlink w:anchor="_Toc7349784" w:history="1">
        <w:r w:rsidR="006E71F3" w:rsidRPr="000F79EB">
          <w:rPr>
            <w:rStyle w:val="Hyperlink"/>
            <w:rFonts w:hint="eastAsia"/>
            <w:noProof/>
            <w:rtl/>
          </w:rPr>
          <w:t>راه</w:t>
        </w:r>
        <w:r w:rsidR="006E71F3" w:rsidRPr="000F79EB">
          <w:rPr>
            <w:rStyle w:val="Hyperlink"/>
            <w:noProof/>
            <w:rtl/>
          </w:rPr>
          <w:t xml:space="preserve"> </w:t>
        </w:r>
        <w:r w:rsidR="006E71F3" w:rsidRPr="000F79EB">
          <w:rPr>
            <w:rStyle w:val="Hyperlink"/>
            <w:rFonts w:hint="eastAsia"/>
            <w:noProof/>
            <w:rtl/>
          </w:rPr>
          <w:t>اول</w:t>
        </w:r>
        <w:r w:rsidR="006E71F3" w:rsidRPr="000F79EB">
          <w:rPr>
            <w:rStyle w:val="Hyperlink"/>
            <w:noProof/>
            <w:rtl/>
          </w:rPr>
          <w:t xml:space="preserve">: </w:t>
        </w:r>
        <w:r w:rsidR="006E71F3" w:rsidRPr="000F79EB">
          <w:rPr>
            <w:rStyle w:val="Hyperlink"/>
            <w:rFonts w:hint="eastAsia"/>
            <w:noProof/>
            <w:rtl/>
          </w:rPr>
          <w:t>وجود</w:t>
        </w:r>
        <w:r w:rsidR="006E71F3" w:rsidRPr="000F79EB">
          <w:rPr>
            <w:rStyle w:val="Hyperlink"/>
            <w:noProof/>
            <w:rtl/>
          </w:rPr>
          <w:t xml:space="preserve"> </w:t>
        </w:r>
        <w:r w:rsidR="006E71F3" w:rsidRPr="000F79EB">
          <w:rPr>
            <w:rStyle w:val="Hyperlink"/>
            <w:rFonts w:hint="eastAsia"/>
            <w:noProof/>
            <w:rtl/>
          </w:rPr>
          <w:t>اوامر</w:t>
        </w:r>
        <w:r w:rsidR="006E71F3" w:rsidRPr="000F79EB">
          <w:rPr>
            <w:rStyle w:val="Hyperlink"/>
            <w:noProof/>
            <w:rtl/>
          </w:rPr>
          <w:t xml:space="preserve"> </w:t>
        </w:r>
        <w:r w:rsidR="006E71F3" w:rsidRPr="000F79EB">
          <w:rPr>
            <w:rStyle w:val="Hyperlink"/>
            <w:rFonts w:hint="eastAsia"/>
            <w:noProof/>
            <w:rtl/>
          </w:rPr>
          <w:t>اضطرار</w:t>
        </w:r>
        <w:r w:rsidR="006E71F3" w:rsidRPr="000F79EB">
          <w:rPr>
            <w:rStyle w:val="Hyperlink"/>
            <w:rFonts w:hint="cs"/>
            <w:noProof/>
            <w:rtl/>
          </w:rPr>
          <w:t>ی</w:t>
        </w:r>
        <w:r w:rsidR="006E71F3" w:rsidRPr="000F79EB">
          <w:rPr>
            <w:rStyle w:val="Hyperlink"/>
            <w:rFonts w:hint="eastAsia"/>
            <w:noProof/>
            <w:rtl/>
          </w:rPr>
          <w:t>ه</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7349784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2</w:t>
        </w:r>
        <w:r w:rsidR="006E71F3">
          <w:rPr>
            <w:rStyle w:val="Hyperlink"/>
            <w:noProof/>
            <w:rtl/>
          </w:rPr>
          <w:fldChar w:fldCharType="end"/>
        </w:r>
      </w:hyperlink>
    </w:p>
    <w:p w:rsidR="006E71F3" w:rsidRDefault="00A5494D">
      <w:pPr>
        <w:pStyle w:val="TOC4"/>
        <w:tabs>
          <w:tab w:val="right" w:leader="dot" w:pos="10194"/>
        </w:tabs>
        <w:rPr>
          <w:rFonts w:asciiTheme="minorHAnsi" w:eastAsiaTheme="minorEastAsia" w:hAnsiTheme="minorHAnsi" w:cstheme="minorBidi"/>
          <w:bCs w:val="0"/>
          <w:noProof/>
          <w:color w:val="auto"/>
          <w:szCs w:val="22"/>
          <w:rtl/>
        </w:rPr>
      </w:pPr>
      <w:hyperlink w:anchor="_Toc7349785" w:history="1">
        <w:r w:rsidR="006E71F3" w:rsidRPr="000F79EB">
          <w:rPr>
            <w:rStyle w:val="Hyperlink"/>
            <w:rFonts w:hint="eastAsia"/>
            <w:noProof/>
            <w:rtl/>
          </w:rPr>
          <w:t>راه</w:t>
        </w:r>
        <w:r w:rsidR="006E71F3" w:rsidRPr="000F79EB">
          <w:rPr>
            <w:rStyle w:val="Hyperlink"/>
            <w:noProof/>
            <w:rtl/>
          </w:rPr>
          <w:t xml:space="preserve"> </w:t>
        </w:r>
        <w:r w:rsidR="006E71F3" w:rsidRPr="000F79EB">
          <w:rPr>
            <w:rStyle w:val="Hyperlink"/>
            <w:rFonts w:hint="eastAsia"/>
            <w:noProof/>
            <w:rtl/>
          </w:rPr>
          <w:t>دوم</w:t>
        </w:r>
        <w:r w:rsidR="006E71F3" w:rsidRPr="000F79EB">
          <w:rPr>
            <w:rStyle w:val="Hyperlink"/>
            <w:noProof/>
            <w:rtl/>
          </w:rPr>
          <w:t xml:space="preserve">: </w:t>
        </w:r>
        <w:r w:rsidR="006E71F3" w:rsidRPr="000F79EB">
          <w:rPr>
            <w:rStyle w:val="Hyperlink"/>
            <w:rFonts w:hint="eastAsia"/>
            <w:noProof/>
            <w:rtl/>
          </w:rPr>
          <w:t>مثل</w:t>
        </w:r>
        <w:r w:rsidR="006E71F3" w:rsidRPr="000F79EB">
          <w:rPr>
            <w:rStyle w:val="Hyperlink"/>
            <w:noProof/>
            <w:rtl/>
          </w:rPr>
          <w:t xml:space="preserve"> </w:t>
        </w:r>
        <w:r w:rsidR="006E71F3" w:rsidRPr="000F79EB">
          <w:rPr>
            <w:rStyle w:val="Hyperlink"/>
            <w:rFonts w:hint="eastAsia"/>
            <w:noProof/>
            <w:rtl/>
          </w:rPr>
          <w:t>حد</w:t>
        </w:r>
        <w:r w:rsidR="006E71F3" w:rsidRPr="000F79EB">
          <w:rPr>
            <w:rStyle w:val="Hyperlink"/>
            <w:rFonts w:hint="cs"/>
            <w:noProof/>
            <w:rtl/>
          </w:rPr>
          <w:t>ی</w:t>
        </w:r>
        <w:r w:rsidR="006E71F3" w:rsidRPr="000F79EB">
          <w:rPr>
            <w:rStyle w:val="Hyperlink"/>
            <w:rFonts w:hint="eastAsia"/>
            <w:noProof/>
            <w:rtl/>
          </w:rPr>
          <w:t>ث</w:t>
        </w:r>
        <w:r w:rsidR="006E71F3" w:rsidRPr="000F79EB">
          <w:rPr>
            <w:rStyle w:val="Hyperlink"/>
            <w:noProof/>
            <w:rtl/>
          </w:rPr>
          <w:t xml:space="preserve"> </w:t>
        </w:r>
        <w:r w:rsidR="006E71F3" w:rsidRPr="000F79EB">
          <w:rPr>
            <w:rStyle w:val="Hyperlink"/>
            <w:rFonts w:hint="eastAsia"/>
            <w:noProof/>
            <w:rtl/>
          </w:rPr>
          <w:t>رفع</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7349785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2</w:t>
        </w:r>
        <w:r w:rsidR="006E71F3">
          <w:rPr>
            <w:rStyle w:val="Hyperlink"/>
            <w:noProof/>
            <w:rtl/>
          </w:rPr>
          <w:fldChar w:fldCharType="end"/>
        </w:r>
      </w:hyperlink>
    </w:p>
    <w:p w:rsidR="006E71F3" w:rsidRDefault="00A5494D">
      <w:pPr>
        <w:pStyle w:val="TOC5"/>
        <w:tabs>
          <w:tab w:val="right" w:leader="dot" w:pos="10194"/>
        </w:tabs>
        <w:rPr>
          <w:rFonts w:asciiTheme="minorHAnsi" w:eastAsiaTheme="minorEastAsia" w:hAnsiTheme="minorHAnsi" w:cstheme="minorBidi"/>
          <w:bCs w:val="0"/>
          <w:noProof/>
          <w:color w:val="auto"/>
          <w:szCs w:val="22"/>
          <w:rtl/>
        </w:rPr>
      </w:pPr>
      <w:hyperlink w:anchor="_Toc7349786" w:history="1">
        <w:r w:rsidR="006E71F3" w:rsidRPr="000F79EB">
          <w:rPr>
            <w:rStyle w:val="Hyperlink"/>
            <w:rFonts w:hint="eastAsia"/>
            <w:noProof/>
            <w:rtl/>
          </w:rPr>
          <w:t>عدم</w:t>
        </w:r>
        <w:r w:rsidR="006E71F3" w:rsidRPr="000F79EB">
          <w:rPr>
            <w:rStyle w:val="Hyperlink"/>
            <w:noProof/>
            <w:rtl/>
          </w:rPr>
          <w:t xml:space="preserve"> </w:t>
        </w:r>
        <w:r w:rsidR="006E71F3" w:rsidRPr="000F79EB">
          <w:rPr>
            <w:rStyle w:val="Hyperlink"/>
            <w:rFonts w:hint="eastAsia"/>
            <w:noProof/>
            <w:rtl/>
          </w:rPr>
          <w:t>اطلاق</w:t>
        </w:r>
        <w:r w:rsidR="006E71F3" w:rsidRPr="000F79EB">
          <w:rPr>
            <w:rStyle w:val="Hyperlink"/>
            <w:noProof/>
            <w:rtl/>
          </w:rPr>
          <w:t xml:space="preserve"> </w:t>
        </w:r>
        <w:r w:rsidR="006E71F3" w:rsidRPr="000F79EB">
          <w:rPr>
            <w:rStyle w:val="Hyperlink"/>
            <w:rFonts w:hint="eastAsia"/>
            <w:noProof/>
            <w:rtl/>
          </w:rPr>
          <w:t>مثل</w:t>
        </w:r>
        <w:r w:rsidR="006E71F3" w:rsidRPr="000F79EB">
          <w:rPr>
            <w:rStyle w:val="Hyperlink"/>
            <w:noProof/>
            <w:rtl/>
          </w:rPr>
          <w:t xml:space="preserve"> </w:t>
        </w:r>
        <w:r w:rsidR="006E71F3" w:rsidRPr="000F79EB">
          <w:rPr>
            <w:rStyle w:val="Hyperlink"/>
            <w:rFonts w:hint="eastAsia"/>
            <w:noProof/>
            <w:rtl/>
          </w:rPr>
          <w:t>حد</w:t>
        </w:r>
        <w:r w:rsidR="006E71F3" w:rsidRPr="000F79EB">
          <w:rPr>
            <w:rStyle w:val="Hyperlink"/>
            <w:rFonts w:hint="cs"/>
            <w:noProof/>
            <w:rtl/>
          </w:rPr>
          <w:t>ی</w:t>
        </w:r>
        <w:r w:rsidR="006E71F3" w:rsidRPr="000F79EB">
          <w:rPr>
            <w:rStyle w:val="Hyperlink"/>
            <w:rFonts w:hint="eastAsia"/>
            <w:noProof/>
            <w:rtl/>
          </w:rPr>
          <w:t>ث</w:t>
        </w:r>
        <w:r w:rsidR="006E71F3" w:rsidRPr="000F79EB">
          <w:rPr>
            <w:rStyle w:val="Hyperlink"/>
            <w:noProof/>
            <w:rtl/>
          </w:rPr>
          <w:t xml:space="preserve"> </w:t>
        </w:r>
        <w:r w:rsidR="006E71F3" w:rsidRPr="000F79EB">
          <w:rPr>
            <w:rStyle w:val="Hyperlink"/>
            <w:rFonts w:hint="eastAsia"/>
            <w:noProof/>
            <w:rtl/>
          </w:rPr>
          <w:t>رفع</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7349786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3</w:t>
        </w:r>
        <w:r w:rsidR="006E71F3">
          <w:rPr>
            <w:rStyle w:val="Hyperlink"/>
            <w:noProof/>
            <w:rtl/>
          </w:rPr>
          <w:fldChar w:fldCharType="end"/>
        </w:r>
      </w:hyperlink>
    </w:p>
    <w:p w:rsidR="006E71F3" w:rsidRDefault="00A5494D">
      <w:pPr>
        <w:pStyle w:val="TOC4"/>
        <w:tabs>
          <w:tab w:val="right" w:leader="dot" w:pos="10194"/>
        </w:tabs>
        <w:rPr>
          <w:rFonts w:asciiTheme="minorHAnsi" w:eastAsiaTheme="minorEastAsia" w:hAnsiTheme="minorHAnsi" w:cstheme="minorBidi"/>
          <w:bCs w:val="0"/>
          <w:noProof/>
          <w:color w:val="auto"/>
          <w:szCs w:val="22"/>
          <w:rtl/>
        </w:rPr>
      </w:pPr>
      <w:hyperlink w:anchor="_Toc7349787" w:history="1">
        <w:r w:rsidR="006E71F3" w:rsidRPr="000F79EB">
          <w:rPr>
            <w:rStyle w:val="Hyperlink"/>
            <w:rFonts w:hint="eastAsia"/>
            <w:noProof/>
            <w:rtl/>
          </w:rPr>
          <w:t>راه</w:t>
        </w:r>
        <w:r w:rsidR="006E71F3" w:rsidRPr="000F79EB">
          <w:rPr>
            <w:rStyle w:val="Hyperlink"/>
            <w:noProof/>
            <w:rtl/>
          </w:rPr>
          <w:t xml:space="preserve"> </w:t>
        </w:r>
        <w:r w:rsidR="006E71F3" w:rsidRPr="000F79EB">
          <w:rPr>
            <w:rStyle w:val="Hyperlink"/>
            <w:rFonts w:hint="eastAsia"/>
            <w:noProof/>
            <w:rtl/>
          </w:rPr>
          <w:t>سوم</w:t>
        </w:r>
        <w:r w:rsidR="006E71F3" w:rsidRPr="000F79EB">
          <w:rPr>
            <w:rStyle w:val="Hyperlink"/>
            <w:noProof/>
            <w:rtl/>
          </w:rPr>
          <w:t xml:space="preserve">: </w:t>
        </w:r>
        <w:r w:rsidR="006E71F3" w:rsidRPr="000F79EB">
          <w:rPr>
            <w:rStyle w:val="Hyperlink"/>
            <w:rFonts w:hint="eastAsia"/>
            <w:noProof/>
            <w:rtl/>
          </w:rPr>
          <w:t>قاعده</w:t>
        </w:r>
        <w:r w:rsidR="006E71F3" w:rsidRPr="000F79EB">
          <w:rPr>
            <w:rStyle w:val="Hyperlink"/>
            <w:noProof/>
            <w:rtl/>
          </w:rPr>
          <w:t xml:space="preserve"> </w:t>
        </w:r>
        <w:r w:rsidR="006E71F3" w:rsidRPr="000F79EB">
          <w:rPr>
            <w:rStyle w:val="Hyperlink"/>
            <w:rFonts w:hint="eastAsia"/>
            <w:noProof/>
            <w:rtl/>
          </w:rPr>
          <w:t>م</w:t>
        </w:r>
        <w:r w:rsidR="006E71F3" w:rsidRPr="000F79EB">
          <w:rPr>
            <w:rStyle w:val="Hyperlink"/>
            <w:rFonts w:hint="cs"/>
            <w:noProof/>
            <w:rtl/>
          </w:rPr>
          <w:t>ی</w:t>
        </w:r>
        <w:r w:rsidR="006E71F3" w:rsidRPr="000F79EB">
          <w:rPr>
            <w:rStyle w:val="Hyperlink"/>
            <w:rFonts w:hint="eastAsia"/>
            <w:noProof/>
            <w:rtl/>
          </w:rPr>
          <w:t>سور</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7349787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3</w:t>
        </w:r>
        <w:r w:rsidR="006E71F3">
          <w:rPr>
            <w:rStyle w:val="Hyperlink"/>
            <w:noProof/>
            <w:rtl/>
          </w:rPr>
          <w:fldChar w:fldCharType="end"/>
        </w:r>
      </w:hyperlink>
    </w:p>
    <w:p w:rsidR="006E71F3" w:rsidRDefault="00A5494D">
      <w:pPr>
        <w:pStyle w:val="TOC5"/>
        <w:tabs>
          <w:tab w:val="right" w:leader="dot" w:pos="10194"/>
        </w:tabs>
        <w:rPr>
          <w:rFonts w:asciiTheme="minorHAnsi" w:eastAsiaTheme="minorEastAsia" w:hAnsiTheme="minorHAnsi" w:cstheme="minorBidi"/>
          <w:bCs w:val="0"/>
          <w:noProof/>
          <w:color w:val="auto"/>
          <w:szCs w:val="22"/>
          <w:rtl/>
        </w:rPr>
      </w:pPr>
      <w:hyperlink w:anchor="_Toc7349788" w:history="1">
        <w:r w:rsidR="006E71F3" w:rsidRPr="000F79EB">
          <w:rPr>
            <w:rStyle w:val="Hyperlink"/>
            <w:rFonts w:hint="eastAsia"/>
            <w:noProof/>
            <w:rtl/>
          </w:rPr>
          <w:t>عدم</w:t>
        </w:r>
        <w:r w:rsidR="006E71F3" w:rsidRPr="000F79EB">
          <w:rPr>
            <w:rStyle w:val="Hyperlink"/>
            <w:noProof/>
            <w:rtl/>
          </w:rPr>
          <w:t xml:space="preserve"> </w:t>
        </w:r>
        <w:r w:rsidR="006E71F3" w:rsidRPr="000F79EB">
          <w:rPr>
            <w:rStyle w:val="Hyperlink"/>
            <w:rFonts w:hint="eastAsia"/>
            <w:noProof/>
            <w:rtl/>
          </w:rPr>
          <w:t>اطلاق</w:t>
        </w:r>
        <w:r w:rsidR="006E71F3" w:rsidRPr="000F79EB">
          <w:rPr>
            <w:rStyle w:val="Hyperlink"/>
            <w:noProof/>
            <w:rtl/>
          </w:rPr>
          <w:t xml:space="preserve"> </w:t>
        </w:r>
        <w:r w:rsidR="006E71F3" w:rsidRPr="000F79EB">
          <w:rPr>
            <w:rStyle w:val="Hyperlink"/>
            <w:rFonts w:hint="eastAsia"/>
            <w:noProof/>
            <w:rtl/>
          </w:rPr>
          <w:t>قاعده</w:t>
        </w:r>
        <w:r w:rsidR="006E71F3" w:rsidRPr="000F79EB">
          <w:rPr>
            <w:rStyle w:val="Hyperlink"/>
            <w:noProof/>
            <w:rtl/>
          </w:rPr>
          <w:t xml:space="preserve"> </w:t>
        </w:r>
        <w:r w:rsidR="006E71F3" w:rsidRPr="000F79EB">
          <w:rPr>
            <w:rStyle w:val="Hyperlink"/>
            <w:rFonts w:hint="eastAsia"/>
            <w:noProof/>
            <w:rtl/>
          </w:rPr>
          <w:t>م</w:t>
        </w:r>
        <w:r w:rsidR="006E71F3" w:rsidRPr="000F79EB">
          <w:rPr>
            <w:rStyle w:val="Hyperlink"/>
            <w:rFonts w:hint="cs"/>
            <w:noProof/>
            <w:rtl/>
          </w:rPr>
          <w:t>ی</w:t>
        </w:r>
        <w:r w:rsidR="006E71F3" w:rsidRPr="000F79EB">
          <w:rPr>
            <w:rStyle w:val="Hyperlink"/>
            <w:rFonts w:hint="eastAsia"/>
            <w:noProof/>
            <w:rtl/>
          </w:rPr>
          <w:t>سور</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7349788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3</w:t>
        </w:r>
        <w:r w:rsidR="006E71F3">
          <w:rPr>
            <w:rStyle w:val="Hyperlink"/>
            <w:noProof/>
            <w:rtl/>
          </w:rPr>
          <w:fldChar w:fldCharType="end"/>
        </w:r>
      </w:hyperlink>
    </w:p>
    <w:p w:rsidR="006E71F3" w:rsidRDefault="00A5494D">
      <w:pPr>
        <w:pStyle w:val="TOC4"/>
        <w:tabs>
          <w:tab w:val="right" w:leader="dot" w:pos="10194"/>
        </w:tabs>
        <w:rPr>
          <w:rFonts w:asciiTheme="minorHAnsi" w:eastAsiaTheme="minorEastAsia" w:hAnsiTheme="minorHAnsi" w:cstheme="minorBidi"/>
          <w:bCs w:val="0"/>
          <w:noProof/>
          <w:color w:val="auto"/>
          <w:szCs w:val="22"/>
          <w:rtl/>
        </w:rPr>
      </w:pPr>
      <w:hyperlink w:anchor="_Toc7349789" w:history="1">
        <w:r w:rsidR="006E71F3" w:rsidRPr="000F79EB">
          <w:rPr>
            <w:rStyle w:val="Hyperlink"/>
            <w:rFonts w:hint="eastAsia"/>
            <w:noProof/>
            <w:rtl/>
          </w:rPr>
          <w:t>راه</w:t>
        </w:r>
        <w:r w:rsidR="006E71F3" w:rsidRPr="000F79EB">
          <w:rPr>
            <w:rStyle w:val="Hyperlink"/>
            <w:noProof/>
            <w:rtl/>
          </w:rPr>
          <w:t xml:space="preserve"> </w:t>
        </w:r>
        <w:r w:rsidR="006E71F3" w:rsidRPr="000F79EB">
          <w:rPr>
            <w:rStyle w:val="Hyperlink"/>
            <w:rFonts w:hint="eastAsia"/>
            <w:noProof/>
            <w:rtl/>
          </w:rPr>
          <w:t>چهارم</w:t>
        </w:r>
        <w:r w:rsidR="006E71F3" w:rsidRPr="000F79EB">
          <w:rPr>
            <w:rStyle w:val="Hyperlink"/>
            <w:noProof/>
            <w:rtl/>
          </w:rPr>
          <w:t xml:space="preserve">: </w:t>
        </w:r>
        <w:r w:rsidR="006E71F3" w:rsidRPr="000F79EB">
          <w:rPr>
            <w:rStyle w:val="Hyperlink"/>
            <w:rFonts w:hint="eastAsia"/>
            <w:noProof/>
            <w:rtl/>
          </w:rPr>
          <w:t>الصلاة</w:t>
        </w:r>
        <w:r w:rsidR="006E71F3" w:rsidRPr="000F79EB">
          <w:rPr>
            <w:rStyle w:val="Hyperlink"/>
            <w:noProof/>
            <w:rtl/>
          </w:rPr>
          <w:t xml:space="preserve"> </w:t>
        </w:r>
        <w:r w:rsidR="006E71F3" w:rsidRPr="000F79EB">
          <w:rPr>
            <w:rStyle w:val="Hyperlink"/>
            <w:rFonts w:hint="eastAsia"/>
            <w:noProof/>
            <w:rtl/>
          </w:rPr>
          <w:t>لا</w:t>
        </w:r>
        <w:r w:rsidR="006E71F3" w:rsidRPr="000F79EB">
          <w:rPr>
            <w:rStyle w:val="Hyperlink"/>
            <w:noProof/>
            <w:rtl/>
          </w:rPr>
          <w:t xml:space="preserve"> </w:t>
        </w:r>
        <w:r w:rsidR="006E71F3" w:rsidRPr="000F79EB">
          <w:rPr>
            <w:rStyle w:val="Hyperlink"/>
            <w:rFonts w:hint="eastAsia"/>
            <w:noProof/>
            <w:rtl/>
          </w:rPr>
          <w:t>تترک</w:t>
        </w:r>
        <w:r w:rsidR="006E71F3" w:rsidRPr="000F79EB">
          <w:rPr>
            <w:rStyle w:val="Hyperlink"/>
            <w:noProof/>
            <w:rtl/>
          </w:rPr>
          <w:t xml:space="preserve"> </w:t>
        </w:r>
        <w:r w:rsidR="006E71F3" w:rsidRPr="000F79EB">
          <w:rPr>
            <w:rStyle w:val="Hyperlink"/>
            <w:rFonts w:hint="eastAsia"/>
            <w:noProof/>
            <w:rtl/>
          </w:rPr>
          <w:t>بحال</w:t>
        </w:r>
        <w:r w:rsidR="006E71F3" w:rsidRPr="000F79EB">
          <w:rPr>
            <w:rStyle w:val="Hyperlink"/>
            <w:noProof/>
            <w:rtl/>
          </w:rPr>
          <w:t xml:space="preserve"> </w:t>
        </w:r>
        <w:r w:rsidR="006E71F3" w:rsidRPr="000F79EB">
          <w:rPr>
            <w:rStyle w:val="Hyperlink"/>
            <w:rFonts w:hint="eastAsia"/>
            <w:noProof/>
            <w:rtl/>
          </w:rPr>
          <w:t>و</w:t>
        </w:r>
        <w:r w:rsidR="006E71F3" w:rsidRPr="000F79EB">
          <w:rPr>
            <w:rStyle w:val="Hyperlink"/>
            <w:noProof/>
            <w:rtl/>
          </w:rPr>
          <w:t xml:space="preserve"> </w:t>
        </w:r>
        <w:r w:rsidR="006E71F3" w:rsidRPr="000F79EB">
          <w:rPr>
            <w:rStyle w:val="Hyperlink"/>
            <w:rFonts w:hint="eastAsia"/>
            <w:noProof/>
            <w:rtl/>
          </w:rPr>
          <w:t>رد</w:t>
        </w:r>
        <w:r w:rsidR="006E71F3" w:rsidRPr="000F79EB">
          <w:rPr>
            <w:rStyle w:val="Hyperlink"/>
            <w:noProof/>
            <w:rtl/>
          </w:rPr>
          <w:t xml:space="preserve"> </w:t>
        </w:r>
        <w:r w:rsidR="006E71F3" w:rsidRPr="000F79EB">
          <w:rPr>
            <w:rStyle w:val="Hyperlink"/>
            <w:rFonts w:hint="eastAsia"/>
            <w:noProof/>
            <w:rtl/>
          </w:rPr>
          <w:t>اطلاق</w:t>
        </w:r>
        <w:r w:rsidR="006E71F3" w:rsidRPr="000F79EB">
          <w:rPr>
            <w:rStyle w:val="Hyperlink"/>
            <w:noProof/>
            <w:rtl/>
          </w:rPr>
          <w:t xml:space="preserve"> </w:t>
        </w:r>
        <w:r w:rsidR="006E71F3" w:rsidRPr="000F79EB">
          <w:rPr>
            <w:rStyle w:val="Hyperlink"/>
            <w:rFonts w:hint="eastAsia"/>
            <w:noProof/>
            <w:rtl/>
          </w:rPr>
          <w:t>آن</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7349789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3</w:t>
        </w:r>
        <w:r w:rsidR="006E71F3">
          <w:rPr>
            <w:rStyle w:val="Hyperlink"/>
            <w:noProof/>
            <w:rtl/>
          </w:rPr>
          <w:fldChar w:fldCharType="end"/>
        </w:r>
      </w:hyperlink>
    </w:p>
    <w:p w:rsidR="006E71F3" w:rsidRDefault="00A5494D">
      <w:pPr>
        <w:pStyle w:val="TOC4"/>
        <w:tabs>
          <w:tab w:val="right" w:leader="dot" w:pos="10194"/>
        </w:tabs>
        <w:rPr>
          <w:rFonts w:asciiTheme="minorHAnsi" w:eastAsiaTheme="minorEastAsia" w:hAnsiTheme="minorHAnsi" w:cstheme="minorBidi"/>
          <w:bCs w:val="0"/>
          <w:noProof/>
          <w:color w:val="auto"/>
          <w:szCs w:val="22"/>
          <w:rtl/>
        </w:rPr>
      </w:pPr>
      <w:hyperlink w:anchor="_Toc7349790" w:history="1">
        <w:r w:rsidR="006E71F3" w:rsidRPr="000F79EB">
          <w:rPr>
            <w:rStyle w:val="Hyperlink"/>
            <w:rFonts w:hint="eastAsia"/>
            <w:noProof/>
            <w:rtl/>
          </w:rPr>
          <w:t>راه</w:t>
        </w:r>
        <w:r w:rsidR="006E71F3" w:rsidRPr="000F79EB">
          <w:rPr>
            <w:rStyle w:val="Hyperlink"/>
            <w:noProof/>
            <w:rtl/>
          </w:rPr>
          <w:t xml:space="preserve"> </w:t>
        </w:r>
        <w:r w:rsidR="006E71F3" w:rsidRPr="000F79EB">
          <w:rPr>
            <w:rStyle w:val="Hyperlink"/>
            <w:rFonts w:hint="eastAsia"/>
            <w:noProof/>
            <w:rtl/>
          </w:rPr>
          <w:t>پنجم</w:t>
        </w:r>
        <w:r w:rsidR="006E71F3" w:rsidRPr="000F79EB">
          <w:rPr>
            <w:rStyle w:val="Hyperlink"/>
            <w:noProof/>
            <w:rtl/>
          </w:rPr>
          <w:t xml:space="preserve">: </w:t>
        </w:r>
        <w:r w:rsidR="006E71F3" w:rsidRPr="000F79EB">
          <w:rPr>
            <w:rStyle w:val="Hyperlink"/>
            <w:rFonts w:hint="eastAsia"/>
            <w:noProof/>
            <w:rtl/>
          </w:rPr>
          <w:t>روا</w:t>
        </w:r>
        <w:r w:rsidR="006E71F3" w:rsidRPr="000F79EB">
          <w:rPr>
            <w:rStyle w:val="Hyperlink"/>
            <w:rFonts w:hint="cs"/>
            <w:noProof/>
            <w:rtl/>
          </w:rPr>
          <w:t>ی</w:t>
        </w:r>
        <w:r w:rsidR="006E71F3" w:rsidRPr="000F79EB">
          <w:rPr>
            <w:rStyle w:val="Hyperlink"/>
            <w:rFonts w:hint="eastAsia"/>
            <w:noProof/>
            <w:rtl/>
          </w:rPr>
          <w:t>ات</w:t>
        </w:r>
        <w:r w:rsidR="006E71F3" w:rsidRPr="000F79EB">
          <w:rPr>
            <w:rStyle w:val="Hyperlink"/>
            <w:noProof/>
            <w:rtl/>
          </w:rPr>
          <w:t xml:space="preserve"> </w:t>
        </w:r>
        <w:r w:rsidR="006E71F3" w:rsidRPr="000F79EB">
          <w:rPr>
            <w:rStyle w:val="Hyperlink"/>
            <w:rFonts w:hint="eastAsia"/>
            <w:noProof/>
            <w:rtl/>
          </w:rPr>
          <w:t>باب</w:t>
        </w:r>
        <w:r w:rsidR="006E71F3" w:rsidRPr="000F79EB">
          <w:rPr>
            <w:rStyle w:val="Hyperlink"/>
            <w:noProof/>
            <w:rtl/>
          </w:rPr>
          <w:t xml:space="preserve"> </w:t>
        </w:r>
        <w:r w:rsidR="006E71F3" w:rsidRPr="000F79EB">
          <w:rPr>
            <w:rStyle w:val="Hyperlink"/>
            <w:rFonts w:hint="eastAsia"/>
            <w:noProof/>
            <w:rtl/>
          </w:rPr>
          <w:t>تق</w:t>
        </w:r>
        <w:r w:rsidR="006E71F3" w:rsidRPr="000F79EB">
          <w:rPr>
            <w:rStyle w:val="Hyperlink"/>
            <w:rFonts w:hint="cs"/>
            <w:noProof/>
            <w:rtl/>
          </w:rPr>
          <w:t>ی</w:t>
        </w:r>
        <w:r w:rsidR="006E71F3" w:rsidRPr="000F79EB">
          <w:rPr>
            <w:rStyle w:val="Hyperlink"/>
            <w:rFonts w:hint="eastAsia"/>
            <w:noProof/>
            <w:rtl/>
          </w:rPr>
          <w:t>ه</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7349790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4</w:t>
        </w:r>
        <w:r w:rsidR="006E71F3">
          <w:rPr>
            <w:rStyle w:val="Hyperlink"/>
            <w:noProof/>
            <w:rtl/>
          </w:rPr>
          <w:fldChar w:fldCharType="end"/>
        </w:r>
      </w:hyperlink>
    </w:p>
    <w:p w:rsidR="006E71F3" w:rsidRDefault="00A5494D">
      <w:pPr>
        <w:pStyle w:val="TOC4"/>
        <w:tabs>
          <w:tab w:val="right" w:leader="dot" w:pos="10194"/>
        </w:tabs>
        <w:rPr>
          <w:rFonts w:asciiTheme="minorHAnsi" w:eastAsiaTheme="minorEastAsia" w:hAnsiTheme="minorHAnsi" w:cstheme="minorBidi"/>
          <w:bCs w:val="0"/>
          <w:noProof/>
          <w:color w:val="auto"/>
          <w:szCs w:val="22"/>
          <w:rtl/>
        </w:rPr>
      </w:pPr>
      <w:hyperlink w:anchor="_Toc7349791" w:history="1">
        <w:r w:rsidR="006E71F3" w:rsidRPr="000F79EB">
          <w:rPr>
            <w:rStyle w:val="Hyperlink"/>
            <w:rFonts w:hint="eastAsia"/>
            <w:noProof/>
            <w:rtl/>
          </w:rPr>
          <w:t>عدم</w:t>
        </w:r>
        <w:r w:rsidR="006E71F3" w:rsidRPr="000F79EB">
          <w:rPr>
            <w:rStyle w:val="Hyperlink"/>
            <w:noProof/>
            <w:rtl/>
          </w:rPr>
          <w:t xml:space="preserve"> </w:t>
        </w:r>
        <w:r w:rsidR="006E71F3" w:rsidRPr="000F79EB">
          <w:rPr>
            <w:rStyle w:val="Hyperlink"/>
            <w:rFonts w:hint="eastAsia"/>
            <w:noProof/>
            <w:rtl/>
          </w:rPr>
          <w:t>ثمره</w:t>
        </w:r>
        <w:r w:rsidR="006E71F3" w:rsidRPr="000F79EB">
          <w:rPr>
            <w:rStyle w:val="Hyperlink"/>
            <w:noProof/>
            <w:rtl/>
          </w:rPr>
          <w:t xml:space="preserve"> </w:t>
        </w:r>
        <w:r w:rsidR="006E71F3" w:rsidRPr="000F79EB">
          <w:rPr>
            <w:rStyle w:val="Hyperlink"/>
            <w:rFonts w:hint="eastAsia"/>
            <w:noProof/>
            <w:rtl/>
          </w:rPr>
          <w:t>عمل</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مهم</w:t>
        </w:r>
        <w:r w:rsidR="006E71F3" w:rsidRPr="000F79EB">
          <w:rPr>
            <w:rStyle w:val="Hyperlink"/>
            <w:noProof/>
            <w:rtl/>
          </w:rPr>
          <w:t xml:space="preserve">  </w:t>
        </w:r>
        <w:r w:rsidR="006E71F3" w:rsidRPr="000F79EB">
          <w:rPr>
            <w:rStyle w:val="Hyperlink"/>
            <w:rFonts w:hint="eastAsia"/>
            <w:noProof/>
            <w:rtl/>
          </w:rPr>
          <w:t>بحث</w:t>
        </w:r>
        <w:r w:rsidR="006E71F3" w:rsidRPr="000F79EB">
          <w:rPr>
            <w:rStyle w:val="Hyperlink"/>
            <w:noProof/>
            <w:rtl/>
          </w:rPr>
          <w:t xml:space="preserve"> </w:t>
        </w:r>
        <w:r w:rsidR="006E71F3" w:rsidRPr="000F79EB">
          <w:rPr>
            <w:rStyle w:val="Hyperlink"/>
            <w:rFonts w:hint="eastAsia"/>
            <w:noProof/>
            <w:rtl/>
          </w:rPr>
          <w:t>اصول</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اجزاء</w:t>
        </w:r>
        <w:r w:rsidR="006E71F3" w:rsidRPr="000F79EB">
          <w:rPr>
            <w:rStyle w:val="Hyperlink"/>
            <w:noProof/>
            <w:rtl/>
          </w:rPr>
          <w:t xml:space="preserve"> </w:t>
        </w:r>
        <w:r w:rsidR="006E71F3" w:rsidRPr="000F79EB">
          <w:rPr>
            <w:rStyle w:val="Hyperlink"/>
            <w:rFonts w:hint="eastAsia"/>
            <w:noProof/>
            <w:rtl/>
          </w:rPr>
          <w:t>امر</w:t>
        </w:r>
        <w:r w:rsidR="006E71F3" w:rsidRPr="000F79EB">
          <w:rPr>
            <w:rStyle w:val="Hyperlink"/>
            <w:noProof/>
            <w:rtl/>
          </w:rPr>
          <w:t xml:space="preserve"> </w:t>
        </w:r>
        <w:r w:rsidR="006E71F3" w:rsidRPr="000F79EB">
          <w:rPr>
            <w:rStyle w:val="Hyperlink"/>
            <w:rFonts w:hint="eastAsia"/>
            <w:noProof/>
            <w:rtl/>
          </w:rPr>
          <w:t>اضطرار</w:t>
        </w:r>
        <w:r w:rsidR="006E71F3" w:rsidRPr="000F79EB">
          <w:rPr>
            <w:rStyle w:val="Hyperlink"/>
            <w:rFonts w:hint="cs"/>
            <w:noProof/>
            <w:rtl/>
          </w:rPr>
          <w:t>ی</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7349791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4</w:t>
        </w:r>
        <w:r w:rsidR="006E71F3">
          <w:rPr>
            <w:rStyle w:val="Hyperlink"/>
            <w:noProof/>
            <w:rtl/>
          </w:rPr>
          <w:fldChar w:fldCharType="end"/>
        </w:r>
      </w:hyperlink>
    </w:p>
    <w:p w:rsidR="006E71F3" w:rsidRDefault="00A5494D">
      <w:pPr>
        <w:pStyle w:val="TOC3"/>
        <w:tabs>
          <w:tab w:val="right" w:leader="dot" w:pos="10194"/>
        </w:tabs>
        <w:rPr>
          <w:rFonts w:asciiTheme="minorHAnsi" w:eastAsiaTheme="minorEastAsia" w:hAnsiTheme="minorHAnsi" w:cstheme="minorBidi"/>
          <w:bCs w:val="0"/>
          <w:iCs w:val="0"/>
          <w:noProof/>
          <w:color w:val="auto"/>
          <w:szCs w:val="22"/>
          <w:rtl/>
        </w:rPr>
      </w:pPr>
      <w:hyperlink w:anchor="_Toc7349792" w:history="1">
        <w:r w:rsidR="006E71F3" w:rsidRPr="000F79EB">
          <w:rPr>
            <w:rStyle w:val="Hyperlink"/>
            <w:rFonts w:hint="eastAsia"/>
            <w:noProof/>
            <w:rtl/>
          </w:rPr>
          <w:t>مجز</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بودن</w:t>
        </w:r>
        <w:r w:rsidR="006E71F3" w:rsidRPr="000F79EB">
          <w:rPr>
            <w:rStyle w:val="Hyperlink"/>
            <w:noProof/>
            <w:rtl/>
          </w:rPr>
          <w:t xml:space="preserve"> </w:t>
        </w:r>
        <w:r w:rsidR="006E71F3" w:rsidRPr="000F79EB">
          <w:rPr>
            <w:rStyle w:val="Hyperlink"/>
            <w:rFonts w:hint="eastAsia"/>
            <w:noProof/>
            <w:rtl/>
          </w:rPr>
          <w:t>عمل</w:t>
        </w:r>
        <w:r w:rsidR="006E71F3" w:rsidRPr="000F79EB">
          <w:rPr>
            <w:rStyle w:val="Hyperlink"/>
            <w:noProof/>
            <w:rtl/>
          </w:rPr>
          <w:t xml:space="preserve"> </w:t>
        </w:r>
        <w:r w:rsidR="006E71F3" w:rsidRPr="000F79EB">
          <w:rPr>
            <w:rStyle w:val="Hyperlink"/>
            <w:rFonts w:hint="eastAsia"/>
            <w:noProof/>
            <w:rtl/>
          </w:rPr>
          <w:t>اضطرار</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از</w:t>
        </w:r>
        <w:r w:rsidR="006E71F3" w:rsidRPr="000F79EB">
          <w:rPr>
            <w:rStyle w:val="Hyperlink"/>
            <w:noProof/>
            <w:rtl/>
          </w:rPr>
          <w:t xml:space="preserve"> </w:t>
        </w:r>
        <w:r w:rsidR="006E71F3" w:rsidRPr="000F79EB">
          <w:rPr>
            <w:rStyle w:val="Hyperlink"/>
            <w:rFonts w:hint="eastAsia"/>
            <w:noProof/>
            <w:rtl/>
          </w:rPr>
          <w:t>اخت</w:t>
        </w:r>
        <w:r w:rsidR="006E71F3" w:rsidRPr="000F79EB">
          <w:rPr>
            <w:rStyle w:val="Hyperlink"/>
            <w:rFonts w:hint="cs"/>
            <w:noProof/>
            <w:rtl/>
          </w:rPr>
          <w:t>ی</w:t>
        </w:r>
        <w:r w:rsidR="006E71F3" w:rsidRPr="000F79EB">
          <w:rPr>
            <w:rStyle w:val="Hyperlink"/>
            <w:rFonts w:hint="eastAsia"/>
            <w:noProof/>
            <w:rtl/>
          </w:rPr>
          <w:t>ار</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نسبت</w:t>
        </w:r>
        <w:r w:rsidR="006E71F3" w:rsidRPr="000F79EB">
          <w:rPr>
            <w:rStyle w:val="Hyperlink"/>
            <w:noProof/>
            <w:rtl/>
          </w:rPr>
          <w:t xml:space="preserve"> </w:t>
        </w:r>
        <w:r w:rsidR="006E71F3" w:rsidRPr="000F79EB">
          <w:rPr>
            <w:rStyle w:val="Hyperlink"/>
            <w:rFonts w:hint="eastAsia"/>
            <w:noProof/>
            <w:rtl/>
          </w:rPr>
          <w:t>به</w:t>
        </w:r>
        <w:r w:rsidR="006E71F3" w:rsidRPr="000F79EB">
          <w:rPr>
            <w:rStyle w:val="Hyperlink"/>
            <w:noProof/>
            <w:rtl/>
          </w:rPr>
          <w:t xml:space="preserve"> </w:t>
        </w:r>
        <w:r w:rsidR="006E71F3" w:rsidRPr="000F79EB">
          <w:rPr>
            <w:rStyle w:val="Hyperlink"/>
            <w:rFonts w:hint="eastAsia"/>
            <w:noProof/>
            <w:rtl/>
          </w:rPr>
          <w:t>عذر</w:t>
        </w:r>
        <w:r w:rsidR="006E71F3" w:rsidRPr="000F79EB">
          <w:rPr>
            <w:rStyle w:val="Hyperlink"/>
            <w:noProof/>
            <w:rtl/>
          </w:rPr>
          <w:t xml:space="preserve"> </w:t>
        </w:r>
        <w:r w:rsidR="006E71F3" w:rsidRPr="000F79EB">
          <w:rPr>
            <w:rStyle w:val="Hyperlink"/>
            <w:rFonts w:hint="eastAsia"/>
            <w:noProof/>
            <w:rtl/>
          </w:rPr>
          <w:t>مستوعب</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7349792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4</w:t>
        </w:r>
        <w:r w:rsidR="006E71F3">
          <w:rPr>
            <w:rStyle w:val="Hyperlink"/>
            <w:noProof/>
            <w:rtl/>
          </w:rPr>
          <w:fldChar w:fldCharType="end"/>
        </w:r>
      </w:hyperlink>
    </w:p>
    <w:p w:rsidR="006E71F3" w:rsidRDefault="00A5494D">
      <w:pPr>
        <w:pStyle w:val="TOC4"/>
        <w:tabs>
          <w:tab w:val="right" w:leader="dot" w:pos="10194"/>
        </w:tabs>
        <w:rPr>
          <w:rFonts w:asciiTheme="minorHAnsi" w:eastAsiaTheme="minorEastAsia" w:hAnsiTheme="minorHAnsi" w:cstheme="minorBidi"/>
          <w:bCs w:val="0"/>
          <w:noProof/>
          <w:color w:val="auto"/>
          <w:szCs w:val="22"/>
          <w:rtl/>
        </w:rPr>
      </w:pPr>
      <w:hyperlink w:anchor="_Toc7349793" w:history="1">
        <w:r w:rsidR="006E71F3" w:rsidRPr="000F79EB">
          <w:rPr>
            <w:rStyle w:val="Hyperlink"/>
            <w:rFonts w:hint="eastAsia"/>
            <w:noProof/>
            <w:rtl/>
          </w:rPr>
          <w:t>عدم</w:t>
        </w:r>
        <w:r w:rsidR="006E71F3" w:rsidRPr="000F79EB">
          <w:rPr>
            <w:rStyle w:val="Hyperlink"/>
            <w:noProof/>
            <w:rtl/>
          </w:rPr>
          <w:t xml:space="preserve"> </w:t>
        </w:r>
        <w:r w:rsidR="006E71F3" w:rsidRPr="000F79EB">
          <w:rPr>
            <w:rStyle w:val="Hyperlink"/>
            <w:rFonts w:hint="eastAsia"/>
            <w:noProof/>
            <w:rtl/>
          </w:rPr>
          <w:t>طرح</w:t>
        </w:r>
        <w:r w:rsidR="006E71F3" w:rsidRPr="000F79EB">
          <w:rPr>
            <w:rStyle w:val="Hyperlink"/>
            <w:noProof/>
            <w:rtl/>
          </w:rPr>
          <w:t xml:space="preserve"> </w:t>
        </w:r>
        <w:r w:rsidR="006E71F3" w:rsidRPr="000F79EB">
          <w:rPr>
            <w:rStyle w:val="Hyperlink"/>
            <w:rFonts w:hint="eastAsia"/>
            <w:noProof/>
            <w:rtl/>
          </w:rPr>
          <w:t>بحث</w:t>
        </w:r>
        <w:r w:rsidR="006E71F3" w:rsidRPr="000F79EB">
          <w:rPr>
            <w:rStyle w:val="Hyperlink"/>
            <w:noProof/>
            <w:rtl/>
          </w:rPr>
          <w:t xml:space="preserve"> </w:t>
        </w:r>
        <w:r w:rsidR="006E71F3" w:rsidRPr="000F79EB">
          <w:rPr>
            <w:rStyle w:val="Hyperlink"/>
            <w:rFonts w:hint="eastAsia"/>
            <w:noProof/>
            <w:rtl/>
          </w:rPr>
          <w:t>اجزاء</w:t>
        </w:r>
        <w:r w:rsidR="006E71F3" w:rsidRPr="000F79EB">
          <w:rPr>
            <w:rStyle w:val="Hyperlink"/>
            <w:noProof/>
            <w:rtl/>
          </w:rPr>
          <w:t xml:space="preserve"> </w:t>
        </w:r>
        <w:r w:rsidR="006E71F3" w:rsidRPr="000F79EB">
          <w:rPr>
            <w:rStyle w:val="Hyperlink"/>
            <w:rFonts w:hint="eastAsia"/>
            <w:noProof/>
            <w:rtl/>
          </w:rPr>
          <w:t>در</w:t>
        </w:r>
        <w:r w:rsidR="006E71F3" w:rsidRPr="000F79EB">
          <w:rPr>
            <w:rStyle w:val="Hyperlink"/>
            <w:noProof/>
            <w:rtl/>
          </w:rPr>
          <w:t xml:space="preserve"> </w:t>
        </w:r>
        <w:r w:rsidR="006E71F3" w:rsidRPr="000F79EB">
          <w:rPr>
            <w:rStyle w:val="Hyperlink"/>
            <w:rFonts w:hint="eastAsia"/>
            <w:noProof/>
            <w:rtl/>
          </w:rPr>
          <w:t>عذر</w:t>
        </w:r>
        <w:r w:rsidR="006E71F3" w:rsidRPr="000F79EB">
          <w:rPr>
            <w:rStyle w:val="Hyperlink"/>
            <w:noProof/>
            <w:rtl/>
          </w:rPr>
          <w:t xml:space="preserve"> </w:t>
        </w:r>
        <w:r w:rsidR="006E71F3" w:rsidRPr="000F79EB">
          <w:rPr>
            <w:rStyle w:val="Hyperlink"/>
            <w:rFonts w:hint="eastAsia"/>
            <w:noProof/>
            <w:rtl/>
          </w:rPr>
          <w:t>مستوعب</w:t>
        </w:r>
        <w:r w:rsidR="006E71F3" w:rsidRPr="000F79EB">
          <w:rPr>
            <w:rStyle w:val="Hyperlink"/>
            <w:noProof/>
            <w:rtl/>
          </w:rPr>
          <w:t xml:space="preserve"> </w:t>
        </w:r>
        <w:r w:rsidR="006E71F3" w:rsidRPr="000F79EB">
          <w:rPr>
            <w:rStyle w:val="Hyperlink"/>
            <w:rFonts w:hint="eastAsia"/>
            <w:noProof/>
            <w:rtl/>
          </w:rPr>
          <w:t>از</w:t>
        </w:r>
        <w:r w:rsidR="006E71F3" w:rsidRPr="000F79EB">
          <w:rPr>
            <w:rStyle w:val="Hyperlink"/>
            <w:noProof/>
            <w:rtl/>
          </w:rPr>
          <w:t xml:space="preserve"> </w:t>
        </w:r>
        <w:r w:rsidR="006E71F3" w:rsidRPr="000F79EB">
          <w:rPr>
            <w:rStyle w:val="Hyperlink"/>
            <w:rFonts w:hint="eastAsia"/>
            <w:noProof/>
            <w:rtl/>
          </w:rPr>
          <w:t>ناح</w:t>
        </w:r>
        <w:r w:rsidR="006E71F3" w:rsidRPr="000F79EB">
          <w:rPr>
            <w:rStyle w:val="Hyperlink"/>
            <w:rFonts w:hint="cs"/>
            <w:noProof/>
            <w:rtl/>
          </w:rPr>
          <w:t>ی</w:t>
        </w:r>
        <w:r w:rsidR="006E71F3" w:rsidRPr="000F79EB">
          <w:rPr>
            <w:rStyle w:val="Hyperlink"/>
            <w:rFonts w:hint="eastAsia"/>
            <w:noProof/>
            <w:rtl/>
          </w:rPr>
          <w:t>ه</w:t>
        </w:r>
        <w:r w:rsidR="006E71F3" w:rsidRPr="000F79EB">
          <w:rPr>
            <w:rStyle w:val="Hyperlink"/>
            <w:noProof/>
            <w:rtl/>
          </w:rPr>
          <w:t xml:space="preserve"> </w:t>
        </w:r>
        <w:r w:rsidR="006E71F3" w:rsidRPr="000F79EB">
          <w:rPr>
            <w:rStyle w:val="Hyperlink"/>
            <w:rFonts w:hint="eastAsia"/>
            <w:noProof/>
            <w:rtl/>
          </w:rPr>
          <w:t>مرحوم</w:t>
        </w:r>
        <w:r w:rsidR="006E71F3" w:rsidRPr="000F79EB">
          <w:rPr>
            <w:rStyle w:val="Hyperlink"/>
            <w:noProof/>
            <w:rtl/>
          </w:rPr>
          <w:t xml:space="preserve"> </w:t>
        </w:r>
        <w:r w:rsidR="006E71F3" w:rsidRPr="000F79EB">
          <w:rPr>
            <w:rStyle w:val="Hyperlink"/>
            <w:rFonts w:hint="eastAsia"/>
            <w:noProof/>
            <w:rtl/>
          </w:rPr>
          <w:t>آخوند</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7349793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5</w:t>
        </w:r>
        <w:r w:rsidR="006E71F3">
          <w:rPr>
            <w:rStyle w:val="Hyperlink"/>
            <w:noProof/>
            <w:rtl/>
          </w:rPr>
          <w:fldChar w:fldCharType="end"/>
        </w:r>
      </w:hyperlink>
    </w:p>
    <w:p w:rsidR="006E71F3" w:rsidRDefault="00A5494D">
      <w:pPr>
        <w:pStyle w:val="TOC5"/>
        <w:tabs>
          <w:tab w:val="right" w:leader="dot" w:pos="10194"/>
        </w:tabs>
        <w:rPr>
          <w:rFonts w:asciiTheme="minorHAnsi" w:eastAsiaTheme="minorEastAsia" w:hAnsiTheme="minorHAnsi" w:cstheme="minorBidi"/>
          <w:bCs w:val="0"/>
          <w:noProof/>
          <w:color w:val="auto"/>
          <w:szCs w:val="22"/>
          <w:rtl/>
        </w:rPr>
      </w:pPr>
      <w:hyperlink w:anchor="_Toc7349794" w:history="1">
        <w:r w:rsidR="006E71F3" w:rsidRPr="000F79EB">
          <w:rPr>
            <w:rStyle w:val="Hyperlink"/>
            <w:rFonts w:hint="eastAsia"/>
            <w:noProof/>
            <w:rtl/>
          </w:rPr>
          <w:t>کفا</w:t>
        </w:r>
        <w:r w:rsidR="006E71F3" w:rsidRPr="000F79EB">
          <w:rPr>
            <w:rStyle w:val="Hyperlink"/>
            <w:rFonts w:hint="cs"/>
            <w:noProof/>
            <w:rtl/>
          </w:rPr>
          <w:t>ی</w:t>
        </w:r>
        <w:r w:rsidR="006E71F3" w:rsidRPr="000F79EB">
          <w:rPr>
            <w:rStyle w:val="Hyperlink"/>
            <w:rFonts w:hint="eastAsia"/>
            <w:noProof/>
            <w:rtl/>
          </w:rPr>
          <w:t>ت</w:t>
        </w:r>
        <w:r w:rsidR="006E71F3" w:rsidRPr="000F79EB">
          <w:rPr>
            <w:rStyle w:val="Hyperlink"/>
            <w:noProof/>
            <w:rtl/>
          </w:rPr>
          <w:t xml:space="preserve"> </w:t>
        </w:r>
        <w:r w:rsidR="006E71F3" w:rsidRPr="000F79EB">
          <w:rPr>
            <w:rStyle w:val="Hyperlink"/>
            <w:rFonts w:hint="eastAsia"/>
            <w:noProof/>
            <w:rtl/>
          </w:rPr>
          <w:t>ادله</w:t>
        </w:r>
        <w:r w:rsidR="006E71F3" w:rsidRPr="000F79EB">
          <w:rPr>
            <w:rStyle w:val="Hyperlink"/>
            <w:noProof/>
            <w:rtl/>
          </w:rPr>
          <w:t xml:space="preserve"> </w:t>
        </w:r>
        <w:r w:rsidR="006E71F3" w:rsidRPr="000F79EB">
          <w:rPr>
            <w:rStyle w:val="Hyperlink"/>
            <w:rFonts w:hint="eastAsia"/>
            <w:noProof/>
            <w:rtl/>
          </w:rPr>
          <w:t>اجزاء</w:t>
        </w:r>
        <w:r w:rsidR="006E71F3" w:rsidRPr="000F79EB">
          <w:rPr>
            <w:rStyle w:val="Hyperlink"/>
            <w:noProof/>
            <w:rtl/>
          </w:rPr>
          <w:t xml:space="preserve"> </w:t>
        </w:r>
        <w:r w:rsidR="006E71F3" w:rsidRPr="000F79EB">
          <w:rPr>
            <w:rStyle w:val="Hyperlink"/>
            <w:rFonts w:hint="eastAsia"/>
            <w:noProof/>
            <w:rtl/>
          </w:rPr>
          <w:t>در</w:t>
        </w:r>
        <w:r w:rsidR="006E71F3" w:rsidRPr="000F79EB">
          <w:rPr>
            <w:rStyle w:val="Hyperlink"/>
            <w:noProof/>
            <w:rtl/>
          </w:rPr>
          <w:t xml:space="preserve"> </w:t>
        </w:r>
        <w:r w:rsidR="006E71F3" w:rsidRPr="000F79EB">
          <w:rPr>
            <w:rStyle w:val="Hyperlink"/>
            <w:rFonts w:hint="eastAsia"/>
            <w:noProof/>
            <w:rtl/>
          </w:rPr>
          <w:t>عذر</w:t>
        </w:r>
        <w:r w:rsidR="006E71F3" w:rsidRPr="000F79EB">
          <w:rPr>
            <w:rStyle w:val="Hyperlink"/>
            <w:noProof/>
            <w:rtl/>
          </w:rPr>
          <w:t xml:space="preserve"> </w:t>
        </w:r>
        <w:r w:rsidR="006E71F3" w:rsidRPr="000F79EB">
          <w:rPr>
            <w:rStyle w:val="Hyperlink"/>
            <w:rFonts w:hint="eastAsia"/>
            <w:noProof/>
            <w:rtl/>
          </w:rPr>
          <w:t>غ</w:t>
        </w:r>
        <w:r w:rsidR="006E71F3" w:rsidRPr="000F79EB">
          <w:rPr>
            <w:rStyle w:val="Hyperlink"/>
            <w:rFonts w:hint="cs"/>
            <w:noProof/>
            <w:rtl/>
          </w:rPr>
          <w:t>ی</w:t>
        </w:r>
        <w:r w:rsidR="006E71F3" w:rsidRPr="000F79EB">
          <w:rPr>
            <w:rStyle w:val="Hyperlink"/>
            <w:rFonts w:hint="eastAsia"/>
            <w:noProof/>
            <w:rtl/>
          </w:rPr>
          <w:t>ر</w:t>
        </w:r>
        <w:r w:rsidR="006E71F3" w:rsidRPr="000F79EB">
          <w:rPr>
            <w:rStyle w:val="Hyperlink"/>
            <w:noProof/>
            <w:rtl/>
          </w:rPr>
          <w:t xml:space="preserve"> </w:t>
        </w:r>
        <w:r w:rsidR="006E71F3" w:rsidRPr="000F79EB">
          <w:rPr>
            <w:rStyle w:val="Hyperlink"/>
            <w:rFonts w:hint="eastAsia"/>
            <w:noProof/>
            <w:rtl/>
          </w:rPr>
          <w:t>مستوعب</w:t>
        </w:r>
        <w:r w:rsidR="006E71F3" w:rsidRPr="000F79EB">
          <w:rPr>
            <w:rStyle w:val="Hyperlink"/>
            <w:noProof/>
            <w:rtl/>
          </w:rPr>
          <w:t xml:space="preserve"> </w:t>
        </w:r>
        <w:r w:rsidR="006E71F3" w:rsidRPr="000F79EB">
          <w:rPr>
            <w:rStyle w:val="Hyperlink"/>
            <w:rFonts w:hint="eastAsia"/>
            <w:noProof/>
            <w:rtl/>
          </w:rPr>
          <w:t>نسبت</w:t>
        </w:r>
        <w:r w:rsidR="006E71F3" w:rsidRPr="000F79EB">
          <w:rPr>
            <w:rStyle w:val="Hyperlink"/>
            <w:noProof/>
            <w:rtl/>
          </w:rPr>
          <w:t xml:space="preserve"> </w:t>
        </w:r>
        <w:r w:rsidR="006E71F3" w:rsidRPr="000F79EB">
          <w:rPr>
            <w:rStyle w:val="Hyperlink"/>
            <w:rFonts w:hint="eastAsia"/>
            <w:noProof/>
            <w:rtl/>
          </w:rPr>
          <w:t>به</w:t>
        </w:r>
        <w:r w:rsidR="006E71F3" w:rsidRPr="000F79EB">
          <w:rPr>
            <w:rStyle w:val="Hyperlink"/>
            <w:noProof/>
            <w:rtl/>
          </w:rPr>
          <w:t xml:space="preserve"> </w:t>
        </w:r>
        <w:r w:rsidR="006E71F3" w:rsidRPr="000F79EB">
          <w:rPr>
            <w:rStyle w:val="Hyperlink"/>
            <w:rFonts w:hint="eastAsia"/>
            <w:noProof/>
            <w:rtl/>
          </w:rPr>
          <w:t>عذر</w:t>
        </w:r>
        <w:r w:rsidR="006E71F3" w:rsidRPr="000F79EB">
          <w:rPr>
            <w:rStyle w:val="Hyperlink"/>
            <w:noProof/>
            <w:rtl/>
          </w:rPr>
          <w:t xml:space="preserve"> </w:t>
        </w:r>
        <w:r w:rsidR="006E71F3" w:rsidRPr="000F79EB">
          <w:rPr>
            <w:rStyle w:val="Hyperlink"/>
            <w:rFonts w:hint="eastAsia"/>
            <w:noProof/>
            <w:rtl/>
          </w:rPr>
          <w:t>مستوعب</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7349794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5</w:t>
        </w:r>
        <w:r w:rsidR="006E71F3">
          <w:rPr>
            <w:rStyle w:val="Hyperlink"/>
            <w:noProof/>
            <w:rtl/>
          </w:rPr>
          <w:fldChar w:fldCharType="end"/>
        </w:r>
      </w:hyperlink>
    </w:p>
    <w:p w:rsidR="006E71F3" w:rsidRDefault="00A5494D">
      <w:pPr>
        <w:pStyle w:val="TOC4"/>
        <w:tabs>
          <w:tab w:val="right" w:leader="dot" w:pos="10194"/>
        </w:tabs>
        <w:rPr>
          <w:rFonts w:asciiTheme="minorHAnsi" w:eastAsiaTheme="minorEastAsia" w:hAnsiTheme="minorHAnsi" w:cstheme="minorBidi"/>
          <w:bCs w:val="0"/>
          <w:noProof/>
          <w:color w:val="auto"/>
          <w:szCs w:val="22"/>
          <w:rtl/>
        </w:rPr>
      </w:pPr>
      <w:hyperlink w:anchor="_Toc7349795" w:history="1">
        <w:r w:rsidR="006E71F3" w:rsidRPr="000F79EB">
          <w:rPr>
            <w:rStyle w:val="Hyperlink"/>
            <w:rFonts w:hint="eastAsia"/>
            <w:noProof/>
            <w:rtl/>
          </w:rPr>
          <w:t>خال</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بودن</w:t>
        </w:r>
        <w:r w:rsidR="006E71F3" w:rsidRPr="000F79EB">
          <w:rPr>
            <w:rStyle w:val="Hyperlink"/>
            <w:noProof/>
            <w:rtl/>
          </w:rPr>
          <w:t xml:space="preserve"> </w:t>
        </w:r>
        <w:r w:rsidR="006E71F3" w:rsidRPr="000F79EB">
          <w:rPr>
            <w:rStyle w:val="Hyperlink"/>
            <w:rFonts w:hint="eastAsia"/>
            <w:noProof/>
            <w:rtl/>
          </w:rPr>
          <w:t>دو</w:t>
        </w:r>
        <w:r w:rsidR="006E71F3" w:rsidRPr="000F79EB">
          <w:rPr>
            <w:rStyle w:val="Hyperlink"/>
            <w:noProof/>
            <w:rtl/>
          </w:rPr>
          <w:t xml:space="preserve"> </w:t>
        </w:r>
        <w:r w:rsidR="006E71F3" w:rsidRPr="000F79EB">
          <w:rPr>
            <w:rStyle w:val="Hyperlink"/>
            <w:rFonts w:hint="eastAsia"/>
            <w:noProof/>
            <w:rtl/>
          </w:rPr>
          <w:t>نکته</w:t>
        </w:r>
        <w:r w:rsidR="006E71F3" w:rsidRPr="000F79EB">
          <w:rPr>
            <w:rStyle w:val="Hyperlink"/>
            <w:noProof/>
            <w:rtl/>
          </w:rPr>
          <w:t xml:space="preserve"> </w:t>
        </w:r>
        <w:r w:rsidR="006E71F3" w:rsidRPr="000F79EB">
          <w:rPr>
            <w:rStyle w:val="Hyperlink"/>
            <w:rFonts w:hint="eastAsia"/>
            <w:noProof/>
            <w:rtl/>
          </w:rPr>
          <w:t>از</w:t>
        </w:r>
        <w:r w:rsidR="006E71F3" w:rsidRPr="000F79EB">
          <w:rPr>
            <w:rStyle w:val="Hyperlink"/>
            <w:noProof/>
            <w:rtl/>
          </w:rPr>
          <w:t xml:space="preserve"> </w:t>
        </w:r>
        <w:r w:rsidR="006E71F3" w:rsidRPr="000F79EB">
          <w:rPr>
            <w:rStyle w:val="Hyperlink"/>
            <w:rFonts w:hint="eastAsia"/>
            <w:noProof/>
            <w:rtl/>
          </w:rPr>
          <w:t>بحث</w:t>
        </w:r>
        <w:r w:rsidR="006E71F3" w:rsidRPr="000F79EB">
          <w:rPr>
            <w:rStyle w:val="Hyperlink"/>
            <w:noProof/>
            <w:rtl/>
          </w:rPr>
          <w:t xml:space="preserve"> </w:t>
        </w:r>
        <w:r w:rsidR="006E71F3" w:rsidRPr="000F79EB">
          <w:rPr>
            <w:rStyle w:val="Hyperlink"/>
            <w:rFonts w:hint="eastAsia"/>
            <w:noProof/>
            <w:rtl/>
          </w:rPr>
          <w:t>نسبت</w:t>
        </w:r>
        <w:r w:rsidR="006E71F3" w:rsidRPr="000F79EB">
          <w:rPr>
            <w:rStyle w:val="Hyperlink"/>
            <w:noProof/>
            <w:rtl/>
          </w:rPr>
          <w:t xml:space="preserve"> </w:t>
        </w:r>
        <w:r w:rsidR="006E71F3" w:rsidRPr="000F79EB">
          <w:rPr>
            <w:rStyle w:val="Hyperlink"/>
            <w:rFonts w:hint="eastAsia"/>
            <w:noProof/>
            <w:rtl/>
          </w:rPr>
          <w:t>به</w:t>
        </w:r>
        <w:r w:rsidR="006E71F3" w:rsidRPr="000F79EB">
          <w:rPr>
            <w:rStyle w:val="Hyperlink"/>
            <w:noProof/>
            <w:rtl/>
          </w:rPr>
          <w:t xml:space="preserve"> </w:t>
        </w:r>
        <w:r w:rsidR="006E71F3" w:rsidRPr="000F79EB">
          <w:rPr>
            <w:rStyle w:val="Hyperlink"/>
            <w:rFonts w:hint="eastAsia"/>
            <w:noProof/>
            <w:rtl/>
          </w:rPr>
          <w:t>عذر</w:t>
        </w:r>
        <w:r w:rsidR="006E71F3" w:rsidRPr="000F79EB">
          <w:rPr>
            <w:rStyle w:val="Hyperlink"/>
            <w:noProof/>
            <w:rtl/>
          </w:rPr>
          <w:t xml:space="preserve"> </w:t>
        </w:r>
        <w:r w:rsidR="006E71F3" w:rsidRPr="000F79EB">
          <w:rPr>
            <w:rStyle w:val="Hyperlink"/>
            <w:rFonts w:hint="eastAsia"/>
            <w:noProof/>
            <w:rtl/>
          </w:rPr>
          <w:t>مستوعب</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7349795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5</w:t>
        </w:r>
        <w:r w:rsidR="006E71F3">
          <w:rPr>
            <w:rStyle w:val="Hyperlink"/>
            <w:noProof/>
            <w:rtl/>
          </w:rPr>
          <w:fldChar w:fldCharType="end"/>
        </w:r>
      </w:hyperlink>
    </w:p>
    <w:p w:rsidR="006E71F3" w:rsidRDefault="00A5494D">
      <w:pPr>
        <w:pStyle w:val="TOC5"/>
        <w:tabs>
          <w:tab w:val="right" w:leader="dot" w:pos="10194"/>
        </w:tabs>
        <w:rPr>
          <w:rFonts w:asciiTheme="minorHAnsi" w:eastAsiaTheme="minorEastAsia" w:hAnsiTheme="minorHAnsi" w:cstheme="minorBidi"/>
          <w:bCs w:val="0"/>
          <w:noProof/>
          <w:color w:val="auto"/>
          <w:szCs w:val="22"/>
          <w:rtl/>
        </w:rPr>
      </w:pPr>
      <w:hyperlink w:anchor="_Toc7349796" w:history="1">
        <w:r w:rsidR="006E71F3" w:rsidRPr="000F79EB">
          <w:rPr>
            <w:rStyle w:val="Hyperlink"/>
            <w:rFonts w:hint="eastAsia"/>
            <w:noProof/>
            <w:rtl/>
          </w:rPr>
          <w:t>عدم</w:t>
        </w:r>
        <w:r w:rsidR="006E71F3" w:rsidRPr="000F79EB">
          <w:rPr>
            <w:rStyle w:val="Hyperlink"/>
            <w:noProof/>
            <w:rtl/>
          </w:rPr>
          <w:t xml:space="preserve"> </w:t>
        </w:r>
        <w:r w:rsidR="006E71F3" w:rsidRPr="000F79EB">
          <w:rPr>
            <w:rStyle w:val="Hyperlink"/>
            <w:rFonts w:hint="eastAsia"/>
            <w:noProof/>
            <w:rtl/>
          </w:rPr>
          <w:t>تلازم</w:t>
        </w:r>
        <w:r w:rsidR="006E71F3" w:rsidRPr="000F79EB">
          <w:rPr>
            <w:rStyle w:val="Hyperlink"/>
            <w:noProof/>
            <w:rtl/>
          </w:rPr>
          <w:t xml:space="preserve"> </w:t>
        </w:r>
        <w:r w:rsidR="006E71F3" w:rsidRPr="000F79EB">
          <w:rPr>
            <w:rStyle w:val="Hyperlink"/>
            <w:rFonts w:hint="eastAsia"/>
            <w:noProof/>
            <w:rtl/>
          </w:rPr>
          <w:t>وجوب</w:t>
        </w:r>
        <w:r w:rsidR="006E71F3" w:rsidRPr="000F79EB">
          <w:rPr>
            <w:rStyle w:val="Hyperlink"/>
            <w:noProof/>
            <w:rtl/>
          </w:rPr>
          <w:t xml:space="preserve"> </w:t>
        </w:r>
        <w:r w:rsidR="006E71F3" w:rsidRPr="000F79EB">
          <w:rPr>
            <w:rStyle w:val="Hyperlink"/>
            <w:rFonts w:hint="eastAsia"/>
            <w:noProof/>
            <w:rtl/>
          </w:rPr>
          <w:t>تع</w:t>
        </w:r>
        <w:r w:rsidR="006E71F3" w:rsidRPr="000F79EB">
          <w:rPr>
            <w:rStyle w:val="Hyperlink"/>
            <w:rFonts w:hint="cs"/>
            <w:noProof/>
            <w:rtl/>
          </w:rPr>
          <w:t>یی</w:t>
        </w:r>
        <w:r w:rsidR="006E71F3" w:rsidRPr="000F79EB">
          <w:rPr>
            <w:rStyle w:val="Hyperlink"/>
            <w:rFonts w:hint="eastAsia"/>
            <w:noProof/>
            <w:rtl/>
          </w:rPr>
          <w:t>ن</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با</w:t>
        </w:r>
        <w:r w:rsidR="006E71F3" w:rsidRPr="000F79EB">
          <w:rPr>
            <w:rStyle w:val="Hyperlink"/>
            <w:noProof/>
            <w:rtl/>
          </w:rPr>
          <w:t xml:space="preserve"> </w:t>
        </w:r>
        <w:r w:rsidR="006E71F3" w:rsidRPr="000F79EB">
          <w:rPr>
            <w:rStyle w:val="Hyperlink"/>
            <w:rFonts w:hint="eastAsia"/>
            <w:noProof/>
            <w:rtl/>
          </w:rPr>
          <w:t>اجزاء</w:t>
        </w:r>
        <w:r w:rsidR="006E71F3" w:rsidRPr="000F79EB">
          <w:rPr>
            <w:rStyle w:val="Hyperlink"/>
            <w:noProof/>
            <w:rtl/>
          </w:rPr>
          <w:t xml:space="preserve"> </w:t>
        </w:r>
        <w:r w:rsidR="006E71F3" w:rsidRPr="000F79EB">
          <w:rPr>
            <w:rStyle w:val="Hyperlink"/>
            <w:rFonts w:hint="eastAsia"/>
            <w:noProof/>
            <w:rtl/>
          </w:rPr>
          <w:t>در</w:t>
        </w:r>
        <w:r w:rsidR="006E71F3" w:rsidRPr="000F79EB">
          <w:rPr>
            <w:rStyle w:val="Hyperlink"/>
            <w:noProof/>
            <w:rtl/>
          </w:rPr>
          <w:t xml:space="preserve"> </w:t>
        </w:r>
        <w:r w:rsidR="006E71F3" w:rsidRPr="000F79EB">
          <w:rPr>
            <w:rStyle w:val="Hyperlink"/>
            <w:rFonts w:hint="eastAsia"/>
            <w:noProof/>
            <w:rtl/>
          </w:rPr>
          <w:t>عذر</w:t>
        </w:r>
        <w:r w:rsidR="006E71F3" w:rsidRPr="000F79EB">
          <w:rPr>
            <w:rStyle w:val="Hyperlink"/>
            <w:noProof/>
            <w:rtl/>
          </w:rPr>
          <w:t xml:space="preserve"> </w:t>
        </w:r>
        <w:r w:rsidR="006E71F3" w:rsidRPr="000F79EB">
          <w:rPr>
            <w:rStyle w:val="Hyperlink"/>
            <w:rFonts w:hint="eastAsia"/>
            <w:noProof/>
            <w:rtl/>
          </w:rPr>
          <w:t>مستوعب</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7349796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5</w:t>
        </w:r>
        <w:r w:rsidR="006E71F3">
          <w:rPr>
            <w:rStyle w:val="Hyperlink"/>
            <w:noProof/>
            <w:rtl/>
          </w:rPr>
          <w:fldChar w:fldCharType="end"/>
        </w:r>
      </w:hyperlink>
    </w:p>
    <w:p w:rsidR="006E71F3" w:rsidRDefault="00A5494D">
      <w:pPr>
        <w:pStyle w:val="TOC5"/>
        <w:tabs>
          <w:tab w:val="right" w:leader="dot" w:pos="10194"/>
        </w:tabs>
        <w:rPr>
          <w:rFonts w:asciiTheme="minorHAnsi" w:eastAsiaTheme="minorEastAsia" w:hAnsiTheme="minorHAnsi" w:cstheme="minorBidi"/>
          <w:bCs w:val="0"/>
          <w:noProof/>
          <w:color w:val="auto"/>
          <w:szCs w:val="22"/>
          <w:rtl/>
        </w:rPr>
      </w:pPr>
      <w:hyperlink w:anchor="_Toc7349797" w:history="1">
        <w:r w:rsidR="006E71F3" w:rsidRPr="000F79EB">
          <w:rPr>
            <w:rStyle w:val="Hyperlink"/>
            <w:rFonts w:hint="eastAsia"/>
            <w:noProof/>
            <w:rtl/>
          </w:rPr>
          <w:t>عدم</w:t>
        </w:r>
        <w:r w:rsidR="006E71F3" w:rsidRPr="000F79EB">
          <w:rPr>
            <w:rStyle w:val="Hyperlink"/>
            <w:noProof/>
            <w:rtl/>
          </w:rPr>
          <w:t xml:space="preserve"> </w:t>
        </w:r>
        <w:r w:rsidR="006E71F3" w:rsidRPr="000F79EB">
          <w:rPr>
            <w:rStyle w:val="Hyperlink"/>
            <w:rFonts w:hint="eastAsia"/>
            <w:noProof/>
            <w:rtl/>
          </w:rPr>
          <w:t>اجرا</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اطلاق</w:t>
        </w:r>
        <w:r w:rsidR="006E71F3" w:rsidRPr="000F79EB">
          <w:rPr>
            <w:rStyle w:val="Hyperlink"/>
            <w:noProof/>
            <w:rtl/>
          </w:rPr>
          <w:t xml:space="preserve"> </w:t>
        </w:r>
        <w:r w:rsidR="006E71F3" w:rsidRPr="000F79EB">
          <w:rPr>
            <w:rStyle w:val="Hyperlink"/>
            <w:rFonts w:hint="eastAsia"/>
            <w:noProof/>
            <w:rtl/>
          </w:rPr>
          <w:t>مقام</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نسبت</w:t>
        </w:r>
        <w:r w:rsidR="006E71F3" w:rsidRPr="000F79EB">
          <w:rPr>
            <w:rStyle w:val="Hyperlink"/>
            <w:noProof/>
            <w:rtl/>
          </w:rPr>
          <w:t xml:space="preserve"> </w:t>
        </w:r>
        <w:r w:rsidR="006E71F3" w:rsidRPr="000F79EB">
          <w:rPr>
            <w:rStyle w:val="Hyperlink"/>
            <w:rFonts w:hint="eastAsia"/>
            <w:noProof/>
            <w:rtl/>
          </w:rPr>
          <w:t>به</w:t>
        </w:r>
        <w:r w:rsidR="006E71F3" w:rsidRPr="000F79EB">
          <w:rPr>
            <w:rStyle w:val="Hyperlink"/>
            <w:noProof/>
            <w:rtl/>
          </w:rPr>
          <w:t xml:space="preserve"> </w:t>
        </w:r>
        <w:r w:rsidR="006E71F3" w:rsidRPr="000F79EB">
          <w:rPr>
            <w:rStyle w:val="Hyperlink"/>
            <w:rFonts w:hint="eastAsia"/>
            <w:noProof/>
            <w:rtl/>
          </w:rPr>
          <w:t>عذر</w:t>
        </w:r>
        <w:r w:rsidR="006E71F3" w:rsidRPr="000F79EB">
          <w:rPr>
            <w:rStyle w:val="Hyperlink"/>
            <w:noProof/>
            <w:rtl/>
          </w:rPr>
          <w:t xml:space="preserve"> </w:t>
        </w:r>
        <w:r w:rsidR="006E71F3" w:rsidRPr="000F79EB">
          <w:rPr>
            <w:rStyle w:val="Hyperlink"/>
            <w:rFonts w:hint="eastAsia"/>
            <w:noProof/>
            <w:rtl/>
          </w:rPr>
          <w:t>مستوعب</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7349797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6</w:t>
        </w:r>
        <w:r w:rsidR="006E71F3">
          <w:rPr>
            <w:rStyle w:val="Hyperlink"/>
            <w:noProof/>
            <w:rtl/>
          </w:rPr>
          <w:fldChar w:fldCharType="end"/>
        </w:r>
      </w:hyperlink>
    </w:p>
    <w:p w:rsidR="006E71F3" w:rsidRDefault="00A5494D">
      <w:pPr>
        <w:pStyle w:val="TOC7"/>
        <w:tabs>
          <w:tab w:val="right" w:leader="dot" w:pos="10194"/>
        </w:tabs>
        <w:rPr>
          <w:rFonts w:asciiTheme="minorHAnsi" w:eastAsiaTheme="minorEastAsia" w:hAnsiTheme="minorHAnsi" w:cstheme="minorBidi"/>
          <w:bCs w:val="0"/>
          <w:noProof/>
          <w:color w:val="auto"/>
          <w:szCs w:val="22"/>
          <w:rtl/>
        </w:rPr>
      </w:pPr>
      <w:hyperlink w:anchor="_Toc7349798" w:history="1">
        <w:r w:rsidR="006E71F3" w:rsidRPr="000F79EB">
          <w:rPr>
            <w:rStyle w:val="Hyperlink"/>
            <w:rFonts w:hint="eastAsia"/>
            <w:noProof/>
            <w:rtl/>
          </w:rPr>
          <w:t>اجرا</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اطلاق</w:t>
        </w:r>
        <w:r w:rsidR="006E71F3" w:rsidRPr="000F79EB">
          <w:rPr>
            <w:rStyle w:val="Hyperlink"/>
            <w:noProof/>
            <w:rtl/>
          </w:rPr>
          <w:t xml:space="preserve"> </w:t>
        </w:r>
        <w:r w:rsidR="006E71F3" w:rsidRPr="000F79EB">
          <w:rPr>
            <w:rStyle w:val="Hyperlink"/>
            <w:rFonts w:hint="eastAsia"/>
            <w:noProof/>
            <w:rtl/>
          </w:rPr>
          <w:t>مقام</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نسبت</w:t>
        </w:r>
        <w:r w:rsidR="006E71F3" w:rsidRPr="000F79EB">
          <w:rPr>
            <w:rStyle w:val="Hyperlink"/>
            <w:noProof/>
            <w:rtl/>
          </w:rPr>
          <w:t xml:space="preserve"> </w:t>
        </w:r>
        <w:r w:rsidR="006E71F3" w:rsidRPr="000F79EB">
          <w:rPr>
            <w:rStyle w:val="Hyperlink"/>
            <w:rFonts w:hint="eastAsia"/>
            <w:noProof/>
            <w:rtl/>
          </w:rPr>
          <w:t>به</w:t>
        </w:r>
        <w:r w:rsidR="006E71F3" w:rsidRPr="000F79EB">
          <w:rPr>
            <w:rStyle w:val="Hyperlink"/>
            <w:noProof/>
            <w:rtl/>
          </w:rPr>
          <w:t xml:space="preserve"> </w:t>
        </w:r>
        <w:r w:rsidR="006E71F3" w:rsidRPr="000F79EB">
          <w:rPr>
            <w:rStyle w:val="Hyperlink"/>
            <w:rFonts w:hint="eastAsia"/>
            <w:noProof/>
            <w:rtl/>
          </w:rPr>
          <w:t>عذر</w:t>
        </w:r>
        <w:r w:rsidR="006E71F3" w:rsidRPr="000F79EB">
          <w:rPr>
            <w:rStyle w:val="Hyperlink"/>
            <w:noProof/>
            <w:rtl/>
          </w:rPr>
          <w:t xml:space="preserve"> </w:t>
        </w:r>
        <w:r w:rsidR="006E71F3" w:rsidRPr="000F79EB">
          <w:rPr>
            <w:rStyle w:val="Hyperlink"/>
            <w:rFonts w:hint="eastAsia"/>
            <w:noProof/>
            <w:rtl/>
          </w:rPr>
          <w:t>مستوعب</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7349798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6</w:t>
        </w:r>
        <w:r w:rsidR="006E71F3">
          <w:rPr>
            <w:rStyle w:val="Hyperlink"/>
            <w:noProof/>
            <w:rtl/>
          </w:rPr>
          <w:fldChar w:fldCharType="end"/>
        </w:r>
      </w:hyperlink>
    </w:p>
    <w:p w:rsidR="006E71F3" w:rsidRDefault="00A5494D">
      <w:pPr>
        <w:pStyle w:val="TOC4"/>
        <w:tabs>
          <w:tab w:val="right" w:leader="dot" w:pos="10194"/>
        </w:tabs>
        <w:rPr>
          <w:rFonts w:asciiTheme="minorHAnsi" w:eastAsiaTheme="minorEastAsia" w:hAnsiTheme="minorHAnsi" w:cstheme="minorBidi"/>
          <w:bCs w:val="0"/>
          <w:noProof/>
          <w:color w:val="auto"/>
          <w:szCs w:val="22"/>
          <w:rtl/>
        </w:rPr>
      </w:pPr>
      <w:hyperlink w:anchor="_Toc7349799" w:history="1">
        <w:r w:rsidR="006E71F3" w:rsidRPr="000F79EB">
          <w:rPr>
            <w:rStyle w:val="Hyperlink"/>
            <w:rFonts w:hint="eastAsia"/>
            <w:noProof/>
            <w:rtl/>
          </w:rPr>
          <w:t>مجز</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بودن</w:t>
        </w:r>
        <w:r w:rsidR="006E71F3" w:rsidRPr="000F79EB">
          <w:rPr>
            <w:rStyle w:val="Hyperlink"/>
            <w:noProof/>
            <w:rtl/>
          </w:rPr>
          <w:t xml:space="preserve"> </w:t>
        </w:r>
        <w:r w:rsidR="006E71F3" w:rsidRPr="000F79EB">
          <w:rPr>
            <w:rStyle w:val="Hyperlink"/>
            <w:rFonts w:hint="eastAsia"/>
            <w:noProof/>
            <w:rtl/>
          </w:rPr>
          <w:t>عمل</w:t>
        </w:r>
        <w:r w:rsidR="006E71F3" w:rsidRPr="000F79EB">
          <w:rPr>
            <w:rStyle w:val="Hyperlink"/>
            <w:noProof/>
            <w:rtl/>
          </w:rPr>
          <w:t xml:space="preserve"> </w:t>
        </w:r>
        <w:r w:rsidR="006E71F3" w:rsidRPr="000F79EB">
          <w:rPr>
            <w:rStyle w:val="Hyperlink"/>
            <w:rFonts w:hint="eastAsia"/>
            <w:noProof/>
            <w:rtl/>
          </w:rPr>
          <w:t>اضطرار</w:t>
        </w:r>
        <w:r w:rsidR="006E71F3" w:rsidRPr="000F79EB">
          <w:rPr>
            <w:rStyle w:val="Hyperlink"/>
            <w:rFonts w:hint="cs"/>
            <w:noProof/>
            <w:rtl/>
          </w:rPr>
          <w:t>ی</w:t>
        </w:r>
        <w:r w:rsidR="006E71F3" w:rsidRPr="000F79EB">
          <w:rPr>
            <w:rStyle w:val="Hyperlink"/>
            <w:noProof/>
            <w:rtl/>
          </w:rPr>
          <w:t xml:space="preserve"> </w:t>
        </w:r>
        <w:r w:rsidR="006E71F3" w:rsidRPr="000F79EB">
          <w:rPr>
            <w:rStyle w:val="Hyperlink"/>
            <w:rFonts w:hint="eastAsia"/>
            <w:noProof/>
            <w:rtl/>
          </w:rPr>
          <w:t>نسبت</w:t>
        </w:r>
        <w:r w:rsidR="006E71F3" w:rsidRPr="000F79EB">
          <w:rPr>
            <w:rStyle w:val="Hyperlink"/>
            <w:noProof/>
            <w:rtl/>
          </w:rPr>
          <w:t xml:space="preserve"> </w:t>
        </w:r>
        <w:r w:rsidR="006E71F3" w:rsidRPr="000F79EB">
          <w:rPr>
            <w:rStyle w:val="Hyperlink"/>
            <w:rFonts w:hint="eastAsia"/>
            <w:noProof/>
            <w:rtl/>
          </w:rPr>
          <w:t>عذر</w:t>
        </w:r>
        <w:r w:rsidR="006E71F3" w:rsidRPr="000F79EB">
          <w:rPr>
            <w:rStyle w:val="Hyperlink"/>
            <w:noProof/>
            <w:rtl/>
          </w:rPr>
          <w:t xml:space="preserve"> </w:t>
        </w:r>
        <w:r w:rsidR="006E71F3" w:rsidRPr="000F79EB">
          <w:rPr>
            <w:rStyle w:val="Hyperlink"/>
            <w:rFonts w:hint="eastAsia"/>
            <w:noProof/>
            <w:rtl/>
          </w:rPr>
          <w:t>مستوعب</w:t>
        </w:r>
        <w:r w:rsidR="006E71F3">
          <w:rPr>
            <w:noProof/>
            <w:webHidden/>
            <w:rtl/>
          </w:rPr>
          <w:tab/>
        </w:r>
        <w:r w:rsidR="006E71F3">
          <w:rPr>
            <w:rStyle w:val="Hyperlink"/>
            <w:noProof/>
            <w:rtl/>
          </w:rPr>
          <w:fldChar w:fldCharType="begin"/>
        </w:r>
        <w:r w:rsidR="006E71F3">
          <w:rPr>
            <w:noProof/>
            <w:webHidden/>
            <w:rtl/>
          </w:rPr>
          <w:instrText xml:space="preserve"> </w:instrText>
        </w:r>
        <w:r w:rsidR="006E71F3">
          <w:rPr>
            <w:noProof/>
            <w:webHidden/>
          </w:rPr>
          <w:instrText xml:space="preserve">PAGEREF </w:instrText>
        </w:r>
        <w:r w:rsidR="006E71F3">
          <w:rPr>
            <w:noProof/>
            <w:webHidden/>
            <w:rtl/>
          </w:rPr>
          <w:instrText>_</w:instrText>
        </w:r>
        <w:r w:rsidR="006E71F3">
          <w:rPr>
            <w:noProof/>
            <w:webHidden/>
          </w:rPr>
          <w:instrText>Toc</w:instrText>
        </w:r>
        <w:r w:rsidR="006E71F3">
          <w:rPr>
            <w:noProof/>
            <w:webHidden/>
            <w:rtl/>
          </w:rPr>
          <w:instrText xml:space="preserve">7349799 </w:instrText>
        </w:r>
        <w:r w:rsidR="006E71F3">
          <w:rPr>
            <w:noProof/>
            <w:webHidden/>
          </w:rPr>
          <w:instrText>\h</w:instrText>
        </w:r>
        <w:r w:rsidR="006E71F3">
          <w:rPr>
            <w:noProof/>
            <w:webHidden/>
            <w:rtl/>
          </w:rPr>
          <w:instrText xml:space="preserve"> </w:instrText>
        </w:r>
        <w:r w:rsidR="006E71F3">
          <w:rPr>
            <w:rStyle w:val="Hyperlink"/>
            <w:noProof/>
            <w:rtl/>
          </w:rPr>
        </w:r>
        <w:r w:rsidR="006E71F3">
          <w:rPr>
            <w:rStyle w:val="Hyperlink"/>
            <w:noProof/>
            <w:rtl/>
          </w:rPr>
          <w:fldChar w:fldCharType="separate"/>
        </w:r>
        <w:r>
          <w:rPr>
            <w:noProof/>
            <w:webHidden/>
            <w:rtl/>
          </w:rPr>
          <w:t>6</w:t>
        </w:r>
        <w:r w:rsidR="006E71F3">
          <w:rPr>
            <w:rStyle w:val="Hyperlink"/>
            <w:noProof/>
            <w:rtl/>
          </w:rPr>
          <w:fldChar w:fldCharType="end"/>
        </w:r>
      </w:hyperlink>
    </w:p>
    <w:p w:rsidR="00C91EB6" w:rsidRPr="00C91EB6" w:rsidRDefault="00E921ED" w:rsidP="005C38ED">
      <w:pPr>
        <w:jc w:val="both"/>
      </w:pPr>
      <w:r>
        <w:rPr>
          <w:rFonts w:cs="B Titr"/>
          <w:noProof/>
          <w:webHidden/>
          <w:color w:val="632423" w:themeColor="accent2" w:themeShade="80"/>
          <w:szCs w:val="24"/>
          <w:rtl/>
        </w:rPr>
        <w:fldChar w:fldCharType="end"/>
      </w:r>
    </w:p>
    <w:p w:rsidR="00F343FB" w:rsidRPr="00A6366F" w:rsidRDefault="00F842AD" w:rsidP="005C38E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310DB">
        <w:rPr>
          <w:rFonts w:hint="cs"/>
          <w:rtl/>
        </w:rPr>
        <w:t>کیفیت</w:t>
      </w:r>
      <w:r w:rsidR="00F310DB">
        <w:rPr>
          <w:rtl/>
        </w:rPr>
        <w:t xml:space="preserve"> </w:t>
      </w:r>
      <w:r w:rsidR="00F310DB">
        <w:rPr>
          <w:rFonts w:hint="cs"/>
          <w:rtl/>
        </w:rPr>
        <w:t>کشف</w:t>
      </w:r>
      <w:r w:rsidR="00F310DB">
        <w:rPr>
          <w:rtl/>
        </w:rPr>
        <w:t xml:space="preserve"> </w:t>
      </w:r>
      <w:r w:rsidR="00F310DB">
        <w:rPr>
          <w:rFonts w:hint="cs"/>
          <w:rtl/>
        </w:rPr>
        <w:t>امر</w:t>
      </w:r>
      <w:r w:rsidR="00F310DB">
        <w:rPr>
          <w:rtl/>
        </w:rPr>
        <w:t xml:space="preserve"> </w:t>
      </w:r>
      <w:r w:rsidR="000D1473">
        <w:rPr>
          <w:rFonts w:hint="cs"/>
          <w:rtl/>
        </w:rPr>
        <w:t>اضطراری در عذر غیر مستوعب</w:t>
      </w:r>
      <w:r w:rsidR="00025B70">
        <w:rPr>
          <w:rFonts w:hint="cs"/>
          <w:rtl/>
        </w:rPr>
        <w:t xml:space="preserve"> </w:t>
      </w:r>
      <w:r w:rsidR="00386C11" w:rsidRPr="00A6366F">
        <w:rPr>
          <w:rFonts w:hint="cs"/>
          <w:rtl/>
        </w:rPr>
        <w:t>/</w:t>
      </w:r>
      <w:bookmarkStart w:id="2" w:name="BokSabj_d"/>
      <w:bookmarkEnd w:id="2"/>
      <w:r w:rsidR="00F310DB">
        <w:rPr>
          <w:rFonts w:hint="cs"/>
          <w:rtl/>
        </w:rPr>
        <w:t>مجزی</w:t>
      </w:r>
      <w:r w:rsidR="00F310DB">
        <w:rPr>
          <w:rtl/>
        </w:rPr>
        <w:t xml:space="preserve"> </w:t>
      </w:r>
      <w:r w:rsidR="00F310DB">
        <w:rPr>
          <w:rFonts w:hint="cs"/>
          <w:rtl/>
        </w:rPr>
        <w:t>بودن</w:t>
      </w:r>
      <w:r w:rsidR="00F310DB">
        <w:rPr>
          <w:rtl/>
        </w:rPr>
        <w:t xml:space="preserve"> </w:t>
      </w:r>
      <w:r w:rsidR="00F310DB">
        <w:rPr>
          <w:rFonts w:hint="cs"/>
          <w:rtl/>
        </w:rPr>
        <w:t>عمل</w:t>
      </w:r>
      <w:r w:rsidR="00F310DB">
        <w:rPr>
          <w:rtl/>
        </w:rPr>
        <w:t xml:space="preserve"> </w:t>
      </w:r>
      <w:r w:rsidR="00F310DB">
        <w:rPr>
          <w:rFonts w:hint="cs"/>
          <w:rtl/>
        </w:rPr>
        <w:t>اضطراری</w:t>
      </w:r>
      <w:r w:rsidR="00F310DB">
        <w:rPr>
          <w:rtl/>
        </w:rPr>
        <w:t xml:space="preserve"> </w:t>
      </w:r>
      <w:r w:rsidR="00F310DB">
        <w:rPr>
          <w:rFonts w:hint="cs"/>
          <w:rtl/>
        </w:rPr>
        <w:t>نسبت</w:t>
      </w:r>
      <w:r w:rsidR="00F310DB">
        <w:rPr>
          <w:rtl/>
        </w:rPr>
        <w:t xml:space="preserve"> </w:t>
      </w:r>
      <w:r w:rsidR="00F310DB">
        <w:rPr>
          <w:rFonts w:hint="cs"/>
          <w:rtl/>
        </w:rPr>
        <w:t>به</w:t>
      </w:r>
      <w:r w:rsidR="00F310DB">
        <w:rPr>
          <w:rtl/>
        </w:rPr>
        <w:t xml:space="preserve"> </w:t>
      </w:r>
      <w:r w:rsidR="00F310DB">
        <w:rPr>
          <w:rFonts w:hint="cs"/>
          <w:rtl/>
        </w:rPr>
        <w:t>اختیاری</w:t>
      </w:r>
      <w:r w:rsidR="00386C11" w:rsidRPr="00A6366F">
        <w:rPr>
          <w:rFonts w:hint="cs"/>
          <w:rtl/>
        </w:rPr>
        <w:t xml:space="preserve"> /</w:t>
      </w:r>
      <w:bookmarkStart w:id="3" w:name="Bokkolli"/>
      <w:bookmarkEnd w:id="3"/>
      <w:r w:rsidR="00F310DB">
        <w:rPr>
          <w:rFonts w:hint="cs"/>
          <w:rtl/>
        </w:rPr>
        <w:t>اجزاء</w:t>
      </w:r>
      <w:r w:rsidR="001B6799" w:rsidRPr="00A6366F">
        <w:rPr>
          <w:rFonts w:hint="cs"/>
          <w:rtl/>
        </w:rPr>
        <w:t xml:space="preserve"> </w:t>
      </w:r>
    </w:p>
    <w:p w:rsidR="008F5B4D" w:rsidRPr="009C66D5" w:rsidRDefault="008F5B4D" w:rsidP="005C38ED">
      <w:pPr>
        <w:jc w:val="both"/>
        <w:rPr>
          <w:rStyle w:val="Emphasis"/>
          <w:b/>
          <w:bCs w:val="0"/>
          <w:rtl/>
        </w:rPr>
      </w:pPr>
      <w:r w:rsidRPr="009C66D5">
        <w:rPr>
          <w:rStyle w:val="Emphasis"/>
          <w:rFonts w:hint="cs"/>
          <w:b/>
          <w:bCs w:val="0"/>
          <w:rtl/>
        </w:rPr>
        <w:t>خلاصه مباحث گذشته:</w:t>
      </w:r>
    </w:p>
    <w:p w:rsidR="003A6148" w:rsidRDefault="00534F24" w:rsidP="00534F24">
      <w:pPr>
        <w:pBdr>
          <w:bottom w:val="double" w:sz="6" w:space="1" w:color="auto"/>
        </w:pBdr>
        <w:jc w:val="both"/>
        <w:rPr>
          <w:rtl/>
        </w:rPr>
      </w:pPr>
      <w:r w:rsidRPr="00534F24">
        <w:rPr>
          <w:rFonts w:hint="cs"/>
          <w:rtl/>
        </w:rPr>
        <w:t>بعد از اتمام بحث کبروی در جایی که عذر غیر مستوعب باشد، بحث صغروی مطرح شد. بحث کبروی این بود که اگر امر اضطراری در عذر غیر مستوعب وجود داشت مجزی است. بحث صغروی این است که از کجا این امر را کشف کنیم؟ در جایی که عذر مستوعب باشد محل خلاف نیست. محل بحث در جایی استکه عذر غیر مستوعب است. گفته شد برای اثبات امر اضطراری طرقی وجود دارد</w:t>
      </w:r>
    </w:p>
    <w:p w:rsidR="00247D2F" w:rsidRPr="003A6148" w:rsidRDefault="00247D2F" w:rsidP="005C38ED">
      <w:pPr>
        <w:pBdr>
          <w:bottom w:val="double" w:sz="6" w:space="1" w:color="auto"/>
        </w:pBdr>
        <w:jc w:val="both"/>
      </w:pPr>
    </w:p>
    <w:p w:rsidR="008F5B4D" w:rsidRDefault="008F5B4D" w:rsidP="005C38ED">
      <w:pPr>
        <w:jc w:val="both"/>
      </w:pPr>
    </w:p>
    <w:p w:rsidR="00534F24" w:rsidRDefault="00534F24" w:rsidP="00534F24">
      <w:pPr>
        <w:pStyle w:val="Heading1"/>
        <w:rPr>
          <w:rtl/>
        </w:rPr>
      </w:pPr>
      <w:bookmarkStart w:id="4" w:name="_Toc7349781"/>
      <w:r>
        <w:rPr>
          <w:rFonts w:hint="cs"/>
          <w:rtl/>
        </w:rPr>
        <w:lastRenderedPageBreak/>
        <w:t>اجزاء</w:t>
      </w:r>
      <w:bookmarkEnd w:id="4"/>
    </w:p>
    <w:p w:rsidR="00534F24" w:rsidRDefault="00534F24" w:rsidP="00534F24">
      <w:pPr>
        <w:pStyle w:val="Heading2"/>
        <w:rPr>
          <w:rtl/>
        </w:rPr>
      </w:pPr>
      <w:bookmarkStart w:id="5" w:name="_Toc7349782"/>
      <w:r>
        <w:rPr>
          <w:rFonts w:hint="cs"/>
          <w:rtl/>
        </w:rPr>
        <w:t>مجزی بودن عمل اضطراری از عمل اختیاری</w:t>
      </w:r>
      <w:bookmarkEnd w:id="5"/>
    </w:p>
    <w:p w:rsidR="00534F24" w:rsidRDefault="00534F24" w:rsidP="00534F24">
      <w:pPr>
        <w:pStyle w:val="Heading3"/>
        <w:rPr>
          <w:rtl/>
        </w:rPr>
      </w:pPr>
      <w:bookmarkStart w:id="6" w:name="_Toc7349783"/>
      <w:r>
        <w:rPr>
          <w:rFonts w:hint="cs"/>
          <w:rtl/>
        </w:rPr>
        <w:t>راه کشف امر اضطراری در عذر غیر مستوعب</w:t>
      </w:r>
      <w:bookmarkEnd w:id="6"/>
    </w:p>
    <w:p w:rsidR="00534F24" w:rsidRPr="00534F24" w:rsidRDefault="00534F24" w:rsidP="00534F24">
      <w:pPr>
        <w:pStyle w:val="Heading4"/>
        <w:rPr>
          <w:rFonts w:cs="Arial"/>
          <w:rtl/>
        </w:rPr>
      </w:pPr>
      <w:bookmarkStart w:id="7" w:name="_Toc7349784"/>
      <w:r>
        <w:rPr>
          <w:rFonts w:hint="cs"/>
          <w:rtl/>
        </w:rPr>
        <w:t>راه اول: وجود اوامر اضطراریه</w:t>
      </w:r>
      <w:bookmarkEnd w:id="7"/>
    </w:p>
    <w:p w:rsidR="005C38ED" w:rsidRDefault="005C38ED" w:rsidP="005C38ED">
      <w:pPr>
        <w:jc w:val="both"/>
        <w:rPr>
          <w:rtl/>
        </w:rPr>
      </w:pPr>
      <w:r>
        <w:rPr>
          <w:rFonts w:hint="cs"/>
          <w:rtl/>
        </w:rPr>
        <w:t>اولین راه</w:t>
      </w:r>
      <w:r w:rsidR="00534F24">
        <w:rPr>
          <w:rFonts w:hint="cs"/>
          <w:rtl/>
        </w:rPr>
        <w:t>،</w:t>
      </w:r>
      <w:r>
        <w:rPr>
          <w:rFonts w:hint="cs"/>
          <w:rtl/>
        </w:rPr>
        <w:t xml:space="preserve"> وجود </w:t>
      </w:r>
      <w:r w:rsidR="00534F24">
        <w:rPr>
          <w:rFonts w:hint="cs"/>
          <w:rtl/>
        </w:rPr>
        <w:t xml:space="preserve"> همان اوامر</w:t>
      </w:r>
      <w:r>
        <w:rPr>
          <w:rFonts w:hint="cs"/>
          <w:rtl/>
        </w:rPr>
        <w:t xml:space="preserve"> اضطراری</w:t>
      </w:r>
      <w:r w:rsidR="00534F24">
        <w:rPr>
          <w:rFonts w:hint="cs"/>
          <w:rtl/>
        </w:rPr>
        <w:t>ه</w:t>
      </w:r>
      <w:r>
        <w:rPr>
          <w:rFonts w:hint="cs"/>
          <w:rtl/>
        </w:rPr>
        <w:t xml:space="preserve"> است. مثلا همان اوامری که به تیمم و یا صلات ایمائی داریم. اظهر موارد، اوامری است که در حال اضطرار وارد شده است.</w:t>
      </w:r>
    </w:p>
    <w:p w:rsidR="003E6650" w:rsidRDefault="00534F24" w:rsidP="005C38ED">
      <w:pPr>
        <w:jc w:val="both"/>
        <w:rPr>
          <w:rtl/>
        </w:rPr>
      </w:pPr>
      <w:r>
        <w:rPr>
          <w:rFonts w:hint="cs"/>
          <w:rtl/>
        </w:rPr>
        <w:t>اگر کسی گفت که</w:t>
      </w:r>
      <w:r w:rsidR="005C38ED">
        <w:rPr>
          <w:rFonts w:hint="cs"/>
          <w:rtl/>
        </w:rPr>
        <w:t xml:space="preserve"> آن اوامر اطلاق دار</w:t>
      </w:r>
      <w:r>
        <w:rPr>
          <w:rFonts w:hint="cs"/>
          <w:rtl/>
        </w:rPr>
        <w:t>ن</w:t>
      </w:r>
      <w:r w:rsidR="005C38ED">
        <w:rPr>
          <w:rFonts w:hint="cs"/>
          <w:rtl/>
        </w:rPr>
        <w:t xml:space="preserve">د و مجرد عذر را </w:t>
      </w:r>
      <w:r>
        <w:rPr>
          <w:rFonts w:hint="cs"/>
          <w:rtl/>
        </w:rPr>
        <w:t xml:space="preserve">هم </w:t>
      </w:r>
      <w:r w:rsidR="005C38ED">
        <w:rPr>
          <w:rFonts w:hint="cs"/>
          <w:rtl/>
        </w:rPr>
        <w:t>شامل می</w:t>
      </w:r>
      <w:r w:rsidR="005C38ED">
        <w:rPr>
          <w:rtl/>
        </w:rPr>
        <w:softHyphen/>
      </w:r>
      <w:r w:rsidR="005C38ED">
        <w:rPr>
          <w:rFonts w:hint="cs"/>
          <w:rtl/>
        </w:rPr>
        <w:t>شو</w:t>
      </w:r>
      <w:r>
        <w:rPr>
          <w:rFonts w:hint="cs"/>
          <w:rtl/>
        </w:rPr>
        <w:t>ن</w:t>
      </w:r>
      <w:r w:rsidR="005C38ED">
        <w:rPr>
          <w:rFonts w:hint="cs"/>
          <w:rtl/>
        </w:rPr>
        <w:t>د هر چند که قدر متیقن آن عذر مستوعب است ولی شامل عذر غیر مستوعب هم می</w:t>
      </w:r>
      <w:r w:rsidR="005C38ED">
        <w:rPr>
          <w:rtl/>
        </w:rPr>
        <w:softHyphen/>
      </w:r>
      <w:r>
        <w:rPr>
          <w:rFonts w:hint="cs"/>
          <w:rtl/>
        </w:rPr>
        <w:t>شود. قائل به مجزی بودن عمل اضطراری</w:t>
      </w:r>
      <w:r w:rsidR="005C38ED">
        <w:rPr>
          <w:rFonts w:hint="cs"/>
          <w:rtl/>
        </w:rPr>
        <w:t xml:space="preserve"> است. اما ما گفتیم که اطلاق آن ها</w:t>
      </w:r>
      <w:r>
        <w:rPr>
          <w:rFonts w:hint="cs"/>
          <w:rtl/>
        </w:rPr>
        <w:t xml:space="preserve"> نسبت به عذر غیر مستوعب</w:t>
      </w:r>
      <w:r w:rsidR="005C38ED">
        <w:rPr>
          <w:rFonts w:hint="cs"/>
          <w:rtl/>
        </w:rPr>
        <w:t xml:space="preserve"> قابل پذیرش نیست. </w:t>
      </w:r>
      <w:r>
        <w:rPr>
          <w:rFonts w:hint="cs"/>
          <w:rtl/>
        </w:rPr>
        <w:t>ما نمی</w:t>
      </w:r>
      <w:r>
        <w:rPr>
          <w:rtl/>
        </w:rPr>
        <w:softHyphen/>
      </w:r>
      <w:r>
        <w:rPr>
          <w:rFonts w:hint="cs"/>
          <w:rtl/>
        </w:rPr>
        <w:t>توانیم از اوامر وارده در باب اضطرار، کشف امر در موردی که عذر مستوعب نیست، نمی</w:t>
      </w:r>
      <w:r>
        <w:rPr>
          <w:rtl/>
        </w:rPr>
        <w:softHyphen/>
      </w:r>
      <w:r>
        <w:rPr>
          <w:rFonts w:hint="cs"/>
          <w:rtl/>
        </w:rPr>
        <w:t>شود.</w:t>
      </w:r>
    </w:p>
    <w:p w:rsidR="00534F24" w:rsidRDefault="00534F24" w:rsidP="000D1473">
      <w:pPr>
        <w:pStyle w:val="Heading4"/>
        <w:rPr>
          <w:rtl/>
        </w:rPr>
      </w:pPr>
      <w:bookmarkStart w:id="8" w:name="_Toc7349785"/>
      <w:r>
        <w:rPr>
          <w:rFonts w:hint="cs"/>
          <w:rtl/>
        </w:rPr>
        <w:t xml:space="preserve">راه دوم: </w:t>
      </w:r>
      <w:r w:rsidR="000D1473">
        <w:rPr>
          <w:rFonts w:hint="cs"/>
          <w:rtl/>
        </w:rPr>
        <w:t>مثل</w:t>
      </w:r>
      <w:r>
        <w:rPr>
          <w:rFonts w:hint="cs"/>
          <w:rtl/>
        </w:rPr>
        <w:t xml:space="preserve"> حدیث رفع</w:t>
      </w:r>
      <w:bookmarkEnd w:id="8"/>
    </w:p>
    <w:p w:rsidR="00534F24" w:rsidRDefault="005C38ED" w:rsidP="00534F24">
      <w:pPr>
        <w:jc w:val="both"/>
        <w:rPr>
          <w:rtl/>
        </w:rPr>
      </w:pPr>
      <w:r>
        <w:rPr>
          <w:rFonts w:hint="cs"/>
          <w:rtl/>
        </w:rPr>
        <w:t>راه دیگری که برای کشف امر اضطراری وجود دارد، مث</w:t>
      </w:r>
      <w:r w:rsidR="00534F24">
        <w:rPr>
          <w:rFonts w:hint="cs"/>
          <w:rtl/>
        </w:rPr>
        <w:t xml:space="preserve">ل حدیث رفع است. </w:t>
      </w:r>
      <w:r w:rsidR="00534F24">
        <w:rPr>
          <w:rFonts w:hint="cs"/>
          <w:color w:val="008000"/>
          <w:rtl/>
        </w:rPr>
        <w:t>«</w:t>
      </w:r>
      <w:r w:rsidR="00534F24" w:rsidRPr="00534F24">
        <w:rPr>
          <w:rFonts w:hint="cs"/>
          <w:color w:val="008000"/>
          <w:rtl/>
        </w:rPr>
        <w:t>رفع ما اضطروا الیه</w:t>
      </w:r>
      <w:r w:rsidR="00534F24">
        <w:rPr>
          <w:rFonts w:hint="cs"/>
          <w:rtl/>
        </w:rPr>
        <w:t xml:space="preserve">. </w:t>
      </w:r>
      <w:r w:rsidR="00534F24" w:rsidRPr="00534F24">
        <w:rPr>
          <w:rFonts w:hint="cs"/>
          <w:color w:val="008000"/>
          <w:rtl/>
        </w:rPr>
        <w:t>رفع ما لا یطیقون</w:t>
      </w:r>
      <w:r w:rsidR="00534F24">
        <w:rPr>
          <w:rFonts w:hint="cs"/>
          <w:rtl/>
        </w:rPr>
        <w:t>»</w:t>
      </w:r>
      <w:r w:rsidR="00DC0EAB">
        <w:rPr>
          <w:rStyle w:val="FootnoteReference"/>
          <w:rtl/>
        </w:rPr>
        <w:footnoteReference w:id="1"/>
      </w:r>
      <w:r w:rsidR="00534F24">
        <w:rPr>
          <w:rFonts w:hint="cs"/>
          <w:rtl/>
        </w:rPr>
        <w:t xml:space="preserve"> </w:t>
      </w:r>
      <w:r>
        <w:rPr>
          <w:rFonts w:hint="cs"/>
          <w:rtl/>
        </w:rPr>
        <w:t xml:space="preserve"> از ضمیمه </w:t>
      </w:r>
      <w:r w:rsidR="00534F24">
        <w:rPr>
          <w:rFonts w:hint="cs"/>
          <w:rtl/>
        </w:rPr>
        <w:t>کردن حدیث رفع به ادله اولیه،</w:t>
      </w:r>
      <w:r>
        <w:rPr>
          <w:rFonts w:hint="cs"/>
          <w:rtl/>
        </w:rPr>
        <w:t xml:space="preserve"> کشف امر اضطراری بشود</w:t>
      </w:r>
      <w:r w:rsidR="00534F24">
        <w:rPr>
          <w:rFonts w:hint="cs"/>
          <w:rtl/>
        </w:rPr>
        <w:t>،</w:t>
      </w:r>
      <w:r>
        <w:rPr>
          <w:rFonts w:hint="cs"/>
          <w:rtl/>
        </w:rPr>
        <w:t xml:space="preserve"> محل خلاف است. </w:t>
      </w:r>
      <w:r w:rsidR="00534F24">
        <w:rPr>
          <w:rFonts w:hint="cs"/>
          <w:rtl/>
        </w:rPr>
        <w:t xml:space="preserve">مثل </w:t>
      </w:r>
      <w:r>
        <w:rPr>
          <w:rFonts w:hint="cs"/>
          <w:rtl/>
        </w:rPr>
        <w:t>مرحوم خویی فرمود</w:t>
      </w:r>
      <w:r w:rsidR="00534F24">
        <w:rPr>
          <w:rFonts w:hint="cs"/>
          <w:rtl/>
        </w:rPr>
        <w:t>ه است</w:t>
      </w:r>
      <w:r>
        <w:rPr>
          <w:rFonts w:hint="cs"/>
          <w:rtl/>
        </w:rPr>
        <w:t xml:space="preserve"> این راه کاشف ازوجود امر اضطراری نیست. </w:t>
      </w:r>
      <w:r w:rsidR="00534F24">
        <w:rPr>
          <w:rFonts w:hint="cs"/>
          <w:rtl/>
        </w:rPr>
        <w:t xml:space="preserve">ما </w:t>
      </w:r>
      <w:r>
        <w:rPr>
          <w:rFonts w:hint="cs"/>
          <w:rtl/>
        </w:rPr>
        <w:t>یک امر بیشتر نداریم و</w:t>
      </w:r>
      <w:r w:rsidR="00534F24">
        <w:rPr>
          <w:rFonts w:hint="cs"/>
          <w:rtl/>
        </w:rPr>
        <w:t xml:space="preserve"> به متعلق کذایی تعلق گرفته است. حال که اضطرار به جزئی صورت گرفت( اضطرار عرفی) حدیث رفع</w:t>
      </w:r>
      <w:r w:rsidR="000052DD">
        <w:rPr>
          <w:rFonts w:hint="cs"/>
          <w:rtl/>
        </w:rPr>
        <w:t xml:space="preserve"> همین امر را برمی</w:t>
      </w:r>
      <w:r w:rsidR="000052DD">
        <w:rPr>
          <w:rtl/>
        </w:rPr>
        <w:softHyphen/>
      </w:r>
      <w:r w:rsidR="000052DD">
        <w:rPr>
          <w:rFonts w:hint="cs"/>
          <w:rtl/>
        </w:rPr>
        <w:t xml:space="preserve">دارد. برای امر به باقی دلیل </w:t>
      </w:r>
      <w:r w:rsidR="00534F24">
        <w:rPr>
          <w:rFonts w:hint="cs"/>
          <w:rtl/>
        </w:rPr>
        <w:t>خاص نیاز داریم. در نماز چنین دلیل خاصی داریم اما در سائر موارد چنین دلیلی نداریم.</w:t>
      </w:r>
    </w:p>
    <w:p w:rsidR="005C38ED" w:rsidRDefault="000052DD" w:rsidP="00534F24">
      <w:pPr>
        <w:jc w:val="both"/>
        <w:rPr>
          <w:rtl/>
        </w:rPr>
      </w:pPr>
      <w:r>
        <w:rPr>
          <w:rFonts w:hint="cs"/>
          <w:rtl/>
        </w:rPr>
        <w:t xml:space="preserve"> مرحوم آخوند فرموده است</w:t>
      </w:r>
      <w:r w:rsidR="00DC0EAB">
        <w:rPr>
          <w:rStyle w:val="FootnoteReference"/>
          <w:rtl/>
        </w:rPr>
        <w:footnoteReference w:id="2"/>
      </w:r>
      <w:r>
        <w:rPr>
          <w:rFonts w:hint="cs"/>
          <w:rtl/>
        </w:rPr>
        <w:t xml:space="preserve"> که حدیث </w:t>
      </w:r>
      <w:r w:rsidR="00534F24">
        <w:rPr>
          <w:rFonts w:hint="cs"/>
          <w:rtl/>
        </w:rPr>
        <w:t>رفع ناظر به ادله اولیه است. هما</w:t>
      </w:r>
      <w:r>
        <w:rPr>
          <w:rFonts w:hint="cs"/>
          <w:rtl/>
        </w:rPr>
        <w:t>ن گونه که لا تعاد ادله اولیه را تخصیص را می</w:t>
      </w:r>
      <w:r>
        <w:rPr>
          <w:rtl/>
        </w:rPr>
        <w:softHyphen/>
      </w:r>
      <w:r>
        <w:rPr>
          <w:rFonts w:hint="cs"/>
          <w:rtl/>
        </w:rPr>
        <w:t>زند حدیث رفع نیز ناظر به ادله اولیه است و آن ها را تخصیص می</w:t>
      </w:r>
      <w:r>
        <w:rPr>
          <w:rtl/>
        </w:rPr>
        <w:softHyphen/>
      </w:r>
      <w:r>
        <w:rPr>
          <w:rFonts w:hint="cs"/>
          <w:rtl/>
        </w:rPr>
        <w:t>زند</w:t>
      </w:r>
      <w:r w:rsidR="00534F24">
        <w:rPr>
          <w:rFonts w:hint="cs"/>
          <w:rtl/>
        </w:rPr>
        <w:t>( جزء را به قادر تخصیص می</w:t>
      </w:r>
      <w:r w:rsidR="00534F24">
        <w:rPr>
          <w:rtl/>
        </w:rPr>
        <w:softHyphen/>
      </w:r>
      <w:r w:rsidR="00534F24">
        <w:rPr>
          <w:rFonts w:hint="cs"/>
          <w:rtl/>
        </w:rPr>
        <w:t>زند)</w:t>
      </w:r>
      <w:r>
        <w:rPr>
          <w:rFonts w:hint="cs"/>
          <w:rtl/>
        </w:rPr>
        <w:t xml:space="preserve"> </w:t>
      </w:r>
      <w:r w:rsidR="00534F24">
        <w:rPr>
          <w:rFonts w:hint="cs"/>
          <w:rtl/>
        </w:rPr>
        <w:t>و امر اولیه به حال حودش باقی است</w:t>
      </w:r>
      <w:r>
        <w:rPr>
          <w:rFonts w:hint="cs"/>
          <w:rtl/>
        </w:rPr>
        <w:t>.</w:t>
      </w:r>
      <w:r w:rsidR="00534F24">
        <w:rPr>
          <w:rFonts w:hint="cs"/>
          <w:rtl/>
        </w:rPr>
        <w:t xml:space="preserve"> (هر چند که لا تعاد اختصاص به باب صلات دارد)</w:t>
      </w:r>
    </w:p>
    <w:p w:rsidR="00534F24" w:rsidRDefault="00534F24" w:rsidP="000D1473">
      <w:pPr>
        <w:pStyle w:val="Heading5"/>
        <w:rPr>
          <w:rtl/>
        </w:rPr>
      </w:pPr>
      <w:bookmarkStart w:id="9" w:name="_Toc7349786"/>
      <w:r>
        <w:rPr>
          <w:rFonts w:hint="cs"/>
          <w:rtl/>
        </w:rPr>
        <w:lastRenderedPageBreak/>
        <w:t>عدم اطلاق مثل حدیث رفع</w:t>
      </w:r>
      <w:bookmarkEnd w:id="9"/>
    </w:p>
    <w:p w:rsidR="000052DD" w:rsidRDefault="000052DD" w:rsidP="005C38ED">
      <w:pPr>
        <w:jc w:val="both"/>
        <w:rPr>
          <w:rtl/>
        </w:rPr>
      </w:pPr>
      <w:r>
        <w:rPr>
          <w:rFonts w:hint="cs"/>
          <w:rtl/>
        </w:rPr>
        <w:t xml:space="preserve">به نظر ما اطلاق این ادله نیز قابل پذیرش نیست. مثلا کسی که عذرش مستوعب نیست حدیث رفع در حق او جاری نیست </w:t>
      </w:r>
      <w:r w:rsidR="00534F24">
        <w:rPr>
          <w:rFonts w:hint="cs"/>
          <w:rtl/>
        </w:rPr>
        <w:t>چون چنین کسی اضطرار به ترک ماموربه</w:t>
      </w:r>
      <w:r>
        <w:rPr>
          <w:rFonts w:hint="cs"/>
          <w:rtl/>
        </w:rPr>
        <w:t xml:space="preserve"> ندارد. زیرا</w:t>
      </w:r>
      <w:r w:rsidR="00534F24">
        <w:rPr>
          <w:rFonts w:hint="cs"/>
          <w:rtl/>
        </w:rPr>
        <w:t xml:space="preserve"> ماموربه، طبیعت نماز و رکوع ... است و</w:t>
      </w:r>
      <w:r w:rsidR="000D1473">
        <w:rPr>
          <w:rFonts w:hint="cs"/>
          <w:rtl/>
        </w:rPr>
        <w:t xml:space="preserve"> وقتی که</w:t>
      </w:r>
      <w:r w:rsidR="00534F24">
        <w:rPr>
          <w:rFonts w:hint="cs"/>
          <w:rtl/>
        </w:rPr>
        <w:t xml:space="preserve"> در اثناء عذرش مرتفع شد</w:t>
      </w:r>
      <w:r w:rsidR="000D1473">
        <w:rPr>
          <w:rFonts w:hint="cs"/>
          <w:rtl/>
        </w:rPr>
        <w:t>،</w:t>
      </w:r>
      <w:r>
        <w:rPr>
          <w:rFonts w:hint="cs"/>
          <w:rtl/>
        </w:rPr>
        <w:t xml:space="preserve"> قدرت بر اتیان </w:t>
      </w:r>
      <w:r w:rsidR="000D1473">
        <w:rPr>
          <w:rFonts w:hint="cs"/>
          <w:rtl/>
        </w:rPr>
        <w:t>طبیعت را</w:t>
      </w:r>
      <w:r w:rsidR="00534F24">
        <w:rPr>
          <w:rFonts w:hint="cs"/>
          <w:rtl/>
        </w:rPr>
        <w:t xml:space="preserve"> </w:t>
      </w:r>
      <w:r>
        <w:rPr>
          <w:rFonts w:hint="cs"/>
          <w:rtl/>
        </w:rPr>
        <w:t>دارد. لذا گفته می</w:t>
      </w:r>
      <w:r>
        <w:rPr>
          <w:rtl/>
        </w:rPr>
        <w:softHyphen/>
      </w:r>
      <w:r>
        <w:rPr>
          <w:rFonts w:hint="cs"/>
          <w:rtl/>
        </w:rPr>
        <w:t>شود ادعای مرحوم آخوند برای عذر مستوعب خوب است اما در عذر غیر مستوعب درست نیست. هر چند که مضطر به فردی از افراد طبیعت وج</w:t>
      </w:r>
      <w:r w:rsidR="000D1473">
        <w:rPr>
          <w:rFonts w:hint="cs"/>
          <w:rtl/>
        </w:rPr>
        <w:t>ود دارد اما ملاک اضطرار، اضطرار به طبیعت واجب است نه اضطرار به فرد. در محل کلام اضطرار به طبیعت واجب وجود ندارد.</w:t>
      </w:r>
    </w:p>
    <w:p w:rsidR="000D1473" w:rsidRDefault="000D1473" w:rsidP="000D1473">
      <w:pPr>
        <w:pStyle w:val="Heading4"/>
        <w:rPr>
          <w:rtl/>
        </w:rPr>
      </w:pPr>
      <w:bookmarkStart w:id="10" w:name="_Toc7349787"/>
      <w:r>
        <w:rPr>
          <w:rFonts w:hint="cs"/>
          <w:rtl/>
        </w:rPr>
        <w:t>راه سوم: قاعده میسور</w:t>
      </w:r>
      <w:bookmarkEnd w:id="10"/>
    </w:p>
    <w:p w:rsidR="000052DD" w:rsidRDefault="000052DD" w:rsidP="005C38ED">
      <w:pPr>
        <w:jc w:val="both"/>
        <w:rPr>
          <w:rtl/>
        </w:rPr>
      </w:pPr>
      <w:r>
        <w:rPr>
          <w:rFonts w:hint="cs"/>
          <w:rtl/>
        </w:rPr>
        <w:t>یکی دیگر از راههایی که ادعا شده است، کشف امر اضطراری در عذر غیر مستوعب می</w:t>
      </w:r>
      <w:r>
        <w:rPr>
          <w:rtl/>
        </w:rPr>
        <w:softHyphen/>
      </w:r>
      <w:r>
        <w:rPr>
          <w:rFonts w:hint="cs"/>
          <w:rtl/>
        </w:rPr>
        <w:t>کند قاعده میسور است. این قاعده محل کلام است بعضی مثل مرحوم خویی این ق</w:t>
      </w:r>
      <w:r w:rsidR="000D1473">
        <w:rPr>
          <w:rFonts w:hint="cs"/>
          <w:rtl/>
        </w:rPr>
        <w:t>اعده را قبول ندارد چون این روایت نبوی و علوی است و ناتمام است</w:t>
      </w:r>
      <w:r>
        <w:rPr>
          <w:rFonts w:hint="cs"/>
          <w:rtl/>
        </w:rPr>
        <w:t>. مشهور این قاعده را قبول دارند</w:t>
      </w:r>
      <w:r w:rsidR="000D1473">
        <w:rPr>
          <w:rFonts w:hint="cs"/>
          <w:rtl/>
        </w:rPr>
        <w:t xml:space="preserve"> و تمام است</w:t>
      </w:r>
      <w:r>
        <w:rPr>
          <w:rFonts w:hint="cs"/>
          <w:rtl/>
        </w:rPr>
        <w:t>.</w:t>
      </w:r>
      <w:r w:rsidR="000D1473">
        <w:rPr>
          <w:rFonts w:hint="cs"/>
          <w:rtl/>
        </w:rPr>
        <w:t xml:space="preserve"> </w:t>
      </w:r>
      <w:r>
        <w:rPr>
          <w:rFonts w:hint="cs"/>
          <w:rtl/>
        </w:rPr>
        <w:t>قاعده میسور می</w:t>
      </w:r>
      <w:r>
        <w:rPr>
          <w:rtl/>
        </w:rPr>
        <w:softHyphen/>
      </w:r>
      <w:r>
        <w:rPr>
          <w:rFonts w:hint="cs"/>
          <w:rtl/>
        </w:rPr>
        <w:t>گوید ( اشکال مرحوم خویی در حدیث رفع را ندارد</w:t>
      </w:r>
      <w:r w:rsidR="000D1473">
        <w:rPr>
          <w:rFonts w:hint="cs"/>
          <w:rtl/>
        </w:rPr>
        <w:t xml:space="preserve"> زیرا خودش اثبات امر می</w:t>
      </w:r>
      <w:r w:rsidR="000D1473">
        <w:rPr>
          <w:rtl/>
        </w:rPr>
        <w:softHyphen/>
      </w:r>
      <w:r w:rsidR="000D1473">
        <w:rPr>
          <w:rFonts w:hint="cs"/>
          <w:rtl/>
        </w:rPr>
        <w:t>کند</w:t>
      </w:r>
      <w:r>
        <w:rPr>
          <w:rFonts w:hint="cs"/>
          <w:rtl/>
        </w:rPr>
        <w:t xml:space="preserve">) </w:t>
      </w:r>
      <w:r w:rsidRPr="000D1473">
        <w:rPr>
          <w:rFonts w:hint="cs"/>
          <w:u w:val="single"/>
          <w:rtl/>
        </w:rPr>
        <w:t>ما لا یدرک کله لا یترک کله</w:t>
      </w:r>
      <w:r>
        <w:rPr>
          <w:rFonts w:hint="cs"/>
          <w:rtl/>
        </w:rPr>
        <w:t>. کسی که اول وقت قدرت بر رکوع و سجود اختیاری ندارد، رکوع ایمائی و س</w:t>
      </w:r>
      <w:r w:rsidR="000D1473">
        <w:rPr>
          <w:rFonts w:hint="cs"/>
          <w:rtl/>
        </w:rPr>
        <w:t>جود ایمائی مقداری است که می</w:t>
      </w:r>
      <w:r w:rsidR="000D1473">
        <w:rPr>
          <w:rtl/>
        </w:rPr>
        <w:softHyphen/>
      </w:r>
      <w:r w:rsidR="000D1473">
        <w:rPr>
          <w:rFonts w:hint="cs"/>
          <w:rtl/>
        </w:rPr>
        <w:t>تواند انجام دهد</w:t>
      </w:r>
      <w:r>
        <w:rPr>
          <w:rFonts w:hint="cs"/>
          <w:rtl/>
        </w:rPr>
        <w:t xml:space="preserve"> و باقی را امتثال کند.</w:t>
      </w:r>
    </w:p>
    <w:p w:rsidR="000D1473" w:rsidRDefault="000D1473" w:rsidP="000D1473">
      <w:pPr>
        <w:pStyle w:val="Heading5"/>
        <w:rPr>
          <w:rtl/>
        </w:rPr>
      </w:pPr>
      <w:bookmarkStart w:id="11" w:name="_Toc7349788"/>
      <w:r>
        <w:rPr>
          <w:rFonts w:hint="cs"/>
          <w:rtl/>
        </w:rPr>
        <w:t>عدم اطلاق قاعده میسور</w:t>
      </w:r>
      <w:bookmarkEnd w:id="11"/>
    </w:p>
    <w:p w:rsidR="000052DD" w:rsidRDefault="000052DD" w:rsidP="000D1473">
      <w:pPr>
        <w:jc w:val="both"/>
        <w:rPr>
          <w:rtl/>
        </w:rPr>
      </w:pPr>
      <w:r>
        <w:rPr>
          <w:rFonts w:hint="cs"/>
          <w:rtl/>
        </w:rPr>
        <w:t>به نظر ما این قاعده نیز نمی</w:t>
      </w:r>
      <w:r>
        <w:rPr>
          <w:rtl/>
        </w:rPr>
        <w:softHyphen/>
      </w:r>
      <w:r>
        <w:rPr>
          <w:rFonts w:hint="cs"/>
          <w:rtl/>
        </w:rPr>
        <w:t xml:space="preserve">تواند که امر را </w:t>
      </w:r>
      <w:r w:rsidR="000D1473">
        <w:rPr>
          <w:rFonts w:hint="cs"/>
          <w:rtl/>
        </w:rPr>
        <w:t xml:space="preserve">در </w:t>
      </w:r>
      <w:r>
        <w:rPr>
          <w:rFonts w:hint="cs"/>
          <w:rtl/>
        </w:rPr>
        <w:t xml:space="preserve">اول وقت اثبات کند. چون کسی که </w:t>
      </w:r>
      <w:r w:rsidR="000D1473">
        <w:rPr>
          <w:rFonts w:hint="cs"/>
          <w:rtl/>
        </w:rPr>
        <w:t>آ</w:t>
      </w:r>
      <w:r>
        <w:rPr>
          <w:rFonts w:hint="cs"/>
          <w:rtl/>
        </w:rPr>
        <w:t xml:space="preserve">خر وقت قدرت دارد بر او </w:t>
      </w:r>
      <w:r w:rsidRPr="000D1473">
        <w:rPr>
          <w:rFonts w:hint="cs"/>
          <w:u w:val="single"/>
          <w:rtl/>
        </w:rPr>
        <w:t>ما لا یدرک کله</w:t>
      </w:r>
      <w:r>
        <w:rPr>
          <w:rFonts w:hint="cs"/>
          <w:rtl/>
        </w:rPr>
        <w:t xml:space="preserve"> صدق نمی</w:t>
      </w:r>
      <w:r>
        <w:rPr>
          <w:rtl/>
        </w:rPr>
        <w:softHyphen/>
      </w:r>
      <w:r>
        <w:rPr>
          <w:rFonts w:hint="cs"/>
          <w:rtl/>
        </w:rPr>
        <w:t xml:space="preserve">کند. بلکه </w:t>
      </w:r>
      <w:r w:rsidRPr="000D1473">
        <w:rPr>
          <w:rFonts w:hint="cs"/>
          <w:u w:val="single"/>
          <w:rtl/>
        </w:rPr>
        <w:t>یدرک کله</w:t>
      </w:r>
      <w:r>
        <w:rPr>
          <w:rFonts w:hint="cs"/>
          <w:rtl/>
        </w:rPr>
        <w:t xml:space="preserve"> در حق او صادق است.</w:t>
      </w:r>
      <w:r w:rsidR="000D1473">
        <w:rPr>
          <w:rFonts w:hint="cs"/>
          <w:rtl/>
        </w:rPr>
        <w:t xml:space="preserve"> صبر کند که آخر وقت قدرت پیدا کند و نماز را با رکوع طبیعی بخواند.</w:t>
      </w:r>
    </w:p>
    <w:p w:rsidR="000D1473" w:rsidRDefault="000D1473" w:rsidP="000D1473">
      <w:pPr>
        <w:pStyle w:val="Heading4"/>
        <w:rPr>
          <w:rtl/>
        </w:rPr>
      </w:pPr>
      <w:bookmarkStart w:id="12" w:name="_Toc7349789"/>
      <w:r>
        <w:rPr>
          <w:rFonts w:hint="cs"/>
          <w:rtl/>
        </w:rPr>
        <w:t>راه چهارم: الصلاة لا تترک بحال و رد اطلاق آن</w:t>
      </w:r>
      <w:bookmarkEnd w:id="12"/>
    </w:p>
    <w:p w:rsidR="000052DD" w:rsidRDefault="000D1473" w:rsidP="005C38ED">
      <w:pPr>
        <w:jc w:val="both"/>
        <w:rPr>
          <w:rtl/>
        </w:rPr>
      </w:pPr>
      <w:r>
        <w:rPr>
          <w:rFonts w:hint="cs"/>
          <w:rtl/>
        </w:rPr>
        <w:t>یکی دیگر از راههایی که</w:t>
      </w:r>
      <w:r w:rsidR="000052DD">
        <w:rPr>
          <w:rFonts w:hint="cs"/>
          <w:rtl/>
        </w:rPr>
        <w:t xml:space="preserve"> کشف از امر اضطراری می</w:t>
      </w:r>
      <w:r w:rsidR="000052DD">
        <w:rPr>
          <w:rtl/>
        </w:rPr>
        <w:softHyphen/>
      </w:r>
      <w:r w:rsidR="000052DD">
        <w:rPr>
          <w:rFonts w:hint="cs"/>
          <w:rtl/>
        </w:rPr>
        <w:t xml:space="preserve">کند </w:t>
      </w:r>
      <w:r w:rsidR="000052DD" w:rsidRPr="000D1473">
        <w:rPr>
          <w:rFonts w:hint="cs"/>
          <w:u w:val="single"/>
          <w:rtl/>
        </w:rPr>
        <w:t>الصلاة لا تترک بحال</w:t>
      </w:r>
      <w:r>
        <w:rPr>
          <w:rFonts w:hint="cs"/>
          <w:rtl/>
        </w:rPr>
        <w:t xml:space="preserve"> یا </w:t>
      </w:r>
      <w:r w:rsidRPr="000D1473">
        <w:rPr>
          <w:rFonts w:hint="cs"/>
          <w:u w:val="single"/>
          <w:rtl/>
        </w:rPr>
        <w:t>الصلاة لا تسقط بحال</w:t>
      </w:r>
      <w:r>
        <w:rPr>
          <w:rStyle w:val="FootnoteReference"/>
          <w:u w:val="single"/>
          <w:rtl/>
        </w:rPr>
        <w:footnoteReference w:id="3"/>
      </w:r>
      <w:r w:rsidR="000052DD">
        <w:rPr>
          <w:rFonts w:hint="cs"/>
          <w:rtl/>
        </w:rPr>
        <w:t xml:space="preserve"> است که فقط در باب نماز جاری است. اما این روایت را بر صلاة مستحاضه تطبیق کرده است. ما از این مطلب</w:t>
      </w:r>
      <w:r>
        <w:rPr>
          <w:rFonts w:hint="cs"/>
          <w:rtl/>
        </w:rPr>
        <w:t>،</w:t>
      </w:r>
      <w:r w:rsidR="000052DD">
        <w:rPr>
          <w:rFonts w:hint="cs"/>
          <w:rtl/>
        </w:rPr>
        <w:t xml:space="preserve"> کلیت این قاعده را می</w:t>
      </w:r>
      <w:r w:rsidR="000052DD">
        <w:rPr>
          <w:rtl/>
        </w:rPr>
        <w:softHyphen/>
      </w:r>
      <w:r w:rsidR="000052DD">
        <w:rPr>
          <w:rFonts w:hint="cs"/>
          <w:rtl/>
        </w:rPr>
        <w:t>فهمیم.</w:t>
      </w:r>
    </w:p>
    <w:p w:rsidR="000052DD" w:rsidRDefault="000052DD" w:rsidP="000D1473">
      <w:pPr>
        <w:jc w:val="both"/>
        <w:rPr>
          <w:rtl/>
        </w:rPr>
      </w:pPr>
      <w:r>
        <w:rPr>
          <w:rFonts w:hint="cs"/>
          <w:rtl/>
        </w:rPr>
        <w:t xml:space="preserve">اصل وجود امر </w:t>
      </w:r>
      <w:r w:rsidR="000D1473">
        <w:rPr>
          <w:rFonts w:hint="cs"/>
          <w:rtl/>
        </w:rPr>
        <w:t xml:space="preserve">در باب صلات </w:t>
      </w:r>
      <w:r>
        <w:rPr>
          <w:rFonts w:hint="cs"/>
          <w:rtl/>
        </w:rPr>
        <w:t>را می</w:t>
      </w:r>
      <w:r>
        <w:rPr>
          <w:rtl/>
        </w:rPr>
        <w:softHyphen/>
      </w:r>
      <w:r>
        <w:rPr>
          <w:rFonts w:hint="cs"/>
          <w:rtl/>
        </w:rPr>
        <w:t>فهمیم</w:t>
      </w:r>
      <w:r w:rsidR="000D1473">
        <w:rPr>
          <w:rFonts w:hint="cs"/>
          <w:rtl/>
        </w:rPr>
        <w:t>.</w:t>
      </w:r>
      <w:r>
        <w:rPr>
          <w:rFonts w:hint="cs"/>
          <w:rtl/>
        </w:rPr>
        <w:t xml:space="preserve"> اما این که </w:t>
      </w:r>
      <w:r w:rsidR="000D1473">
        <w:rPr>
          <w:rFonts w:hint="cs"/>
          <w:rtl/>
        </w:rPr>
        <w:t>در اول وقت( در عذر غیر مستوعب) هم امر وجود داشته باشد</w:t>
      </w:r>
      <w:r>
        <w:rPr>
          <w:rFonts w:hint="cs"/>
          <w:rtl/>
        </w:rPr>
        <w:t>، استفاده نمی</w:t>
      </w:r>
      <w:r>
        <w:rPr>
          <w:rtl/>
        </w:rPr>
        <w:softHyphen/>
      </w:r>
      <w:r>
        <w:rPr>
          <w:rFonts w:hint="cs"/>
          <w:rtl/>
        </w:rPr>
        <w:t>شود.</w:t>
      </w:r>
    </w:p>
    <w:p w:rsidR="000D1473" w:rsidRDefault="000D1473" w:rsidP="000D1473">
      <w:pPr>
        <w:pStyle w:val="Heading4"/>
        <w:rPr>
          <w:rtl/>
        </w:rPr>
      </w:pPr>
      <w:bookmarkStart w:id="13" w:name="_Toc7349790"/>
      <w:r>
        <w:rPr>
          <w:rFonts w:hint="cs"/>
          <w:rtl/>
        </w:rPr>
        <w:lastRenderedPageBreak/>
        <w:t>راه پنجم: روایات باب تقیه</w:t>
      </w:r>
      <w:bookmarkEnd w:id="13"/>
    </w:p>
    <w:p w:rsidR="000052DD" w:rsidRDefault="000052DD" w:rsidP="005C38ED">
      <w:pPr>
        <w:jc w:val="both"/>
        <w:rPr>
          <w:rtl/>
        </w:rPr>
      </w:pPr>
      <w:r>
        <w:rPr>
          <w:rFonts w:hint="cs"/>
          <w:rtl/>
        </w:rPr>
        <w:t xml:space="preserve">ادله ای که در باب تقیه وارد شده </w:t>
      </w:r>
      <w:r w:rsidR="000D1473">
        <w:rPr>
          <w:rFonts w:hint="cs"/>
          <w:rtl/>
        </w:rPr>
        <w:t>است از چیزی هایی است که موجب اثبات</w:t>
      </w:r>
      <w:r>
        <w:rPr>
          <w:rFonts w:hint="cs"/>
          <w:rtl/>
        </w:rPr>
        <w:t xml:space="preserve"> امر اضطراری می</w:t>
      </w:r>
      <w:r>
        <w:rPr>
          <w:rtl/>
        </w:rPr>
        <w:softHyphen/>
      </w:r>
      <w:r>
        <w:rPr>
          <w:rFonts w:hint="cs"/>
          <w:rtl/>
        </w:rPr>
        <w:t>کند. نماز هایی که با اهل سنت خوانده می</w:t>
      </w:r>
      <w:r>
        <w:rPr>
          <w:rtl/>
        </w:rPr>
        <w:softHyphen/>
      </w:r>
      <w:r>
        <w:rPr>
          <w:rFonts w:hint="cs"/>
          <w:rtl/>
        </w:rPr>
        <w:t>شوند، ناقص هستند.</w:t>
      </w:r>
      <w:r w:rsidR="000D1473">
        <w:rPr>
          <w:rFonts w:hint="cs"/>
          <w:rtl/>
        </w:rPr>
        <w:t>( سجده بر غیر تراب، وجود تکتف در نماز)</w:t>
      </w:r>
      <w:r>
        <w:rPr>
          <w:rFonts w:hint="cs"/>
          <w:rtl/>
        </w:rPr>
        <w:t xml:space="preserve"> در این موارد اضطرار وجود دارد. البته اضطرارها در این باب مختلف هستند.</w:t>
      </w:r>
      <w:r w:rsidR="000D1473">
        <w:rPr>
          <w:rFonts w:hint="cs"/>
          <w:rtl/>
        </w:rPr>
        <w:t xml:space="preserve"> مثلا تقیه خوفی که یک نوع اضطرار عرفی است و تقیه مداراتی نیز یک نوع اضطرار است.</w:t>
      </w:r>
      <w:r>
        <w:rPr>
          <w:rFonts w:hint="cs"/>
          <w:rtl/>
        </w:rPr>
        <w:t xml:space="preserve"> پس ادله تقیه عمل را امر دار می</w:t>
      </w:r>
      <w:r>
        <w:rPr>
          <w:rtl/>
        </w:rPr>
        <w:softHyphen/>
      </w:r>
      <w:r>
        <w:rPr>
          <w:rFonts w:hint="cs"/>
          <w:rtl/>
        </w:rPr>
        <w:t xml:space="preserve">کند. </w:t>
      </w:r>
    </w:p>
    <w:p w:rsidR="000052DD" w:rsidRDefault="000052DD" w:rsidP="005C38ED">
      <w:pPr>
        <w:jc w:val="both"/>
        <w:rPr>
          <w:rtl/>
        </w:rPr>
      </w:pPr>
      <w:r>
        <w:rPr>
          <w:rFonts w:hint="cs"/>
          <w:rtl/>
        </w:rPr>
        <w:t>ان قلت</w:t>
      </w:r>
      <w:r w:rsidR="001846AA">
        <w:rPr>
          <w:rFonts w:hint="cs"/>
          <w:rtl/>
        </w:rPr>
        <w:t>: م</w:t>
      </w:r>
      <w:r w:rsidR="00476D4A">
        <w:rPr>
          <w:rFonts w:hint="cs"/>
          <w:rtl/>
        </w:rPr>
        <w:t>وارد تقیه در جایی است که عذر</w:t>
      </w:r>
      <w:r w:rsidR="001846AA">
        <w:rPr>
          <w:rFonts w:hint="cs"/>
          <w:rtl/>
        </w:rPr>
        <w:t xml:space="preserve"> مستوعب است.</w:t>
      </w:r>
      <w:r w:rsidR="00476D4A">
        <w:rPr>
          <w:rFonts w:hint="cs"/>
          <w:rtl/>
        </w:rPr>
        <w:t xml:space="preserve"> لذا در عذر غیر مستوعب جاری نیست.</w:t>
      </w:r>
    </w:p>
    <w:p w:rsidR="00476D4A" w:rsidRDefault="000052DD" w:rsidP="00476D4A">
      <w:pPr>
        <w:jc w:val="both"/>
        <w:rPr>
          <w:rtl/>
        </w:rPr>
      </w:pPr>
      <w:r>
        <w:rPr>
          <w:rFonts w:hint="cs"/>
          <w:rtl/>
        </w:rPr>
        <w:t>قلت: غالب مواردی که در تقیه وجود دارد عذر غیر مستوعب است. مثلا امر کرده است که با آنها نماز خوانده شود و این گونه نیست که در تمام وقت مجبور باشد که نماز ناقص با آنها خوانده شود.</w:t>
      </w:r>
      <w:r w:rsidR="001846AA">
        <w:rPr>
          <w:rFonts w:hint="cs"/>
          <w:rtl/>
        </w:rPr>
        <w:t xml:space="preserve"> </w:t>
      </w:r>
      <w:r w:rsidR="00476D4A">
        <w:rPr>
          <w:rFonts w:hint="cs"/>
          <w:rtl/>
        </w:rPr>
        <w:t>شخص می</w:t>
      </w:r>
      <w:r w:rsidR="00476D4A">
        <w:rPr>
          <w:rtl/>
        </w:rPr>
        <w:softHyphen/>
      </w:r>
      <w:r w:rsidR="00476D4A">
        <w:rPr>
          <w:rFonts w:hint="cs"/>
          <w:rtl/>
        </w:rPr>
        <w:t>تواند صبر کند و به مسجد آنها نرود و با آنها نماز نخواند. هر چند که بعضی اوقات چنین اضطرار مستوعبی وجود دارد. برداشت مرحوم آغا ضیاء صحیح است که حمل این روایات بر جایی که عذر مستوعب است درست نیست.</w:t>
      </w:r>
    </w:p>
    <w:p w:rsidR="00476D4A" w:rsidRDefault="00476D4A" w:rsidP="00476D4A">
      <w:pPr>
        <w:pStyle w:val="Heading4"/>
        <w:rPr>
          <w:rtl/>
        </w:rPr>
      </w:pPr>
      <w:bookmarkStart w:id="14" w:name="_Toc7349791"/>
      <w:r>
        <w:rPr>
          <w:rFonts w:hint="cs"/>
          <w:rtl/>
        </w:rPr>
        <w:t>عدم ثمره عملی مهم  بحث اصولی  اجزاء امر اضطراری</w:t>
      </w:r>
      <w:bookmarkEnd w:id="14"/>
      <w:r>
        <w:rPr>
          <w:rFonts w:hint="cs"/>
          <w:rtl/>
        </w:rPr>
        <w:t xml:space="preserve"> </w:t>
      </w:r>
    </w:p>
    <w:p w:rsidR="000052DD" w:rsidRDefault="001846AA" w:rsidP="00476D4A">
      <w:pPr>
        <w:jc w:val="both"/>
        <w:rPr>
          <w:rtl/>
        </w:rPr>
      </w:pPr>
      <w:r>
        <w:rPr>
          <w:rFonts w:hint="cs"/>
          <w:rtl/>
        </w:rPr>
        <w:t>اگر کسی از خود ادله تقیه اجزا را اثبات کرد نیاز به بحث اصولی ما ندارد. خود آن ادله</w:t>
      </w:r>
      <w:r w:rsidR="00476D4A">
        <w:rPr>
          <w:rFonts w:hint="cs"/>
          <w:rtl/>
        </w:rPr>
        <w:t xml:space="preserve"> تقیه</w:t>
      </w:r>
      <w:r>
        <w:rPr>
          <w:rFonts w:hint="cs"/>
          <w:rtl/>
        </w:rPr>
        <w:t xml:space="preserve"> در ضمنشان دلالت بر اجزاء وجود دارد.</w:t>
      </w:r>
      <w:r w:rsidR="00476D4A">
        <w:rPr>
          <w:rFonts w:hint="cs"/>
          <w:rtl/>
        </w:rPr>
        <w:t xml:space="preserve"> آن ها طلاق مقامی دارند.</w:t>
      </w:r>
      <w:r>
        <w:rPr>
          <w:rFonts w:hint="cs"/>
          <w:rtl/>
        </w:rPr>
        <w:t xml:space="preserve"> اگر کسی گفت از ادله تقیه استفاده اجزاء نمی</w:t>
      </w:r>
      <w:r>
        <w:rPr>
          <w:rtl/>
        </w:rPr>
        <w:softHyphen/>
      </w:r>
      <w:r>
        <w:rPr>
          <w:rFonts w:hint="cs"/>
          <w:rtl/>
        </w:rPr>
        <w:t>شود، نوبت به بحث اصولی می</w:t>
      </w:r>
      <w:r>
        <w:rPr>
          <w:rtl/>
        </w:rPr>
        <w:softHyphen/>
      </w:r>
      <w:r>
        <w:rPr>
          <w:rFonts w:hint="cs"/>
          <w:rtl/>
        </w:rPr>
        <w:t>رسد که عمل مضطر مجزی از عمل اختیاری هست یا نه؟</w:t>
      </w:r>
    </w:p>
    <w:p w:rsidR="00476D4A" w:rsidRDefault="00476D4A" w:rsidP="00476D4A">
      <w:pPr>
        <w:jc w:val="both"/>
        <w:rPr>
          <w:rtl/>
        </w:rPr>
      </w:pPr>
      <w:r>
        <w:rPr>
          <w:rFonts w:hint="cs"/>
          <w:rtl/>
        </w:rPr>
        <w:t>لذا</w:t>
      </w:r>
      <w:r w:rsidR="001846AA">
        <w:rPr>
          <w:rFonts w:hint="cs"/>
          <w:rtl/>
        </w:rPr>
        <w:t xml:space="preserve"> بحث اصولی</w:t>
      </w:r>
      <w:r>
        <w:rPr>
          <w:rFonts w:hint="cs"/>
          <w:rtl/>
        </w:rPr>
        <w:t xml:space="preserve"> امر اضطراری داخل وقت،</w:t>
      </w:r>
      <w:r w:rsidR="001846AA">
        <w:rPr>
          <w:rFonts w:hint="cs"/>
          <w:rtl/>
        </w:rPr>
        <w:t xml:space="preserve"> ثمره مهمی ندارد. هر چند که بحث علمی خوبی است.</w:t>
      </w:r>
      <w:r>
        <w:rPr>
          <w:rFonts w:hint="cs"/>
          <w:rtl/>
        </w:rPr>
        <w:t xml:space="preserve"> اگر امر اضطراری در عذر غیر مستوعب وجود داشت، به بیانات متفاوتی مجزی است.</w:t>
      </w:r>
      <w:r w:rsidR="001846AA">
        <w:rPr>
          <w:rFonts w:hint="cs"/>
          <w:rtl/>
        </w:rPr>
        <w:t xml:space="preserve"> </w:t>
      </w:r>
      <w:r>
        <w:rPr>
          <w:rFonts w:hint="cs"/>
          <w:rtl/>
        </w:rPr>
        <w:t>اما امر اضطراری در اول وقت داریم که اجزاء دلیل خاص نداشته باشد، نادر است. مثل مرحوم خویی می</w:t>
      </w:r>
      <w:r>
        <w:rPr>
          <w:rtl/>
        </w:rPr>
        <w:softHyphen/>
      </w:r>
      <w:r>
        <w:rPr>
          <w:rFonts w:hint="cs"/>
          <w:rtl/>
        </w:rPr>
        <w:t>گوید: ادله تقیه، دلیل خاص بر اجزاء است.</w:t>
      </w:r>
    </w:p>
    <w:p w:rsidR="001846AA" w:rsidRDefault="00476D4A" w:rsidP="00801D02">
      <w:pPr>
        <w:pStyle w:val="Heading3"/>
        <w:rPr>
          <w:rtl/>
        </w:rPr>
      </w:pPr>
      <w:bookmarkStart w:id="15" w:name="_Toc7349792"/>
      <w:r>
        <w:rPr>
          <w:rFonts w:hint="cs"/>
          <w:rtl/>
        </w:rPr>
        <w:t>مجزی بودن عمل اضطراری از اختیاری نسبت به عذر مستوعب</w:t>
      </w:r>
      <w:bookmarkEnd w:id="15"/>
    </w:p>
    <w:p w:rsidR="001846AA" w:rsidRDefault="00476D4A" w:rsidP="005C38ED">
      <w:pPr>
        <w:jc w:val="both"/>
        <w:rPr>
          <w:rtl/>
        </w:rPr>
      </w:pPr>
      <w:r>
        <w:rPr>
          <w:rFonts w:hint="cs"/>
          <w:rtl/>
        </w:rPr>
        <w:t>اگر کسی عمل</w:t>
      </w:r>
      <w:r w:rsidR="001846AA">
        <w:rPr>
          <w:rFonts w:hint="cs"/>
          <w:rtl/>
        </w:rPr>
        <w:t xml:space="preserve"> را در تمام وقت معذور بود، </w:t>
      </w:r>
      <w:r>
        <w:rPr>
          <w:rFonts w:hint="cs"/>
          <w:rtl/>
        </w:rPr>
        <w:t>و بعد خارج از وقت عذرش مرتفع شد،آیا بعد از وقت نیاز به قضاء</w:t>
      </w:r>
      <w:r w:rsidR="001846AA">
        <w:rPr>
          <w:rFonts w:hint="cs"/>
          <w:rtl/>
        </w:rPr>
        <w:t xml:space="preserve"> دارد یا نه؟ مرحوم آخوند این بحث را مطرح نکرده است. زیرا نزد ایشان مسلم بوده است که عذر مستوعب شرط نیست.</w:t>
      </w:r>
      <w:r w:rsidR="000C0181">
        <w:rPr>
          <w:rFonts w:hint="cs"/>
          <w:rtl/>
        </w:rPr>
        <w:t xml:space="preserve"> مجرد عذر برای اضطرار کافی است.</w:t>
      </w:r>
      <w:r w:rsidR="001846AA">
        <w:rPr>
          <w:rFonts w:hint="cs"/>
          <w:rtl/>
        </w:rPr>
        <w:t xml:space="preserve"> لذا گفته است که وقتی ما اجزاء را در عذر غیر مستوعب ثابت کردیم</w:t>
      </w:r>
      <w:r w:rsidR="00801D02">
        <w:rPr>
          <w:rFonts w:hint="cs"/>
          <w:rtl/>
        </w:rPr>
        <w:t>،</w:t>
      </w:r>
      <w:r w:rsidR="001846AA">
        <w:rPr>
          <w:rFonts w:hint="cs"/>
          <w:rtl/>
        </w:rPr>
        <w:t xml:space="preserve"> به طریق اولی قضاء</w:t>
      </w:r>
      <w:r w:rsidR="00801D02">
        <w:rPr>
          <w:rFonts w:hint="cs"/>
          <w:rtl/>
        </w:rPr>
        <w:t xml:space="preserve"> هم</w:t>
      </w:r>
      <w:r w:rsidR="001846AA">
        <w:rPr>
          <w:rFonts w:hint="cs"/>
          <w:rtl/>
        </w:rPr>
        <w:t xml:space="preserve"> واجب نیست. </w:t>
      </w:r>
      <w:r w:rsidR="00801D02">
        <w:rPr>
          <w:rFonts w:hint="cs"/>
          <w:rtl/>
        </w:rPr>
        <w:t xml:space="preserve">وقتی در عذر غیر مستوعب، اعاده واجب نبود و وقت هم خارج شد، چیزی فوت نشده است تا قضاء واجب باشد. پس به طریق اولی قضاء واجب نیست. </w:t>
      </w:r>
    </w:p>
    <w:p w:rsidR="00551C16" w:rsidRDefault="00551C16" w:rsidP="00551C16">
      <w:pPr>
        <w:pStyle w:val="Heading4"/>
        <w:rPr>
          <w:rtl/>
        </w:rPr>
      </w:pPr>
      <w:bookmarkStart w:id="16" w:name="_Toc7349793"/>
      <w:r>
        <w:rPr>
          <w:rFonts w:hint="cs"/>
          <w:rtl/>
        </w:rPr>
        <w:lastRenderedPageBreak/>
        <w:t>عدم طرح بحث اجزاء در عذر مستوعب از ناحیه مرحوم آخوند</w:t>
      </w:r>
      <w:bookmarkEnd w:id="16"/>
    </w:p>
    <w:p w:rsidR="000C0181" w:rsidRDefault="001846AA" w:rsidP="000C0181">
      <w:pPr>
        <w:jc w:val="both"/>
        <w:rPr>
          <w:rtl/>
        </w:rPr>
      </w:pPr>
      <w:r>
        <w:rPr>
          <w:rFonts w:hint="cs"/>
          <w:rtl/>
        </w:rPr>
        <w:t xml:space="preserve"> در بعضی موارد شرط امراضطراری عذر مستوعب است و در وقت اگ</w:t>
      </w:r>
      <w:r w:rsidR="000C0181">
        <w:rPr>
          <w:rFonts w:hint="cs"/>
          <w:rtl/>
        </w:rPr>
        <w:t>ر عذر مرتفع شد امر ندارد. شخصی که امرش منوط به عذر مستوعب است، اگر عمل را انجام داد،</w:t>
      </w:r>
      <w:r>
        <w:rPr>
          <w:rFonts w:hint="cs"/>
          <w:rtl/>
        </w:rPr>
        <w:t xml:space="preserve"> اولیت در کار نیست. اولویت در جایی است که عذر مستوعب را شرط ندانید. اما </w:t>
      </w:r>
      <w:r w:rsidR="000C0181">
        <w:rPr>
          <w:rFonts w:hint="cs"/>
          <w:rtl/>
        </w:rPr>
        <w:t>اگر عذر مستوعب شرط باشد و در وقت نیز عذرش از بین رفت، اعاده واجب است. لذا گفته می</w:t>
      </w:r>
      <w:r w:rsidR="000C0181">
        <w:rPr>
          <w:rtl/>
        </w:rPr>
        <w:softHyphen/>
      </w:r>
      <w:r w:rsidR="000C0181">
        <w:rPr>
          <w:rFonts w:hint="cs"/>
          <w:rtl/>
        </w:rPr>
        <w:t>شود که مرحوم آخوند مرحله قضاء را مطرح نکرده است. منظور از مرحله قضاء این است که اگر ما در امر اضطراری شرط کردیم که عذر باید مستوعب باشد و شخص نیز عذرش مستوعب بود (که قطعا امر دارد) آیا مجزی است یا نه؟ مرحوم آخوند در فرض عذر مستوعب و عمل مکلف در حال عذر مستوعب آیامجزی است یا نه؟</w:t>
      </w:r>
    </w:p>
    <w:p w:rsidR="00551C16" w:rsidRDefault="00551C16" w:rsidP="00551C16">
      <w:pPr>
        <w:pStyle w:val="Heading5"/>
        <w:rPr>
          <w:rtl/>
        </w:rPr>
      </w:pPr>
      <w:bookmarkStart w:id="17" w:name="_Toc7349794"/>
      <w:r>
        <w:rPr>
          <w:rFonts w:hint="cs"/>
          <w:rtl/>
        </w:rPr>
        <w:t>کفایت ادله اجزاء در عذر غیر مستوعب نسبت به عذر مستوعب</w:t>
      </w:r>
      <w:bookmarkEnd w:id="17"/>
    </w:p>
    <w:p w:rsidR="001846AA" w:rsidRDefault="000C0181" w:rsidP="000C0181">
      <w:pPr>
        <w:jc w:val="both"/>
        <w:rPr>
          <w:rtl/>
        </w:rPr>
      </w:pPr>
      <w:r>
        <w:rPr>
          <w:rFonts w:hint="cs"/>
          <w:rtl/>
        </w:rPr>
        <w:t xml:space="preserve">برای روشن شدن این بحث ما باید به ادله سابقه در عذر غیر مستوعب رجوع کنیم. </w:t>
      </w:r>
      <w:r w:rsidR="001846AA">
        <w:rPr>
          <w:rFonts w:hint="cs"/>
          <w:rtl/>
        </w:rPr>
        <w:t xml:space="preserve">به نظر ما </w:t>
      </w:r>
      <w:r>
        <w:rPr>
          <w:rFonts w:hint="cs"/>
          <w:rtl/>
        </w:rPr>
        <w:t>همان ادله ای که در عذر غیر مستوعب، اجزاء را ثابت می</w:t>
      </w:r>
      <w:r>
        <w:rPr>
          <w:rtl/>
        </w:rPr>
        <w:softHyphen/>
      </w:r>
      <w:r>
        <w:rPr>
          <w:rFonts w:hint="cs"/>
          <w:rtl/>
        </w:rPr>
        <w:t>کرد، در عذر مستوعب هم اجزاء را ثابت می</w:t>
      </w:r>
      <w:r>
        <w:rPr>
          <w:rtl/>
        </w:rPr>
        <w:softHyphen/>
      </w:r>
      <w:r>
        <w:rPr>
          <w:rFonts w:hint="cs"/>
          <w:rtl/>
        </w:rPr>
        <w:t>کند. مثلا آقای مرحوم بروجردی می</w:t>
      </w:r>
      <w:r>
        <w:rPr>
          <w:rtl/>
        </w:rPr>
        <w:softHyphen/>
      </w:r>
      <w:r>
        <w:rPr>
          <w:rFonts w:hint="cs"/>
          <w:rtl/>
        </w:rPr>
        <w:t>فرمود یک امر بیشتر وجود دارد و مجزی است. در این جا نیز این ادعا جاری است. چیزی فوت نشده است تا قضاء داشته باشد. یا مثلا مرحوم نائینی می</w:t>
      </w:r>
      <w:r>
        <w:rPr>
          <w:rtl/>
        </w:rPr>
        <w:softHyphen/>
      </w:r>
      <w:r>
        <w:rPr>
          <w:rFonts w:hint="cs"/>
          <w:rtl/>
        </w:rPr>
        <w:t>فرمود اگر مجزی نباشد خلاف تسالم لازم می</w:t>
      </w:r>
      <w:r>
        <w:rPr>
          <w:rtl/>
        </w:rPr>
        <w:softHyphen/>
      </w:r>
      <w:r>
        <w:rPr>
          <w:rFonts w:hint="cs"/>
          <w:rtl/>
        </w:rPr>
        <w:t>آید. در این جا نیز خلاف تسالم هم لازم می</w:t>
      </w:r>
      <w:r>
        <w:rPr>
          <w:rtl/>
        </w:rPr>
        <w:softHyphen/>
      </w:r>
      <w:r>
        <w:rPr>
          <w:rFonts w:hint="cs"/>
          <w:rtl/>
        </w:rPr>
        <w:t>آید. فرقی بین نماز ادائی و قضایی نیست.</w:t>
      </w:r>
      <w:r w:rsidR="00551C16">
        <w:rPr>
          <w:rFonts w:hint="cs"/>
          <w:rtl/>
        </w:rPr>
        <w:t xml:space="preserve"> پس همان ادله در عذر غیر مستوعب کافی است. (البته به نحو اولویت نیست). اما دو نکته جای بحث دارد. یعنی دو نکته در عذر غیر مستوعب وجود دارد که در عذر مستوعب نیست.</w:t>
      </w:r>
    </w:p>
    <w:p w:rsidR="00551C16" w:rsidRDefault="00551C16" w:rsidP="00551C16">
      <w:pPr>
        <w:pStyle w:val="Heading4"/>
        <w:rPr>
          <w:rtl/>
        </w:rPr>
      </w:pPr>
      <w:bookmarkStart w:id="18" w:name="_Toc7349795"/>
      <w:r>
        <w:rPr>
          <w:rFonts w:hint="cs"/>
          <w:rtl/>
        </w:rPr>
        <w:t>خالی بودن دو نکته از بحث نسبت به عذر مستوعب</w:t>
      </w:r>
      <w:bookmarkEnd w:id="18"/>
    </w:p>
    <w:p w:rsidR="00E921ED" w:rsidRDefault="00E921ED" w:rsidP="00E921ED">
      <w:pPr>
        <w:pStyle w:val="Heading5"/>
        <w:rPr>
          <w:rtl/>
        </w:rPr>
      </w:pPr>
      <w:bookmarkStart w:id="19" w:name="_Toc7349796"/>
      <w:r>
        <w:rPr>
          <w:rFonts w:hint="cs"/>
          <w:rtl/>
        </w:rPr>
        <w:t>عدم تلازم وجوب تعیینی با اجزاء در عذر مستوعب</w:t>
      </w:r>
      <w:bookmarkEnd w:id="19"/>
    </w:p>
    <w:p w:rsidR="001846AA" w:rsidRDefault="001846AA" w:rsidP="00551C16">
      <w:pPr>
        <w:jc w:val="both"/>
        <w:rPr>
          <w:rtl/>
        </w:rPr>
      </w:pPr>
      <w:r>
        <w:rPr>
          <w:rFonts w:hint="cs"/>
          <w:rtl/>
        </w:rPr>
        <w:t>نکته اول این است که مرحوم آخوند برای اجزاء به دو بیان استدلال کرد. یکی بحث وفای به تمام ملاک بود</w:t>
      </w:r>
      <w:r w:rsidR="00551C16">
        <w:rPr>
          <w:rFonts w:hint="cs"/>
          <w:rtl/>
        </w:rPr>
        <w:t xml:space="preserve"> نسبت به ادله التراب احد الطهورین بود </w:t>
      </w:r>
      <w:r>
        <w:rPr>
          <w:rFonts w:hint="cs"/>
          <w:rtl/>
        </w:rPr>
        <w:t>ک</w:t>
      </w:r>
      <w:r w:rsidR="00551C16">
        <w:rPr>
          <w:rFonts w:hint="cs"/>
          <w:rtl/>
        </w:rPr>
        <w:t xml:space="preserve">ه در قضاء هم جاری است زیرا قدر متیقن التراب احد الطهورین عذر مستوعب است و وافی به تمام ملاک است پس چیزی فوت نشده است پس قضاء واجب نیست. </w:t>
      </w:r>
      <w:r>
        <w:rPr>
          <w:rFonts w:hint="cs"/>
          <w:rtl/>
        </w:rPr>
        <w:t>بیان دوم ایشان اطلاق فتیمموا بود. که اطلاق آن وجوب تعیینی بود</w:t>
      </w:r>
      <w:r w:rsidR="00551C16">
        <w:rPr>
          <w:rFonts w:hint="cs"/>
          <w:rtl/>
        </w:rPr>
        <w:t xml:space="preserve"> لازمه واجب تعیینی اجزاء است. این بیان در قضاء نمی</w:t>
      </w:r>
      <w:r w:rsidR="00551C16">
        <w:rPr>
          <w:rtl/>
        </w:rPr>
        <w:softHyphen/>
      </w:r>
      <w:r w:rsidR="00551C16">
        <w:rPr>
          <w:rFonts w:hint="cs"/>
          <w:rtl/>
        </w:rPr>
        <w:t xml:space="preserve">آید. زیرا در قضا بنا بر جمیع مبانی ( چه عمل اضطراری مجزی باشد و چه نباشد) وجوب تعیینی دارد. چون مصلحت وقت را دارد. این که مرحوم آخوند بحث تخییر را مطرح کرد، </w:t>
      </w:r>
      <w:r w:rsidR="00551C16">
        <w:rPr>
          <w:rFonts w:hint="cs"/>
          <w:rtl/>
        </w:rPr>
        <w:lastRenderedPageBreak/>
        <w:t>تخییر برای ادا به درد می</w:t>
      </w:r>
      <w:r w:rsidR="00551C16">
        <w:rPr>
          <w:rtl/>
        </w:rPr>
        <w:softHyphen/>
      </w:r>
      <w:r w:rsidR="00551C16">
        <w:rPr>
          <w:rFonts w:hint="cs"/>
          <w:rtl/>
        </w:rPr>
        <w:t>خورد. نسبت به قضیه قضاء و مستوعبت بودن عذر، باید شارع، به خاطر مصلحت وقت وجوب تعیینی وضع کند.  پس ما نمی</w:t>
      </w:r>
      <w:r w:rsidR="00551C16">
        <w:rPr>
          <w:rtl/>
        </w:rPr>
        <w:softHyphen/>
      </w:r>
      <w:r w:rsidR="00551C16">
        <w:rPr>
          <w:rFonts w:hint="cs"/>
          <w:rtl/>
        </w:rPr>
        <w:t>توانیم که از وجوب تعیینی تیمم در عذر مستوعب، کشف اجزاء بکنیم.</w:t>
      </w:r>
    </w:p>
    <w:p w:rsidR="00E921ED" w:rsidRDefault="00E921ED" w:rsidP="00E921ED">
      <w:pPr>
        <w:pStyle w:val="Heading5"/>
        <w:rPr>
          <w:rtl/>
        </w:rPr>
      </w:pPr>
      <w:bookmarkStart w:id="20" w:name="_Toc7349797"/>
      <w:r>
        <w:rPr>
          <w:rFonts w:hint="cs"/>
          <w:rtl/>
        </w:rPr>
        <w:t>عدم اجرای اطلاق مقامی نسبت به عذر مستوعب</w:t>
      </w:r>
      <w:bookmarkEnd w:id="20"/>
    </w:p>
    <w:p w:rsidR="00551C16" w:rsidRDefault="00551C16" w:rsidP="00551C16">
      <w:pPr>
        <w:jc w:val="both"/>
        <w:rPr>
          <w:rtl/>
        </w:rPr>
      </w:pPr>
      <w:r>
        <w:rPr>
          <w:rFonts w:hint="cs"/>
          <w:rtl/>
        </w:rPr>
        <w:t xml:space="preserve">نکته دوم در مورد اطلاق مقامی است. </w:t>
      </w:r>
      <w:r w:rsidR="00E921ED">
        <w:rPr>
          <w:rFonts w:hint="cs"/>
          <w:rtl/>
        </w:rPr>
        <w:t>شهید صدر فرموده است</w:t>
      </w:r>
      <w:r w:rsidR="00D15EE7">
        <w:rPr>
          <w:rStyle w:val="FootnoteReference"/>
          <w:rtl/>
        </w:rPr>
        <w:footnoteReference w:id="4"/>
      </w:r>
      <w:r w:rsidR="00E921ED">
        <w:rPr>
          <w:rFonts w:hint="cs"/>
          <w:rtl/>
        </w:rPr>
        <w:t xml:space="preserve"> که هر چند که ما اطلاق مقامی را در عذر غیر مستوعب قبول کنیم، در عذر غیر مستوعب آن را قبول نداریم. اگر شارع امر کرد که نماز به تیمم بخوان و نگفت که اگر عذر برطرف شد، اعاده کن، کشف می</w:t>
      </w:r>
      <w:r w:rsidR="00E921ED">
        <w:rPr>
          <w:rtl/>
        </w:rPr>
        <w:softHyphen/>
      </w:r>
      <w:r w:rsidR="00E921ED">
        <w:rPr>
          <w:rFonts w:hint="cs"/>
          <w:rtl/>
        </w:rPr>
        <w:t>شود که مجزی است. این ادعا را نمی</w:t>
      </w:r>
      <w:r w:rsidR="00E921ED">
        <w:rPr>
          <w:rtl/>
        </w:rPr>
        <w:softHyphen/>
      </w:r>
      <w:r w:rsidR="00E921ED">
        <w:rPr>
          <w:rFonts w:hint="cs"/>
          <w:rtl/>
        </w:rPr>
        <w:t>توان در عذر مستوعب پذیرفت. سکوت از عدم وجوب قضاء دلیل بر اجزاء نیست. زیرا اساس اطلاق مقامی این است که در مقام بیان تمام مرادش باشد. در بحث اعاده چون اعاده مکمل ملاک قبلی است جا دارد که گفته شود مولا در مقام بیان تمام مرادش بود. چون نماز را داشت می</w:t>
      </w:r>
      <w:r w:rsidR="00E921ED">
        <w:rPr>
          <w:rtl/>
        </w:rPr>
        <w:softHyphen/>
      </w:r>
      <w:r w:rsidR="00E921ED">
        <w:rPr>
          <w:rFonts w:hint="cs"/>
          <w:rtl/>
        </w:rPr>
        <w:t>گفت. اگر وجوب اعاده را نگفت کشف می</w:t>
      </w:r>
      <w:r w:rsidR="00E921ED">
        <w:rPr>
          <w:rtl/>
        </w:rPr>
        <w:softHyphen/>
      </w:r>
      <w:r w:rsidR="00E921ED">
        <w:rPr>
          <w:rFonts w:hint="cs"/>
          <w:rtl/>
        </w:rPr>
        <w:t>شود که اعاده وجوب ندارد. چون بحث اعاده در عداد همان نمازی است که در مقام بیان تمام مرادش بود. بر خلاف قضاء که یک امر جدیدی و تکلیف دیگری است.</w:t>
      </w:r>
    </w:p>
    <w:p w:rsidR="00E921ED" w:rsidRDefault="00E921ED" w:rsidP="00E921ED">
      <w:pPr>
        <w:pStyle w:val="Heading7"/>
        <w:rPr>
          <w:rtl/>
        </w:rPr>
      </w:pPr>
      <w:bookmarkStart w:id="21" w:name="_Toc7349798"/>
      <w:r>
        <w:rPr>
          <w:rFonts w:hint="cs"/>
          <w:rtl/>
        </w:rPr>
        <w:t>اجرای اطلاق مقامی نسبت به عذر مستوعب</w:t>
      </w:r>
      <w:bookmarkEnd w:id="21"/>
      <w:r>
        <w:rPr>
          <w:rFonts w:hint="cs"/>
          <w:rtl/>
        </w:rPr>
        <w:t xml:space="preserve"> </w:t>
      </w:r>
    </w:p>
    <w:p w:rsidR="00E921ED" w:rsidRDefault="00E921ED" w:rsidP="00551C16">
      <w:pPr>
        <w:jc w:val="both"/>
        <w:rPr>
          <w:rtl/>
        </w:rPr>
      </w:pPr>
      <w:r>
        <w:rPr>
          <w:rFonts w:hint="cs"/>
          <w:rtl/>
        </w:rPr>
        <w:t>به نظر ما این فرق وجود دارد ولی در اطلاق مقامی فارق نیست. هر چند که قضاء به امر جدید است و ملاکش فوت است. اما باز هم در ارتباط امر قبلی است. به خاطر مقداری که از ملاک نماز قبلی است، قضاء واجب شده است.. پس بی ربط به تکلیف قبلی نیست. پس همین که نگفت خارج از وقت اگر قدرت پیدا کردی قضاء بکن، دلالت بر عدم وجوب قضاء می</w:t>
      </w:r>
      <w:r>
        <w:rPr>
          <w:rtl/>
        </w:rPr>
        <w:softHyphen/>
      </w:r>
      <w:r>
        <w:rPr>
          <w:rFonts w:hint="cs"/>
          <w:rtl/>
        </w:rPr>
        <w:t>کند. انصاف این است که بعید نیست که عرف هم در عذر مستوعب، اطلاق مقامی جاری بشود و از سکوت مولا کشف قضاء واجب نیست. چون بحث قضاء هم مکمل تکلیف قبلی است</w:t>
      </w:r>
    </w:p>
    <w:p w:rsidR="006E71F3" w:rsidRDefault="006E71F3" w:rsidP="006E71F3">
      <w:pPr>
        <w:pStyle w:val="Heading4"/>
        <w:rPr>
          <w:rtl/>
        </w:rPr>
      </w:pPr>
      <w:bookmarkStart w:id="22" w:name="_Toc7349799"/>
      <w:r>
        <w:rPr>
          <w:rFonts w:hint="cs"/>
          <w:rtl/>
        </w:rPr>
        <w:t>مجزی بودن عمل اضطراری نسبت عذر مستوعب</w:t>
      </w:r>
      <w:bookmarkEnd w:id="22"/>
    </w:p>
    <w:p w:rsidR="006E71F3" w:rsidRPr="001A27D7" w:rsidRDefault="006E71F3" w:rsidP="00551C16">
      <w:pPr>
        <w:jc w:val="both"/>
        <w:rPr>
          <w:rtl/>
        </w:rPr>
      </w:pPr>
      <w:r>
        <w:rPr>
          <w:rFonts w:hint="cs"/>
          <w:rtl/>
        </w:rPr>
        <w:t>مرحوم نائینی فرموده است</w:t>
      </w:r>
      <w:r w:rsidR="00D15EE7">
        <w:rPr>
          <w:rStyle w:val="FootnoteReference"/>
          <w:rtl/>
        </w:rPr>
        <w:footnoteReference w:id="5"/>
      </w:r>
      <w:r>
        <w:rPr>
          <w:rFonts w:hint="cs"/>
          <w:rtl/>
        </w:rPr>
        <w:t xml:space="preserve">: شرط یا جزئی که به اضطرار تعلق گرفته است یا علی الاطلاق دخیل در غرض است یعنی چه تمکن باشد و چه نباشد دخیل در غرض است. مثل لا صلاة الا بفاتحة الکتاب. در این جا در داخل وقت اصلا امر اضطراری وجود ندارد چون تمام الملاک حاصل نشده است و خلاف فرض است چون فرض این است که در وقت امر اضطراری وجود </w:t>
      </w:r>
      <w:r>
        <w:rPr>
          <w:rFonts w:hint="cs"/>
          <w:rtl/>
        </w:rPr>
        <w:lastRenderedPageBreak/>
        <w:t>دارد. اگر به شرط تمکن دخیل در غرض است، که مجزی از قضاء است. زیرا فرض این است که در صورت تمکن دخیل در غرض است. حال که تمکن نیست پس ملاک وجود دارد و چیزی فوت نشده است تا قضاء واجب باشد.</w:t>
      </w:r>
    </w:p>
    <w:p w:rsidR="001A1EA5" w:rsidRPr="006162A2" w:rsidRDefault="001A1EA5" w:rsidP="005C38ED">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497" w:rsidRDefault="00D12497" w:rsidP="008B750B">
      <w:pPr>
        <w:spacing w:line="240" w:lineRule="auto"/>
      </w:pPr>
      <w:r>
        <w:separator/>
      </w:r>
    </w:p>
  </w:endnote>
  <w:endnote w:type="continuationSeparator" w:id="0">
    <w:p w:rsidR="00D12497" w:rsidRDefault="00D1249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5494D" w:rsidRPr="00A5494D">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F310DB" w:rsidP="001B6799">
          <w:pPr>
            <w:pStyle w:val="Footer"/>
            <w:bidi w:val="0"/>
            <w:rPr>
              <w:color w:val="808080" w:themeColor="background1" w:themeShade="80"/>
              <w:rtl/>
            </w:rPr>
          </w:pPr>
          <w:bookmarkStart w:id="30" w:name="BokAdres"/>
          <w:bookmarkEnd w:id="30"/>
          <w:r>
            <w:rPr>
              <w:color w:val="808080" w:themeColor="background1" w:themeShade="80"/>
            </w:rPr>
            <w:t>U1mg1_13980208-133_mk2_mfeb.ir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497" w:rsidRDefault="00D12497" w:rsidP="008B750B">
      <w:pPr>
        <w:spacing w:line="240" w:lineRule="auto"/>
      </w:pPr>
      <w:r>
        <w:separator/>
      </w:r>
    </w:p>
  </w:footnote>
  <w:footnote w:type="continuationSeparator" w:id="0">
    <w:p w:rsidR="00D12497" w:rsidRDefault="00D12497" w:rsidP="008B750B">
      <w:pPr>
        <w:spacing w:line="240" w:lineRule="auto"/>
      </w:pPr>
      <w:r>
        <w:continuationSeparator/>
      </w:r>
    </w:p>
  </w:footnote>
  <w:footnote w:id="1">
    <w:p w:rsidR="00DC0EAB" w:rsidRPr="00DC0EAB" w:rsidRDefault="00DC0EAB" w:rsidP="00DC0EAB">
      <w:pPr>
        <w:pStyle w:val="FootnoteText"/>
      </w:pPr>
      <w:r w:rsidRPr="00DC0EAB">
        <w:footnoteRef/>
      </w:r>
      <w:r w:rsidRPr="00DC0EAB">
        <w:rPr>
          <w:rtl/>
        </w:rPr>
        <w:t xml:space="preserve"> </w:t>
      </w:r>
      <w:hyperlink r:id="rId1" w:history="1">
        <w:r w:rsidRPr="00DC0EAB">
          <w:rPr>
            <w:rStyle w:val="Hyperlink"/>
            <w:rFonts w:hint="cs"/>
            <w:rtl/>
          </w:rPr>
          <w:t>الکافی</w:t>
        </w:r>
        <w:r w:rsidRPr="00DC0EAB">
          <w:rPr>
            <w:rStyle w:val="Hyperlink"/>
            <w:rtl/>
          </w:rPr>
          <w:t xml:space="preserve"> </w:t>
        </w:r>
        <w:r w:rsidRPr="00DC0EAB">
          <w:rPr>
            <w:rStyle w:val="Hyperlink"/>
            <w:rFonts w:hint="cs"/>
            <w:rtl/>
          </w:rPr>
          <w:t>للحلبی،</w:t>
        </w:r>
        <w:r w:rsidRPr="00DC0EAB">
          <w:rPr>
            <w:rStyle w:val="Hyperlink"/>
            <w:rtl/>
          </w:rPr>
          <w:t xml:space="preserve"> </w:t>
        </w:r>
        <w:r w:rsidRPr="00DC0EAB">
          <w:rPr>
            <w:rStyle w:val="Hyperlink"/>
            <w:rFonts w:hint="cs"/>
            <w:rtl/>
          </w:rPr>
          <w:t>أبو</w:t>
        </w:r>
        <w:r w:rsidRPr="00DC0EAB">
          <w:rPr>
            <w:rStyle w:val="Hyperlink"/>
            <w:rtl/>
          </w:rPr>
          <w:t xml:space="preserve"> </w:t>
        </w:r>
        <w:r w:rsidRPr="00DC0EAB">
          <w:rPr>
            <w:rStyle w:val="Hyperlink"/>
            <w:rFonts w:hint="cs"/>
            <w:rtl/>
          </w:rPr>
          <w:t>الصلاح</w:t>
        </w:r>
        <w:r w:rsidRPr="00DC0EAB">
          <w:rPr>
            <w:rStyle w:val="Hyperlink"/>
            <w:rtl/>
          </w:rPr>
          <w:t xml:space="preserve"> </w:t>
        </w:r>
        <w:r w:rsidRPr="00DC0EAB">
          <w:rPr>
            <w:rStyle w:val="Hyperlink"/>
            <w:rFonts w:hint="cs"/>
            <w:rtl/>
          </w:rPr>
          <w:t>الحلبی،</w:t>
        </w:r>
        <w:r w:rsidRPr="00DC0EAB">
          <w:rPr>
            <w:rStyle w:val="Hyperlink"/>
            <w:rtl/>
          </w:rPr>
          <w:t xml:space="preserve"> </w:t>
        </w:r>
        <w:r w:rsidRPr="00DC0EAB">
          <w:rPr>
            <w:rStyle w:val="Hyperlink"/>
            <w:rFonts w:hint="cs"/>
            <w:rtl/>
          </w:rPr>
          <w:t>ج</w:t>
        </w:r>
        <w:r w:rsidRPr="00DC0EAB">
          <w:rPr>
            <w:rStyle w:val="Hyperlink"/>
            <w:rtl/>
          </w:rPr>
          <w:t>2</w:t>
        </w:r>
        <w:r w:rsidRPr="00DC0EAB">
          <w:rPr>
            <w:rStyle w:val="Hyperlink"/>
            <w:rFonts w:hint="cs"/>
            <w:rtl/>
          </w:rPr>
          <w:t>،</w:t>
        </w:r>
        <w:r w:rsidRPr="00DC0EAB">
          <w:rPr>
            <w:rStyle w:val="Hyperlink"/>
            <w:rtl/>
          </w:rPr>
          <w:t xml:space="preserve"> </w:t>
        </w:r>
        <w:r w:rsidRPr="00DC0EAB">
          <w:rPr>
            <w:rStyle w:val="Hyperlink"/>
            <w:rFonts w:hint="cs"/>
            <w:rtl/>
          </w:rPr>
          <w:t>ص</w:t>
        </w:r>
        <w:r w:rsidRPr="00DC0EAB">
          <w:rPr>
            <w:rStyle w:val="Hyperlink"/>
            <w:rtl/>
          </w:rPr>
          <w:t>463.</w:t>
        </w:r>
      </w:hyperlink>
    </w:p>
  </w:footnote>
  <w:footnote w:id="2">
    <w:p w:rsidR="00DC0EAB" w:rsidRPr="00DC0EAB" w:rsidRDefault="00DC0EAB" w:rsidP="00DC0EAB">
      <w:pPr>
        <w:pStyle w:val="FootnoteText"/>
      </w:pPr>
      <w:r w:rsidRPr="00DC0EAB">
        <w:footnoteRef/>
      </w:r>
      <w:r w:rsidRPr="00DC0EAB">
        <w:rPr>
          <w:rtl/>
        </w:rPr>
        <w:t xml:space="preserve"> </w:t>
      </w:r>
      <w:hyperlink r:id="rId2" w:history="1">
        <w:r w:rsidRPr="00DC0EAB">
          <w:rPr>
            <w:rStyle w:val="Hyperlink"/>
            <w:rFonts w:hint="cs"/>
            <w:rtl/>
          </w:rPr>
          <w:t>کفایه</w:t>
        </w:r>
        <w:r w:rsidRPr="00DC0EAB">
          <w:rPr>
            <w:rStyle w:val="Hyperlink"/>
            <w:rtl/>
          </w:rPr>
          <w:t xml:space="preserve"> </w:t>
        </w:r>
        <w:r w:rsidRPr="00DC0EAB">
          <w:rPr>
            <w:rStyle w:val="Hyperlink"/>
            <w:rFonts w:hint="cs"/>
            <w:rtl/>
          </w:rPr>
          <w:t>الاصول،</w:t>
        </w:r>
        <w:r w:rsidRPr="00DC0EAB">
          <w:rPr>
            <w:rStyle w:val="Hyperlink"/>
            <w:rtl/>
          </w:rPr>
          <w:t xml:space="preserve"> </w:t>
        </w:r>
        <w:r w:rsidRPr="00DC0EAB">
          <w:rPr>
            <w:rStyle w:val="Hyperlink"/>
            <w:rFonts w:hint="cs"/>
            <w:rtl/>
          </w:rPr>
          <w:t>آخوند</w:t>
        </w:r>
        <w:r w:rsidRPr="00DC0EAB">
          <w:rPr>
            <w:rStyle w:val="Hyperlink"/>
            <w:rtl/>
          </w:rPr>
          <w:t xml:space="preserve"> </w:t>
        </w:r>
        <w:r w:rsidRPr="00DC0EAB">
          <w:rPr>
            <w:rStyle w:val="Hyperlink"/>
            <w:rFonts w:hint="cs"/>
            <w:rtl/>
          </w:rPr>
          <w:t>خراسانی،</w:t>
        </w:r>
        <w:r w:rsidRPr="00DC0EAB">
          <w:rPr>
            <w:rStyle w:val="Hyperlink"/>
            <w:rtl/>
          </w:rPr>
          <w:t xml:space="preserve"> </w:t>
        </w:r>
        <w:r w:rsidRPr="00DC0EAB">
          <w:rPr>
            <w:rStyle w:val="Hyperlink"/>
            <w:rFonts w:hint="cs"/>
            <w:rtl/>
          </w:rPr>
          <w:t>ج</w:t>
        </w:r>
        <w:r w:rsidRPr="00DC0EAB">
          <w:rPr>
            <w:rStyle w:val="Hyperlink"/>
            <w:rtl/>
          </w:rPr>
          <w:t>1</w:t>
        </w:r>
        <w:r w:rsidRPr="00DC0EAB">
          <w:rPr>
            <w:rStyle w:val="Hyperlink"/>
            <w:rFonts w:hint="cs"/>
            <w:rtl/>
          </w:rPr>
          <w:t>،</w:t>
        </w:r>
        <w:r w:rsidRPr="00DC0EAB">
          <w:rPr>
            <w:rStyle w:val="Hyperlink"/>
            <w:rtl/>
          </w:rPr>
          <w:t xml:space="preserve"> </w:t>
        </w:r>
        <w:r w:rsidRPr="00DC0EAB">
          <w:rPr>
            <w:rStyle w:val="Hyperlink"/>
            <w:rFonts w:hint="cs"/>
            <w:rtl/>
          </w:rPr>
          <w:t>ص</w:t>
        </w:r>
        <w:r w:rsidRPr="00DC0EAB">
          <w:rPr>
            <w:rStyle w:val="Hyperlink"/>
            <w:rtl/>
          </w:rPr>
          <w:t>86.</w:t>
        </w:r>
      </w:hyperlink>
    </w:p>
  </w:footnote>
  <w:footnote w:id="3">
    <w:p w:rsidR="000D1473" w:rsidRDefault="000D1473">
      <w:pPr>
        <w:pStyle w:val="FootnoteText"/>
      </w:pPr>
      <w:r>
        <w:rPr>
          <w:rStyle w:val="FootnoteReference"/>
        </w:rPr>
        <w:footnoteRef/>
      </w:r>
      <w:r>
        <w:rPr>
          <w:rtl/>
        </w:rPr>
        <w:t xml:space="preserve"> </w:t>
      </w:r>
      <w:r>
        <w:rPr>
          <w:rFonts w:hint="cs"/>
          <w:rtl/>
        </w:rPr>
        <w:t>این روایت سند ندارد.</w:t>
      </w:r>
    </w:p>
  </w:footnote>
  <w:footnote w:id="4">
    <w:p w:rsidR="00D15EE7" w:rsidRPr="00D15EE7" w:rsidRDefault="00D15EE7" w:rsidP="00D15EE7">
      <w:pPr>
        <w:pStyle w:val="FootnoteText"/>
      </w:pPr>
      <w:r w:rsidRPr="00D15EE7">
        <w:footnoteRef/>
      </w:r>
      <w:r w:rsidRPr="00D15EE7">
        <w:rPr>
          <w:rtl/>
        </w:rPr>
        <w:t xml:space="preserve"> </w:t>
      </w:r>
      <w:hyperlink r:id="rId3" w:history="1">
        <w:r w:rsidRPr="00D15EE7">
          <w:rPr>
            <w:rStyle w:val="Hyperlink"/>
            <w:rFonts w:hint="cs"/>
            <w:rtl/>
          </w:rPr>
          <w:t>بحوث</w:t>
        </w:r>
        <w:r w:rsidRPr="00D15EE7">
          <w:rPr>
            <w:rStyle w:val="Hyperlink"/>
            <w:rtl/>
          </w:rPr>
          <w:t xml:space="preserve"> </w:t>
        </w:r>
        <w:r w:rsidRPr="00D15EE7">
          <w:rPr>
            <w:rStyle w:val="Hyperlink"/>
            <w:rFonts w:hint="cs"/>
            <w:rtl/>
          </w:rPr>
          <w:t>فی</w:t>
        </w:r>
        <w:r w:rsidRPr="00D15EE7">
          <w:rPr>
            <w:rStyle w:val="Hyperlink"/>
            <w:rtl/>
          </w:rPr>
          <w:t xml:space="preserve"> </w:t>
        </w:r>
        <w:r w:rsidRPr="00D15EE7">
          <w:rPr>
            <w:rStyle w:val="Hyperlink"/>
            <w:rFonts w:hint="cs"/>
            <w:rtl/>
          </w:rPr>
          <w:t>علم</w:t>
        </w:r>
        <w:r w:rsidRPr="00D15EE7">
          <w:rPr>
            <w:rStyle w:val="Hyperlink"/>
            <w:rtl/>
          </w:rPr>
          <w:t xml:space="preserve"> </w:t>
        </w:r>
        <w:r w:rsidRPr="00D15EE7">
          <w:rPr>
            <w:rStyle w:val="Hyperlink"/>
            <w:rFonts w:hint="cs"/>
            <w:rtl/>
          </w:rPr>
          <w:t>الأصول،</w:t>
        </w:r>
        <w:r w:rsidRPr="00D15EE7">
          <w:rPr>
            <w:rStyle w:val="Hyperlink"/>
            <w:rtl/>
          </w:rPr>
          <w:t xml:space="preserve"> </w:t>
        </w:r>
        <w:r w:rsidRPr="00D15EE7">
          <w:rPr>
            <w:rStyle w:val="Hyperlink"/>
            <w:rFonts w:hint="cs"/>
            <w:rtl/>
          </w:rPr>
          <w:t>السید</w:t>
        </w:r>
        <w:r w:rsidRPr="00D15EE7">
          <w:rPr>
            <w:rStyle w:val="Hyperlink"/>
            <w:rtl/>
          </w:rPr>
          <w:t xml:space="preserve"> </w:t>
        </w:r>
        <w:r w:rsidRPr="00D15EE7">
          <w:rPr>
            <w:rStyle w:val="Hyperlink"/>
            <w:rFonts w:hint="cs"/>
            <w:rtl/>
          </w:rPr>
          <w:t>محمد</w:t>
        </w:r>
        <w:r w:rsidRPr="00D15EE7">
          <w:rPr>
            <w:rStyle w:val="Hyperlink"/>
            <w:rtl/>
          </w:rPr>
          <w:t xml:space="preserve"> </w:t>
        </w:r>
        <w:r w:rsidRPr="00D15EE7">
          <w:rPr>
            <w:rStyle w:val="Hyperlink"/>
            <w:rFonts w:hint="cs"/>
            <w:rtl/>
          </w:rPr>
          <w:t>باقر</w:t>
        </w:r>
        <w:r w:rsidRPr="00D15EE7">
          <w:rPr>
            <w:rStyle w:val="Hyperlink"/>
            <w:rtl/>
          </w:rPr>
          <w:t xml:space="preserve"> </w:t>
        </w:r>
        <w:r w:rsidRPr="00D15EE7">
          <w:rPr>
            <w:rStyle w:val="Hyperlink"/>
            <w:rFonts w:hint="cs"/>
            <w:rtl/>
          </w:rPr>
          <w:t>الصدر،</w:t>
        </w:r>
        <w:r w:rsidRPr="00D15EE7">
          <w:rPr>
            <w:rStyle w:val="Hyperlink"/>
            <w:rtl/>
          </w:rPr>
          <w:t xml:space="preserve"> </w:t>
        </w:r>
        <w:r w:rsidRPr="00D15EE7">
          <w:rPr>
            <w:rStyle w:val="Hyperlink"/>
            <w:rFonts w:hint="cs"/>
            <w:rtl/>
          </w:rPr>
          <w:t>ج</w:t>
        </w:r>
        <w:r w:rsidRPr="00D15EE7">
          <w:rPr>
            <w:rStyle w:val="Hyperlink"/>
            <w:rtl/>
          </w:rPr>
          <w:t>2</w:t>
        </w:r>
        <w:r w:rsidRPr="00D15EE7">
          <w:rPr>
            <w:rStyle w:val="Hyperlink"/>
            <w:rFonts w:hint="cs"/>
            <w:rtl/>
          </w:rPr>
          <w:t>،</w:t>
        </w:r>
        <w:r w:rsidRPr="00D15EE7">
          <w:rPr>
            <w:rStyle w:val="Hyperlink"/>
            <w:rtl/>
          </w:rPr>
          <w:t xml:space="preserve"> </w:t>
        </w:r>
        <w:r w:rsidRPr="00D15EE7">
          <w:rPr>
            <w:rStyle w:val="Hyperlink"/>
            <w:rFonts w:hint="cs"/>
            <w:rtl/>
          </w:rPr>
          <w:t>ص</w:t>
        </w:r>
        <w:r w:rsidRPr="00D15EE7">
          <w:rPr>
            <w:rStyle w:val="Hyperlink"/>
            <w:rtl/>
          </w:rPr>
          <w:t>144.</w:t>
        </w:r>
      </w:hyperlink>
    </w:p>
  </w:footnote>
  <w:footnote w:id="5">
    <w:p w:rsidR="00D15EE7" w:rsidRPr="00D15EE7" w:rsidRDefault="00D15EE7" w:rsidP="00D15EE7">
      <w:pPr>
        <w:pStyle w:val="FootnoteText"/>
      </w:pPr>
      <w:r w:rsidRPr="00D15EE7">
        <w:footnoteRef/>
      </w:r>
      <w:r w:rsidRPr="00D15EE7">
        <w:rPr>
          <w:rtl/>
        </w:rPr>
        <w:t xml:space="preserve"> </w:t>
      </w:r>
      <w:hyperlink r:id="rId4" w:history="1">
        <w:r w:rsidRPr="00D15EE7">
          <w:rPr>
            <w:rStyle w:val="Hyperlink"/>
            <w:rFonts w:hint="cs"/>
            <w:rtl/>
          </w:rPr>
          <w:t>فوائد</w:t>
        </w:r>
        <w:r w:rsidRPr="00D15EE7">
          <w:rPr>
            <w:rStyle w:val="Hyperlink"/>
            <w:rtl/>
          </w:rPr>
          <w:t xml:space="preserve"> </w:t>
        </w:r>
        <w:r w:rsidRPr="00D15EE7">
          <w:rPr>
            <w:rStyle w:val="Hyperlink"/>
            <w:rFonts w:hint="cs"/>
            <w:rtl/>
          </w:rPr>
          <w:t>الاصول،</w:t>
        </w:r>
        <w:r w:rsidRPr="00D15EE7">
          <w:rPr>
            <w:rStyle w:val="Hyperlink"/>
            <w:rtl/>
          </w:rPr>
          <w:t xml:space="preserve"> </w:t>
        </w:r>
        <w:r w:rsidRPr="00D15EE7">
          <w:rPr>
            <w:rStyle w:val="Hyperlink"/>
            <w:rFonts w:hint="cs"/>
            <w:rtl/>
          </w:rPr>
          <w:t>محقق</w:t>
        </w:r>
        <w:r w:rsidRPr="00D15EE7">
          <w:rPr>
            <w:rStyle w:val="Hyperlink"/>
            <w:rtl/>
          </w:rPr>
          <w:t xml:space="preserve"> </w:t>
        </w:r>
        <w:r w:rsidRPr="00D15EE7">
          <w:rPr>
            <w:rStyle w:val="Hyperlink"/>
            <w:rFonts w:hint="cs"/>
            <w:rtl/>
          </w:rPr>
          <w:t>نایینی،</w:t>
        </w:r>
        <w:r w:rsidRPr="00D15EE7">
          <w:rPr>
            <w:rStyle w:val="Hyperlink"/>
            <w:rtl/>
          </w:rPr>
          <w:t xml:space="preserve"> </w:t>
        </w:r>
        <w:r w:rsidRPr="00D15EE7">
          <w:rPr>
            <w:rStyle w:val="Hyperlink"/>
            <w:rFonts w:hint="cs"/>
            <w:rtl/>
          </w:rPr>
          <w:t>ج</w:t>
        </w:r>
        <w:r w:rsidRPr="00D15EE7">
          <w:rPr>
            <w:rStyle w:val="Hyperlink"/>
            <w:rtl/>
          </w:rPr>
          <w:t>1</w:t>
        </w:r>
        <w:r w:rsidRPr="00D15EE7">
          <w:rPr>
            <w:rStyle w:val="Hyperlink"/>
            <w:rFonts w:hint="cs"/>
            <w:rtl/>
          </w:rPr>
          <w:t>،</w:t>
        </w:r>
        <w:r w:rsidRPr="00D15EE7">
          <w:rPr>
            <w:rStyle w:val="Hyperlink"/>
            <w:rtl/>
          </w:rPr>
          <w:t xml:space="preserve"> </w:t>
        </w:r>
        <w:r w:rsidRPr="00D15EE7">
          <w:rPr>
            <w:rStyle w:val="Hyperlink"/>
            <w:rFonts w:hint="cs"/>
            <w:rtl/>
          </w:rPr>
          <w:t>ص</w:t>
        </w:r>
        <w:r w:rsidRPr="00D15EE7">
          <w:rPr>
            <w:rStyle w:val="Hyperlink"/>
            <w:rtl/>
          </w:rPr>
          <w:t>144.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3" w:name="BokNum"/>
    <w:bookmarkEnd w:id="23"/>
    <w:r w:rsidR="00F310DB">
      <w:rPr>
        <w:b/>
        <w:bCs/>
        <w:sz w:val="20"/>
        <w:szCs w:val="24"/>
        <w:rtl/>
      </w:rPr>
      <w:t>133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4" w:name="Bokdars"/>
    <w:bookmarkEnd w:id="24"/>
    <w:r w:rsidR="00F310D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5" w:name="Bokostad"/>
    <w:bookmarkEnd w:id="25"/>
    <w:r w:rsidR="00F310D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6" w:name="BokTarikh"/>
    <w:bookmarkEnd w:id="26"/>
    <w:r w:rsidR="00F310DB">
      <w:rPr>
        <w:sz w:val="24"/>
        <w:szCs w:val="24"/>
        <w:rtl/>
      </w:rPr>
      <w:t>8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7" w:name="BokSabj"/>
    <w:bookmarkEnd w:id="27"/>
    <w:r w:rsidR="00F310DB">
      <w:rPr>
        <w:rFonts w:hint="cs"/>
        <w:color w:val="000000" w:themeColor="text1"/>
        <w:sz w:val="24"/>
        <w:szCs w:val="24"/>
        <w:rtl/>
      </w:rPr>
      <w:t>مجزی</w:t>
    </w:r>
    <w:r w:rsidR="00F310DB">
      <w:rPr>
        <w:color w:val="000000" w:themeColor="text1"/>
        <w:sz w:val="24"/>
        <w:szCs w:val="24"/>
        <w:rtl/>
      </w:rPr>
      <w:t xml:space="preserve"> </w:t>
    </w:r>
    <w:r w:rsidR="00F310DB">
      <w:rPr>
        <w:rFonts w:hint="cs"/>
        <w:color w:val="000000" w:themeColor="text1"/>
        <w:sz w:val="24"/>
        <w:szCs w:val="24"/>
        <w:rtl/>
      </w:rPr>
      <w:t>بودن</w:t>
    </w:r>
    <w:r w:rsidR="00F310DB">
      <w:rPr>
        <w:color w:val="000000" w:themeColor="text1"/>
        <w:sz w:val="24"/>
        <w:szCs w:val="24"/>
        <w:rtl/>
      </w:rPr>
      <w:t xml:space="preserve"> </w:t>
    </w:r>
    <w:r w:rsidR="00F310DB">
      <w:rPr>
        <w:rFonts w:hint="cs"/>
        <w:color w:val="000000" w:themeColor="text1"/>
        <w:sz w:val="24"/>
        <w:szCs w:val="24"/>
        <w:rtl/>
      </w:rPr>
      <w:t>عمل</w:t>
    </w:r>
    <w:r w:rsidR="00F310DB">
      <w:rPr>
        <w:color w:val="000000" w:themeColor="text1"/>
        <w:sz w:val="24"/>
        <w:szCs w:val="24"/>
        <w:rtl/>
      </w:rPr>
      <w:t xml:space="preserve"> </w:t>
    </w:r>
    <w:r w:rsidR="00F310DB">
      <w:rPr>
        <w:rFonts w:hint="cs"/>
        <w:color w:val="000000" w:themeColor="text1"/>
        <w:sz w:val="24"/>
        <w:szCs w:val="24"/>
        <w:rtl/>
      </w:rPr>
      <w:t>اضطراری</w:t>
    </w:r>
    <w:r w:rsidR="00F310DB">
      <w:rPr>
        <w:color w:val="000000" w:themeColor="text1"/>
        <w:sz w:val="24"/>
        <w:szCs w:val="24"/>
        <w:rtl/>
      </w:rPr>
      <w:t xml:space="preserve"> </w:t>
    </w:r>
    <w:r w:rsidR="00F310DB">
      <w:rPr>
        <w:rFonts w:hint="cs"/>
        <w:color w:val="000000" w:themeColor="text1"/>
        <w:sz w:val="24"/>
        <w:szCs w:val="24"/>
        <w:rtl/>
      </w:rPr>
      <w:t>نسبت</w:t>
    </w:r>
    <w:r w:rsidR="00F310DB">
      <w:rPr>
        <w:color w:val="000000" w:themeColor="text1"/>
        <w:sz w:val="24"/>
        <w:szCs w:val="24"/>
        <w:rtl/>
      </w:rPr>
      <w:t xml:space="preserve"> </w:t>
    </w:r>
    <w:r w:rsidR="00F310DB">
      <w:rPr>
        <w:rFonts w:hint="cs"/>
        <w:color w:val="000000" w:themeColor="text1"/>
        <w:sz w:val="24"/>
        <w:szCs w:val="24"/>
        <w:rtl/>
      </w:rPr>
      <w:t>به</w:t>
    </w:r>
    <w:r w:rsidR="00F310DB">
      <w:rPr>
        <w:color w:val="000000" w:themeColor="text1"/>
        <w:sz w:val="24"/>
        <w:szCs w:val="24"/>
        <w:rtl/>
      </w:rPr>
      <w:t xml:space="preserve"> </w:t>
    </w:r>
    <w:r w:rsidR="00F310DB">
      <w:rPr>
        <w:rFonts w:hint="cs"/>
        <w:color w:val="000000" w:themeColor="text1"/>
        <w:sz w:val="24"/>
        <w:szCs w:val="24"/>
        <w:rtl/>
      </w:rPr>
      <w:t>اختیاری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8" w:name="Bokmoqarer"/>
    <w:bookmarkEnd w:id="28"/>
    <w:r w:rsidR="00F310DB">
      <w:rPr>
        <w:rFonts w:hint="cs"/>
        <w:sz w:val="24"/>
        <w:szCs w:val="24"/>
        <w:rtl/>
      </w:rPr>
      <w:t>مهدی</w:t>
    </w:r>
    <w:r w:rsidR="00F310DB">
      <w:rPr>
        <w:sz w:val="24"/>
        <w:szCs w:val="24"/>
        <w:rtl/>
      </w:rPr>
      <w:t xml:space="preserve"> </w:t>
    </w:r>
    <w:r w:rsidR="00F310D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9" w:name="BokSabj2"/>
    <w:bookmarkEnd w:id="29"/>
    <w:r w:rsidR="00F310DB">
      <w:rPr>
        <w:rFonts w:hint="cs"/>
        <w:sz w:val="24"/>
        <w:szCs w:val="24"/>
        <w:rtl/>
      </w:rPr>
      <w:t>کیفیت</w:t>
    </w:r>
    <w:r w:rsidR="00F310DB">
      <w:rPr>
        <w:sz w:val="24"/>
        <w:szCs w:val="24"/>
        <w:rtl/>
      </w:rPr>
      <w:t xml:space="preserve"> </w:t>
    </w:r>
    <w:r w:rsidR="00F310DB">
      <w:rPr>
        <w:rFonts w:hint="cs"/>
        <w:sz w:val="24"/>
        <w:szCs w:val="24"/>
        <w:rtl/>
      </w:rPr>
      <w:t>کشف</w:t>
    </w:r>
    <w:r w:rsidR="00F310DB">
      <w:rPr>
        <w:sz w:val="24"/>
        <w:szCs w:val="24"/>
        <w:rtl/>
      </w:rPr>
      <w:t xml:space="preserve"> </w:t>
    </w:r>
    <w:r w:rsidR="00F310DB">
      <w:rPr>
        <w:rFonts w:hint="cs"/>
        <w:sz w:val="24"/>
        <w:szCs w:val="24"/>
        <w:rtl/>
      </w:rPr>
      <w:t>امر</w:t>
    </w:r>
    <w:r w:rsidR="00E921ED">
      <w:rPr>
        <w:rFonts w:hint="cs"/>
        <w:sz w:val="24"/>
        <w:szCs w:val="24"/>
        <w:rtl/>
      </w:rPr>
      <w:t xml:space="preserve"> اضطراری</w:t>
    </w:r>
    <w:r w:rsidR="00F310DB">
      <w:rPr>
        <w:sz w:val="24"/>
        <w:szCs w:val="24"/>
        <w:rtl/>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2DD"/>
    <w:rsid w:val="000072A3"/>
    <w:rsid w:val="00025777"/>
    <w:rsid w:val="00025B70"/>
    <w:rsid w:val="000353D7"/>
    <w:rsid w:val="00055496"/>
    <w:rsid w:val="00080A41"/>
    <w:rsid w:val="0008299B"/>
    <w:rsid w:val="000913AA"/>
    <w:rsid w:val="00094847"/>
    <w:rsid w:val="00096C63"/>
    <w:rsid w:val="000B5DB5"/>
    <w:rsid w:val="000C0181"/>
    <w:rsid w:val="000C3947"/>
    <w:rsid w:val="000D1473"/>
    <w:rsid w:val="000D2A37"/>
    <w:rsid w:val="000D30E9"/>
    <w:rsid w:val="000D61B4"/>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46AA"/>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3B82"/>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6D4A"/>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4F24"/>
    <w:rsid w:val="0054023D"/>
    <w:rsid w:val="005426BF"/>
    <w:rsid w:val="00551C16"/>
    <w:rsid w:val="0056213C"/>
    <w:rsid w:val="00580C24"/>
    <w:rsid w:val="005968EF"/>
    <w:rsid w:val="00596C1E"/>
    <w:rsid w:val="005A2E26"/>
    <w:rsid w:val="005B7BCA"/>
    <w:rsid w:val="005C0DAE"/>
    <w:rsid w:val="005C188E"/>
    <w:rsid w:val="005C38ED"/>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71F3"/>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3F2"/>
    <w:rsid w:val="007D6C53"/>
    <w:rsid w:val="007E1564"/>
    <w:rsid w:val="007E1E87"/>
    <w:rsid w:val="007E5B3F"/>
    <w:rsid w:val="007F2257"/>
    <w:rsid w:val="0080091D"/>
    <w:rsid w:val="00801D02"/>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494D"/>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2497"/>
    <w:rsid w:val="00D15CBD"/>
    <w:rsid w:val="00D15EE7"/>
    <w:rsid w:val="00D221CB"/>
    <w:rsid w:val="00D23391"/>
    <w:rsid w:val="00D31805"/>
    <w:rsid w:val="00D552B9"/>
    <w:rsid w:val="00D735B2"/>
    <w:rsid w:val="00D74021"/>
    <w:rsid w:val="00D76D01"/>
    <w:rsid w:val="00D922A9"/>
    <w:rsid w:val="00D9394A"/>
    <w:rsid w:val="00DB0CBB"/>
    <w:rsid w:val="00DB67CC"/>
    <w:rsid w:val="00DC0EAB"/>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21ED"/>
    <w:rsid w:val="00E936A4"/>
    <w:rsid w:val="00E954BB"/>
    <w:rsid w:val="00EA45E7"/>
    <w:rsid w:val="00EB78E3"/>
    <w:rsid w:val="00EB7BE3"/>
    <w:rsid w:val="00EC1C4B"/>
    <w:rsid w:val="00EC735A"/>
    <w:rsid w:val="00ED5F38"/>
    <w:rsid w:val="00EF27FE"/>
    <w:rsid w:val="00F07FB6"/>
    <w:rsid w:val="00F149D0"/>
    <w:rsid w:val="00F16B53"/>
    <w:rsid w:val="00F25ECD"/>
    <w:rsid w:val="00F310DB"/>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228B"/>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144/&#1575;&#1604;&#1578;&#1602;&#1585;&#1740;&#1576;" TargetMode="External"/><Relationship Id="rId2" Type="http://schemas.openxmlformats.org/officeDocument/2006/relationships/hyperlink" Target="http://lib.eshia.ir/27004/1/86/&#1575;&#1604;&#1578;&#1581;&#1602;&#1740;&#1602;" TargetMode="External"/><Relationship Id="rId1" Type="http://schemas.openxmlformats.org/officeDocument/2006/relationships/hyperlink" Target="http://lib.eshia.ir/10033/2/463/&#1575;&#1604;&#1591;&#1740;&#1585;&#1577;" TargetMode="External"/><Relationship Id="rId4" Type="http://schemas.openxmlformats.org/officeDocument/2006/relationships/hyperlink" Target="http://lib.eshia.ir/13102/1/144/&#1601;&#1575;&#1580;&#1605;&#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6096F-4894-439E-8AA5-3485500FA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128</TotalTime>
  <Pages>7</Pages>
  <Words>1672</Words>
  <Characters>9532</Characters>
  <Application>Microsoft Office Word</Application>
  <DocSecurity>0</DocSecurity>
  <Lines>79</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11182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2019-04-28T14:04:00Z</cp:lastPrinted>
  <dcterms:created xsi:type="dcterms:W3CDTF">2019-04-28T04:51:00Z</dcterms:created>
  <dcterms:modified xsi:type="dcterms:W3CDTF">2019-04-28T14:05:00Z</dcterms:modified>
  <cp:contentStatus>ویرایش 2.5</cp:contentStatus>
  <cp:version>2.7</cp:version>
</cp:coreProperties>
</file>