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31DC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3063C" w:rsidRDefault="0013063C" w:rsidP="0013063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553101" w:history="1">
        <w:r w:rsidRPr="00EA14BA">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3553101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96F2A">
          <w:rPr>
            <w:noProof/>
            <w:webHidden/>
            <w:rtl/>
          </w:rPr>
          <w:t>2</w:t>
        </w:r>
        <w:r>
          <w:rPr>
            <w:rStyle w:val="Hyperlink"/>
            <w:noProof/>
            <w:rtl/>
          </w:rPr>
          <w:fldChar w:fldCharType="end"/>
        </w:r>
      </w:hyperlink>
    </w:p>
    <w:p w:rsidR="0013063C" w:rsidRDefault="00496F2A" w:rsidP="0013063C">
      <w:pPr>
        <w:pStyle w:val="TOC2"/>
        <w:tabs>
          <w:tab w:val="right" w:leader="dot" w:pos="10194"/>
        </w:tabs>
        <w:rPr>
          <w:rFonts w:asciiTheme="minorHAnsi" w:eastAsiaTheme="minorEastAsia" w:hAnsiTheme="minorHAnsi" w:cstheme="minorBidi"/>
          <w:bCs w:val="0"/>
          <w:noProof/>
          <w:color w:val="auto"/>
          <w:szCs w:val="22"/>
          <w:rtl/>
        </w:rPr>
      </w:pPr>
      <w:hyperlink w:anchor="_Toc3553102" w:history="1">
        <w:r w:rsidR="0013063C" w:rsidRPr="00EA14BA">
          <w:rPr>
            <w:rStyle w:val="Hyperlink"/>
            <w:rFonts w:hint="eastAsia"/>
            <w:noProof/>
            <w:rtl/>
          </w:rPr>
          <w:t>تعبد</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توصل</w:t>
        </w:r>
        <w:r w:rsidR="0013063C" w:rsidRPr="00EA14BA">
          <w:rPr>
            <w:rStyle w:val="Hyperlink"/>
            <w:rFonts w:hint="cs"/>
            <w:noProof/>
            <w:rtl/>
          </w:rPr>
          <w:t>ی</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3553102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2</w:t>
        </w:r>
        <w:r w:rsidR="0013063C">
          <w:rPr>
            <w:rStyle w:val="Hyperlink"/>
            <w:noProof/>
            <w:rtl/>
          </w:rPr>
          <w:fldChar w:fldCharType="end"/>
        </w:r>
      </w:hyperlink>
    </w:p>
    <w:p w:rsidR="0013063C" w:rsidRDefault="00496F2A" w:rsidP="0013063C">
      <w:pPr>
        <w:pStyle w:val="TOC3"/>
        <w:tabs>
          <w:tab w:val="right" w:leader="dot" w:pos="10194"/>
        </w:tabs>
        <w:rPr>
          <w:rFonts w:asciiTheme="minorHAnsi" w:eastAsiaTheme="minorEastAsia" w:hAnsiTheme="minorHAnsi" w:cstheme="minorBidi"/>
          <w:bCs w:val="0"/>
          <w:iCs w:val="0"/>
          <w:noProof/>
          <w:color w:val="auto"/>
          <w:szCs w:val="22"/>
          <w:rtl/>
        </w:rPr>
      </w:pPr>
      <w:hyperlink w:anchor="_Toc3553103" w:history="1">
        <w:r w:rsidR="0013063C" w:rsidRPr="00EA14BA">
          <w:rPr>
            <w:rStyle w:val="Hyperlink"/>
            <w:rFonts w:hint="eastAsia"/>
            <w:noProof/>
            <w:rtl/>
          </w:rPr>
          <w:t>مقتضا</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اصل</w:t>
        </w:r>
        <w:r w:rsidR="0013063C" w:rsidRPr="00EA14BA">
          <w:rPr>
            <w:rStyle w:val="Hyperlink"/>
            <w:noProof/>
            <w:rtl/>
          </w:rPr>
          <w:t xml:space="preserve"> </w:t>
        </w:r>
        <w:r w:rsidR="0013063C" w:rsidRPr="00EA14BA">
          <w:rPr>
            <w:rStyle w:val="Hyperlink"/>
            <w:rFonts w:hint="eastAsia"/>
            <w:noProof/>
            <w:rtl/>
          </w:rPr>
          <w:t>عمل</w:t>
        </w:r>
        <w:r w:rsidR="0013063C" w:rsidRPr="00EA14BA">
          <w:rPr>
            <w:rStyle w:val="Hyperlink"/>
            <w:rFonts w:hint="cs"/>
            <w:noProof/>
            <w:rtl/>
          </w:rPr>
          <w:t>ی</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3553103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2</w:t>
        </w:r>
        <w:r w:rsidR="0013063C">
          <w:rPr>
            <w:rStyle w:val="Hyperlink"/>
            <w:noProof/>
            <w:rtl/>
          </w:rPr>
          <w:fldChar w:fldCharType="end"/>
        </w:r>
      </w:hyperlink>
    </w:p>
    <w:p w:rsidR="0013063C" w:rsidRDefault="00496F2A" w:rsidP="0013063C">
      <w:pPr>
        <w:pStyle w:val="TOC4"/>
        <w:tabs>
          <w:tab w:val="right" w:leader="dot" w:pos="10194"/>
        </w:tabs>
        <w:rPr>
          <w:rFonts w:asciiTheme="minorHAnsi" w:eastAsiaTheme="minorEastAsia" w:hAnsiTheme="minorHAnsi" w:cstheme="minorBidi"/>
          <w:bCs w:val="0"/>
          <w:noProof/>
          <w:color w:val="auto"/>
          <w:szCs w:val="22"/>
          <w:rtl/>
        </w:rPr>
      </w:pPr>
      <w:hyperlink w:anchor="_Toc3553104" w:history="1">
        <w:r w:rsidR="0013063C" w:rsidRPr="00EA14BA">
          <w:rPr>
            <w:rStyle w:val="Hyperlink"/>
            <w:rFonts w:hint="eastAsia"/>
            <w:noProof/>
            <w:rtl/>
          </w:rPr>
          <w:t>فارق</w:t>
        </w:r>
        <w:r w:rsidR="0013063C" w:rsidRPr="00EA14BA">
          <w:rPr>
            <w:rStyle w:val="Hyperlink"/>
            <w:noProof/>
            <w:rtl/>
          </w:rPr>
          <w:t xml:space="preserve"> </w:t>
        </w:r>
        <w:r w:rsidR="0013063C" w:rsidRPr="00EA14BA">
          <w:rPr>
            <w:rStyle w:val="Hyperlink"/>
            <w:rFonts w:hint="eastAsia"/>
            <w:noProof/>
            <w:rtl/>
          </w:rPr>
          <w:t>دوم</w:t>
        </w:r>
        <w:r w:rsidR="0013063C" w:rsidRPr="00EA14BA">
          <w:rPr>
            <w:rStyle w:val="Hyperlink"/>
            <w:noProof/>
            <w:rtl/>
          </w:rPr>
          <w:t xml:space="preserve">: </w:t>
        </w:r>
        <w:r w:rsidR="0013063C" w:rsidRPr="00EA14BA">
          <w:rPr>
            <w:rStyle w:val="Hyperlink"/>
            <w:rFonts w:hint="eastAsia"/>
            <w:noProof/>
            <w:rtl/>
          </w:rPr>
          <w:t>شک</w:t>
        </w:r>
        <w:r w:rsidR="0013063C" w:rsidRPr="00EA14BA">
          <w:rPr>
            <w:rStyle w:val="Hyperlink"/>
            <w:noProof/>
            <w:rtl/>
          </w:rPr>
          <w:t xml:space="preserve"> </w:t>
        </w:r>
        <w:r w:rsidR="0013063C" w:rsidRPr="00EA14BA">
          <w:rPr>
            <w:rStyle w:val="Hyperlink"/>
            <w:rFonts w:hint="eastAsia"/>
            <w:noProof/>
            <w:rtl/>
          </w:rPr>
          <w:t>در</w:t>
        </w:r>
        <w:r w:rsidR="0013063C" w:rsidRPr="00EA14BA">
          <w:rPr>
            <w:rStyle w:val="Hyperlink"/>
            <w:noProof/>
            <w:rtl/>
          </w:rPr>
          <w:t xml:space="preserve"> </w:t>
        </w:r>
        <w:r w:rsidR="0013063C" w:rsidRPr="00EA14BA">
          <w:rPr>
            <w:rStyle w:val="Hyperlink"/>
            <w:rFonts w:hint="eastAsia"/>
            <w:noProof/>
            <w:rtl/>
          </w:rPr>
          <w:t>اسباب</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غ</w:t>
        </w:r>
        <w:r w:rsidR="0013063C" w:rsidRPr="00EA14BA">
          <w:rPr>
            <w:rStyle w:val="Hyperlink"/>
            <w:rFonts w:hint="cs"/>
            <w:noProof/>
            <w:rtl/>
          </w:rPr>
          <w:t>ی</w:t>
        </w:r>
        <w:r w:rsidR="0013063C" w:rsidRPr="00EA14BA">
          <w:rPr>
            <w:rStyle w:val="Hyperlink"/>
            <w:rFonts w:hint="eastAsia"/>
            <w:noProof/>
            <w:rtl/>
          </w:rPr>
          <w:t>ر</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3553104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2</w:t>
        </w:r>
        <w:r w:rsidR="0013063C">
          <w:rPr>
            <w:rStyle w:val="Hyperlink"/>
            <w:noProof/>
            <w:rtl/>
          </w:rPr>
          <w:fldChar w:fldCharType="end"/>
        </w:r>
      </w:hyperlink>
    </w:p>
    <w:p w:rsidR="0013063C" w:rsidRDefault="00496F2A" w:rsidP="0013063C">
      <w:pPr>
        <w:pStyle w:val="TOC5"/>
        <w:tabs>
          <w:tab w:val="right" w:leader="dot" w:pos="10194"/>
        </w:tabs>
        <w:rPr>
          <w:rFonts w:asciiTheme="minorHAnsi" w:eastAsiaTheme="minorEastAsia" w:hAnsiTheme="minorHAnsi" w:cstheme="minorBidi"/>
          <w:bCs w:val="0"/>
          <w:noProof/>
          <w:color w:val="auto"/>
          <w:szCs w:val="22"/>
          <w:rtl/>
        </w:rPr>
      </w:pPr>
      <w:hyperlink w:anchor="_Toc3553105" w:history="1">
        <w:r w:rsidR="0013063C" w:rsidRPr="00EA14BA">
          <w:rPr>
            <w:rStyle w:val="Hyperlink"/>
            <w:rFonts w:hint="eastAsia"/>
            <w:noProof/>
            <w:rtl/>
          </w:rPr>
          <w:t>اجرا</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احت</w:t>
        </w:r>
        <w:r w:rsidR="0013063C" w:rsidRPr="00EA14BA">
          <w:rPr>
            <w:rStyle w:val="Hyperlink"/>
            <w:rFonts w:hint="cs"/>
            <w:noProof/>
            <w:rtl/>
          </w:rPr>
          <w:t>ی</w:t>
        </w:r>
        <w:r w:rsidR="0013063C" w:rsidRPr="00EA14BA">
          <w:rPr>
            <w:rStyle w:val="Hyperlink"/>
            <w:rFonts w:hint="eastAsia"/>
            <w:noProof/>
            <w:rtl/>
          </w:rPr>
          <w:t>اط</w:t>
        </w:r>
        <w:r w:rsidR="0013063C" w:rsidRPr="00EA14BA">
          <w:rPr>
            <w:rStyle w:val="Hyperlink"/>
            <w:noProof/>
            <w:rtl/>
          </w:rPr>
          <w:t xml:space="preserve"> </w:t>
        </w:r>
        <w:r w:rsidR="0013063C" w:rsidRPr="00EA14BA">
          <w:rPr>
            <w:rStyle w:val="Hyperlink"/>
            <w:rFonts w:hint="eastAsia"/>
            <w:noProof/>
            <w:rtl/>
          </w:rPr>
          <w:t>در</w:t>
        </w:r>
        <w:r w:rsidR="0013063C" w:rsidRPr="00EA14BA">
          <w:rPr>
            <w:rStyle w:val="Hyperlink"/>
            <w:noProof/>
            <w:rtl/>
          </w:rPr>
          <w:t xml:space="preserve"> </w:t>
        </w:r>
        <w:r w:rsidR="0013063C" w:rsidRPr="00EA14BA">
          <w:rPr>
            <w:rStyle w:val="Hyperlink"/>
            <w:rFonts w:hint="eastAsia"/>
            <w:noProof/>
            <w:rtl/>
          </w:rPr>
          <w:t>اسباب</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غ</w:t>
        </w:r>
        <w:r w:rsidR="0013063C" w:rsidRPr="00EA14BA">
          <w:rPr>
            <w:rStyle w:val="Hyperlink"/>
            <w:rFonts w:hint="cs"/>
            <w:noProof/>
            <w:rtl/>
          </w:rPr>
          <w:t>ی</w:t>
        </w:r>
        <w:r w:rsidR="0013063C" w:rsidRPr="00EA14BA">
          <w:rPr>
            <w:rStyle w:val="Hyperlink"/>
            <w:rFonts w:hint="eastAsia"/>
            <w:noProof/>
            <w:rtl/>
          </w:rPr>
          <w:t>ر</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3553105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3</w:t>
        </w:r>
        <w:r w:rsidR="0013063C">
          <w:rPr>
            <w:rStyle w:val="Hyperlink"/>
            <w:noProof/>
            <w:rtl/>
          </w:rPr>
          <w:fldChar w:fldCharType="end"/>
        </w:r>
      </w:hyperlink>
    </w:p>
    <w:p w:rsidR="0013063C" w:rsidRDefault="00496F2A" w:rsidP="0013063C">
      <w:pPr>
        <w:pStyle w:val="TOC6"/>
        <w:tabs>
          <w:tab w:val="right" w:leader="dot" w:pos="10194"/>
        </w:tabs>
        <w:rPr>
          <w:rFonts w:asciiTheme="minorHAnsi" w:eastAsiaTheme="minorEastAsia" w:hAnsiTheme="minorHAnsi" w:cstheme="minorBidi"/>
          <w:bCs w:val="0"/>
          <w:noProof/>
          <w:color w:val="auto"/>
          <w:szCs w:val="22"/>
          <w:rtl/>
        </w:rPr>
      </w:pPr>
      <w:hyperlink w:anchor="_Toc3553106" w:history="1">
        <w:r w:rsidR="0013063C" w:rsidRPr="00EA14BA">
          <w:rPr>
            <w:rStyle w:val="Hyperlink"/>
            <w:rFonts w:hint="eastAsia"/>
            <w:noProof/>
            <w:rtl/>
          </w:rPr>
          <w:t>عدم</w:t>
        </w:r>
        <w:r w:rsidR="0013063C" w:rsidRPr="00EA14BA">
          <w:rPr>
            <w:rStyle w:val="Hyperlink"/>
            <w:noProof/>
            <w:rtl/>
          </w:rPr>
          <w:t xml:space="preserve"> </w:t>
        </w:r>
        <w:r w:rsidR="0013063C" w:rsidRPr="00EA14BA">
          <w:rPr>
            <w:rStyle w:val="Hyperlink"/>
            <w:rFonts w:hint="eastAsia"/>
            <w:noProof/>
            <w:rtl/>
          </w:rPr>
          <w:t>انتساب</w:t>
        </w:r>
        <w:r w:rsidR="0013063C" w:rsidRPr="00EA14BA">
          <w:rPr>
            <w:rStyle w:val="Hyperlink"/>
            <w:noProof/>
            <w:rtl/>
          </w:rPr>
          <w:t xml:space="preserve"> </w:t>
        </w:r>
        <w:r w:rsidR="0013063C" w:rsidRPr="00EA14BA">
          <w:rPr>
            <w:rStyle w:val="Hyperlink"/>
            <w:rFonts w:hint="eastAsia"/>
            <w:noProof/>
            <w:rtl/>
          </w:rPr>
          <w:t>فرق</w:t>
        </w:r>
        <w:r w:rsidR="0013063C" w:rsidRPr="00EA14BA">
          <w:rPr>
            <w:rStyle w:val="Hyperlink"/>
            <w:noProof/>
            <w:rtl/>
          </w:rPr>
          <w:t xml:space="preserve"> </w:t>
        </w:r>
        <w:r w:rsidR="0013063C" w:rsidRPr="00EA14BA">
          <w:rPr>
            <w:rStyle w:val="Hyperlink"/>
            <w:rFonts w:hint="eastAsia"/>
            <w:noProof/>
            <w:rtl/>
          </w:rPr>
          <w:t>مذکور</w:t>
        </w:r>
        <w:r w:rsidR="0013063C" w:rsidRPr="00EA14BA">
          <w:rPr>
            <w:rStyle w:val="Hyperlink"/>
            <w:noProof/>
            <w:rtl/>
          </w:rPr>
          <w:t xml:space="preserve"> </w:t>
        </w:r>
        <w:r w:rsidR="0013063C" w:rsidRPr="00EA14BA">
          <w:rPr>
            <w:rStyle w:val="Hyperlink"/>
            <w:rFonts w:hint="eastAsia"/>
            <w:noProof/>
            <w:rtl/>
          </w:rPr>
          <w:t>به</w:t>
        </w:r>
        <w:r w:rsidR="0013063C" w:rsidRPr="00EA14BA">
          <w:rPr>
            <w:rStyle w:val="Hyperlink"/>
            <w:noProof/>
            <w:rtl/>
          </w:rPr>
          <w:t xml:space="preserve"> </w:t>
        </w:r>
        <w:r w:rsidR="0013063C" w:rsidRPr="00EA14BA">
          <w:rPr>
            <w:rStyle w:val="Hyperlink"/>
            <w:rFonts w:hint="eastAsia"/>
            <w:noProof/>
            <w:rtl/>
          </w:rPr>
          <w:t>مرحوم</w:t>
        </w:r>
        <w:r w:rsidR="0013063C" w:rsidRPr="00EA14BA">
          <w:rPr>
            <w:rStyle w:val="Hyperlink"/>
            <w:noProof/>
            <w:rtl/>
          </w:rPr>
          <w:t xml:space="preserve"> </w:t>
        </w:r>
        <w:r w:rsidR="0013063C" w:rsidRPr="00EA14BA">
          <w:rPr>
            <w:rStyle w:val="Hyperlink"/>
            <w:rFonts w:hint="eastAsia"/>
            <w:noProof/>
            <w:rtl/>
          </w:rPr>
          <w:t>آخوند</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3553106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3</w:t>
        </w:r>
        <w:r w:rsidR="0013063C">
          <w:rPr>
            <w:rStyle w:val="Hyperlink"/>
            <w:noProof/>
            <w:rtl/>
          </w:rPr>
          <w:fldChar w:fldCharType="end"/>
        </w:r>
      </w:hyperlink>
    </w:p>
    <w:p w:rsidR="0013063C" w:rsidRDefault="00496F2A" w:rsidP="0013063C">
      <w:pPr>
        <w:pStyle w:val="TOC6"/>
        <w:tabs>
          <w:tab w:val="right" w:leader="dot" w:pos="10194"/>
        </w:tabs>
        <w:rPr>
          <w:rFonts w:asciiTheme="minorHAnsi" w:eastAsiaTheme="minorEastAsia" w:hAnsiTheme="minorHAnsi" w:cstheme="minorBidi"/>
          <w:bCs w:val="0"/>
          <w:noProof/>
          <w:color w:val="auto"/>
          <w:szCs w:val="22"/>
          <w:rtl/>
        </w:rPr>
      </w:pPr>
      <w:hyperlink w:anchor="_Toc3553107" w:history="1">
        <w:r w:rsidR="0013063C" w:rsidRPr="00EA14BA">
          <w:rPr>
            <w:rStyle w:val="Hyperlink"/>
            <w:rFonts w:hint="eastAsia"/>
            <w:noProof/>
            <w:rtl/>
          </w:rPr>
          <w:t>اجرا</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برائت</w:t>
        </w:r>
        <w:r w:rsidR="0013063C" w:rsidRPr="00EA14BA">
          <w:rPr>
            <w:rStyle w:val="Hyperlink"/>
            <w:noProof/>
            <w:rtl/>
          </w:rPr>
          <w:t xml:space="preserve"> </w:t>
        </w:r>
        <w:r w:rsidR="0013063C" w:rsidRPr="00EA14BA">
          <w:rPr>
            <w:rStyle w:val="Hyperlink"/>
            <w:rFonts w:hint="eastAsia"/>
            <w:noProof/>
            <w:rtl/>
          </w:rPr>
          <w:t>در</w:t>
        </w:r>
        <w:r w:rsidR="0013063C" w:rsidRPr="00EA14BA">
          <w:rPr>
            <w:rStyle w:val="Hyperlink"/>
            <w:noProof/>
            <w:rtl/>
          </w:rPr>
          <w:t xml:space="preserve"> </w:t>
        </w:r>
        <w:r w:rsidR="0013063C" w:rsidRPr="00EA14BA">
          <w:rPr>
            <w:rStyle w:val="Hyperlink"/>
            <w:rFonts w:hint="eastAsia"/>
            <w:noProof/>
            <w:rtl/>
          </w:rPr>
          <w:t>اسباب</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3553107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4</w:t>
        </w:r>
        <w:r w:rsidR="0013063C">
          <w:rPr>
            <w:rStyle w:val="Hyperlink"/>
            <w:noProof/>
            <w:rtl/>
          </w:rPr>
          <w:fldChar w:fldCharType="end"/>
        </w:r>
      </w:hyperlink>
    </w:p>
    <w:p w:rsidR="0013063C" w:rsidRDefault="00496F2A" w:rsidP="0013063C">
      <w:pPr>
        <w:pStyle w:val="TOC4"/>
        <w:tabs>
          <w:tab w:val="right" w:leader="dot" w:pos="10194"/>
        </w:tabs>
        <w:rPr>
          <w:rFonts w:asciiTheme="minorHAnsi" w:eastAsiaTheme="minorEastAsia" w:hAnsiTheme="minorHAnsi" w:cstheme="minorBidi"/>
          <w:bCs w:val="0"/>
          <w:noProof/>
          <w:color w:val="auto"/>
          <w:szCs w:val="22"/>
          <w:rtl/>
        </w:rPr>
      </w:pPr>
      <w:hyperlink w:anchor="_Toc3553108" w:history="1">
        <w:r w:rsidR="0013063C" w:rsidRPr="00EA14BA">
          <w:rPr>
            <w:rStyle w:val="Hyperlink"/>
            <w:rFonts w:hint="eastAsia"/>
            <w:noProof/>
            <w:rtl/>
          </w:rPr>
          <w:t>فارق</w:t>
        </w:r>
        <w:r w:rsidR="0013063C" w:rsidRPr="00EA14BA">
          <w:rPr>
            <w:rStyle w:val="Hyperlink"/>
            <w:noProof/>
            <w:rtl/>
          </w:rPr>
          <w:t xml:space="preserve"> </w:t>
        </w:r>
        <w:r w:rsidR="0013063C" w:rsidRPr="00EA14BA">
          <w:rPr>
            <w:rStyle w:val="Hyperlink"/>
            <w:rFonts w:hint="eastAsia"/>
            <w:noProof/>
            <w:rtl/>
          </w:rPr>
          <w:t>سوم</w:t>
        </w:r>
        <w:r w:rsidR="0013063C" w:rsidRPr="00EA14BA">
          <w:rPr>
            <w:rStyle w:val="Hyperlink"/>
            <w:noProof/>
            <w:rtl/>
          </w:rPr>
          <w:t xml:space="preserve">: </w:t>
        </w:r>
        <w:r w:rsidR="0013063C" w:rsidRPr="00EA14BA">
          <w:rPr>
            <w:rStyle w:val="Hyperlink"/>
            <w:rFonts w:hint="eastAsia"/>
            <w:noProof/>
            <w:rtl/>
          </w:rPr>
          <w:t>اجرا</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برائت</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rFonts w:hint="eastAsia"/>
            <w:noProof/>
            <w:rtl/>
          </w:rPr>
          <w:t>ه</w:t>
        </w:r>
        <w:r w:rsidR="0013063C" w:rsidRPr="00EA14BA">
          <w:rPr>
            <w:rStyle w:val="Hyperlink"/>
            <w:noProof/>
            <w:rtl/>
          </w:rPr>
          <w:t xml:space="preserve"> </w:t>
        </w:r>
        <w:r w:rsidR="0013063C" w:rsidRPr="00EA14BA">
          <w:rPr>
            <w:rStyle w:val="Hyperlink"/>
            <w:rFonts w:hint="eastAsia"/>
            <w:noProof/>
            <w:rtl/>
          </w:rPr>
          <w:t>در</w:t>
        </w:r>
        <w:r w:rsidR="0013063C" w:rsidRPr="00EA14BA">
          <w:rPr>
            <w:rStyle w:val="Hyperlink"/>
            <w:noProof/>
            <w:rtl/>
          </w:rPr>
          <w:t xml:space="preserve"> </w:t>
        </w:r>
        <w:r w:rsidR="0013063C" w:rsidRPr="00EA14BA">
          <w:rPr>
            <w:rStyle w:val="Hyperlink"/>
            <w:rFonts w:hint="eastAsia"/>
            <w:noProof/>
            <w:rtl/>
          </w:rPr>
          <w:t>دوران</w:t>
        </w:r>
        <w:r w:rsidR="0013063C" w:rsidRPr="00EA14BA">
          <w:rPr>
            <w:rStyle w:val="Hyperlink"/>
            <w:noProof/>
            <w:rtl/>
          </w:rPr>
          <w:t xml:space="preserve">  </w:t>
        </w:r>
        <w:r w:rsidR="0013063C" w:rsidRPr="00EA14BA">
          <w:rPr>
            <w:rStyle w:val="Hyperlink"/>
            <w:rFonts w:hint="eastAsia"/>
            <w:noProof/>
            <w:rtl/>
          </w:rPr>
          <w:t>ب</w:t>
        </w:r>
        <w:r w:rsidR="0013063C" w:rsidRPr="00EA14BA">
          <w:rPr>
            <w:rStyle w:val="Hyperlink"/>
            <w:rFonts w:hint="cs"/>
            <w:noProof/>
            <w:rtl/>
          </w:rPr>
          <w:t>ی</w:t>
        </w:r>
        <w:r w:rsidR="0013063C" w:rsidRPr="00EA14BA">
          <w:rPr>
            <w:rStyle w:val="Hyperlink"/>
            <w:rFonts w:hint="eastAsia"/>
            <w:noProof/>
            <w:rtl/>
          </w:rPr>
          <w:t>ن</w:t>
        </w:r>
        <w:r w:rsidR="0013063C" w:rsidRPr="00EA14BA">
          <w:rPr>
            <w:rStyle w:val="Hyperlink"/>
            <w:noProof/>
            <w:rtl/>
          </w:rPr>
          <w:t xml:space="preserve"> </w:t>
        </w:r>
        <w:r w:rsidR="0013063C" w:rsidRPr="00EA14BA">
          <w:rPr>
            <w:rStyle w:val="Hyperlink"/>
            <w:rFonts w:hint="eastAsia"/>
            <w:noProof/>
            <w:rtl/>
          </w:rPr>
          <w:t>اقل</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اکثر</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عدم</w:t>
        </w:r>
        <w:r w:rsidR="0013063C" w:rsidRPr="00EA14BA">
          <w:rPr>
            <w:rStyle w:val="Hyperlink"/>
            <w:noProof/>
            <w:rtl/>
          </w:rPr>
          <w:t xml:space="preserve"> </w:t>
        </w:r>
        <w:r w:rsidR="0013063C" w:rsidRPr="00EA14BA">
          <w:rPr>
            <w:rStyle w:val="Hyperlink"/>
            <w:rFonts w:hint="eastAsia"/>
            <w:noProof/>
            <w:rtl/>
          </w:rPr>
          <w:t>اجرا</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برائت</w:t>
        </w:r>
        <w:r w:rsidR="0013063C" w:rsidRPr="00EA14BA">
          <w:rPr>
            <w:rStyle w:val="Hyperlink"/>
            <w:noProof/>
            <w:rtl/>
          </w:rPr>
          <w:t xml:space="preserve"> </w:t>
        </w:r>
        <w:r w:rsidR="0013063C" w:rsidRPr="00EA14BA">
          <w:rPr>
            <w:rStyle w:val="Hyperlink"/>
            <w:rFonts w:hint="eastAsia"/>
            <w:noProof/>
            <w:rtl/>
          </w:rPr>
          <w:t>شرع</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در</w:t>
        </w:r>
        <w:r w:rsidR="0013063C" w:rsidRPr="00EA14BA">
          <w:rPr>
            <w:rStyle w:val="Hyperlink"/>
            <w:noProof/>
            <w:rtl/>
          </w:rPr>
          <w:t xml:space="preserve"> </w:t>
        </w:r>
        <w:r w:rsidR="0013063C" w:rsidRPr="00EA14BA">
          <w:rPr>
            <w:rStyle w:val="Hyperlink"/>
            <w:rFonts w:hint="eastAsia"/>
            <w:noProof/>
            <w:rtl/>
          </w:rPr>
          <w:t>قصد</w:t>
        </w:r>
        <w:r w:rsidR="0013063C" w:rsidRPr="00EA14BA">
          <w:rPr>
            <w:rStyle w:val="Hyperlink"/>
            <w:noProof/>
            <w:rtl/>
          </w:rPr>
          <w:t xml:space="preserve"> </w:t>
        </w:r>
        <w:r w:rsidR="0013063C" w:rsidRPr="00EA14BA">
          <w:rPr>
            <w:rStyle w:val="Hyperlink"/>
            <w:rFonts w:hint="eastAsia"/>
            <w:noProof/>
            <w:rtl/>
          </w:rPr>
          <w:t>امر</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3553108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4</w:t>
        </w:r>
        <w:r w:rsidR="0013063C">
          <w:rPr>
            <w:rStyle w:val="Hyperlink"/>
            <w:noProof/>
            <w:rtl/>
          </w:rPr>
          <w:fldChar w:fldCharType="end"/>
        </w:r>
      </w:hyperlink>
    </w:p>
    <w:p w:rsidR="0013063C" w:rsidRDefault="00496F2A" w:rsidP="0013063C">
      <w:pPr>
        <w:pStyle w:val="TOC5"/>
        <w:tabs>
          <w:tab w:val="right" w:leader="dot" w:pos="10194"/>
        </w:tabs>
        <w:rPr>
          <w:rFonts w:asciiTheme="minorHAnsi" w:eastAsiaTheme="minorEastAsia" w:hAnsiTheme="minorHAnsi" w:cstheme="minorBidi"/>
          <w:bCs w:val="0"/>
          <w:noProof/>
          <w:color w:val="auto"/>
          <w:szCs w:val="22"/>
          <w:rtl/>
        </w:rPr>
      </w:pPr>
      <w:hyperlink w:anchor="_Toc3553109" w:history="1">
        <w:r w:rsidR="0013063C" w:rsidRPr="00EA14BA">
          <w:rPr>
            <w:rStyle w:val="Hyperlink"/>
            <w:rFonts w:hint="eastAsia"/>
            <w:noProof/>
            <w:rtl/>
          </w:rPr>
          <w:t>عدم</w:t>
        </w:r>
        <w:r w:rsidR="0013063C" w:rsidRPr="00EA14BA">
          <w:rPr>
            <w:rStyle w:val="Hyperlink"/>
            <w:noProof/>
            <w:rtl/>
          </w:rPr>
          <w:t xml:space="preserve"> </w:t>
        </w:r>
        <w:r w:rsidR="0013063C" w:rsidRPr="00EA14BA">
          <w:rPr>
            <w:rStyle w:val="Hyperlink"/>
            <w:rFonts w:hint="eastAsia"/>
            <w:noProof/>
            <w:rtl/>
          </w:rPr>
          <w:t>انحصار</w:t>
        </w:r>
        <w:r w:rsidR="0013063C" w:rsidRPr="00EA14BA">
          <w:rPr>
            <w:rStyle w:val="Hyperlink"/>
            <w:noProof/>
            <w:rtl/>
          </w:rPr>
          <w:t xml:space="preserve"> </w:t>
        </w:r>
        <w:r w:rsidR="0013063C" w:rsidRPr="00EA14BA">
          <w:rPr>
            <w:rStyle w:val="Hyperlink"/>
            <w:rFonts w:hint="eastAsia"/>
            <w:noProof/>
            <w:rtl/>
          </w:rPr>
          <w:t>انتفاء</w:t>
        </w:r>
        <w:r w:rsidR="0013063C" w:rsidRPr="00EA14BA">
          <w:rPr>
            <w:rStyle w:val="Hyperlink"/>
            <w:noProof/>
            <w:rtl/>
          </w:rPr>
          <w:t xml:space="preserve"> </w:t>
        </w:r>
        <w:r w:rsidR="0013063C" w:rsidRPr="00EA14BA">
          <w:rPr>
            <w:rStyle w:val="Hyperlink"/>
            <w:rFonts w:hint="eastAsia"/>
            <w:noProof/>
            <w:rtl/>
          </w:rPr>
          <w:t>حکم</w:t>
        </w:r>
        <w:r w:rsidR="0013063C" w:rsidRPr="00EA14BA">
          <w:rPr>
            <w:rStyle w:val="Hyperlink"/>
            <w:noProof/>
            <w:rtl/>
          </w:rPr>
          <w:t xml:space="preserve"> </w:t>
        </w:r>
        <w:r w:rsidR="0013063C" w:rsidRPr="00EA14BA">
          <w:rPr>
            <w:rStyle w:val="Hyperlink"/>
            <w:rFonts w:hint="eastAsia"/>
            <w:noProof/>
            <w:rtl/>
          </w:rPr>
          <w:t>عقل</w:t>
        </w:r>
        <w:r w:rsidR="0013063C" w:rsidRPr="00EA14BA">
          <w:rPr>
            <w:rStyle w:val="Hyperlink"/>
            <w:noProof/>
            <w:rtl/>
          </w:rPr>
          <w:t xml:space="preserve"> </w:t>
        </w:r>
        <w:r w:rsidR="0013063C" w:rsidRPr="00EA14BA">
          <w:rPr>
            <w:rStyle w:val="Hyperlink"/>
            <w:rFonts w:hint="eastAsia"/>
            <w:noProof/>
            <w:rtl/>
          </w:rPr>
          <w:t>به</w:t>
        </w:r>
        <w:r w:rsidR="0013063C" w:rsidRPr="00EA14BA">
          <w:rPr>
            <w:rStyle w:val="Hyperlink"/>
            <w:noProof/>
            <w:rtl/>
          </w:rPr>
          <w:t xml:space="preserve"> </w:t>
        </w:r>
        <w:r w:rsidR="0013063C" w:rsidRPr="00EA14BA">
          <w:rPr>
            <w:rStyle w:val="Hyperlink"/>
            <w:rFonts w:hint="eastAsia"/>
            <w:noProof/>
            <w:rtl/>
          </w:rPr>
          <w:t>حد</w:t>
        </w:r>
        <w:r w:rsidR="0013063C" w:rsidRPr="00EA14BA">
          <w:rPr>
            <w:rStyle w:val="Hyperlink"/>
            <w:rFonts w:hint="cs"/>
            <w:noProof/>
            <w:rtl/>
          </w:rPr>
          <w:t>ی</w:t>
        </w:r>
        <w:r w:rsidR="0013063C" w:rsidRPr="00EA14BA">
          <w:rPr>
            <w:rStyle w:val="Hyperlink"/>
            <w:rFonts w:hint="eastAsia"/>
            <w:noProof/>
            <w:rtl/>
          </w:rPr>
          <w:t>ث</w:t>
        </w:r>
        <w:r w:rsidR="0013063C" w:rsidRPr="00EA14BA">
          <w:rPr>
            <w:rStyle w:val="Hyperlink"/>
            <w:noProof/>
            <w:rtl/>
          </w:rPr>
          <w:t xml:space="preserve"> </w:t>
        </w:r>
        <w:r w:rsidR="0013063C" w:rsidRPr="00EA14BA">
          <w:rPr>
            <w:rStyle w:val="Hyperlink"/>
            <w:rFonts w:hint="eastAsia"/>
            <w:noProof/>
            <w:rtl/>
          </w:rPr>
          <w:t>رفع</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3553109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5</w:t>
        </w:r>
        <w:r w:rsidR="0013063C">
          <w:rPr>
            <w:rStyle w:val="Hyperlink"/>
            <w:noProof/>
            <w:rtl/>
          </w:rPr>
          <w:fldChar w:fldCharType="end"/>
        </w:r>
      </w:hyperlink>
    </w:p>
    <w:p w:rsidR="0013063C" w:rsidRDefault="00496F2A" w:rsidP="0013063C">
      <w:pPr>
        <w:pStyle w:val="TOC4"/>
        <w:tabs>
          <w:tab w:val="right" w:leader="dot" w:pos="10194"/>
        </w:tabs>
        <w:rPr>
          <w:rFonts w:asciiTheme="minorHAnsi" w:eastAsiaTheme="minorEastAsia" w:hAnsiTheme="minorHAnsi" w:cstheme="minorBidi"/>
          <w:bCs w:val="0"/>
          <w:noProof/>
          <w:color w:val="auto"/>
          <w:szCs w:val="22"/>
          <w:rtl/>
        </w:rPr>
      </w:pPr>
      <w:hyperlink w:anchor="_Toc3553110" w:history="1">
        <w:r w:rsidR="0013063C" w:rsidRPr="00EA14BA">
          <w:rPr>
            <w:rStyle w:val="Hyperlink"/>
            <w:rFonts w:hint="eastAsia"/>
            <w:noProof/>
            <w:rtl/>
          </w:rPr>
          <w:t>جمع</w:t>
        </w:r>
        <w:r w:rsidR="0013063C" w:rsidRPr="00EA14BA">
          <w:rPr>
            <w:rStyle w:val="Hyperlink"/>
            <w:noProof/>
            <w:rtl/>
          </w:rPr>
          <w:t xml:space="preserve"> </w:t>
        </w:r>
        <w:r w:rsidR="0013063C" w:rsidRPr="00EA14BA">
          <w:rPr>
            <w:rStyle w:val="Hyperlink"/>
            <w:rFonts w:hint="eastAsia"/>
            <w:noProof/>
            <w:rtl/>
          </w:rPr>
          <w:t>بند</w:t>
        </w:r>
        <w:r w:rsidR="0013063C" w:rsidRPr="00EA14BA">
          <w:rPr>
            <w:rStyle w:val="Hyperlink"/>
            <w:rFonts w:hint="cs"/>
            <w:noProof/>
            <w:rtl/>
          </w:rPr>
          <w:t>ی</w:t>
        </w:r>
        <w:r w:rsidR="0013063C" w:rsidRPr="00EA14BA">
          <w:rPr>
            <w:rStyle w:val="Hyperlink"/>
            <w:noProof/>
            <w:rtl/>
          </w:rPr>
          <w:t xml:space="preserve"> </w:t>
        </w:r>
        <w:r w:rsidR="0013063C" w:rsidRPr="00EA14BA">
          <w:rPr>
            <w:rStyle w:val="Hyperlink"/>
            <w:rFonts w:hint="eastAsia"/>
            <w:noProof/>
            <w:rtl/>
          </w:rPr>
          <w:t>مطالب</w:t>
        </w:r>
        <w:r w:rsidR="0013063C" w:rsidRPr="00EA14BA">
          <w:rPr>
            <w:rStyle w:val="Hyperlink"/>
            <w:noProof/>
            <w:rtl/>
          </w:rPr>
          <w:t xml:space="preserve"> </w:t>
        </w:r>
        <w:r w:rsidR="0013063C" w:rsidRPr="00EA14BA">
          <w:rPr>
            <w:rStyle w:val="Hyperlink"/>
            <w:rFonts w:hint="eastAsia"/>
            <w:noProof/>
            <w:rtl/>
          </w:rPr>
          <w:t>فارق</w:t>
        </w:r>
        <w:r w:rsidR="0013063C" w:rsidRPr="00EA14BA">
          <w:rPr>
            <w:rStyle w:val="Hyperlink"/>
            <w:noProof/>
            <w:rtl/>
          </w:rPr>
          <w:t xml:space="preserve"> </w:t>
        </w:r>
        <w:r w:rsidR="0013063C" w:rsidRPr="00EA14BA">
          <w:rPr>
            <w:rStyle w:val="Hyperlink"/>
            <w:rFonts w:hint="eastAsia"/>
            <w:noProof/>
            <w:rtl/>
          </w:rPr>
          <w:t>ب</w:t>
        </w:r>
        <w:r w:rsidR="0013063C" w:rsidRPr="00EA14BA">
          <w:rPr>
            <w:rStyle w:val="Hyperlink"/>
            <w:rFonts w:hint="cs"/>
            <w:noProof/>
            <w:rtl/>
          </w:rPr>
          <w:t>ی</w:t>
        </w:r>
        <w:r w:rsidR="0013063C" w:rsidRPr="00EA14BA">
          <w:rPr>
            <w:rStyle w:val="Hyperlink"/>
            <w:rFonts w:hint="eastAsia"/>
            <w:noProof/>
            <w:rtl/>
          </w:rPr>
          <w:t>ن</w:t>
        </w:r>
        <w:r w:rsidR="0013063C" w:rsidRPr="00EA14BA">
          <w:rPr>
            <w:rStyle w:val="Hyperlink"/>
            <w:noProof/>
            <w:rtl/>
          </w:rPr>
          <w:t xml:space="preserve"> </w:t>
        </w:r>
        <w:r w:rsidR="0013063C" w:rsidRPr="00EA14BA">
          <w:rPr>
            <w:rStyle w:val="Hyperlink"/>
            <w:rFonts w:hint="eastAsia"/>
            <w:noProof/>
            <w:rtl/>
          </w:rPr>
          <w:t>قصد</w:t>
        </w:r>
        <w:r w:rsidR="0013063C" w:rsidRPr="00EA14BA">
          <w:rPr>
            <w:rStyle w:val="Hyperlink"/>
            <w:noProof/>
            <w:rtl/>
          </w:rPr>
          <w:t xml:space="preserve"> </w:t>
        </w:r>
        <w:r w:rsidR="0013063C" w:rsidRPr="00EA14BA">
          <w:rPr>
            <w:rStyle w:val="Hyperlink"/>
            <w:rFonts w:hint="eastAsia"/>
            <w:noProof/>
            <w:rtl/>
          </w:rPr>
          <w:t>امر</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دوران</w:t>
        </w:r>
        <w:r w:rsidR="0013063C" w:rsidRPr="00EA14BA">
          <w:rPr>
            <w:rStyle w:val="Hyperlink"/>
            <w:noProof/>
            <w:rtl/>
          </w:rPr>
          <w:t xml:space="preserve"> </w:t>
        </w:r>
        <w:r w:rsidR="0013063C" w:rsidRPr="00EA14BA">
          <w:rPr>
            <w:rStyle w:val="Hyperlink"/>
            <w:rFonts w:hint="eastAsia"/>
            <w:noProof/>
            <w:rtl/>
          </w:rPr>
          <w:t>اقل</w:t>
        </w:r>
        <w:r w:rsidR="0013063C" w:rsidRPr="00EA14BA">
          <w:rPr>
            <w:rStyle w:val="Hyperlink"/>
            <w:noProof/>
            <w:rtl/>
          </w:rPr>
          <w:t xml:space="preserve"> </w:t>
        </w:r>
        <w:r w:rsidR="0013063C" w:rsidRPr="00EA14BA">
          <w:rPr>
            <w:rStyle w:val="Hyperlink"/>
            <w:rFonts w:hint="eastAsia"/>
            <w:noProof/>
            <w:rtl/>
          </w:rPr>
          <w:t>و</w:t>
        </w:r>
        <w:r w:rsidR="0013063C" w:rsidRPr="00EA14BA">
          <w:rPr>
            <w:rStyle w:val="Hyperlink"/>
            <w:noProof/>
            <w:rtl/>
          </w:rPr>
          <w:t xml:space="preserve"> </w:t>
        </w:r>
        <w:r w:rsidR="0013063C" w:rsidRPr="00EA14BA">
          <w:rPr>
            <w:rStyle w:val="Hyperlink"/>
            <w:rFonts w:hint="eastAsia"/>
            <w:noProof/>
            <w:rtl/>
          </w:rPr>
          <w:t>اکثر</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3553110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5</w:t>
        </w:r>
        <w:r w:rsidR="0013063C">
          <w:rPr>
            <w:rStyle w:val="Hyperlink"/>
            <w:noProof/>
            <w:rtl/>
          </w:rPr>
          <w:fldChar w:fldCharType="end"/>
        </w:r>
      </w:hyperlink>
    </w:p>
    <w:p w:rsidR="0013063C" w:rsidRDefault="00496F2A" w:rsidP="0013063C">
      <w:pPr>
        <w:pStyle w:val="TOC4"/>
        <w:tabs>
          <w:tab w:val="right" w:leader="dot" w:pos="10194"/>
        </w:tabs>
        <w:rPr>
          <w:rFonts w:asciiTheme="minorHAnsi" w:eastAsiaTheme="minorEastAsia" w:hAnsiTheme="minorHAnsi" w:cstheme="minorBidi"/>
          <w:bCs w:val="0"/>
          <w:noProof/>
          <w:color w:val="auto"/>
          <w:szCs w:val="22"/>
          <w:rtl/>
        </w:rPr>
      </w:pPr>
      <w:hyperlink w:anchor="_Toc3553111" w:history="1">
        <w:r w:rsidR="0013063C" w:rsidRPr="00EA14BA">
          <w:rPr>
            <w:rStyle w:val="Hyperlink"/>
            <w:rFonts w:hint="eastAsia"/>
            <w:noProof/>
            <w:rtl/>
          </w:rPr>
          <w:t>مختار</w:t>
        </w:r>
        <w:r w:rsidR="0013063C" w:rsidRPr="00EA14BA">
          <w:rPr>
            <w:rStyle w:val="Hyperlink"/>
            <w:noProof/>
            <w:rtl/>
          </w:rPr>
          <w:t xml:space="preserve"> </w:t>
        </w:r>
        <w:r w:rsidR="0013063C" w:rsidRPr="00EA14BA">
          <w:rPr>
            <w:rStyle w:val="Hyperlink"/>
            <w:rFonts w:hint="eastAsia"/>
            <w:noProof/>
            <w:rtl/>
          </w:rPr>
          <w:t>استاد</w:t>
        </w:r>
        <w:r w:rsidR="0013063C">
          <w:rPr>
            <w:noProof/>
            <w:webHidden/>
            <w:rtl/>
          </w:rPr>
          <w:tab/>
        </w:r>
        <w:r w:rsidR="0013063C">
          <w:rPr>
            <w:rStyle w:val="Hyperlink"/>
            <w:noProof/>
            <w:rtl/>
          </w:rPr>
          <w:fldChar w:fldCharType="begin"/>
        </w:r>
        <w:r w:rsidR="0013063C">
          <w:rPr>
            <w:noProof/>
            <w:webHidden/>
            <w:rtl/>
          </w:rPr>
          <w:instrText xml:space="preserve"> </w:instrText>
        </w:r>
        <w:r w:rsidR="0013063C">
          <w:rPr>
            <w:noProof/>
            <w:webHidden/>
          </w:rPr>
          <w:instrText xml:space="preserve">PAGEREF </w:instrText>
        </w:r>
        <w:r w:rsidR="0013063C">
          <w:rPr>
            <w:noProof/>
            <w:webHidden/>
            <w:rtl/>
          </w:rPr>
          <w:instrText>_</w:instrText>
        </w:r>
        <w:r w:rsidR="0013063C">
          <w:rPr>
            <w:noProof/>
            <w:webHidden/>
          </w:rPr>
          <w:instrText>Toc</w:instrText>
        </w:r>
        <w:r w:rsidR="0013063C">
          <w:rPr>
            <w:noProof/>
            <w:webHidden/>
            <w:rtl/>
          </w:rPr>
          <w:instrText xml:space="preserve">3553111 </w:instrText>
        </w:r>
        <w:r w:rsidR="0013063C">
          <w:rPr>
            <w:noProof/>
            <w:webHidden/>
          </w:rPr>
          <w:instrText>\h</w:instrText>
        </w:r>
        <w:r w:rsidR="0013063C">
          <w:rPr>
            <w:noProof/>
            <w:webHidden/>
            <w:rtl/>
          </w:rPr>
          <w:instrText xml:space="preserve"> </w:instrText>
        </w:r>
        <w:r w:rsidR="0013063C">
          <w:rPr>
            <w:rStyle w:val="Hyperlink"/>
            <w:noProof/>
            <w:rtl/>
          </w:rPr>
        </w:r>
        <w:r w:rsidR="0013063C">
          <w:rPr>
            <w:rStyle w:val="Hyperlink"/>
            <w:noProof/>
            <w:rtl/>
          </w:rPr>
          <w:fldChar w:fldCharType="separate"/>
        </w:r>
        <w:r>
          <w:rPr>
            <w:noProof/>
            <w:webHidden/>
            <w:rtl/>
          </w:rPr>
          <w:t>6</w:t>
        </w:r>
        <w:r w:rsidR="0013063C">
          <w:rPr>
            <w:rStyle w:val="Hyperlink"/>
            <w:noProof/>
            <w:rtl/>
          </w:rPr>
          <w:fldChar w:fldCharType="end"/>
        </w:r>
      </w:hyperlink>
    </w:p>
    <w:p w:rsidR="00C91EB6" w:rsidRPr="00C91EB6" w:rsidRDefault="0013063C" w:rsidP="00531DC7">
      <w:pPr>
        <w:jc w:val="both"/>
      </w:pPr>
      <w:r>
        <w:rPr>
          <w:rFonts w:cs="B Titr"/>
          <w:noProof/>
          <w:webHidden/>
          <w:color w:val="632423" w:themeColor="accent2" w:themeShade="80"/>
          <w:szCs w:val="24"/>
          <w:rtl/>
        </w:rPr>
        <w:fldChar w:fldCharType="end"/>
      </w:r>
    </w:p>
    <w:p w:rsidR="00F343FB" w:rsidRPr="00A6366F" w:rsidRDefault="00F842AD" w:rsidP="00531DC7">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D6FE7">
        <w:rPr>
          <w:rFonts w:hint="cs"/>
          <w:rtl/>
        </w:rPr>
        <w:t>مقتضای</w:t>
      </w:r>
      <w:r w:rsidR="00CD6FE7">
        <w:rPr>
          <w:rtl/>
        </w:rPr>
        <w:t xml:space="preserve"> </w:t>
      </w:r>
      <w:r w:rsidR="00CD6FE7">
        <w:rPr>
          <w:rFonts w:hint="cs"/>
          <w:rtl/>
        </w:rPr>
        <w:t>اصل</w:t>
      </w:r>
      <w:r w:rsidR="00CD6FE7">
        <w:rPr>
          <w:rtl/>
        </w:rPr>
        <w:t xml:space="preserve"> </w:t>
      </w:r>
      <w:r w:rsidR="00CD6FE7">
        <w:rPr>
          <w:rFonts w:hint="cs"/>
          <w:rtl/>
        </w:rPr>
        <w:t>عملی</w:t>
      </w:r>
      <w:r w:rsidR="00025B70">
        <w:rPr>
          <w:rFonts w:hint="cs"/>
          <w:rtl/>
        </w:rPr>
        <w:t xml:space="preserve"> </w:t>
      </w:r>
      <w:r w:rsidR="00386C11" w:rsidRPr="00A6366F">
        <w:rPr>
          <w:rFonts w:hint="cs"/>
          <w:rtl/>
        </w:rPr>
        <w:t>/</w:t>
      </w:r>
      <w:bookmarkStart w:id="2" w:name="BokSabj_d"/>
      <w:bookmarkEnd w:id="2"/>
      <w:r w:rsidR="00CD6FE7">
        <w:rPr>
          <w:rFonts w:hint="cs"/>
          <w:rtl/>
        </w:rPr>
        <w:t>تعبدی</w:t>
      </w:r>
      <w:r w:rsidR="00CD6FE7">
        <w:rPr>
          <w:rtl/>
        </w:rPr>
        <w:t xml:space="preserve"> </w:t>
      </w:r>
      <w:r w:rsidR="00CD6FE7">
        <w:rPr>
          <w:rFonts w:hint="cs"/>
          <w:rtl/>
        </w:rPr>
        <w:t>و</w:t>
      </w:r>
      <w:r w:rsidR="00CD6FE7">
        <w:rPr>
          <w:rtl/>
        </w:rPr>
        <w:t xml:space="preserve"> </w:t>
      </w:r>
      <w:r w:rsidR="00CD6FE7">
        <w:rPr>
          <w:rFonts w:hint="cs"/>
          <w:rtl/>
        </w:rPr>
        <w:t>توصلی</w:t>
      </w:r>
      <w:r w:rsidR="00386C11" w:rsidRPr="00A6366F">
        <w:rPr>
          <w:rFonts w:hint="cs"/>
          <w:rtl/>
        </w:rPr>
        <w:t xml:space="preserve"> /</w:t>
      </w:r>
      <w:bookmarkStart w:id="3" w:name="Bokkolli"/>
      <w:bookmarkEnd w:id="3"/>
      <w:r w:rsidR="00CD6FE7">
        <w:rPr>
          <w:rFonts w:hint="cs"/>
          <w:rtl/>
        </w:rPr>
        <w:t>اوامر</w:t>
      </w:r>
      <w:r w:rsidR="001B6799" w:rsidRPr="00A6366F">
        <w:rPr>
          <w:rFonts w:hint="cs"/>
          <w:rtl/>
        </w:rPr>
        <w:t xml:space="preserve"> </w:t>
      </w:r>
    </w:p>
    <w:p w:rsidR="008F5B4D" w:rsidRPr="009C66D5" w:rsidRDefault="008F5B4D" w:rsidP="00531DC7">
      <w:pPr>
        <w:jc w:val="both"/>
        <w:rPr>
          <w:rStyle w:val="Emphasis"/>
          <w:b/>
          <w:bCs w:val="0"/>
          <w:rtl/>
        </w:rPr>
      </w:pPr>
      <w:r w:rsidRPr="009C66D5">
        <w:rPr>
          <w:rStyle w:val="Emphasis"/>
          <w:rFonts w:hint="cs"/>
          <w:b/>
          <w:bCs w:val="0"/>
          <w:rtl/>
        </w:rPr>
        <w:t>خلاصه مباحث گذشته:</w:t>
      </w:r>
    </w:p>
    <w:p w:rsidR="003A6148" w:rsidRDefault="00091111" w:rsidP="00531DC7">
      <w:pPr>
        <w:pBdr>
          <w:bottom w:val="double" w:sz="6" w:space="1" w:color="auto"/>
        </w:pBdr>
        <w:jc w:val="both"/>
        <w:rPr>
          <w:rtl/>
        </w:rPr>
      </w:pPr>
      <w:r>
        <w:rPr>
          <w:rFonts w:hint="cs"/>
          <w:rtl/>
        </w:rPr>
        <w:t>بحث در مورد مقتضای اصل عملی نسبت به تعبدیت و توصلیت بود. استاد</w:t>
      </w:r>
      <w:r w:rsidR="009F41BE">
        <w:rPr>
          <w:rFonts w:hint="cs"/>
          <w:rtl/>
        </w:rPr>
        <w:t>،</w:t>
      </w:r>
      <w:r>
        <w:rPr>
          <w:rFonts w:hint="cs"/>
          <w:rtl/>
        </w:rPr>
        <w:t xml:space="preserve"> کلام مرحوم آخوند را در رابطه با تفاوت بحث دوران اقل و اکثر و شک در قصد امر این گونه تفسیر کردند که اگر در بحث دوران امر بین اقل و اکثر برائت عقلی جاری شود، در قصد امر، احتیاط جاری می</w:t>
      </w:r>
      <w:r>
        <w:rPr>
          <w:rtl/>
        </w:rPr>
        <w:softHyphen/>
      </w:r>
      <w:r>
        <w:rPr>
          <w:rFonts w:hint="cs"/>
          <w:rtl/>
        </w:rPr>
        <w:t>شود. مرحوم خویی کلام مرحوم آخوند را این گونه تفسیر کردند که اگر در دوران امر بین اقل و اکثر برائت شرعیه جاری شود در بحث قصد امر برائت شرعیه جاری نیست. بعضی ادعا کردند که همیشه شک در سقوط تکلیف، مجرای برائت نیست. زیرا اگر شک ناشی از شک در اتیان متعلق تکلیف نباشد، برائت جاری می</w:t>
      </w:r>
      <w:r>
        <w:rPr>
          <w:rtl/>
        </w:rPr>
        <w:softHyphen/>
      </w:r>
      <w:r>
        <w:rPr>
          <w:rFonts w:hint="cs"/>
          <w:rtl/>
        </w:rPr>
        <w:t>شود و شک در قصد امر نیز این گونه است. اما استاد فرمو</w:t>
      </w:r>
      <w:r w:rsidR="00531DC7">
        <w:rPr>
          <w:rFonts w:hint="cs"/>
          <w:rtl/>
        </w:rPr>
        <w:t xml:space="preserve">د مرحوم آخوند به این نکته توجه </w:t>
      </w:r>
      <w:r>
        <w:rPr>
          <w:rFonts w:hint="cs"/>
          <w:rtl/>
        </w:rPr>
        <w:t>داشته است و با این التفات فرموده است باید احتیاط کرد. زیرا در محل بحث شارع می</w:t>
      </w:r>
      <w:r>
        <w:rPr>
          <w:rtl/>
        </w:rPr>
        <w:softHyphen/>
      </w:r>
      <w:r>
        <w:rPr>
          <w:rFonts w:hint="cs"/>
          <w:rtl/>
        </w:rPr>
        <w:t>تواند برای بیان قصد قربت به حکم عقل به اتیان قصد قربت اکتفاء کند.</w:t>
      </w:r>
    </w:p>
    <w:p w:rsidR="00247D2F" w:rsidRPr="003A6148" w:rsidRDefault="00247D2F" w:rsidP="00531DC7">
      <w:pPr>
        <w:pBdr>
          <w:bottom w:val="double" w:sz="6" w:space="1" w:color="auto"/>
        </w:pBdr>
        <w:jc w:val="both"/>
      </w:pPr>
    </w:p>
    <w:p w:rsidR="008F5B4D" w:rsidRDefault="008F5B4D" w:rsidP="00531DC7">
      <w:pPr>
        <w:jc w:val="both"/>
      </w:pPr>
    </w:p>
    <w:p w:rsidR="003E6650" w:rsidRDefault="00091111" w:rsidP="00531DC7">
      <w:pPr>
        <w:pStyle w:val="Heading1"/>
        <w:jc w:val="both"/>
        <w:rPr>
          <w:rtl/>
        </w:rPr>
      </w:pPr>
      <w:bookmarkStart w:id="4" w:name="_Toc3553101"/>
      <w:r>
        <w:rPr>
          <w:rFonts w:hint="cs"/>
          <w:rtl/>
        </w:rPr>
        <w:lastRenderedPageBreak/>
        <w:t>اوامر</w:t>
      </w:r>
      <w:bookmarkEnd w:id="4"/>
    </w:p>
    <w:p w:rsidR="00091111" w:rsidRDefault="00091111" w:rsidP="00531DC7">
      <w:pPr>
        <w:pStyle w:val="Heading2"/>
        <w:jc w:val="both"/>
        <w:rPr>
          <w:rtl/>
        </w:rPr>
      </w:pPr>
      <w:bookmarkStart w:id="5" w:name="_Toc3553102"/>
      <w:r>
        <w:rPr>
          <w:rFonts w:hint="cs"/>
          <w:rtl/>
        </w:rPr>
        <w:t>تعبدی و توصلی</w:t>
      </w:r>
      <w:bookmarkEnd w:id="5"/>
    </w:p>
    <w:p w:rsidR="00531DC7" w:rsidRDefault="00531DC7" w:rsidP="00531DC7">
      <w:pPr>
        <w:pStyle w:val="Heading3"/>
        <w:jc w:val="both"/>
        <w:rPr>
          <w:rtl/>
        </w:rPr>
      </w:pPr>
      <w:bookmarkStart w:id="6" w:name="_Toc3553103"/>
      <w:r>
        <w:rPr>
          <w:rFonts w:hint="cs"/>
          <w:rtl/>
        </w:rPr>
        <w:t>مقتضای اصل عملی</w:t>
      </w:r>
      <w:bookmarkEnd w:id="6"/>
    </w:p>
    <w:p w:rsidR="00531DC7" w:rsidRPr="00531DC7" w:rsidRDefault="00531DC7" w:rsidP="00531DC7">
      <w:pPr>
        <w:jc w:val="both"/>
        <w:rPr>
          <w:rtl/>
        </w:rPr>
      </w:pPr>
      <w:r>
        <w:rPr>
          <w:rFonts w:hint="cs"/>
          <w:rtl/>
        </w:rPr>
        <w:t>بحث در مورد مقتضای اصل عملی، طبق مسلک مرحوم آخوند بود. ایشان فرمود در مواردی که شک می</w:t>
      </w:r>
      <w:r>
        <w:rPr>
          <w:rtl/>
        </w:rPr>
        <w:softHyphen/>
      </w:r>
      <w:r>
        <w:rPr>
          <w:rFonts w:hint="cs"/>
          <w:rtl/>
        </w:rPr>
        <w:t>شود عمل تعبدی است یا توصلی است، احتیاط اقتضاء می</w:t>
      </w:r>
      <w:r>
        <w:rPr>
          <w:rtl/>
        </w:rPr>
        <w:softHyphen/>
      </w:r>
      <w:r>
        <w:rPr>
          <w:rFonts w:hint="cs"/>
          <w:rtl/>
        </w:rPr>
        <w:t>کند که عمل، تعبدی اتیان شود. اما بعضی گفته بودند که محل بحث، از صغریات بحث دوران امر بین اقل و اکثر است و هر کس در آنجا هر مبنایی داشت، در محل بحث نیز همان مبنا را جاری می</w:t>
      </w:r>
      <w:r>
        <w:rPr>
          <w:rtl/>
        </w:rPr>
        <w:softHyphen/>
      </w:r>
      <w:r>
        <w:rPr>
          <w:rFonts w:hint="cs"/>
          <w:rtl/>
        </w:rPr>
        <w:t>کند. مرحوم آخوند فرمود این گونه نیست، بلکه هر چند که در دوران بین اقل و اکثر برائتی بشویم ولی در محل کلام باید احتیاط جاری کرد. کلام به فارق بین دو مقام رسید. در این جا به فارق مطرح شده از جانب مرحوم نائینی می</w:t>
      </w:r>
      <w:r>
        <w:rPr>
          <w:rtl/>
        </w:rPr>
        <w:softHyphen/>
      </w:r>
      <w:r>
        <w:rPr>
          <w:rFonts w:hint="cs"/>
          <w:rtl/>
        </w:rPr>
        <w:t>پردازیم.</w:t>
      </w:r>
    </w:p>
    <w:p w:rsidR="00827819" w:rsidRPr="00827819" w:rsidRDefault="00827819" w:rsidP="00531DC7">
      <w:pPr>
        <w:pStyle w:val="Heading4"/>
        <w:jc w:val="both"/>
        <w:rPr>
          <w:rtl/>
        </w:rPr>
      </w:pPr>
      <w:bookmarkStart w:id="7" w:name="_Toc3194532"/>
      <w:bookmarkStart w:id="8" w:name="_Toc3553104"/>
      <w:r>
        <w:rPr>
          <w:rFonts w:hint="cs"/>
          <w:rtl/>
        </w:rPr>
        <w:t>ف</w:t>
      </w:r>
      <w:r w:rsidR="006E59C9">
        <w:rPr>
          <w:rFonts w:hint="cs"/>
          <w:rtl/>
        </w:rPr>
        <w:t>ارق دوم</w:t>
      </w:r>
      <w:r>
        <w:rPr>
          <w:rFonts w:hint="cs"/>
          <w:rtl/>
        </w:rPr>
        <w:t>: شک در اسباب شرعیه و غیر شرعیه</w:t>
      </w:r>
      <w:bookmarkEnd w:id="7"/>
      <w:bookmarkEnd w:id="8"/>
    </w:p>
    <w:p w:rsidR="001A1EA5" w:rsidRDefault="0093099D" w:rsidP="00531DC7">
      <w:pPr>
        <w:jc w:val="both"/>
        <w:rPr>
          <w:rtl/>
        </w:rPr>
      </w:pPr>
      <w:r>
        <w:rPr>
          <w:rFonts w:hint="cs"/>
          <w:rtl/>
        </w:rPr>
        <w:t>مرحوم نائینی فرموده است</w:t>
      </w:r>
      <w:r w:rsidR="009F41BE">
        <w:rPr>
          <w:rStyle w:val="FootnoteReference"/>
          <w:rtl/>
        </w:rPr>
        <w:footnoteReference w:id="1"/>
      </w:r>
      <w:r>
        <w:rPr>
          <w:rFonts w:hint="cs"/>
          <w:rtl/>
        </w:rPr>
        <w:t xml:space="preserve"> فارق بین قصد امر و دوران امر بی</w:t>
      </w:r>
      <w:r w:rsidR="00827819">
        <w:rPr>
          <w:rFonts w:hint="cs"/>
          <w:rtl/>
        </w:rPr>
        <w:t xml:space="preserve">ن اقل و اکثر </w:t>
      </w:r>
      <w:r>
        <w:rPr>
          <w:rFonts w:hint="cs"/>
          <w:rtl/>
        </w:rPr>
        <w:t xml:space="preserve">در اختلاف </w:t>
      </w:r>
      <w:r w:rsidR="00827819">
        <w:rPr>
          <w:rFonts w:hint="cs"/>
          <w:rtl/>
        </w:rPr>
        <w:t xml:space="preserve">در </w:t>
      </w:r>
      <w:r>
        <w:rPr>
          <w:rFonts w:hint="cs"/>
          <w:rtl/>
        </w:rPr>
        <w:t>مسبب است.</w:t>
      </w:r>
      <w:r w:rsidR="00531DC7">
        <w:rPr>
          <w:rFonts w:hint="cs"/>
          <w:rtl/>
        </w:rPr>
        <w:t xml:space="preserve"> اولا افعال از قبیل اسباب، برای اغراض هستند و ثانیا</w:t>
      </w:r>
      <w:r>
        <w:rPr>
          <w:rFonts w:hint="cs"/>
          <w:rtl/>
        </w:rPr>
        <w:t xml:space="preserve"> گاهی اوقات غرض، مسبب از اسباب غیر شرعیه  است و گاهی اوقات مسبب از اسباب شرعیه است. مثلا اگر مامورِ به احتراق ب</w:t>
      </w:r>
      <w:r w:rsidR="00827819">
        <w:rPr>
          <w:rFonts w:hint="cs"/>
          <w:rtl/>
        </w:rPr>
        <w:t xml:space="preserve">اشیم این مسبب از امر تکوینی است و </w:t>
      </w:r>
      <w:r>
        <w:rPr>
          <w:rFonts w:hint="cs"/>
          <w:rtl/>
        </w:rPr>
        <w:t>گاهی اوقات ما مامور</w:t>
      </w:r>
      <w:r w:rsidR="00827819">
        <w:rPr>
          <w:rFonts w:hint="cs"/>
          <w:rtl/>
        </w:rPr>
        <w:t>ِ</w:t>
      </w:r>
      <w:r>
        <w:rPr>
          <w:rFonts w:hint="cs"/>
          <w:rtl/>
        </w:rPr>
        <w:t xml:space="preserve"> به تحصیل طهارت از غسلات و مسحات هستیم. در مسببی که اسبابش شرعی است و دوران بین اقل و اکثر است، ب</w:t>
      </w:r>
      <w:r w:rsidR="00827819">
        <w:rPr>
          <w:rFonts w:hint="cs"/>
          <w:rtl/>
        </w:rPr>
        <w:t>رائت جاری است. اما اگر اسبابش شرعی نباشد،</w:t>
      </w:r>
      <w:r>
        <w:rPr>
          <w:rFonts w:hint="cs"/>
          <w:rtl/>
        </w:rPr>
        <w:t xml:space="preserve"> جای برائت شرعی نیست. محل کلام ما که بحث قصد قربت است از قسم غیر شرعی است.  یعنی مسبب که غرض است</w:t>
      </w:r>
      <w:r w:rsidR="00827819">
        <w:rPr>
          <w:rFonts w:hint="cs"/>
          <w:rtl/>
        </w:rPr>
        <w:t xml:space="preserve"> از ذات عمل و قصد قربت حاصل می</w:t>
      </w:r>
      <w:r w:rsidR="00827819">
        <w:rPr>
          <w:rtl/>
        </w:rPr>
        <w:softHyphen/>
      </w:r>
      <w:r w:rsidR="00827819">
        <w:rPr>
          <w:rFonts w:hint="cs"/>
          <w:rtl/>
        </w:rPr>
        <w:t>شود. لذا یک سبب غیر شرعی( قصد امر ) دخیل در غرض است،</w:t>
      </w:r>
      <w:r>
        <w:rPr>
          <w:rFonts w:hint="cs"/>
          <w:rtl/>
        </w:rPr>
        <w:t xml:space="preserve"> در این موارد برائت شرعی جاری نیست. زیرا مسبب و غرض</w:t>
      </w:r>
      <w:r w:rsidR="00827819">
        <w:rPr>
          <w:rFonts w:hint="cs"/>
          <w:rtl/>
        </w:rPr>
        <w:t xml:space="preserve"> که روشن است و</w:t>
      </w:r>
      <w:r>
        <w:rPr>
          <w:rFonts w:hint="cs"/>
          <w:rtl/>
        </w:rPr>
        <w:t xml:space="preserve"> تحصیل</w:t>
      </w:r>
      <w:r w:rsidR="00827819">
        <w:rPr>
          <w:rFonts w:hint="cs"/>
          <w:rtl/>
        </w:rPr>
        <w:t xml:space="preserve"> آن</w:t>
      </w:r>
      <w:r>
        <w:rPr>
          <w:rFonts w:hint="cs"/>
          <w:rtl/>
        </w:rPr>
        <w:t xml:space="preserve"> غرض</w:t>
      </w:r>
      <w:r w:rsidR="00827819">
        <w:rPr>
          <w:rFonts w:hint="cs"/>
          <w:rtl/>
        </w:rPr>
        <w:t xml:space="preserve"> لازم</w:t>
      </w:r>
      <w:r>
        <w:rPr>
          <w:rFonts w:hint="cs"/>
          <w:rtl/>
        </w:rPr>
        <w:t xml:space="preserve"> است. اسباب هم که به ید شارع نیست،</w:t>
      </w:r>
      <w:r w:rsidR="00827819">
        <w:rPr>
          <w:rFonts w:hint="cs"/>
          <w:rtl/>
        </w:rPr>
        <w:t>( تا گفته شود از این که آن را ذکر نکرده است پس دخیل در غرضش نبوده است) پس</w:t>
      </w:r>
      <w:r>
        <w:rPr>
          <w:rFonts w:hint="cs"/>
          <w:rtl/>
        </w:rPr>
        <w:t xml:space="preserve"> عقل می</w:t>
      </w:r>
      <w:r>
        <w:rPr>
          <w:rtl/>
        </w:rPr>
        <w:softHyphen/>
      </w:r>
      <w:r>
        <w:rPr>
          <w:rFonts w:hint="cs"/>
          <w:rtl/>
        </w:rPr>
        <w:t>گوید که باید به نحوی عمل شود که غرض تحصیل شود. اما اگر در مسببی که از اسباب شرعی حاصل شده باشد</w:t>
      </w:r>
      <w:r w:rsidR="00827819">
        <w:rPr>
          <w:rFonts w:hint="cs"/>
          <w:rtl/>
        </w:rPr>
        <w:t>،</w:t>
      </w:r>
      <w:r>
        <w:rPr>
          <w:rFonts w:hint="cs"/>
          <w:rtl/>
        </w:rPr>
        <w:t xml:space="preserve"> شک شود</w:t>
      </w:r>
      <w:r w:rsidR="00827819">
        <w:rPr>
          <w:rFonts w:hint="cs"/>
          <w:rtl/>
        </w:rPr>
        <w:t>،</w:t>
      </w:r>
      <w:r>
        <w:rPr>
          <w:rFonts w:hint="cs"/>
          <w:rtl/>
        </w:rPr>
        <w:t xml:space="preserve"> جای برائت وجود دارد چون به ید شارع است.</w:t>
      </w:r>
    </w:p>
    <w:p w:rsidR="00827819" w:rsidRDefault="00827819" w:rsidP="00531DC7">
      <w:pPr>
        <w:jc w:val="both"/>
        <w:rPr>
          <w:rtl/>
        </w:rPr>
      </w:pPr>
      <w:r w:rsidRPr="00827819">
        <w:rPr>
          <w:rFonts w:hint="cs"/>
          <w:highlight w:val="yellow"/>
          <w:rtl/>
        </w:rPr>
        <w:t>نتیجه</w:t>
      </w:r>
      <w:r>
        <w:rPr>
          <w:rFonts w:hint="cs"/>
          <w:rtl/>
        </w:rPr>
        <w:t>: فارق بین قصد امر و دوران بین اقل و اکثر از منظر مرحوم نائینی این است که در دوران بین اقل و اکثر</w:t>
      </w:r>
      <w:r w:rsidR="00531DC7">
        <w:rPr>
          <w:rFonts w:hint="cs"/>
          <w:rtl/>
        </w:rPr>
        <w:t xml:space="preserve"> سبب شرعی است ولی در قصد ا</w:t>
      </w:r>
      <w:r>
        <w:rPr>
          <w:rFonts w:hint="cs"/>
          <w:rtl/>
        </w:rPr>
        <w:t>م</w:t>
      </w:r>
      <w:r w:rsidR="00531DC7">
        <w:rPr>
          <w:rFonts w:hint="cs"/>
          <w:rtl/>
        </w:rPr>
        <w:t>ر</w:t>
      </w:r>
      <w:r>
        <w:rPr>
          <w:rFonts w:hint="cs"/>
          <w:rtl/>
        </w:rPr>
        <w:t xml:space="preserve"> سبب غیر شرعی است</w:t>
      </w:r>
      <w:r w:rsidR="00531DC7">
        <w:rPr>
          <w:rFonts w:hint="cs"/>
          <w:rtl/>
        </w:rPr>
        <w:t>. پس در هر دو مقام شک در مسبب است ولی در دوران چون اسبابش به ید شارع است برائت جا دارد اما در محل بحث سبب غیر شرعی است و برائت جا ندارد.</w:t>
      </w:r>
    </w:p>
    <w:p w:rsidR="0093099D" w:rsidRDefault="00827819" w:rsidP="00531DC7">
      <w:pPr>
        <w:pStyle w:val="Heading5"/>
        <w:jc w:val="both"/>
        <w:rPr>
          <w:rtl/>
        </w:rPr>
      </w:pPr>
      <w:bookmarkStart w:id="9" w:name="_Toc3553105"/>
      <w:r>
        <w:rPr>
          <w:rFonts w:hint="cs"/>
          <w:rtl/>
        </w:rPr>
        <w:t>اجرای احتیاط در اسباب شرعیه و غیر شرعیه</w:t>
      </w:r>
      <w:bookmarkEnd w:id="9"/>
    </w:p>
    <w:p w:rsidR="00827819" w:rsidRDefault="00827819" w:rsidP="00531DC7">
      <w:pPr>
        <w:jc w:val="both"/>
        <w:rPr>
          <w:rtl/>
        </w:rPr>
      </w:pPr>
      <w:r>
        <w:rPr>
          <w:rFonts w:hint="cs"/>
          <w:rtl/>
        </w:rPr>
        <w:t>مرحوم نائینی در مقام جواب از فارق مذکور،</w:t>
      </w:r>
      <w:r w:rsidR="0093099D">
        <w:rPr>
          <w:rFonts w:hint="cs"/>
          <w:rtl/>
        </w:rPr>
        <w:t xml:space="preserve"> فرموده است هر گاه ما شک در مسبب داشته باشیم اشتغال جاری می</w:t>
      </w:r>
      <w:r w:rsidR="0093099D">
        <w:rPr>
          <w:rtl/>
        </w:rPr>
        <w:softHyphen/>
      </w:r>
      <w:r w:rsidR="0093099D">
        <w:rPr>
          <w:rFonts w:hint="cs"/>
          <w:rtl/>
        </w:rPr>
        <w:t>شود چه سبب</w:t>
      </w:r>
      <w:r w:rsidR="00531DC7">
        <w:rPr>
          <w:rFonts w:hint="cs"/>
          <w:rtl/>
        </w:rPr>
        <w:t>،</w:t>
      </w:r>
      <w:r>
        <w:rPr>
          <w:rFonts w:hint="cs"/>
          <w:rtl/>
        </w:rPr>
        <w:t xml:space="preserve"> شرعی باشد و چ</w:t>
      </w:r>
      <w:r w:rsidR="0093099D">
        <w:rPr>
          <w:rFonts w:hint="cs"/>
          <w:rtl/>
        </w:rPr>
        <w:t xml:space="preserve">ه </w:t>
      </w:r>
      <w:r>
        <w:rPr>
          <w:rFonts w:hint="cs"/>
          <w:rtl/>
        </w:rPr>
        <w:t xml:space="preserve">سبب، </w:t>
      </w:r>
      <w:r w:rsidR="0093099D">
        <w:rPr>
          <w:rFonts w:hint="cs"/>
          <w:rtl/>
        </w:rPr>
        <w:t>غیر شرعی باشد. پس فرقی بین قصد امر و دوران امر بین اقل و اکثر نیست. زیرا اگر اسباب عقلی باشد که واضح است باید اشت</w:t>
      </w:r>
      <w:r w:rsidR="00531DC7">
        <w:rPr>
          <w:rFonts w:hint="cs"/>
          <w:rtl/>
        </w:rPr>
        <w:t>غال جاری شود زیرا شک در حصول غرض داریم و از طرفی اشتغال یقینی است پس باید غرض را تحصیل کرد</w:t>
      </w:r>
      <w:r w:rsidR="0093099D">
        <w:rPr>
          <w:rFonts w:hint="cs"/>
          <w:rtl/>
        </w:rPr>
        <w:t xml:space="preserve">. </w:t>
      </w:r>
      <w:r>
        <w:rPr>
          <w:rFonts w:hint="cs"/>
          <w:rtl/>
        </w:rPr>
        <w:t xml:space="preserve">مثلا </w:t>
      </w:r>
      <w:r w:rsidR="0093099D">
        <w:rPr>
          <w:rFonts w:hint="cs"/>
          <w:rtl/>
        </w:rPr>
        <w:t>شک داریم که خمس بدون قصد قربت محصل غرض است یا نه</w:t>
      </w:r>
      <w:r>
        <w:rPr>
          <w:rFonts w:hint="cs"/>
          <w:rtl/>
        </w:rPr>
        <w:t>، در این جا</w:t>
      </w:r>
      <w:r w:rsidR="0093099D">
        <w:rPr>
          <w:rFonts w:hint="cs"/>
          <w:rtl/>
        </w:rPr>
        <w:t xml:space="preserve"> باید احتیاط شود. در اسباب شرعی نیز گفته می</w:t>
      </w:r>
      <w:r w:rsidR="0093099D">
        <w:rPr>
          <w:rtl/>
        </w:rPr>
        <w:softHyphen/>
      </w:r>
      <w:r w:rsidR="00531DC7">
        <w:rPr>
          <w:rFonts w:hint="cs"/>
          <w:rtl/>
        </w:rPr>
        <w:t xml:space="preserve">شود که </w:t>
      </w:r>
      <w:r w:rsidR="006E7399">
        <w:rPr>
          <w:rFonts w:hint="cs"/>
          <w:rtl/>
        </w:rPr>
        <w:t>باید احتیاط کرد زیرا شک در حصول غرض داریم و اسباب شرعی بودن اثری ندارد. زیرا در اسباب، برائت جاری نمی</w:t>
      </w:r>
      <w:r w:rsidR="006E7399">
        <w:rPr>
          <w:rtl/>
        </w:rPr>
        <w:softHyphen/>
      </w:r>
      <w:r w:rsidR="006E7399">
        <w:rPr>
          <w:rFonts w:hint="cs"/>
          <w:rtl/>
        </w:rPr>
        <w:t>شود. پس در حقیقت داستان اسباب، عکس داستان اجزاء و شرایط است. در اجزاء و شرایطء اقل قدر متیقن است و اکثر مشکوک است مثلا نماز بدون سوره قطعا واجب است و با سوره مشکوک است، نسبت به اکثر برائت جاری می</w:t>
      </w:r>
      <w:r w:rsidR="006E7399">
        <w:rPr>
          <w:rtl/>
        </w:rPr>
        <w:softHyphen/>
      </w:r>
      <w:r w:rsidR="006E7399">
        <w:rPr>
          <w:rFonts w:hint="cs"/>
          <w:rtl/>
        </w:rPr>
        <w:t>شود. اما در اسباب این گونه نیست چون غرض از اکثر حتما حاصل می</w:t>
      </w:r>
      <w:r w:rsidR="006E7399">
        <w:rPr>
          <w:rtl/>
        </w:rPr>
        <w:softHyphen/>
      </w:r>
      <w:r w:rsidR="006E7399">
        <w:rPr>
          <w:rFonts w:hint="cs"/>
          <w:rtl/>
        </w:rPr>
        <w:t>شود. مثلا طهارت خبثیه مسبب از اسباب شرعی است( صب الماء) شک داریم که عصر نیز سببیت دارد یا نه؟ در این جا اگر صب و عصر باشد غرض حتما حاصل می</w:t>
      </w:r>
      <w:r w:rsidR="006E7399">
        <w:rPr>
          <w:rtl/>
        </w:rPr>
        <w:softHyphen/>
      </w:r>
      <w:r w:rsidR="006E7399">
        <w:rPr>
          <w:rFonts w:hint="cs"/>
          <w:rtl/>
        </w:rPr>
        <w:t xml:space="preserve">شود (بر خلاف دوران امر بین اقل و اکثر که اکثر مشکوک بود). </w:t>
      </w:r>
    </w:p>
    <w:p w:rsidR="006E7399" w:rsidRDefault="006E7399" w:rsidP="00531DC7">
      <w:pPr>
        <w:jc w:val="both"/>
        <w:rPr>
          <w:rtl/>
        </w:rPr>
      </w:pPr>
      <w:r>
        <w:rPr>
          <w:rFonts w:hint="cs"/>
          <w:rtl/>
        </w:rPr>
        <w:t>ان قلت: در محل بحث ما نیز عند الاقل غرض حتما حاصل می</w:t>
      </w:r>
      <w:r>
        <w:rPr>
          <w:rtl/>
        </w:rPr>
        <w:softHyphen/>
      </w:r>
      <w:r>
        <w:rPr>
          <w:rFonts w:hint="cs"/>
          <w:rtl/>
        </w:rPr>
        <w:t>شود.</w:t>
      </w:r>
    </w:p>
    <w:p w:rsidR="006E7399" w:rsidRDefault="006E7399" w:rsidP="00531DC7">
      <w:pPr>
        <w:jc w:val="both"/>
        <w:rPr>
          <w:rtl/>
        </w:rPr>
      </w:pPr>
      <w:r>
        <w:rPr>
          <w:rFonts w:hint="cs"/>
          <w:rtl/>
        </w:rPr>
        <w:t>قلت: اگر با اقل غرض حاصل شود خلاف امتنان پیش می</w:t>
      </w:r>
      <w:r>
        <w:rPr>
          <w:rtl/>
        </w:rPr>
        <w:softHyphen/>
      </w:r>
      <w:r>
        <w:rPr>
          <w:rFonts w:hint="cs"/>
          <w:rtl/>
        </w:rPr>
        <w:t>آید. زیرا کلفت لازم می</w:t>
      </w:r>
      <w:r>
        <w:rPr>
          <w:rtl/>
        </w:rPr>
        <w:softHyphen/>
      </w:r>
      <w:r>
        <w:rPr>
          <w:rFonts w:hint="cs"/>
          <w:rtl/>
        </w:rPr>
        <w:t>آید.</w:t>
      </w:r>
    </w:p>
    <w:p w:rsidR="006E7399" w:rsidRDefault="006E7399" w:rsidP="00531DC7">
      <w:pPr>
        <w:jc w:val="both"/>
        <w:rPr>
          <w:rtl/>
        </w:rPr>
      </w:pPr>
      <w:r>
        <w:rPr>
          <w:rFonts w:hint="cs"/>
          <w:rtl/>
        </w:rPr>
        <w:t>نتیجه: شک در اسباب مطلقا برائت جاری نمی</w:t>
      </w:r>
      <w:r>
        <w:rPr>
          <w:rtl/>
        </w:rPr>
        <w:softHyphen/>
      </w:r>
      <w:r>
        <w:rPr>
          <w:rFonts w:hint="cs"/>
          <w:rtl/>
        </w:rPr>
        <w:t>شود.</w:t>
      </w:r>
    </w:p>
    <w:p w:rsidR="006E7399" w:rsidRPr="006E7399" w:rsidRDefault="006E7399" w:rsidP="006E7399">
      <w:pPr>
        <w:jc w:val="both"/>
        <w:rPr>
          <w:rFonts w:cs="Arial"/>
          <w:rtl/>
        </w:rPr>
      </w:pPr>
      <w:r>
        <w:rPr>
          <w:rFonts w:hint="cs"/>
          <w:rtl/>
        </w:rPr>
        <w:t>مضافا به این که اساسا اغراض از سنخ مسببات برای افعال نیستند تا فارق به نحود مذکور مطرح شود لذا از حیث مبنا نیز، فارق مذکور دچار مشکل است.</w:t>
      </w:r>
    </w:p>
    <w:p w:rsidR="00AC77B6" w:rsidRDefault="00087D22" w:rsidP="0057534C">
      <w:pPr>
        <w:pStyle w:val="Heading6"/>
        <w:rPr>
          <w:rtl/>
        </w:rPr>
      </w:pPr>
      <w:bookmarkStart w:id="10" w:name="_Toc3553106"/>
      <w:r>
        <w:rPr>
          <w:rFonts w:hint="cs"/>
          <w:rtl/>
        </w:rPr>
        <w:t>عدم انتساب فرق مذکور به مرحوم آخوند</w:t>
      </w:r>
      <w:bookmarkEnd w:id="10"/>
    </w:p>
    <w:p w:rsidR="00AC77B6" w:rsidRDefault="00087D22" w:rsidP="00531DC7">
      <w:pPr>
        <w:jc w:val="both"/>
        <w:rPr>
          <w:rtl/>
        </w:rPr>
      </w:pPr>
      <w:r>
        <w:rPr>
          <w:rFonts w:hint="cs"/>
          <w:rtl/>
        </w:rPr>
        <w:t>این که مرحوم نائینی</w:t>
      </w:r>
      <w:r w:rsidR="00AC77B6">
        <w:rPr>
          <w:rFonts w:hint="cs"/>
          <w:rtl/>
        </w:rPr>
        <w:t xml:space="preserve"> یک فارقی بین قصد امر و دوران قرار داد</w:t>
      </w:r>
      <w:r w:rsidR="0057534C">
        <w:rPr>
          <w:rFonts w:hint="cs"/>
          <w:rtl/>
        </w:rPr>
        <w:t>،</w:t>
      </w:r>
      <w:r w:rsidR="00AC77B6">
        <w:rPr>
          <w:rFonts w:hint="cs"/>
          <w:rtl/>
        </w:rPr>
        <w:t xml:space="preserve"> درست است. اما این که به مرحوم آخوند این مطلب را نسبت دهد</w:t>
      </w:r>
      <w:r>
        <w:rPr>
          <w:rFonts w:hint="cs"/>
          <w:rtl/>
        </w:rPr>
        <w:t>،</w:t>
      </w:r>
      <w:r w:rsidR="0057534C">
        <w:rPr>
          <w:rFonts w:hint="cs"/>
          <w:rtl/>
        </w:rPr>
        <w:t xml:space="preserve"> درست نیست. شاید </w:t>
      </w:r>
      <w:r w:rsidR="00AC77B6">
        <w:rPr>
          <w:rFonts w:hint="cs"/>
          <w:rtl/>
        </w:rPr>
        <w:t>ظاهر کلام مرحوم نائینی این است که</w:t>
      </w:r>
      <w:r>
        <w:rPr>
          <w:rFonts w:hint="cs"/>
          <w:rtl/>
        </w:rPr>
        <w:t xml:space="preserve"> می</w:t>
      </w:r>
      <w:r>
        <w:rPr>
          <w:rtl/>
        </w:rPr>
        <w:softHyphen/>
      </w:r>
      <w:r>
        <w:rPr>
          <w:rFonts w:hint="cs"/>
          <w:rtl/>
        </w:rPr>
        <w:t>خواهد</w:t>
      </w:r>
      <w:r w:rsidR="00AC77B6">
        <w:rPr>
          <w:rFonts w:hint="cs"/>
          <w:rtl/>
        </w:rPr>
        <w:t xml:space="preserve"> به مرحوم آخوند نسبت دهد</w:t>
      </w:r>
      <w:r>
        <w:rPr>
          <w:rFonts w:hint="cs"/>
          <w:rtl/>
        </w:rPr>
        <w:t>.</w:t>
      </w:r>
      <w:r w:rsidR="0057534C">
        <w:rPr>
          <w:rFonts w:hint="cs"/>
          <w:rtl/>
        </w:rPr>
        <w:t xml:space="preserve"> مرحوم آخوند در صدد بیان همان خصوصیتی است که ما بیان کردیم.</w:t>
      </w:r>
    </w:p>
    <w:p w:rsidR="0057534C" w:rsidRDefault="0057534C" w:rsidP="0057534C">
      <w:pPr>
        <w:jc w:val="both"/>
        <w:rPr>
          <w:rtl/>
        </w:rPr>
      </w:pPr>
      <w:r>
        <w:rPr>
          <w:rFonts w:hint="cs"/>
          <w:rtl/>
        </w:rPr>
        <w:t>ان قلت: مرحوم نائینی نمی</w:t>
      </w:r>
      <w:r>
        <w:rPr>
          <w:rtl/>
        </w:rPr>
        <w:softHyphen/>
      </w:r>
      <w:r>
        <w:rPr>
          <w:rFonts w:hint="cs"/>
          <w:rtl/>
        </w:rPr>
        <w:t xml:space="preserve">خواهد فرق مذکور را به </w:t>
      </w:r>
      <w:r w:rsidR="00AC77B6">
        <w:rPr>
          <w:rFonts w:hint="cs"/>
          <w:rtl/>
        </w:rPr>
        <w:t>مرحوم آخوند</w:t>
      </w:r>
      <w:r>
        <w:rPr>
          <w:rFonts w:hint="cs"/>
          <w:rtl/>
        </w:rPr>
        <w:t xml:space="preserve"> نسبت دهد بلکه فقط در مقام بیان فارق است.</w:t>
      </w:r>
    </w:p>
    <w:p w:rsidR="00087D22" w:rsidRDefault="0057534C" w:rsidP="0057534C">
      <w:pPr>
        <w:jc w:val="both"/>
        <w:rPr>
          <w:rtl/>
        </w:rPr>
      </w:pPr>
      <w:r>
        <w:rPr>
          <w:rFonts w:hint="cs"/>
          <w:rtl/>
        </w:rPr>
        <w:t>قلت: فارقی که مرحوم آخوند می</w:t>
      </w:r>
      <w:r>
        <w:rPr>
          <w:rtl/>
        </w:rPr>
        <w:softHyphen/>
      </w:r>
      <w:r>
        <w:rPr>
          <w:rFonts w:hint="cs"/>
          <w:rtl/>
        </w:rPr>
        <w:t>خواهد بیان کند،</w:t>
      </w:r>
      <w:r w:rsidR="00AC77B6">
        <w:rPr>
          <w:rFonts w:hint="cs"/>
          <w:rtl/>
        </w:rPr>
        <w:t xml:space="preserve"> داستان سبب و مسبب نیست.</w:t>
      </w:r>
      <w:r w:rsidR="00087D22">
        <w:rPr>
          <w:rFonts w:hint="cs"/>
          <w:rtl/>
        </w:rPr>
        <w:t xml:space="preserve"> زیرا</w:t>
      </w:r>
      <w:r w:rsidR="00AC77B6">
        <w:rPr>
          <w:rFonts w:hint="cs"/>
          <w:rtl/>
        </w:rPr>
        <w:t xml:space="preserve"> مرحوم آخوند در</w:t>
      </w:r>
      <w:r>
        <w:rPr>
          <w:rFonts w:hint="cs"/>
          <w:rtl/>
        </w:rPr>
        <w:t xml:space="preserve"> بحث صحیح و اعم، حتی در</w:t>
      </w:r>
      <w:r w:rsidR="00AC77B6">
        <w:rPr>
          <w:rFonts w:hint="cs"/>
          <w:rtl/>
        </w:rPr>
        <w:t xml:space="preserve"> سبب و مسبب تکوینی نیز ق</w:t>
      </w:r>
      <w:r w:rsidR="00087D22">
        <w:rPr>
          <w:rFonts w:hint="cs"/>
          <w:rtl/>
        </w:rPr>
        <w:t>ائل به برائت بود البته با این</w:t>
      </w:r>
      <w:r w:rsidR="00AC77B6">
        <w:rPr>
          <w:rFonts w:hint="cs"/>
          <w:rtl/>
        </w:rPr>
        <w:t xml:space="preserve"> شرط که یک وجود داشته باشند. ایشان در بحث سبب و مسبب فرق را د</w:t>
      </w:r>
      <w:r w:rsidR="008F40BC">
        <w:rPr>
          <w:rFonts w:hint="cs"/>
          <w:rtl/>
        </w:rPr>
        <w:t>ر وجود واحد و وجود متعدد گذاشت.</w:t>
      </w:r>
      <w:r w:rsidR="008F40BC">
        <w:rPr>
          <w:rStyle w:val="FootnoteReference"/>
          <w:rtl/>
        </w:rPr>
        <w:footnoteReference w:id="2"/>
      </w:r>
    </w:p>
    <w:p w:rsidR="008F40BC" w:rsidRDefault="008F40BC" w:rsidP="00531DC7">
      <w:pPr>
        <w:pStyle w:val="Heading6"/>
        <w:jc w:val="both"/>
        <w:rPr>
          <w:rtl/>
        </w:rPr>
      </w:pPr>
      <w:bookmarkStart w:id="11" w:name="_Toc3553107"/>
      <w:r>
        <w:rPr>
          <w:rFonts w:hint="cs"/>
          <w:rtl/>
        </w:rPr>
        <w:t>اجرای برائت در اسباب شرعیه</w:t>
      </w:r>
      <w:bookmarkEnd w:id="11"/>
    </w:p>
    <w:p w:rsidR="00AC77B6" w:rsidRDefault="00AC77B6" w:rsidP="00531DC7">
      <w:pPr>
        <w:jc w:val="both"/>
        <w:rPr>
          <w:rtl/>
        </w:rPr>
      </w:pPr>
      <w:r>
        <w:rPr>
          <w:rFonts w:hint="cs"/>
          <w:rtl/>
        </w:rPr>
        <w:t>این که مرحوم نائینی این فرق مذکور خودش را انکار کرد</w:t>
      </w:r>
      <w:r w:rsidR="0057534C">
        <w:rPr>
          <w:rFonts w:hint="cs"/>
          <w:rtl/>
        </w:rPr>
        <w:t>،</w:t>
      </w:r>
      <w:r w:rsidR="008F40BC">
        <w:rPr>
          <w:rFonts w:hint="cs"/>
          <w:rtl/>
        </w:rPr>
        <w:t xml:space="preserve"> نیز</w:t>
      </w:r>
      <w:r>
        <w:rPr>
          <w:rFonts w:hint="cs"/>
          <w:rtl/>
        </w:rPr>
        <w:t xml:space="preserve"> درست نیست</w:t>
      </w:r>
      <w:r w:rsidR="008F40BC">
        <w:rPr>
          <w:rFonts w:hint="cs"/>
          <w:rtl/>
        </w:rPr>
        <w:t>. یعنی</w:t>
      </w:r>
      <w:r>
        <w:rPr>
          <w:rFonts w:hint="cs"/>
          <w:rtl/>
        </w:rPr>
        <w:t xml:space="preserve"> این گونه نیست</w:t>
      </w:r>
      <w:r w:rsidR="008F40BC">
        <w:rPr>
          <w:rFonts w:hint="cs"/>
          <w:rtl/>
        </w:rPr>
        <w:t xml:space="preserve"> که در اسباب شرعیه و غیر شرعیه،</w:t>
      </w:r>
      <w:r>
        <w:rPr>
          <w:rFonts w:hint="cs"/>
          <w:rtl/>
        </w:rPr>
        <w:t xml:space="preserve"> عقل</w:t>
      </w:r>
      <w:r w:rsidR="008F40BC">
        <w:rPr>
          <w:rFonts w:hint="cs"/>
          <w:rtl/>
        </w:rPr>
        <w:t>،</w:t>
      </w:r>
      <w:r>
        <w:rPr>
          <w:rFonts w:hint="cs"/>
          <w:rtl/>
        </w:rPr>
        <w:t xml:space="preserve"> حکم به احتیاط کند. زیرا در مسبب به اسباب عادیه عقل حکم به اشتغال می</w:t>
      </w:r>
      <w:r>
        <w:rPr>
          <w:rtl/>
        </w:rPr>
        <w:softHyphen/>
      </w:r>
      <w:r>
        <w:rPr>
          <w:rFonts w:hint="cs"/>
          <w:rtl/>
        </w:rPr>
        <w:t>کند. اسباب عادیه ربطی به شارع ندارد که تذکر دهد و باید غرض تحصلی</w:t>
      </w:r>
      <w:r w:rsidR="0057534C">
        <w:rPr>
          <w:rFonts w:hint="cs"/>
          <w:rtl/>
        </w:rPr>
        <w:t>ل</w:t>
      </w:r>
      <w:r>
        <w:rPr>
          <w:rFonts w:hint="cs"/>
          <w:rtl/>
        </w:rPr>
        <w:t xml:space="preserve"> شود. اما در اسباب شرعیه باید شارع اسباب را بیان کند و جا داد کسی بگوید اگر بیان نکرد قبح عقاب بلا بیان جاری می</w:t>
      </w:r>
      <w:r>
        <w:rPr>
          <w:rtl/>
        </w:rPr>
        <w:softHyphen/>
      </w:r>
      <w:r>
        <w:rPr>
          <w:rFonts w:hint="cs"/>
          <w:rtl/>
        </w:rPr>
        <w:t>شود. چون اگر دخالت داشت بیان می</w:t>
      </w:r>
      <w:r>
        <w:rPr>
          <w:rtl/>
        </w:rPr>
        <w:softHyphen/>
      </w:r>
      <w:r>
        <w:rPr>
          <w:rFonts w:hint="cs"/>
          <w:rtl/>
        </w:rPr>
        <w:t>کرد. اگر مکلف صب الماء را انجام داد ولی عصر را انجام نداد، عبد حجت دارد و می</w:t>
      </w:r>
      <w:r>
        <w:rPr>
          <w:rtl/>
        </w:rPr>
        <w:softHyphen/>
      </w:r>
      <w:r>
        <w:rPr>
          <w:rFonts w:hint="cs"/>
          <w:rtl/>
        </w:rPr>
        <w:t>تواند بگوید که چون</w:t>
      </w:r>
      <w:r w:rsidR="0057534C">
        <w:rPr>
          <w:rFonts w:hint="cs"/>
          <w:rtl/>
        </w:rPr>
        <w:t xml:space="preserve"> عصر </w:t>
      </w:r>
      <w:r>
        <w:rPr>
          <w:rFonts w:hint="cs"/>
          <w:rtl/>
        </w:rPr>
        <w:t xml:space="preserve"> گفته نشده بود</w:t>
      </w:r>
      <w:r w:rsidR="0057534C">
        <w:rPr>
          <w:rFonts w:hint="cs"/>
          <w:rtl/>
        </w:rPr>
        <w:t>،</w:t>
      </w:r>
      <w:r>
        <w:rPr>
          <w:rFonts w:hint="cs"/>
          <w:rtl/>
        </w:rPr>
        <w:t xml:space="preserve"> من هم انجام ندادم.</w:t>
      </w:r>
    </w:p>
    <w:p w:rsidR="00AC77B6" w:rsidRDefault="00AC77B6" w:rsidP="00531DC7">
      <w:pPr>
        <w:jc w:val="both"/>
        <w:rPr>
          <w:rtl/>
        </w:rPr>
      </w:pPr>
      <w:r>
        <w:rPr>
          <w:rFonts w:hint="cs"/>
          <w:rtl/>
        </w:rPr>
        <w:t>مضافا به این که ایشان فرمود افعال</w:t>
      </w:r>
      <w:r w:rsidR="0057534C">
        <w:rPr>
          <w:rFonts w:hint="cs"/>
          <w:rtl/>
        </w:rPr>
        <w:t>،</w:t>
      </w:r>
      <w:r>
        <w:rPr>
          <w:rFonts w:hint="cs"/>
          <w:rtl/>
        </w:rPr>
        <w:t xml:space="preserve"> اسباب و محص</w:t>
      </w:r>
      <w:r w:rsidR="0057534C">
        <w:rPr>
          <w:rFonts w:hint="cs"/>
          <w:rtl/>
        </w:rPr>
        <w:t>ِ</w:t>
      </w:r>
      <w:r>
        <w:rPr>
          <w:rFonts w:hint="cs"/>
          <w:rtl/>
        </w:rPr>
        <w:t>لات برای اغراض نیستند درست نیست در بحث اجزاء</w:t>
      </w:r>
      <w:r w:rsidR="0057534C">
        <w:rPr>
          <w:rFonts w:hint="cs"/>
          <w:rtl/>
        </w:rPr>
        <w:t>( بحث ملاکات)</w:t>
      </w:r>
      <w:r>
        <w:rPr>
          <w:rFonts w:hint="cs"/>
          <w:rtl/>
        </w:rPr>
        <w:t xml:space="preserve"> خواهد آمد که این گونه نیست و افعال محصلات و اسباب  اغراض هستند نه این که مجرد معدات باشند.</w:t>
      </w:r>
    </w:p>
    <w:p w:rsidR="0057534C" w:rsidRDefault="0057534C" w:rsidP="006E59C9">
      <w:pPr>
        <w:pStyle w:val="Heading4"/>
        <w:rPr>
          <w:rtl/>
        </w:rPr>
      </w:pPr>
      <w:bookmarkStart w:id="12" w:name="_Toc3553108"/>
      <w:r>
        <w:rPr>
          <w:rFonts w:hint="cs"/>
          <w:rtl/>
        </w:rPr>
        <w:t xml:space="preserve">فارق سوم: اجرای برائت شرعیه در دوران </w:t>
      </w:r>
      <w:r w:rsidR="006E59C9">
        <w:rPr>
          <w:rFonts w:hint="cs"/>
          <w:rtl/>
        </w:rPr>
        <w:t xml:space="preserve"> بین </w:t>
      </w:r>
      <w:r>
        <w:rPr>
          <w:rFonts w:hint="cs"/>
          <w:rtl/>
        </w:rPr>
        <w:t>اقل و اکثر و عدم اجرای برائت شرعی در قصد امر</w:t>
      </w:r>
      <w:bookmarkEnd w:id="12"/>
    </w:p>
    <w:p w:rsidR="00AC77B6" w:rsidRDefault="00AC77B6" w:rsidP="00531DC7">
      <w:pPr>
        <w:jc w:val="both"/>
        <w:rPr>
          <w:rtl/>
        </w:rPr>
      </w:pPr>
      <w:r>
        <w:rPr>
          <w:rFonts w:hint="cs"/>
          <w:rtl/>
        </w:rPr>
        <w:t>مرحوم خویی</w:t>
      </w:r>
      <w:r w:rsidR="009F41BE">
        <w:rPr>
          <w:rStyle w:val="FootnoteReference"/>
          <w:rtl/>
        </w:rPr>
        <w:footnoteReference w:id="3"/>
      </w:r>
      <w:r>
        <w:rPr>
          <w:rFonts w:hint="cs"/>
          <w:rtl/>
        </w:rPr>
        <w:t xml:space="preserve"> تفرقه مرحوم نائینی را قبول نکرده است. </w:t>
      </w:r>
      <w:r w:rsidR="00D6154A">
        <w:rPr>
          <w:rFonts w:hint="cs"/>
          <w:rtl/>
        </w:rPr>
        <w:t>بلکه فارق این است که در دوران امر بین اقل و اکثر عقل قائل به احتیاط است.</w:t>
      </w:r>
      <w:r w:rsidR="001A7B5A">
        <w:rPr>
          <w:rFonts w:hint="cs"/>
          <w:rtl/>
        </w:rPr>
        <w:t>( مرحوم آخوند قائل به این نظریه است)</w:t>
      </w:r>
      <w:r w:rsidR="00D6154A">
        <w:rPr>
          <w:rFonts w:hint="cs"/>
          <w:rtl/>
        </w:rPr>
        <w:t xml:space="preserve"> یا به خاطر علم اجمالی یا شبهه غرض احتیاط را جاری می</w:t>
      </w:r>
      <w:r w:rsidR="00D6154A">
        <w:rPr>
          <w:rtl/>
        </w:rPr>
        <w:softHyphen/>
      </w:r>
      <w:r w:rsidR="00D6154A">
        <w:rPr>
          <w:rFonts w:hint="cs"/>
          <w:rtl/>
        </w:rPr>
        <w:t>کند. اما برائت شرعی مجال دارد. کسی که بین حکم عقل و شرع</w:t>
      </w:r>
      <w:r w:rsidR="001A7B5A">
        <w:rPr>
          <w:rFonts w:hint="cs"/>
          <w:rtl/>
        </w:rPr>
        <w:t>،</w:t>
      </w:r>
      <w:r w:rsidR="00D6154A">
        <w:rPr>
          <w:rFonts w:hint="cs"/>
          <w:rtl/>
        </w:rPr>
        <w:t xml:space="preserve"> در دوران امر بین اقل و اکثر تفکیک بر قرار می</w:t>
      </w:r>
      <w:r w:rsidR="00D6154A">
        <w:rPr>
          <w:rtl/>
        </w:rPr>
        <w:softHyphen/>
      </w:r>
      <w:r w:rsidR="00D6154A">
        <w:rPr>
          <w:rFonts w:hint="cs"/>
          <w:rtl/>
        </w:rPr>
        <w:t>کند</w:t>
      </w:r>
      <w:r w:rsidR="001A7B5A">
        <w:rPr>
          <w:rFonts w:hint="cs"/>
          <w:rtl/>
        </w:rPr>
        <w:t>،</w:t>
      </w:r>
      <w:r w:rsidR="00D6154A">
        <w:rPr>
          <w:rFonts w:hint="cs"/>
          <w:rtl/>
        </w:rPr>
        <w:t xml:space="preserve"> در بحث قصد امر نیز این تفکیک را دارد. در این جا هم شبهه غرض وجود دارد. </w:t>
      </w:r>
      <w:r w:rsidR="001A7B5A">
        <w:rPr>
          <w:rFonts w:hint="cs"/>
          <w:rtl/>
        </w:rPr>
        <w:t xml:space="preserve">همان بیانی که در دوران بین اقل و اکثر وجود دارد در این جا نیز جاری است. </w:t>
      </w:r>
      <w:r w:rsidR="00D6154A">
        <w:rPr>
          <w:rFonts w:hint="cs"/>
          <w:rtl/>
        </w:rPr>
        <w:t xml:space="preserve">تنها فرق این است که در دوران </w:t>
      </w:r>
      <w:r w:rsidR="001A7B5A">
        <w:rPr>
          <w:rFonts w:hint="cs"/>
          <w:rtl/>
        </w:rPr>
        <w:t xml:space="preserve">امر بین اقل و اکثر، </w:t>
      </w:r>
      <w:r w:rsidR="00D6154A">
        <w:rPr>
          <w:rFonts w:hint="cs"/>
          <w:rtl/>
        </w:rPr>
        <w:t>برائت شرعی جاری می</w:t>
      </w:r>
      <w:r w:rsidR="00D6154A">
        <w:rPr>
          <w:rtl/>
        </w:rPr>
        <w:softHyphen/>
      </w:r>
      <w:r w:rsidR="00D6154A">
        <w:rPr>
          <w:rFonts w:hint="cs"/>
          <w:rtl/>
        </w:rPr>
        <w:t>شود و احتیاط عقلی را از بین می</w:t>
      </w:r>
      <w:r w:rsidR="00D6154A">
        <w:rPr>
          <w:rtl/>
        </w:rPr>
        <w:softHyphen/>
      </w:r>
      <w:r w:rsidR="00D6154A">
        <w:rPr>
          <w:rFonts w:hint="cs"/>
          <w:rtl/>
        </w:rPr>
        <w:t>برد. اما در قصد امر</w:t>
      </w:r>
      <w:r w:rsidR="001A7B5A">
        <w:rPr>
          <w:rFonts w:hint="cs"/>
          <w:rtl/>
        </w:rPr>
        <w:t>،</w:t>
      </w:r>
      <w:r w:rsidR="00D6154A">
        <w:rPr>
          <w:rFonts w:hint="cs"/>
          <w:rtl/>
        </w:rPr>
        <w:t xml:space="preserve"> این گونه نیست زیرا برائت شرعی در این جا مجال ندارد. پس در حقیقت فارق بین اقل و اکثر و قصد امر</w:t>
      </w:r>
      <w:r w:rsidR="001A7B5A">
        <w:rPr>
          <w:rFonts w:hint="cs"/>
          <w:rtl/>
        </w:rPr>
        <w:t>،</w:t>
      </w:r>
      <w:r w:rsidR="00D6154A">
        <w:rPr>
          <w:rFonts w:hint="cs"/>
          <w:rtl/>
        </w:rPr>
        <w:t xml:space="preserve"> اجرای برائت شرعیه است.</w:t>
      </w:r>
    </w:p>
    <w:p w:rsidR="001A7B5A" w:rsidRDefault="001A7B5A" w:rsidP="0013063C">
      <w:pPr>
        <w:pStyle w:val="Heading5"/>
        <w:rPr>
          <w:rtl/>
        </w:rPr>
      </w:pPr>
      <w:bookmarkStart w:id="13" w:name="_Toc3553109"/>
      <w:r>
        <w:rPr>
          <w:rFonts w:hint="cs"/>
          <w:rtl/>
        </w:rPr>
        <w:t>عدم انحصار انتفاء حکم عقل به حدیث رفع</w:t>
      </w:r>
      <w:bookmarkEnd w:id="13"/>
    </w:p>
    <w:p w:rsidR="00D6154A" w:rsidRDefault="00D6154A" w:rsidP="00531DC7">
      <w:pPr>
        <w:jc w:val="both"/>
        <w:rPr>
          <w:rtl/>
        </w:rPr>
      </w:pPr>
      <w:r>
        <w:rPr>
          <w:rFonts w:hint="cs"/>
          <w:rtl/>
        </w:rPr>
        <w:t>ایشان فرموده است اگر ما در دوران اشتغالی شدیم</w:t>
      </w:r>
      <w:r w:rsidR="001A7B5A">
        <w:rPr>
          <w:rFonts w:hint="cs"/>
          <w:rtl/>
        </w:rPr>
        <w:t>،</w:t>
      </w:r>
      <w:r>
        <w:rPr>
          <w:rFonts w:hint="cs"/>
          <w:rtl/>
        </w:rPr>
        <w:t xml:space="preserve"> یعنی شبهه غرض وجود دارد و عقل حکم به تحصیل غرض می</w:t>
      </w:r>
      <w:r>
        <w:rPr>
          <w:rtl/>
        </w:rPr>
        <w:softHyphen/>
      </w:r>
      <w:r>
        <w:rPr>
          <w:rFonts w:hint="cs"/>
          <w:rtl/>
        </w:rPr>
        <w:t>کند</w:t>
      </w:r>
      <w:r w:rsidR="001A7B5A">
        <w:rPr>
          <w:rFonts w:hint="cs"/>
          <w:rtl/>
        </w:rPr>
        <w:t>.</w:t>
      </w:r>
      <w:r>
        <w:rPr>
          <w:rFonts w:hint="cs"/>
          <w:rtl/>
        </w:rPr>
        <w:t xml:space="preserve"> از دو حال خارج نیست</w:t>
      </w:r>
      <w:r w:rsidR="001A7B5A">
        <w:rPr>
          <w:rFonts w:hint="cs"/>
          <w:rtl/>
        </w:rPr>
        <w:t>،</w:t>
      </w:r>
      <w:r>
        <w:rPr>
          <w:rFonts w:hint="cs"/>
          <w:rtl/>
        </w:rPr>
        <w:t xml:space="preserve"> یا مجالی برای حدیث رفع هست یا نیست. اگر مجالی برای حدیث رفع نباشد</w:t>
      </w:r>
      <w:r w:rsidR="001A7B5A">
        <w:rPr>
          <w:rFonts w:hint="cs"/>
          <w:rtl/>
        </w:rPr>
        <w:t>،</w:t>
      </w:r>
      <w:r>
        <w:rPr>
          <w:rFonts w:hint="cs"/>
          <w:rtl/>
        </w:rPr>
        <w:t xml:space="preserve"> چون</w:t>
      </w:r>
      <w:r w:rsidR="001A7B5A">
        <w:rPr>
          <w:rFonts w:hint="cs"/>
          <w:rtl/>
        </w:rPr>
        <w:t xml:space="preserve"> حدیث رفع،</w:t>
      </w:r>
      <w:r>
        <w:rPr>
          <w:rFonts w:hint="cs"/>
          <w:rtl/>
        </w:rPr>
        <w:t xml:space="preserve"> شبهه غرض را حل نمی</w:t>
      </w:r>
      <w:r>
        <w:rPr>
          <w:rtl/>
        </w:rPr>
        <w:softHyphen/>
      </w:r>
      <w:r>
        <w:rPr>
          <w:rFonts w:hint="cs"/>
          <w:rtl/>
        </w:rPr>
        <w:t>کند در قصد امر نیز مجال ندارد یکی به خاطر شبهه غرض و دیگری قابل وضع نبودن قصد امر است. اگر در دوران حدیث رفع مجال داشته باشد و شبهه غرض را رفع کنیم در قصد امر نیز حکم عقلی را ( نه به حدیث رفع ) حل می</w:t>
      </w:r>
      <w:r>
        <w:rPr>
          <w:rtl/>
        </w:rPr>
        <w:softHyphen/>
      </w:r>
      <w:r>
        <w:rPr>
          <w:rFonts w:hint="cs"/>
          <w:rtl/>
        </w:rPr>
        <w:t>کنیم زیرا هر چند که شارع نمی</w:t>
      </w:r>
      <w:r>
        <w:rPr>
          <w:rtl/>
        </w:rPr>
        <w:softHyphen/>
      </w:r>
      <w:r>
        <w:rPr>
          <w:rFonts w:hint="cs"/>
          <w:rtl/>
        </w:rPr>
        <w:t>تواند قصد امر را رفع کند ولی می</w:t>
      </w:r>
      <w:r>
        <w:rPr>
          <w:rtl/>
        </w:rPr>
        <w:softHyphen/>
      </w:r>
      <w:r>
        <w:rPr>
          <w:rFonts w:hint="cs"/>
          <w:rtl/>
        </w:rPr>
        <w:t>توانست که خبر دهد. از این که خبر نداد کافی است که عقل حکم به اشتغال نکند. پس عقل قبح عقاب بلا بیان را جاری می</w:t>
      </w:r>
      <w:r>
        <w:rPr>
          <w:rtl/>
        </w:rPr>
        <w:softHyphen/>
      </w:r>
      <w:r>
        <w:rPr>
          <w:rFonts w:hint="cs"/>
          <w:rtl/>
        </w:rPr>
        <w:t>کند. انتفای حکم عقل منحصر به حدیث رفع نیست تا گفته شود چون حدیث رفع در این جا جاری نمی</w:t>
      </w:r>
      <w:r>
        <w:rPr>
          <w:rtl/>
        </w:rPr>
        <w:softHyphen/>
      </w:r>
      <w:r>
        <w:rPr>
          <w:rFonts w:hint="cs"/>
          <w:rtl/>
        </w:rPr>
        <w:t>شود پس احتیاط عقلی جاری نمی</w:t>
      </w:r>
      <w:r>
        <w:rPr>
          <w:rtl/>
        </w:rPr>
        <w:softHyphen/>
      </w:r>
      <w:r>
        <w:rPr>
          <w:rFonts w:hint="cs"/>
          <w:rtl/>
        </w:rPr>
        <w:t>شود.</w:t>
      </w:r>
      <w:r w:rsidR="001A7B5A">
        <w:rPr>
          <w:rFonts w:hint="cs"/>
          <w:rtl/>
        </w:rPr>
        <w:t xml:space="preserve"> همان طوری که در غیر موارد قصد امر و مانند آن که عقل قبح عقاب بلا بیان را جاری می</w:t>
      </w:r>
      <w:r w:rsidR="001A7B5A">
        <w:rPr>
          <w:rtl/>
        </w:rPr>
        <w:softHyphen/>
      </w:r>
      <w:r w:rsidR="001A7B5A">
        <w:rPr>
          <w:rFonts w:hint="cs"/>
          <w:rtl/>
        </w:rPr>
        <w:t>کند در این جا نیز قبح عقاب بلا بیان را جاری می</w:t>
      </w:r>
      <w:r w:rsidR="001A7B5A">
        <w:rPr>
          <w:rtl/>
        </w:rPr>
        <w:softHyphen/>
      </w:r>
      <w:r w:rsidR="001A7B5A">
        <w:rPr>
          <w:rFonts w:hint="cs"/>
          <w:rtl/>
        </w:rPr>
        <w:t>کند و می</w:t>
      </w:r>
      <w:r w:rsidR="001A7B5A">
        <w:rPr>
          <w:rtl/>
        </w:rPr>
        <w:softHyphen/>
      </w:r>
      <w:r w:rsidR="001A7B5A">
        <w:rPr>
          <w:rFonts w:hint="cs"/>
          <w:rtl/>
        </w:rPr>
        <w:t>گوید شارع غرض را می</w:t>
      </w:r>
      <w:r w:rsidR="001A7B5A">
        <w:rPr>
          <w:rtl/>
        </w:rPr>
        <w:softHyphen/>
      </w:r>
      <w:r w:rsidR="001A7B5A">
        <w:rPr>
          <w:rFonts w:hint="cs"/>
          <w:rtl/>
        </w:rPr>
        <w:t>توانست به من برساند( و لو اخبارا ) ولی نرساند.</w:t>
      </w:r>
    </w:p>
    <w:p w:rsidR="009B5B98" w:rsidRDefault="008F40BC" w:rsidP="0013063C">
      <w:pPr>
        <w:pStyle w:val="Heading4"/>
        <w:rPr>
          <w:rtl/>
        </w:rPr>
      </w:pPr>
      <w:bookmarkStart w:id="14" w:name="_Toc3553110"/>
      <w:r>
        <w:rPr>
          <w:rFonts w:hint="cs"/>
          <w:rtl/>
        </w:rPr>
        <w:t>جمع بندی مطالب فارق بین قصد امر و دوران اقل و اکثر</w:t>
      </w:r>
      <w:bookmarkEnd w:id="14"/>
    </w:p>
    <w:p w:rsidR="009B5B98" w:rsidRDefault="009B5B98" w:rsidP="00531DC7">
      <w:pPr>
        <w:jc w:val="both"/>
        <w:rPr>
          <w:rtl/>
        </w:rPr>
      </w:pPr>
      <w:r>
        <w:rPr>
          <w:rFonts w:hint="cs"/>
          <w:rtl/>
        </w:rPr>
        <w:t>سه تقریب برای فارق بیان شده است</w:t>
      </w:r>
    </w:p>
    <w:p w:rsidR="009B5B98" w:rsidRDefault="009B5B98" w:rsidP="00531DC7">
      <w:pPr>
        <w:pStyle w:val="ListParagraph"/>
        <w:numPr>
          <w:ilvl w:val="0"/>
          <w:numId w:val="16"/>
        </w:numPr>
        <w:jc w:val="both"/>
      </w:pPr>
      <w:r>
        <w:rPr>
          <w:rFonts w:hint="cs"/>
          <w:rtl/>
        </w:rPr>
        <w:t>فارق قضیه اشتغال است</w:t>
      </w:r>
      <w:r w:rsidR="0013063C">
        <w:rPr>
          <w:rFonts w:hint="cs"/>
          <w:rtl/>
        </w:rPr>
        <w:t>.</w:t>
      </w:r>
      <w:r>
        <w:rPr>
          <w:rFonts w:hint="cs"/>
          <w:rtl/>
        </w:rPr>
        <w:t>( مختار استاد و مرحوم روحانی</w:t>
      </w:r>
      <w:r w:rsidR="00EB1C4C">
        <w:rPr>
          <w:rStyle w:val="FootnoteReference"/>
          <w:rtl/>
        </w:rPr>
        <w:footnoteReference w:id="4"/>
      </w:r>
      <w:r>
        <w:rPr>
          <w:rFonts w:hint="cs"/>
          <w:rtl/>
        </w:rPr>
        <w:t xml:space="preserve"> و شهید صدر</w:t>
      </w:r>
      <w:r w:rsidR="009F41BE">
        <w:rPr>
          <w:rStyle w:val="FootnoteReference"/>
          <w:rtl/>
        </w:rPr>
        <w:footnoteReference w:id="5"/>
      </w:r>
      <w:r>
        <w:rPr>
          <w:rFonts w:hint="cs"/>
          <w:rtl/>
        </w:rPr>
        <w:t xml:space="preserve"> )</w:t>
      </w:r>
    </w:p>
    <w:p w:rsidR="009B5B98" w:rsidRDefault="0013063C" w:rsidP="00531DC7">
      <w:pPr>
        <w:pStyle w:val="ListParagraph"/>
        <w:numPr>
          <w:ilvl w:val="0"/>
          <w:numId w:val="16"/>
        </w:numPr>
        <w:jc w:val="both"/>
      </w:pPr>
      <w:r>
        <w:rPr>
          <w:rFonts w:hint="cs"/>
          <w:rtl/>
        </w:rPr>
        <w:t>فارق مرحوم نائینی: اسباب شرعیه و غیر شرعیه</w:t>
      </w:r>
    </w:p>
    <w:p w:rsidR="009B5B98" w:rsidRDefault="009B5B98" w:rsidP="00531DC7">
      <w:pPr>
        <w:pStyle w:val="ListParagraph"/>
        <w:numPr>
          <w:ilvl w:val="0"/>
          <w:numId w:val="16"/>
        </w:numPr>
        <w:jc w:val="both"/>
      </w:pPr>
      <w:r>
        <w:rPr>
          <w:rFonts w:hint="cs"/>
          <w:rtl/>
        </w:rPr>
        <w:t xml:space="preserve">فارق </w:t>
      </w:r>
      <w:r w:rsidR="0013063C">
        <w:rPr>
          <w:rFonts w:hint="cs"/>
          <w:rtl/>
        </w:rPr>
        <w:t xml:space="preserve">مرحوم </w:t>
      </w:r>
      <w:r>
        <w:rPr>
          <w:rFonts w:hint="cs"/>
          <w:rtl/>
        </w:rPr>
        <w:t>خویی</w:t>
      </w:r>
      <w:r w:rsidR="0013063C">
        <w:rPr>
          <w:rFonts w:hint="cs"/>
          <w:rtl/>
        </w:rPr>
        <w:t>: اجرای برائت شرعی و عدم اجرای شرعی</w:t>
      </w:r>
    </w:p>
    <w:p w:rsidR="001A7B5A" w:rsidRDefault="001A7B5A" w:rsidP="0013063C">
      <w:pPr>
        <w:pStyle w:val="Heading4"/>
        <w:rPr>
          <w:rtl/>
        </w:rPr>
      </w:pPr>
      <w:bookmarkStart w:id="15" w:name="_Toc3553111"/>
      <w:r>
        <w:rPr>
          <w:rFonts w:hint="cs"/>
          <w:rtl/>
        </w:rPr>
        <w:t>مختار استاد</w:t>
      </w:r>
      <w:bookmarkEnd w:id="15"/>
    </w:p>
    <w:p w:rsidR="0013063C" w:rsidRDefault="009B5B98" w:rsidP="0013063C">
      <w:pPr>
        <w:jc w:val="both"/>
        <w:rPr>
          <w:rtl/>
        </w:rPr>
      </w:pPr>
      <w:r>
        <w:rPr>
          <w:rFonts w:hint="cs"/>
          <w:rtl/>
        </w:rPr>
        <w:t>به نظر ما ادعای مرحوم آخوند تمام است. اگر ما قبول کنیم که قصد قربت قید شرعی نیست و قبول کنیم که برائت شرعی مجال ندارد</w:t>
      </w:r>
      <w:r w:rsidR="001A7B5A">
        <w:rPr>
          <w:rFonts w:hint="cs"/>
          <w:rtl/>
        </w:rPr>
        <w:t>،</w:t>
      </w:r>
      <w:r>
        <w:rPr>
          <w:rFonts w:hint="cs"/>
          <w:rtl/>
        </w:rPr>
        <w:t xml:space="preserve"> ادعای مرحوم آخوند متین است. ایشان می</w:t>
      </w:r>
      <w:r>
        <w:rPr>
          <w:rtl/>
        </w:rPr>
        <w:softHyphen/>
      </w:r>
      <w:r>
        <w:rPr>
          <w:rFonts w:hint="cs"/>
          <w:rtl/>
        </w:rPr>
        <w:t>گوید در این گونه موارد که علم به تکلیف داریم و حدود مکلف به روشن است و شک در سقوط تکلیف داریم، عقل حکم به قبح عقاب بلا بیان نمی</w:t>
      </w:r>
      <w:r>
        <w:rPr>
          <w:rtl/>
        </w:rPr>
        <w:softHyphen/>
      </w:r>
      <w:r>
        <w:rPr>
          <w:rFonts w:hint="cs"/>
          <w:rtl/>
        </w:rPr>
        <w:t>کند. فرق است بین موردی که در اصل غرض شک داریم و بین جایی که این گونه نیست. ادعای مرحوم آخوند این است که هر چند که قدر متیقن قاعده اشتغال</w:t>
      </w:r>
      <w:r w:rsidR="0013063C">
        <w:rPr>
          <w:rFonts w:hint="cs"/>
          <w:rtl/>
        </w:rPr>
        <w:t>،</w:t>
      </w:r>
      <w:r>
        <w:rPr>
          <w:rFonts w:hint="cs"/>
          <w:rtl/>
        </w:rPr>
        <w:t xml:space="preserve"> جایی است که شک در متعلق تکلیف اتیان شده باشد اما در محل</w:t>
      </w:r>
      <w:r w:rsidR="0013063C">
        <w:rPr>
          <w:rFonts w:hint="cs"/>
          <w:rtl/>
        </w:rPr>
        <w:t xml:space="preserve"> کلام نیز عقل حکم به اشتغال کند و مصحح عقوبت را موجود می</w:t>
      </w:r>
      <w:r w:rsidR="0013063C">
        <w:rPr>
          <w:rtl/>
        </w:rPr>
        <w:softHyphen/>
      </w:r>
      <w:r w:rsidR="0013063C">
        <w:rPr>
          <w:rFonts w:hint="cs"/>
          <w:rtl/>
        </w:rPr>
        <w:t>داند.</w:t>
      </w:r>
      <w:r>
        <w:rPr>
          <w:rFonts w:hint="cs"/>
          <w:rtl/>
        </w:rPr>
        <w:t xml:space="preserve"> زیرا</w:t>
      </w:r>
      <w:r w:rsidR="0013063C">
        <w:rPr>
          <w:rFonts w:hint="cs"/>
          <w:rtl/>
        </w:rPr>
        <w:t xml:space="preserve"> در نظام عبد و مولا</w:t>
      </w:r>
      <w:r>
        <w:rPr>
          <w:rFonts w:hint="cs"/>
          <w:rtl/>
        </w:rPr>
        <w:t xml:space="preserve"> قصد قربت</w:t>
      </w:r>
      <w:r w:rsidR="0013063C">
        <w:rPr>
          <w:rFonts w:hint="cs"/>
          <w:rtl/>
        </w:rPr>
        <w:t>،</w:t>
      </w:r>
      <w:r>
        <w:rPr>
          <w:rFonts w:hint="cs"/>
          <w:rtl/>
        </w:rPr>
        <w:t xml:space="preserve"> یک امر ارتکازی است</w:t>
      </w:r>
      <w:r w:rsidR="0013063C">
        <w:rPr>
          <w:rFonts w:hint="cs"/>
          <w:rtl/>
        </w:rPr>
        <w:t>،</w:t>
      </w:r>
      <w:r>
        <w:rPr>
          <w:rFonts w:hint="cs"/>
          <w:rtl/>
        </w:rPr>
        <w:t xml:space="preserve"> شارع وظیفه ندارد که آن را بیان کند</w:t>
      </w:r>
      <w:r w:rsidR="0013063C">
        <w:rPr>
          <w:rFonts w:hint="cs"/>
          <w:rtl/>
        </w:rPr>
        <w:t>.</w:t>
      </w:r>
      <w:r>
        <w:rPr>
          <w:rFonts w:hint="cs"/>
          <w:rtl/>
        </w:rPr>
        <w:t xml:space="preserve"> لذا عقل حکم به قبح عقاب بلا بیان نمی</w:t>
      </w:r>
      <w:r>
        <w:rPr>
          <w:rtl/>
        </w:rPr>
        <w:softHyphen/>
      </w:r>
      <w:r>
        <w:rPr>
          <w:rFonts w:hint="cs"/>
          <w:rtl/>
        </w:rPr>
        <w:t>کند. لذا مرحوم آخوند بین قصد قربت و  بین قصد وجه و تمییز تفاوت قائل است. زیرا قصد وجه و تمییز از موارد است که مغفول عنه است و جای اعتماد بر ارتکاز نیست. صرف احتمال د</w:t>
      </w:r>
      <w:r w:rsidR="0013063C">
        <w:rPr>
          <w:rFonts w:hint="cs"/>
          <w:rtl/>
        </w:rPr>
        <w:t>خالت</w:t>
      </w:r>
      <w:r>
        <w:rPr>
          <w:rFonts w:hint="cs"/>
          <w:rtl/>
        </w:rPr>
        <w:t xml:space="preserve"> قصد قربت در عدم جریان قاعده قبح عقاب بلا بیان کافی است.</w:t>
      </w:r>
      <w:r w:rsidR="0013063C">
        <w:rPr>
          <w:rFonts w:hint="cs"/>
          <w:rtl/>
        </w:rPr>
        <w:t xml:space="preserve"> </w:t>
      </w:r>
    </w:p>
    <w:p w:rsidR="0013063C" w:rsidRPr="006162A2" w:rsidRDefault="0013063C" w:rsidP="0013063C">
      <w:pPr>
        <w:jc w:val="both"/>
        <w:rPr>
          <w:rtl/>
        </w:rPr>
      </w:pPr>
      <w:r>
        <w:rPr>
          <w:rFonts w:hint="cs"/>
          <w:rtl/>
        </w:rPr>
        <w:t>جلسه آینده در مورد جریان حدیث رفع و عدم جریان آن بحث می</w:t>
      </w:r>
      <w:r>
        <w:rPr>
          <w:rtl/>
        </w:rPr>
        <w:softHyphen/>
      </w:r>
      <w:r>
        <w:rPr>
          <w:rFonts w:hint="cs"/>
          <w:rtl/>
        </w:rPr>
        <w:t>شود</w:t>
      </w:r>
      <w:bookmarkEnd w:id="0"/>
    </w:p>
    <w:sectPr w:rsidR="0013063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661" w:rsidRDefault="00DF7661" w:rsidP="008B750B">
      <w:pPr>
        <w:spacing w:line="240" w:lineRule="auto"/>
      </w:pPr>
      <w:r>
        <w:separator/>
      </w:r>
    </w:p>
  </w:endnote>
  <w:endnote w:type="continuationSeparator" w:id="0">
    <w:p w:rsidR="00DF7661" w:rsidRDefault="00DF766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6F2A" w:rsidRPr="00496F2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D6FE7" w:rsidP="001B6799">
          <w:pPr>
            <w:pStyle w:val="Footer"/>
            <w:bidi w:val="0"/>
            <w:rPr>
              <w:color w:val="808080" w:themeColor="background1" w:themeShade="80"/>
              <w:rtl/>
            </w:rPr>
          </w:pPr>
          <w:bookmarkStart w:id="23" w:name="BokAdres"/>
          <w:bookmarkEnd w:id="23"/>
          <w:r>
            <w:rPr>
              <w:color w:val="808080" w:themeColor="background1" w:themeShade="80"/>
            </w:rPr>
            <w:t>U1mg1_13971221-108_mk2_mfeb.ir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661" w:rsidRDefault="00DF7661" w:rsidP="008B750B">
      <w:pPr>
        <w:spacing w:line="240" w:lineRule="auto"/>
      </w:pPr>
      <w:r>
        <w:separator/>
      </w:r>
    </w:p>
  </w:footnote>
  <w:footnote w:type="continuationSeparator" w:id="0">
    <w:p w:rsidR="00DF7661" w:rsidRDefault="00DF7661" w:rsidP="008B750B">
      <w:pPr>
        <w:spacing w:line="240" w:lineRule="auto"/>
      </w:pPr>
      <w:r>
        <w:continuationSeparator/>
      </w:r>
    </w:p>
  </w:footnote>
  <w:footnote w:id="1">
    <w:p w:rsidR="009F41BE" w:rsidRPr="009F41BE" w:rsidRDefault="009F41BE" w:rsidP="008F40BC">
      <w:pPr>
        <w:pStyle w:val="FootnoteText"/>
        <w:jc w:val="both"/>
        <w:rPr>
          <w:rtl/>
        </w:rPr>
      </w:pPr>
      <w:r w:rsidRPr="009F41BE">
        <w:footnoteRef/>
      </w:r>
      <w:r w:rsidRPr="009F41BE">
        <w:rPr>
          <w:rtl/>
        </w:rPr>
        <w:t xml:space="preserve"> </w:t>
      </w:r>
      <w:hyperlink r:id="rId1" w:history="1">
        <w:r w:rsidRPr="009F41BE">
          <w:rPr>
            <w:rStyle w:val="Hyperlink"/>
            <w:rFonts w:hint="cs"/>
            <w:rtl/>
          </w:rPr>
          <w:t>اجود</w:t>
        </w:r>
        <w:r w:rsidRPr="009F41BE">
          <w:rPr>
            <w:rStyle w:val="Hyperlink"/>
            <w:rtl/>
          </w:rPr>
          <w:t xml:space="preserve"> </w:t>
        </w:r>
        <w:r w:rsidRPr="009F41BE">
          <w:rPr>
            <w:rStyle w:val="Hyperlink"/>
            <w:rFonts w:hint="cs"/>
            <w:rtl/>
          </w:rPr>
          <w:t>التقریرات،</w:t>
        </w:r>
        <w:r w:rsidRPr="009F41BE">
          <w:rPr>
            <w:rStyle w:val="Hyperlink"/>
            <w:rtl/>
          </w:rPr>
          <w:t xml:space="preserve"> </w:t>
        </w:r>
        <w:r w:rsidRPr="009F41BE">
          <w:rPr>
            <w:rStyle w:val="Hyperlink"/>
            <w:rFonts w:hint="cs"/>
            <w:rtl/>
          </w:rPr>
          <w:t>نائینی،</w:t>
        </w:r>
        <w:r w:rsidRPr="009F41BE">
          <w:rPr>
            <w:rStyle w:val="Hyperlink"/>
            <w:rtl/>
          </w:rPr>
          <w:t xml:space="preserve"> </w:t>
        </w:r>
        <w:r w:rsidRPr="009F41BE">
          <w:rPr>
            <w:rStyle w:val="Hyperlink"/>
            <w:rFonts w:hint="cs"/>
            <w:rtl/>
          </w:rPr>
          <w:t>ج</w:t>
        </w:r>
        <w:r w:rsidRPr="009F41BE">
          <w:rPr>
            <w:rStyle w:val="Hyperlink"/>
            <w:rtl/>
          </w:rPr>
          <w:t>1</w:t>
        </w:r>
        <w:r w:rsidRPr="009F41BE">
          <w:rPr>
            <w:rStyle w:val="Hyperlink"/>
            <w:rFonts w:hint="cs"/>
            <w:rtl/>
          </w:rPr>
          <w:t>،</w:t>
        </w:r>
        <w:r w:rsidRPr="009F41BE">
          <w:rPr>
            <w:rStyle w:val="Hyperlink"/>
            <w:rtl/>
          </w:rPr>
          <w:t xml:space="preserve"> </w:t>
        </w:r>
        <w:r w:rsidRPr="009F41BE">
          <w:rPr>
            <w:rStyle w:val="Hyperlink"/>
            <w:rFonts w:hint="cs"/>
            <w:rtl/>
          </w:rPr>
          <w:t>ص</w:t>
        </w:r>
        <w:r w:rsidRPr="009F41BE">
          <w:rPr>
            <w:rStyle w:val="Hyperlink"/>
            <w:rtl/>
          </w:rPr>
          <w:t>117.</w:t>
        </w:r>
      </w:hyperlink>
    </w:p>
  </w:footnote>
  <w:footnote w:id="2">
    <w:p w:rsidR="008F40BC" w:rsidRDefault="008F40BC" w:rsidP="008F40BC">
      <w:pPr>
        <w:pStyle w:val="FootnoteText"/>
        <w:jc w:val="both"/>
        <w:rPr>
          <w:rtl/>
        </w:rPr>
      </w:pPr>
      <w:r>
        <w:rPr>
          <w:rStyle w:val="FootnoteReference"/>
        </w:rPr>
        <w:footnoteRef/>
      </w:r>
      <w:r>
        <w:rPr>
          <w:rtl/>
        </w:rPr>
        <w:t xml:space="preserve"> </w:t>
      </w:r>
      <w:r>
        <w:rPr>
          <w:rFonts w:hint="cs"/>
          <w:rtl/>
        </w:rPr>
        <w:t>مرحوم آخوند در بحث صحیح و اعم در رابطه با ثمره دوم نزاع این مطلب را مطرح می</w:t>
      </w:r>
      <w:r>
        <w:rPr>
          <w:rtl/>
        </w:rPr>
        <w:softHyphen/>
      </w:r>
      <w:r>
        <w:rPr>
          <w:rFonts w:hint="cs"/>
          <w:rtl/>
        </w:rPr>
        <w:t>کند</w:t>
      </w:r>
    </w:p>
    <w:p w:rsidR="008F40BC" w:rsidRDefault="008F40BC" w:rsidP="008F40BC">
      <w:pPr>
        <w:pStyle w:val="FootnoteText"/>
        <w:jc w:val="both"/>
        <w:rPr>
          <w:rtl/>
        </w:rPr>
      </w:pPr>
      <w:r w:rsidRPr="008F40BC">
        <w:rPr>
          <w:rFonts w:hint="cs"/>
          <w:rtl/>
        </w:rPr>
        <w:t>و</w:t>
      </w:r>
      <w:r w:rsidRPr="008F40BC">
        <w:rPr>
          <w:rtl/>
        </w:rPr>
        <w:t xml:space="preserve"> </w:t>
      </w:r>
      <w:r w:rsidRPr="008F40BC">
        <w:rPr>
          <w:rFonts w:hint="cs"/>
          <w:rtl/>
        </w:rPr>
        <w:t>قد</w:t>
      </w:r>
      <w:r w:rsidRPr="008F40BC">
        <w:rPr>
          <w:rtl/>
        </w:rPr>
        <w:t xml:space="preserve"> </w:t>
      </w:r>
      <w:r w:rsidRPr="008F40BC">
        <w:rPr>
          <w:rFonts w:hint="cs"/>
          <w:rtl/>
        </w:rPr>
        <w:t>انقدح</w:t>
      </w:r>
      <w:r w:rsidRPr="008F40BC">
        <w:rPr>
          <w:rtl/>
        </w:rPr>
        <w:t xml:space="preserve"> </w:t>
      </w:r>
      <w:r w:rsidRPr="008F40BC">
        <w:rPr>
          <w:rFonts w:hint="cs"/>
          <w:rtl/>
        </w:rPr>
        <w:t>بذلك</w:t>
      </w:r>
      <w:r w:rsidRPr="008F40BC">
        <w:rPr>
          <w:rtl/>
        </w:rPr>
        <w:t xml:space="preserve"> </w:t>
      </w:r>
      <w:r w:rsidRPr="008F40BC">
        <w:rPr>
          <w:rFonts w:hint="cs"/>
          <w:rtl/>
        </w:rPr>
        <w:t>أن</w:t>
      </w:r>
      <w:r w:rsidRPr="008F40BC">
        <w:rPr>
          <w:rtl/>
        </w:rPr>
        <w:t xml:space="preserve"> </w:t>
      </w:r>
      <w:r w:rsidRPr="008F40BC">
        <w:rPr>
          <w:rFonts w:hint="cs"/>
          <w:rtl/>
        </w:rPr>
        <w:t>الرجوع</w:t>
      </w:r>
      <w:r w:rsidRPr="008F40BC">
        <w:rPr>
          <w:rtl/>
        </w:rPr>
        <w:t xml:space="preserve"> </w:t>
      </w:r>
      <w:r w:rsidRPr="008F40BC">
        <w:rPr>
          <w:rFonts w:hint="cs"/>
          <w:rtl/>
        </w:rPr>
        <w:t>إلى</w:t>
      </w:r>
      <w:r w:rsidRPr="008F40BC">
        <w:rPr>
          <w:rtl/>
        </w:rPr>
        <w:t xml:space="preserve"> </w:t>
      </w:r>
      <w:r w:rsidRPr="008F40BC">
        <w:rPr>
          <w:rFonts w:hint="cs"/>
          <w:rtl/>
        </w:rPr>
        <w:t>البراءة</w:t>
      </w:r>
      <w:r w:rsidRPr="008F40BC">
        <w:rPr>
          <w:rtl/>
        </w:rPr>
        <w:t xml:space="preserve"> </w:t>
      </w:r>
      <w:r w:rsidRPr="008F40BC">
        <w:rPr>
          <w:rFonts w:hint="cs"/>
          <w:rtl/>
        </w:rPr>
        <w:t>أو</w:t>
      </w:r>
      <w:r w:rsidRPr="008F40BC">
        <w:rPr>
          <w:rtl/>
        </w:rPr>
        <w:t xml:space="preserve"> </w:t>
      </w:r>
      <w:r w:rsidRPr="008F40BC">
        <w:rPr>
          <w:rFonts w:hint="cs"/>
          <w:rtl/>
        </w:rPr>
        <w:t>الاشتغال</w:t>
      </w:r>
      <w:r w:rsidRPr="008F40BC">
        <w:rPr>
          <w:rtl/>
        </w:rPr>
        <w:t xml:space="preserve"> </w:t>
      </w:r>
      <w:r w:rsidRPr="008F40BC">
        <w:rPr>
          <w:rFonts w:hint="cs"/>
          <w:rtl/>
        </w:rPr>
        <w:t>في</w:t>
      </w:r>
      <w:r w:rsidRPr="008F40BC">
        <w:rPr>
          <w:rtl/>
        </w:rPr>
        <w:t xml:space="preserve"> </w:t>
      </w:r>
      <w:r w:rsidRPr="008F40BC">
        <w:rPr>
          <w:rFonts w:hint="cs"/>
          <w:rtl/>
        </w:rPr>
        <w:t>موارد</w:t>
      </w:r>
      <w:r w:rsidRPr="008F40BC">
        <w:rPr>
          <w:rtl/>
        </w:rPr>
        <w:t xml:space="preserve"> </w:t>
      </w:r>
      <w:r w:rsidRPr="008F40BC">
        <w:rPr>
          <w:rFonts w:hint="cs"/>
          <w:rtl/>
        </w:rPr>
        <w:t>إجمال</w:t>
      </w:r>
      <w:r w:rsidRPr="008F40BC">
        <w:rPr>
          <w:rtl/>
        </w:rPr>
        <w:t xml:space="preserve"> </w:t>
      </w:r>
      <w:r w:rsidRPr="008F40BC">
        <w:rPr>
          <w:rFonts w:hint="cs"/>
          <w:rtl/>
        </w:rPr>
        <w:t>الخطاب</w:t>
      </w:r>
      <w:r w:rsidRPr="008F40BC">
        <w:rPr>
          <w:rtl/>
        </w:rPr>
        <w:t xml:space="preserve"> </w:t>
      </w:r>
      <w:r w:rsidRPr="008F40BC">
        <w:rPr>
          <w:rFonts w:hint="cs"/>
          <w:rtl/>
        </w:rPr>
        <w:t>أو</w:t>
      </w:r>
      <w:r w:rsidRPr="008F40BC">
        <w:rPr>
          <w:rtl/>
        </w:rPr>
        <w:t xml:space="preserve"> </w:t>
      </w:r>
      <w:r w:rsidRPr="008F40BC">
        <w:rPr>
          <w:rFonts w:hint="cs"/>
          <w:rtl/>
        </w:rPr>
        <w:t>إهماله</w:t>
      </w:r>
      <w:r w:rsidRPr="008F40BC">
        <w:rPr>
          <w:rtl/>
        </w:rPr>
        <w:t xml:space="preserve"> </w:t>
      </w:r>
      <w:r w:rsidRPr="008F40BC">
        <w:rPr>
          <w:rFonts w:hint="cs"/>
          <w:rtl/>
        </w:rPr>
        <w:t>على</w:t>
      </w:r>
      <w:r w:rsidRPr="008F40BC">
        <w:rPr>
          <w:rtl/>
        </w:rPr>
        <w:t xml:space="preserve"> </w:t>
      </w:r>
      <w:r w:rsidRPr="008F40BC">
        <w:rPr>
          <w:rFonts w:hint="cs"/>
          <w:rtl/>
        </w:rPr>
        <w:t>القولين</w:t>
      </w:r>
      <w:r w:rsidRPr="008F40BC">
        <w:rPr>
          <w:rtl/>
        </w:rPr>
        <w:t xml:space="preserve"> </w:t>
      </w:r>
      <w:r w:rsidRPr="008F40BC">
        <w:rPr>
          <w:rFonts w:hint="cs"/>
          <w:rtl/>
        </w:rPr>
        <w:t>فلا</w:t>
      </w:r>
      <w:r w:rsidRPr="008F40BC">
        <w:rPr>
          <w:rtl/>
        </w:rPr>
        <w:t xml:space="preserve"> </w:t>
      </w:r>
      <w:r w:rsidRPr="008F40BC">
        <w:rPr>
          <w:rFonts w:hint="cs"/>
          <w:rtl/>
        </w:rPr>
        <w:t>وجه</w:t>
      </w:r>
      <w:r w:rsidRPr="008F40BC">
        <w:rPr>
          <w:rtl/>
        </w:rPr>
        <w:t xml:space="preserve"> </w:t>
      </w:r>
      <w:r w:rsidRPr="008F40BC">
        <w:rPr>
          <w:rFonts w:hint="cs"/>
          <w:rtl/>
        </w:rPr>
        <w:t>لجعل</w:t>
      </w:r>
      <w:r w:rsidRPr="008F40BC">
        <w:rPr>
          <w:rtl/>
        </w:rPr>
        <w:t xml:space="preserve"> </w:t>
      </w:r>
      <w:r w:rsidRPr="008F40BC">
        <w:rPr>
          <w:rFonts w:hint="cs"/>
          <w:rtl/>
        </w:rPr>
        <w:t>الثمرة</w:t>
      </w:r>
      <w:r w:rsidRPr="008F40BC">
        <w:rPr>
          <w:rtl/>
        </w:rPr>
        <w:t xml:space="preserve"> </w:t>
      </w:r>
      <w:r w:rsidRPr="008F40BC">
        <w:rPr>
          <w:rFonts w:hint="cs"/>
          <w:rtl/>
        </w:rPr>
        <w:t>هو</w:t>
      </w:r>
      <w:r w:rsidRPr="008F40BC">
        <w:rPr>
          <w:rtl/>
        </w:rPr>
        <w:t xml:space="preserve"> </w:t>
      </w:r>
      <w:r w:rsidRPr="008F40BC">
        <w:rPr>
          <w:rFonts w:hint="cs"/>
          <w:rtl/>
        </w:rPr>
        <w:t>الرجوع</w:t>
      </w:r>
      <w:r w:rsidRPr="008F40BC">
        <w:rPr>
          <w:rtl/>
        </w:rPr>
        <w:t xml:space="preserve"> </w:t>
      </w:r>
      <w:r w:rsidRPr="008F40BC">
        <w:rPr>
          <w:rFonts w:hint="cs"/>
          <w:rtl/>
        </w:rPr>
        <w:t>إلى</w:t>
      </w:r>
      <w:r w:rsidRPr="008F40BC">
        <w:rPr>
          <w:rtl/>
        </w:rPr>
        <w:t xml:space="preserve"> </w:t>
      </w:r>
      <w:r w:rsidRPr="008F40BC">
        <w:rPr>
          <w:rFonts w:hint="cs"/>
          <w:rtl/>
        </w:rPr>
        <w:t>البراءة</w:t>
      </w:r>
      <w:r w:rsidRPr="008F40BC">
        <w:rPr>
          <w:rtl/>
        </w:rPr>
        <w:t xml:space="preserve"> </w:t>
      </w:r>
      <w:r w:rsidRPr="008F40BC">
        <w:rPr>
          <w:rFonts w:hint="cs"/>
          <w:rtl/>
        </w:rPr>
        <w:t>على</w:t>
      </w:r>
      <w:r w:rsidRPr="008F40BC">
        <w:rPr>
          <w:rtl/>
        </w:rPr>
        <w:t xml:space="preserve"> </w:t>
      </w:r>
      <w:r w:rsidRPr="008F40BC">
        <w:rPr>
          <w:rFonts w:hint="cs"/>
          <w:rtl/>
        </w:rPr>
        <w:t>الأعم</w:t>
      </w:r>
      <w:r w:rsidRPr="008F40BC">
        <w:rPr>
          <w:rtl/>
        </w:rPr>
        <w:t xml:space="preserve"> </w:t>
      </w:r>
      <w:r w:rsidRPr="008F40BC">
        <w:rPr>
          <w:rFonts w:hint="cs"/>
          <w:rtl/>
        </w:rPr>
        <w:t>و</w:t>
      </w:r>
      <w:r w:rsidRPr="008F40BC">
        <w:rPr>
          <w:rtl/>
        </w:rPr>
        <w:t xml:space="preserve"> </w:t>
      </w:r>
      <w:r w:rsidRPr="008F40BC">
        <w:rPr>
          <w:rFonts w:hint="cs"/>
          <w:rtl/>
        </w:rPr>
        <w:t>الاشتغال</w:t>
      </w:r>
      <w:r w:rsidRPr="008F40BC">
        <w:rPr>
          <w:rtl/>
        </w:rPr>
        <w:t xml:space="preserve"> </w:t>
      </w:r>
      <w:r w:rsidRPr="008F40BC">
        <w:rPr>
          <w:rFonts w:hint="cs"/>
          <w:rtl/>
        </w:rPr>
        <w:t>على</w:t>
      </w:r>
      <w:r w:rsidRPr="008F40BC">
        <w:rPr>
          <w:rtl/>
        </w:rPr>
        <w:t xml:space="preserve"> </w:t>
      </w:r>
      <w:r w:rsidRPr="008F40BC">
        <w:rPr>
          <w:rFonts w:hint="cs"/>
          <w:rtl/>
        </w:rPr>
        <w:t>الصحيح</w:t>
      </w:r>
      <w:r w:rsidRPr="008F40BC">
        <w:rPr>
          <w:rtl/>
        </w:rPr>
        <w:t xml:space="preserve"> «2» </w:t>
      </w:r>
      <w:r w:rsidRPr="008F40BC">
        <w:rPr>
          <w:rFonts w:hint="cs"/>
          <w:rtl/>
        </w:rPr>
        <w:t>و</w:t>
      </w:r>
      <w:r w:rsidRPr="008F40BC">
        <w:rPr>
          <w:rtl/>
        </w:rPr>
        <w:t xml:space="preserve"> </w:t>
      </w:r>
      <w:r w:rsidRPr="008F40BC">
        <w:rPr>
          <w:rFonts w:hint="cs"/>
          <w:rtl/>
        </w:rPr>
        <w:t>لذا</w:t>
      </w:r>
      <w:r w:rsidRPr="008F40BC">
        <w:rPr>
          <w:rtl/>
        </w:rPr>
        <w:t xml:space="preserve"> </w:t>
      </w:r>
      <w:r w:rsidRPr="008F40BC">
        <w:rPr>
          <w:rFonts w:hint="cs"/>
          <w:rtl/>
        </w:rPr>
        <w:t>ذهب</w:t>
      </w:r>
      <w:r w:rsidRPr="008F40BC">
        <w:rPr>
          <w:rtl/>
        </w:rPr>
        <w:t xml:space="preserve"> </w:t>
      </w:r>
      <w:r w:rsidRPr="008F40BC">
        <w:rPr>
          <w:rFonts w:hint="cs"/>
          <w:rtl/>
        </w:rPr>
        <w:t>المشهور</w:t>
      </w:r>
      <w:r w:rsidRPr="008F40BC">
        <w:rPr>
          <w:rtl/>
        </w:rPr>
        <w:t xml:space="preserve"> </w:t>
      </w:r>
      <w:r w:rsidRPr="008F40BC">
        <w:rPr>
          <w:rFonts w:hint="cs"/>
          <w:rtl/>
        </w:rPr>
        <w:t>إلى</w:t>
      </w:r>
      <w:r w:rsidRPr="008F40BC">
        <w:rPr>
          <w:rtl/>
        </w:rPr>
        <w:t xml:space="preserve"> </w:t>
      </w:r>
      <w:r w:rsidRPr="008F40BC">
        <w:rPr>
          <w:rFonts w:hint="cs"/>
          <w:rtl/>
        </w:rPr>
        <w:t>البراءة</w:t>
      </w:r>
      <w:r w:rsidRPr="008F40BC">
        <w:rPr>
          <w:rtl/>
        </w:rPr>
        <w:t xml:space="preserve"> </w:t>
      </w:r>
      <w:r w:rsidRPr="008F40BC">
        <w:rPr>
          <w:rFonts w:hint="cs"/>
          <w:rtl/>
        </w:rPr>
        <w:t>مع</w:t>
      </w:r>
      <w:r w:rsidRPr="008F40BC">
        <w:rPr>
          <w:rtl/>
        </w:rPr>
        <w:t xml:space="preserve"> </w:t>
      </w:r>
      <w:r w:rsidRPr="008F40BC">
        <w:rPr>
          <w:rFonts w:hint="cs"/>
          <w:rtl/>
        </w:rPr>
        <w:t>ذهابهم</w:t>
      </w:r>
      <w:r w:rsidRPr="008F40BC">
        <w:rPr>
          <w:rtl/>
        </w:rPr>
        <w:t xml:space="preserve"> </w:t>
      </w:r>
      <w:r w:rsidRPr="008F40BC">
        <w:rPr>
          <w:rFonts w:hint="cs"/>
          <w:rtl/>
        </w:rPr>
        <w:t>إلى</w:t>
      </w:r>
      <w:r w:rsidRPr="008F40BC">
        <w:rPr>
          <w:rtl/>
        </w:rPr>
        <w:t xml:space="preserve"> </w:t>
      </w:r>
      <w:r w:rsidRPr="008F40BC">
        <w:rPr>
          <w:rFonts w:hint="cs"/>
          <w:rtl/>
        </w:rPr>
        <w:t>الصحيح</w:t>
      </w:r>
      <w:r w:rsidRPr="008F40BC">
        <w:rPr>
          <w:rtl/>
        </w:rPr>
        <w:t>.</w:t>
      </w:r>
      <w:r>
        <w:rPr>
          <w:rFonts w:hint="cs"/>
          <w:rtl/>
        </w:rPr>
        <w:t xml:space="preserve">  </w:t>
      </w:r>
      <w:r w:rsidRPr="008F40BC">
        <w:rPr>
          <w:rtl/>
        </w:rPr>
        <w:t>مرحوم</w:t>
      </w:r>
      <w:r w:rsidRPr="008F40BC">
        <w:t xml:space="preserve"> </w:t>
      </w:r>
      <w:r w:rsidRPr="008F40BC">
        <w:rPr>
          <w:rtl/>
        </w:rPr>
        <w:t>آخوند</w:t>
      </w:r>
      <w:r w:rsidRPr="008F40BC">
        <w:t xml:space="preserve"> </w:t>
      </w:r>
      <w:r w:rsidRPr="008F40BC">
        <w:rPr>
          <w:rtl/>
        </w:rPr>
        <w:t>اين</w:t>
      </w:r>
      <w:r w:rsidRPr="008F40BC">
        <w:t xml:space="preserve"> </w:t>
      </w:r>
      <w:r w:rsidRPr="008F40BC">
        <w:rPr>
          <w:rtl/>
        </w:rPr>
        <w:t>ثمره</w:t>
      </w:r>
      <w:r w:rsidRPr="008F40BC">
        <w:t xml:space="preserve"> </w:t>
      </w:r>
      <w:r w:rsidRPr="008F40BC">
        <w:rPr>
          <w:rtl/>
        </w:rPr>
        <w:t>را</w:t>
      </w:r>
      <w:r w:rsidRPr="008F40BC">
        <w:t xml:space="preserve"> </w:t>
      </w:r>
      <w:r w:rsidRPr="008F40BC">
        <w:rPr>
          <w:rtl/>
        </w:rPr>
        <w:t>قبول</w:t>
      </w:r>
      <w:r w:rsidRPr="008F40BC">
        <w:t xml:space="preserve"> </w:t>
      </w:r>
      <w:r w:rsidRPr="008F40BC">
        <w:rPr>
          <w:rtl/>
        </w:rPr>
        <w:t>نكرده</w:t>
      </w:r>
      <w:r w:rsidRPr="008F40BC">
        <w:t xml:space="preserve"> </w:t>
      </w:r>
      <w:r w:rsidRPr="008F40BC">
        <w:rPr>
          <w:rtl/>
        </w:rPr>
        <w:t>و</w:t>
      </w:r>
      <w:r w:rsidRPr="008F40BC">
        <w:t xml:space="preserve"> </w:t>
      </w:r>
      <w:r w:rsidRPr="008F40BC">
        <w:rPr>
          <w:rtl/>
        </w:rPr>
        <w:t>مى‏فرمايد</w:t>
      </w:r>
      <w:r w:rsidRPr="008F40BC">
        <w:t xml:space="preserve">: </w:t>
      </w:r>
      <w:r w:rsidRPr="008F40BC">
        <w:rPr>
          <w:rtl/>
        </w:rPr>
        <w:t>مسأله</w:t>
      </w:r>
      <w:r w:rsidRPr="008F40BC">
        <w:t xml:space="preserve"> </w:t>
      </w:r>
      <w:r w:rsidRPr="008F40BC">
        <w:rPr>
          <w:rtl/>
        </w:rPr>
        <w:t>برائت</w:t>
      </w:r>
      <w:r w:rsidRPr="008F40BC">
        <w:t xml:space="preserve"> </w:t>
      </w:r>
      <w:r w:rsidRPr="008F40BC">
        <w:rPr>
          <w:rtl/>
        </w:rPr>
        <w:t>و</w:t>
      </w:r>
      <w:r w:rsidRPr="008F40BC">
        <w:t xml:space="preserve"> </w:t>
      </w:r>
      <w:r w:rsidRPr="008F40BC">
        <w:rPr>
          <w:rtl/>
        </w:rPr>
        <w:t>احتياط</w:t>
      </w:r>
      <w:r w:rsidRPr="008F40BC">
        <w:t xml:space="preserve"> </w:t>
      </w:r>
      <w:r w:rsidRPr="008F40BC">
        <w:rPr>
          <w:rtl/>
        </w:rPr>
        <w:t>در</w:t>
      </w:r>
      <w:r w:rsidRPr="008F40BC">
        <w:t xml:space="preserve"> </w:t>
      </w:r>
      <w:r w:rsidRPr="008F40BC">
        <w:rPr>
          <w:rtl/>
        </w:rPr>
        <w:t>اقل</w:t>
      </w:r>
      <w:r w:rsidRPr="008F40BC">
        <w:t xml:space="preserve"> </w:t>
      </w:r>
      <w:r w:rsidRPr="008F40BC">
        <w:rPr>
          <w:rtl/>
        </w:rPr>
        <w:t>و</w:t>
      </w:r>
      <w:r w:rsidRPr="008F40BC">
        <w:t xml:space="preserve"> </w:t>
      </w:r>
      <w:r w:rsidRPr="008F40BC">
        <w:rPr>
          <w:rtl/>
        </w:rPr>
        <w:t>اكثر</w:t>
      </w:r>
      <w:r w:rsidRPr="008F40BC">
        <w:t xml:space="preserve"> </w:t>
      </w:r>
      <w:r w:rsidRPr="008F40BC">
        <w:rPr>
          <w:rtl/>
        </w:rPr>
        <w:t>هيچ</w:t>
      </w:r>
      <w:r w:rsidRPr="008F40BC">
        <w:t xml:space="preserve"> </w:t>
      </w:r>
      <w:r w:rsidRPr="008F40BC">
        <w:rPr>
          <w:rtl/>
        </w:rPr>
        <w:t>ربطى</w:t>
      </w:r>
      <w:r w:rsidRPr="008F40BC">
        <w:t xml:space="preserve"> </w:t>
      </w:r>
      <w:r w:rsidRPr="008F40BC">
        <w:rPr>
          <w:rtl/>
        </w:rPr>
        <w:t>به</w:t>
      </w:r>
      <w:r w:rsidRPr="008F40BC">
        <w:t xml:space="preserve"> </w:t>
      </w:r>
      <w:r w:rsidRPr="008F40BC">
        <w:rPr>
          <w:rtl/>
        </w:rPr>
        <w:t>مسئله</w:t>
      </w:r>
      <w:r w:rsidRPr="008F40BC">
        <w:t xml:space="preserve"> </w:t>
      </w:r>
      <w:r w:rsidRPr="008F40BC">
        <w:rPr>
          <w:rtl/>
        </w:rPr>
        <w:t>صحيح</w:t>
      </w:r>
      <w:r w:rsidRPr="008F40BC">
        <w:t xml:space="preserve"> </w:t>
      </w:r>
      <w:r w:rsidRPr="008F40BC">
        <w:rPr>
          <w:rtl/>
        </w:rPr>
        <w:t>و</w:t>
      </w:r>
      <w:r w:rsidRPr="008F40BC">
        <w:t xml:space="preserve"> </w:t>
      </w:r>
      <w:r w:rsidRPr="008F40BC">
        <w:rPr>
          <w:rtl/>
        </w:rPr>
        <w:t>اعم</w:t>
      </w:r>
      <w:r w:rsidRPr="008F40BC">
        <w:t xml:space="preserve"> </w:t>
      </w:r>
      <w:r w:rsidRPr="008F40BC">
        <w:rPr>
          <w:rtl/>
        </w:rPr>
        <w:t>در</w:t>
      </w:r>
      <w:r w:rsidRPr="008F40BC">
        <w:t xml:space="preserve"> </w:t>
      </w:r>
      <w:r w:rsidRPr="008F40BC">
        <w:rPr>
          <w:rtl/>
        </w:rPr>
        <w:t>ما</w:t>
      </w:r>
      <w:r w:rsidRPr="008F40BC">
        <w:t xml:space="preserve"> </w:t>
      </w:r>
      <w:r w:rsidRPr="008F40BC">
        <w:rPr>
          <w:rtl/>
        </w:rPr>
        <w:t>نحن</w:t>
      </w:r>
      <w:r w:rsidRPr="008F40BC">
        <w:t xml:space="preserve"> </w:t>
      </w:r>
      <w:r w:rsidRPr="008F40BC">
        <w:rPr>
          <w:rtl/>
        </w:rPr>
        <w:t>فيه</w:t>
      </w:r>
      <w:r w:rsidRPr="008F40BC">
        <w:t xml:space="preserve"> </w:t>
      </w:r>
      <w:r w:rsidRPr="008F40BC">
        <w:rPr>
          <w:rtl/>
        </w:rPr>
        <w:t>ندارد</w:t>
      </w:r>
      <w:r w:rsidRPr="008F40BC">
        <w:t xml:space="preserve"> </w:t>
      </w:r>
      <w:r w:rsidRPr="008F40BC">
        <w:rPr>
          <w:rtl/>
        </w:rPr>
        <w:t>و</w:t>
      </w:r>
      <w:r w:rsidRPr="008F40BC">
        <w:t xml:space="preserve"> </w:t>
      </w:r>
      <w:r w:rsidRPr="008F40BC">
        <w:rPr>
          <w:rtl/>
        </w:rPr>
        <w:t>مبتنى</w:t>
      </w:r>
      <w:r w:rsidRPr="008F40BC">
        <w:t xml:space="preserve"> </w:t>
      </w:r>
      <w:r w:rsidRPr="008F40BC">
        <w:rPr>
          <w:rtl/>
        </w:rPr>
        <w:t>بر</w:t>
      </w:r>
      <w:r w:rsidRPr="008F40BC">
        <w:t xml:space="preserve"> </w:t>
      </w:r>
      <w:r w:rsidRPr="008F40BC">
        <w:rPr>
          <w:rtl/>
        </w:rPr>
        <w:t>اين</w:t>
      </w:r>
      <w:r w:rsidRPr="008F40BC">
        <w:t xml:space="preserve"> </w:t>
      </w:r>
      <w:r w:rsidRPr="008F40BC">
        <w:rPr>
          <w:rtl/>
        </w:rPr>
        <w:t>نيست،</w:t>
      </w:r>
      <w:r w:rsidRPr="008F40BC">
        <w:t xml:space="preserve"> </w:t>
      </w:r>
      <w:r w:rsidRPr="008F40BC">
        <w:rPr>
          <w:rtl/>
        </w:rPr>
        <w:t>بلكه</w:t>
      </w:r>
      <w:r w:rsidRPr="008F40BC">
        <w:t xml:space="preserve"> </w:t>
      </w:r>
      <w:r w:rsidRPr="008F40BC">
        <w:rPr>
          <w:rtl/>
        </w:rPr>
        <w:t>كسانى</w:t>
      </w:r>
      <w:r w:rsidRPr="008F40BC">
        <w:t xml:space="preserve"> </w:t>
      </w:r>
      <w:r w:rsidRPr="008F40BC">
        <w:rPr>
          <w:rtl/>
        </w:rPr>
        <w:t>كه</w:t>
      </w:r>
      <w:r w:rsidRPr="008F40BC">
        <w:t xml:space="preserve"> </w:t>
      </w:r>
      <w:r w:rsidRPr="008F40BC">
        <w:rPr>
          <w:rtl/>
        </w:rPr>
        <w:t>اينجا</w:t>
      </w:r>
      <w:r w:rsidRPr="008F40BC">
        <w:t xml:space="preserve"> </w:t>
      </w:r>
      <w:r w:rsidRPr="008F40BC">
        <w:rPr>
          <w:rtl/>
        </w:rPr>
        <w:t>صحيحى</w:t>
      </w:r>
      <w:r w:rsidRPr="008F40BC">
        <w:t xml:space="preserve"> </w:t>
      </w:r>
      <w:r w:rsidRPr="008F40BC">
        <w:rPr>
          <w:rtl/>
        </w:rPr>
        <w:t>شده‏اند</w:t>
      </w:r>
      <w:r w:rsidRPr="008F40BC">
        <w:t xml:space="preserve"> </w:t>
      </w:r>
      <w:r w:rsidRPr="008F40BC">
        <w:rPr>
          <w:rtl/>
        </w:rPr>
        <w:t>در</w:t>
      </w:r>
      <w:r w:rsidRPr="008F40BC">
        <w:t xml:space="preserve"> </w:t>
      </w:r>
      <w:r w:rsidRPr="008F40BC">
        <w:rPr>
          <w:rtl/>
        </w:rPr>
        <w:t>آنجا</w:t>
      </w:r>
      <w:r w:rsidRPr="008F40BC">
        <w:t xml:space="preserve"> </w:t>
      </w:r>
      <w:r w:rsidRPr="008F40BC">
        <w:rPr>
          <w:rtl/>
        </w:rPr>
        <w:t>مى‏توانند</w:t>
      </w:r>
      <w:r w:rsidRPr="008F40BC">
        <w:t xml:space="preserve"> </w:t>
      </w:r>
      <w:r w:rsidRPr="008F40BC">
        <w:rPr>
          <w:rtl/>
        </w:rPr>
        <w:t>برائتى</w:t>
      </w:r>
      <w:r w:rsidRPr="008F40BC">
        <w:t xml:space="preserve"> </w:t>
      </w:r>
      <w:r w:rsidRPr="008F40BC">
        <w:rPr>
          <w:rtl/>
        </w:rPr>
        <w:t>شوند</w:t>
      </w:r>
      <w:r w:rsidRPr="008F40BC">
        <w:t xml:space="preserve"> </w:t>
      </w:r>
      <w:r w:rsidRPr="008F40BC">
        <w:rPr>
          <w:rtl/>
        </w:rPr>
        <w:t>يا</w:t>
      </w:r>
      <w:r w:rsidRPr="008F40BC">
        <w:t xml:space="preserve"> </w:t>
      </w:r>
      <w:r w:rsidRPr="008F40BC">
        <w:rPr>
          <w:rtl/>
        </w:rPr>
        <w:t>احتياطى،</w:t>
      </w:r>
      <w:r w:rsidRPr="008F40BC">
        <w:t xml:space="preserve"> </w:t>
      </w:r>
      <w:r w:rsidRPr="008F40BC">
        <w:rPr>
          <w:rtl/>
        </w:rPr>
        <w:t>و</w:t>
      </w:r>
      <w:r w:rsidRPr="008F40BC">
        <w:t xml:space="preserve"> </w:t>
      </w:r>
      <w:r w:rsidRPr="008F40BC">
        <w:rPr>
          <w:rtl/>
        </w:rPr>
        <w:t>كسانى</w:t>
      </w:r>
      <w:r w:rsidRPr="008F40BC">
        <w:t xml:space="preserve"> </w:t>
      </w:r>
      <w:r w:rsidRPr="008F40BC">
        <w:rPr>
          <w:rtl/>
        </w:rPr>
        <w:t>هم</w:t>
      </w:r>
      <w:r w:rsidRPr="008F40BC">
        <w:t xml:space="preserve"> </w:t>
      </w:r>
      <w:r w:rsidRPr="008F40BC">
        <w:rPr>
          <w:rtl/>
        </w:rPr>
        <w:t>كه</w:t>
      </w:r>
      <w:r w:rsidRPr="008F40BC">
        <w:t xml:space="preserve"> </w:t>
      </w:r>
      <w:r w:rsidRPr="008F40BC">
        <w:rPr>
          <w:rtl/>
        </w:rPr>
        <w:t>اعمى</w:t>
      </w:r>
      <w:r w:rsidRPr="008F40BC">
        <w:t xml:space="preserve"> </w:t>
      </w:r>
      <w:r w:rsidRPr="008F40BC">
        <w:rPr>
          <w:rtl/>
        </w:rPr>
        <w:t>شده‏اند</w:t>
      </w:r>
      <w:r w:rsidRPr="008F40BC">
        <w:t xml:space="preserve"> </w:t>
      </w:r>
      <w:r w:rsidRPr="008F40BC">
        <w:rPr>
          <w:rtl/>
        </w:rPr>
        <w:t>كذلك</w:t>
      </w:r>
      <w:r w:rsidRPr="008F40BC">
        <w:t xml:space="preserve">. </w:t>
      </w:r>
      <w:r w:rsidRPr="008F40BC">
        <w:rPr>
          <w:rtl/>
        </w:rPr>
        <w:t>بهترين</w:t>
      </w:r>
      <w:r w:rsidRPr="008F40BC">
        <w:t xml:space="preserve"> </w:t>
      </w:r>
      <w:r w:rsidRPr="008F40BC">
        <w:rPr>
          <w:rtl/>
        </w:rPr>
        <w:t>شاهد</w:t>
      </w:r>
      <w:r w:rsidRPr="008F40BC">
        <w:t xml:space="preserve"> </w:t>
      </w:r>
      <w:r w:rsidRPr="008F40BC">
        <w:rPr>
          <w:rtl/>
        </w:rPr>
        <w:t>بر</w:t>
      </w:r>
      <w:r w:rsidRPr="008F40BC">
        <w:t xml:space="preserve"> </w:t>
      </w:r>
      <w:r w:rsidRPr="008F40BC">
        <w:rPr>
          <w:rtl/>
        </w:rPr>
        <w:t>عدم</w:t>
      </w:r>
      <w:r w:rsidRPr="008F40BC">
        <w:t xml:space="preserve"> </w:t>
      </w:r>
      <w:r w:rsidRPr="008F40BC">
        <w:rPr>
          <w:rtl/>
        </w:rPr>
        <w:t>ابتناء</w:t>
      </w:r>
      <w:r w:rsidRPr="008F40BC">
        <w:t xml:space="preserve"> </w:t>
      </w:r>
      <w:r w:rsidRPr="008F40BC">
        <w:rPr>
          <w:rtl/>
        </w:rPr>
        <w:t>آنست</w:t>
      </w:r>
      <w:r w:rsidRPr="008F40BC">
        <w:t xml:space="preserve"> </w:t>
      </w:r>
      <w:r w:rsidRPr="008F40BC">
        <w:rPr>
          <w:rtl/>
        </w:rPr>
        <w:t>كه</w:t>
      </w:r>
      <w:r w:rsidRPr="008F40BC">
        <w:t xml:space="preserve"> </w:t>
      </w:r>
      <w:r w:rsidRPr="008F40BC">
        <w:rPr>
          <w:rtl/>
        </w:rPr>
        <w:t>مشهور</w:t>
      </w:r>
      <w:r w:rsidRPr="008F40BC">
        <w:t xml:space="preserve"> </w:t>
      </w:r>
      <w:r w:rsidRPr="008F40BC">
        <w:rPr>
          <w:rtl/>
        </w:rPr>
        <w:t>اصوليين</w:t>
      </w:r>
      <w:r w:rsidRPr="008F40BC">
        <w:t xml:space="preserve"> </w:t>
      </w:r>
      <w:r w:rsidRPr="008F40BC">
        <w:rPr>
          <w:rtl/>
        </w:rPr>
        <w:t>در</w:t>
      </w:r>
      <w:r w:rsidRPr="008F40BC">
        <w:t xml:space="preserve"> </w:t>
      </w:r>
      <w:r w:rsidRPr="008F40BC">
        <w:rPr>
          <w:rtl/>
        </w:rPr>
        <w:t>ما</w:t>
      </w:r>
      <w:r w:rsidRPr="008F40BC">
        <w:t xml:space="preserve"> </w:t>
      </w:r>
      <w:r w:rsidRPr="008F40BC">
        <w:rPr>
          <w:rtl/>
        </w:rPr>
        <w:t>نحن</w:t>
      </w:r>
      <w:r w:rsidRPr="008F40BC">
        <w:t xml:space="preserve"> </w:t>
      </w:r>
      <w:r w:rsidRPr="008F40BC">
        <w:rPr>
          <w:rtl/>
        </w:rPr>
        <w:t>فيه</w:t>
      </w:r>
      <w:r w:rsidRPr="008F40BC">
        <w:t xml:space="preserve"> </w:t>
      </w:r>
      <w:r w:rsidRPr="008F40BC">
        <w:rPr>
          <w:rtl/>
        </w:rPr>
        <w:t>صحيحى</w:t>
      </w:r>
      <w:r w:rsidRPr="008F40BC">
        <w:t xml:space="preserve"> </w:t>
      </w:r>
      <w:r w:rsidRPr="008F40BC">
        <w:rPr>
          <w:rtl/>
        </w:rPr>
        <w:t>شده‏اند</w:t>
      </w:r>
      <w:r w:rsidRPr="008F40BC">
        <w:t xml:space="preserve"> </w:t>
      </w:r>
      <w:r w:rsidRPr="008F40BC">
        <w:rPr>
          <w:rtl/>
        </w:rPr>
        <w:t>ولى</w:t>
      </w:r>
      <w:r w:rsidRPr="008F40BC">
        <w:t xml:space="preserve"> </w:t>
      </w:r>
      <w:r w:rsidRPr="008F40BC">
        <w:rPr>
          <w:rtl/>
        </w:rPr>
        <w:t>در</w:t>
      </w:r>
      <w:r w:rsidRPr="008F40BC">
        <w:t xml:space="preserve"> </w:t>
      </w:r>
      <w:r w:rsidRPr="008F40BC">
        <w:rPr>
          <w:rtl/>
        </w:rPr>
        <w:t>باب</w:t>
      </w:r>
      <w:r w:rsidRPr="008F40BC">
        <w:t xml:space="preserve"> </w:t>
      </w:r>
      <w:r w:rsidRPr="008F40BC">
        <w:rPr>
          <w:rtl/>
        </w:rPr>
        <w:t>اقل</w:t>
      </w:r>
      <w:r w:rsidRPr="008F40BC">
        <w:t xml:space="preserve"> </w:t>
      </w:r>
      <w:r w:rsidRPr="008F40BC">
        <w:rPr>
          <w:rtl/>
        </w:rPr>
        <w:t>و</w:t>
      </w:r>
      <w:r w:rsidRPr="008F40BC">
        <w:t xml:space="preserve"> </w:t>
      </w:r>
      <w:r w:rsidRPr="008F40BC">
        <w:rPr>
          <w:rtl/>
        </w:rPr>
        <w:t>اكثر</w:t>
      </w:r>
      <w:r w:rsidRPr="008F40BC">
        <w:t xml:space="preserve"> </w:t>
      </w:r>
      <w:r w:rsidRPr="008F40BC">
        <w:rPr>
          <w:rtl/>
        </w:rPr>
        <w:t>برائتى</w:t>
      </w:r>
      <w:r w:rsidRPr="008F40BC">
        <w:t xml:space="preserve"> </w:t>
      </w:r>
      <w:r w:rsidRPr="008F40BC">
        <w:rPr>
          <w:rtl/>
        </w:rPr>
        <w:t>شده‏اند</w:t>
      </w:r>
      <w:r w:rsidRPr="008F40BC">
        <w:t xml:space="preserve">  </w:t>
      </w:r>
      <w:r w:rsidRPr="008F40BC">
        <w:rPr>
          <w:rtl/>
        </w:rPr>
        <w:t>نه</w:t>
      </w:r>
      <w:r w:rsidRPr="008F40BC">
        <w:t xml:space="preserve"> </w:t>
      </w:r>
      <w:r>
        <w:rPr>
          <w:rtl/>
        </w:rPr>
        <w:t>احتياط</w:t>
      </w:r>
      <w:r w:rsidRPr="008F40BC">
        <w:t xml:space="preserve"> </w:t>
      </w:r>
      <w:r>
        <w:rPr>
          <w:rFonts w:hint="cs"/>
          <w:rtl/>
        </w:rPr>
        <w:t>.</w:t>
      </w:r>
      <w:r w:rsidRPr="008F40BC">
        <w:t xml:space="preserve"> </w:t>
      </w:r>
      <w:r w:rsidRPr="008F40BC">
        <w:rPr>
          <w:rtl/>
        </w:rPr>
        <w:t>سر</w:t>
      </w:r>
      <w:r w:rsidRPr="008F40BC">
        <w:t xml:space="preserve"> </w:t>
      </w:r>
      <w:r w:rsidRPr="008F40BC">
        <w:rPr>
          <w:rtl/>
        </w:rPr>
        <w:t>مطلب</w:t>
      </w:r>
      <w:r w:rsidRPr="008F40BC">
        <w:t xml:space="preserve"> </w:t>
      </w:r>
      <w:r>
        <w:rPr>
          <w:rFonts w:hint="cs"/>
          <w:rtl/>
        </w:rPr>
        <w:t xml:space="preserve">این است </w:t>
      </w:r>
      <w:r w:rsidRPr="008F40BC">
        <w:t xml:space="preserve"> </w:t>
      </w:r>
      <w:r w:rsidRPr="008F40BC">
        <w:rPr>
          <w:rtl/>
        </w:rPr>
        <w:t>كه</w:t>
      </w:r>
      <w:r w:rsidRPr="008F40BC">
        <w:t xml:space="preserve"> </w:t>
      </w:r>
      <w:r w:rsidRPr="008F40BC">
        <w:rPr>
          <w:rtl/>
        </w:rPr>
        <w:t>همه</w:t>
      </w:r>
      <w:r w:rsidRPr="008F40BC">
        <w:t xml:space="preserve"> </w:t>
      </w:r>
      <w:r w:rsidRPr="008F40BC">
        <w:rPr>
          <w:rtl/>
        </w:rPr>
        <w:t>جا</w:t>
      </w:r>
      <w:r w:rsidRPr="008F40BC">
        <w:t xml:space="preserve"> </w:t>
      </w:r>
      <w:r w:rsidRPr="008F40BC">
        <w:rPr>
          <w:rtl/>
        </w:rPr>
        <w:t>در</w:t>
      </w:r>
      <w:r w:rsidRPr="008F40BC">
        <w:t xml:space="preserve"> </w:t>
      </w:r>
      <w:r w:rsidRPr="008F40BC">
        <w:rPr>
          <w:rtl/>
        </w:rPr>
        <w:t>شك</w:t>
      </w:r>
      <w:r w:rsidRPr="008F40BC">
        <w:t xml:space="preserve"> </w:t>
      </w:r>
      <w:r w:rsidRPr="008F40BC">
        <w:rPr>
          <w:rtl/>
        </w:rPr>
        <w:t>در</w:t>
      </w:r>
      <w:r w:rsidRPr="008F40BC">
        <w:t xml:space="preserve"> </w:t>
      </w:r>
      <w:r w:rsidRPr="008F40BC">
        <w:rPr>
          <w:rtl/>
        </w:rPr>
        <w:t>محصل</w:t>
      </w:r>
      <w:r w:rsidRPr="008F40BC">
        <w:t xml:space="preserve"> </w:t>
      </w:r>
      <w:r w:rsidRPr="008F40BC">
        <w:rPr>
          <w:rtl/>
        </w:rPr>
        <w:t>عنوان،</w:t>
      </w:r>
      <w:r w:rsidRPr="008F40BC">
        <w:t xml:space="preserve"> </w:t>
      </w:r>
      <w:r w:rsidRPr="008F40BC">
        <w:rPr>
          <w:rtl/>
        </w:rPr>
        <w:t>جاى</w:t>
      </w:r>
      <w:r w:rsidRPr="008F40BC">
        <w:t xml:space="preserve"> </w:t>
      </w:r>
      <w:r w:rsidRPr="008F40BC">
        <w:rPr>
          <w:rtl/>
        </w:rPr>
        <w:t>احتياط</w:t>
      </w:r>
      <w:r w:rsidRPr="008F40BC">
        <w:t xml:space="preserve"> </w:t>
      </w:r>
      <w:r w:rsidRPr="008F40BC">
        <w:rPr>
          <w:rtl/>
        </w:rPr>
        <w:t>نيست،</w:t>
      </w:r>
      <w:r w:rsidRPr="008F40BC">
        <w:t xml:space="preserve"> </w:t>
      </w:r>
      <w:r w:rsidRPr="008F40BC">
        <w:rPr>
          <w:rtl/>
        </w:rPr>
        <w:t>بلكه</w:t>
      </w:r>
      <w:r w:rsidRPr="008F40BC">
        <w:t xml:space="preserve"> </w:t>
      </w:r>
      <w:r w:rsidRPr="008F40BC">
        <w:rPr>
          <w:rtl/>
        </w:rPr>
        <w:t>در</w:t>
      </w:r>
      <w:r w:rsidRPr="008F40BC">
        <w:t xml:space="preserve"> </w:t>
      </w:r>
      <w:r w:rsidRPr="008F40BC">
        <w:rPr>
          <w:rtl/>
        </w:rPr>
        <w:t>مواردى</w:t>
      </w:r>
      <w:r w:rsidRPr="008F40BC">
        <w:t xml:space="preserve"> </w:t>
      </w:r>
      <w:r w:rsidRPr="008F40BC">
        <w:rPr>
          <w:rtl/>
        </w:rPr>
        <w:t>كه</w:t>
      </w:r>
      <w:r w:rsidRPr="008F40BC">
        <w:t xml:space="preserve"> </w:t>
      </w:r>
      <w:r w:rsidRPr="008F40BC">
        <w:rPr>
          <w:rtl/>
        </w:rPr>
        <w:t>محصل</w:t>
      </w:r>
      <w:r w:rsidRPr="008F40BC">
        <w:t xml:space="preserve"> </w:t>
      </w:r>
      <w:r w:rsidRPr="008F40BC">
        <w:rPr>
          <w:rtl/>
        </w:rPr>
        <w:t>و</w:t>
      </w:r>
      <w:r w:rsidRPr="008F40BC">
        <w:t xml:space="preserve"> </w:t>
      </w:r>
      <w:r w:rsidRPr="008F40BC">
        <w:rPr>
          <w:rtl/>
        </w:rPr>
        <w:t>متحصل</w:t>
      </w:r>
      <w:r w:rsidRPr="008F40BC">
        <w:t xml:space="preserve"> </w:t>
      </w:r>
      <w:r w:rsidRPr="008F40BC">
        <w:rPr>
          <w:rtl/>
        </w:rPr>
        <w:t>به</w:t>
      </w:r>
      <w:r w:rsidRPr="008F40BC">
        <w:t xml:space="preserve"> </w:t>
      </w:r>
      <w:r w:rsidRPr="008F40BC">
        <w:rPr>
          <w:rtl/>
        </w:rPr>
        <w:t>يك</w:t>
      </w:r>
      <w:r w:rsidRPr="008F40BC">
        <w:t xml:space="preserve"> </w:t>
      </w:r>
      <w:r w:rsidRPr="008F40BC">
        <w:rPr>
          <w:rtl/>
        </w:rPr>
        <w:t>وجود</w:t>
      </w:r>
      <w:r w:rsidRPr="008F40BC">
        <w:t xml:space="preserve"> </w:t>
      </w:r>
      <w:r w:rsidRPr="008F40BC">
        <w:rPr>
          <w:rtl/>
        </w:rPr>
        <w:t>موجود</w:t>
      </w:r>
      <w:r w:rsidRPr="008F40BC">
        <w:t xml:space="preserve"> </w:t>
      </w:r>
      <w:r w:rsidRPr="008F40BC">
        <w:rPr>
          <w:rtl/>
        </w:rPr>
        <w:t>باشند</w:t>
      </w:r>
      <w:r w:rsidRPr="008F40BC">
        <w:t xml:space="preserve"> </w:t>
      </w:r>
      <w:r w:rsidRPr="008F40BC">
        <w:rPr>
          <w:rtl/>
        </w:rPr>
        <w:t>كه</w:t>
      </w:r>
      <w:r w:rsidRPr="008F40BC">
        <w:t xml:space="preserve"> </w:t>
      </w:r>
      <w:r w:rsidRPr="008F40BC">
        <w:rPr>
          <w:rtl/>
        </w:rPr>
        <w:t>ما</w:t>
      </w:r>
      <w:r w:rsidRPr="008F40BC">
        <w:t xml:space="preserve"> </w:t>
      </w:r>
      <w:r w:rsidRPr="008F40BC">
        <w:rPr>
          <w:rtl/>
        </w:rPr>
        <w:t>نحن</w:t>
      </w:r>
      <w:r w:rsidRPr="008F40BC">
        <w:t xml:space="preserve"> </w:t>
      </w:r>
      <w:r w:rsidRPr="008F40BC">
        <w:rPr>
          <w:rtl/>
        </w:rPr>
        <w:t>فيه</w:t>
      </w:r>
      <w:r w:rsidRPr="008F40BC">
        <w:t xml:space="preserve"> </w:t>
      </w:r>
      <w:r w:rsidRPr="008F40BC">
        <w:rPr>
          <w:rtl/>
        </w:rPr>
        <w:t>چنين</w:t>
      </w:r>
      <w:r w:rsidRPr="008F40BC">
        <w:t xml:space="preserve"> </w:t>
      </w:r>
      <w:r w:rsidRPr="008F40BC">
        <w:rPr>
          <w:rtl/>
        </w:rPr>
        <w:t>بود،</w:t>
      </w:r>
      <w:r w:rsidRPr="008F40BC">
        <w:t xml:space="preserve"> </w:t>
      </w:r>
      <w:r w:rsidRPr="008F40BC">
        <w:rPr>
          <w:rtl/>
        </w:rPr>
        <w:t>باز</w:t>
      </w:r>
      <w:r w:rsidRPr="008F40BC">
        <w:t xml:space="preserve"> </w:t>
      </w:r>
      <w:r w:rsidRPr="008F40BC">
        <w:rPr>
          <w:rtl/>
        </w:rPr>
        <w:t>هم</w:t>
      </w:r>
      <w:r w:rsidRPr="008F40BC">
        <w:t xml:space="preserve"> </w:t>
      </w:r>
      <w:r w:rsidRPr="008F40BC">
        <w:rPr>
          <w:rtl/>
        </w:rPr>
        <w:t>به</w:t>
      </w:r>
      <w:r w:rsidRPr="008F40BC">
        <w:t xml:space="preserve"> </w:t>
      </w:r>
      <w:r w:rsidRPr="008F40BC">
        <w:rPr>
          <w:rtl/>
        </w:rPr>
        <w:t>بيانى</w:t>
      </w:r>
      <w:r w:rsidRPr="008F40BC">
        <w:t xml:space="preserve"> </w:t>
      </w:r>
      <w:r w:rsidRPr="008F40BC">
        <w:rPr>
          <w:rtl/>
        </w:rPr>
        <w:t>كه</w:t>
      </w:r>
      <w:r w:rsidRPr="008F40BC">
        <w:t xml:space="preserve"> </w:t>
      </w:r>
      <w:r w:rsidRPr="008F40BC">
        <w:rPr>
          <w:rtl/>
        </w:rPr>
        <w:t>گذشت</w:t>
      </w:r>
      <w:r w:rsidRPr="008F40BC">
        <w:t xml:space="preserve"> </w:t>
      </w:r>
      <w:r w:rsidRPr="008F40BC">
        <w:rPr>
          <w:rtl/>
        </w:rPr>
        <w:t>جاى</w:t>
      </w:r>
      <w:r w:rsidRPr="008F40BC">
        <w:t xml:space="preserve"> </w:t>
      </w:r>
      <w:r w:rsidRPr="008F40BC">
        <w:rPr>
          <w:rtl/>
        </w:rPr>
        <w:t>برائت</w:t>
      </w:r>
      <w:r w:rsidRPr="008F40BC">
        <w:t xml:space="preserve"> </w:t>
      </w:r>
      <w:r>
        <w:rPr>
          <w:rFonts w:hint="cs"/>
          <w:rtl/>
        </w:rPr>
        <w:t>است</w:t>
      </w:r>
      <w:r>
        <w:t>.</w:t>
      </w:r>
    </w:p>
  </w:footnote>
  <w:footnote w:id="3">
    <w:p w:rsidR="009F41BE" w:rsidRPr="009F41BE" w:rsidRDefault="009F41BE" w:rsidP="008F40BC">
      <w:pPr>
        <w:pStyle w:val="FootnoteText"/>
        <w:jc w:val="both"/>
      </w:pPr>
      <w:r w:rsidRPr="009F41BE">
        <w:footnoteRef/>
      </w:r>
      <w:r w:rsidRPr="009F41BE">
        <w:rPr>
          <w:rtl/>
        </w:rPr>
        <w:t xml:space="preserve"> </w:t>
      </w:r>
      <w:hyperlink r:id="rId2" w:history="1">
        <w:r w:rsidRPr="009F41BE">
          <w:rPr>
            <w:rStyle w:val="Hyperlink"/>
            <w:rFonts w:hint="cs"/>
            <w:rtl/>
          </w:rPr>
          <w:t>موسوعة</w:t>
        </w:r>
        <w:r w:rsidRPr="009F41BE">
          <w:rPr>
            <w:rStyle w:val="Hyperlink"/>
            <w:rtl/>
          </w:rPr>
          <w:t xml:space="preserve"> </w:t>
        </w:r>
        <w:r w:rsidRPr="009F41BE">
          <w:rPr>
            <w:rStyle w:val="Hyperlink"/>
            <w:rFonts w:hint="cs"/>
            <w:rtl/>
          </w:rPr>
          <w:t>الامام</w:t>
        </w:r>
        <w:r w:rsidRPr="009F41BE">
          <w:rPr>
            <w:rStyle w:val="Hyperlink"/>
            <w:rtl/>
          </w:rPr>
          <w:t xml:space="preserve"> </w:t>
        </w:r>
        <w:r w:rsidRPr="009F41BE">
          <w:rPr>
            <w:rStyle w:val="Hyperlink"/>
            <w:rFonts w:hint="cs"/>
            <w:rtl/>
          </w:rPr>
          <w:t>الخوئی،</w:t>
        </w:r>
        <w:r w:rsidRPr="009F41BE">
          <w:rPr>
            <w:rStyle w:val="Hyperlink"/>
            <w:rtl/>
          </w:rPr>
          <w:t xml:space="preserve"> </w:t>
        </w:r>
        <w:r w:rsidRPr="009F41BE">
          <w:rPr>
            <w:rStyle w:val="Hyperlink"/>
            <w:rFonts w:hint="cs"/>
            <w:rtl/>
          </w:rPr>
          <w:t>السید</w:t>
        </w:r>
        <w:r w:rsidRPr="009F41BE">
          <w:rPr>
            <w:rStyle w:val="Hyperlink"/>
            <w:rtl/>
          </w:rPr>
          <w:t xml:space="preserve"> </w:t>
        </w:r>
        <w:r w:rsidRPr="009F41BE">
          <w:rPr>
            <w:rStyle w:val="Hyperlink"/>
            <w:rFonts w:hint="cs"/>
            <w:rtl/>
          </w:rPr>
          <w:t>أبوالقاسم</w:t>
        </w:r>
        <w:r w:rsidRPr="009F41BE">
          <w:rPr>
            <w:rStyle w:val="Hyperlink"/>
            <w:rtl/>
          </w:rPr>
          <w:t xml:space="preserve"> </w:t>
        </w:r>
        <w:r w:rsidRPr="009F41BE">
          <w:rPr>
            <w:rStyle w:val="Hyperlink"/>
            <w:rFonts w:hint="cs"/>
            <w:rtl/>
          </w:rPr>
          <w:t>الخوئی،</w:t>
        </w:r>
        <w:r w:rsidRPr="009F41BE">
          <w:rPr>
            <w:rStyle w:val="Hyperlink"/>
            <w:rtl/>
          </w:rPr>
          <w:t xml:space="preserve"> </w:t>
        </w:r>
        <w:r w:rsidRPr="009F41BE">
          <w:rPr>
            <w:rStyle w:val="Hyperlink"/>
            <w:rFonts w:hint="cs"/>
            <w:rtl/>
          </w:rPr>
          <w:t>ج</w:t>
        </w:r>
        <w:r w:rsidRPr="009F41BE">
          <w:rPr>
            <w:rStyle w:val="Hyperlink"/>
            <w:rtl/>
          </w:rPr>
          <w:t>43</w:t>
        </w:r>
        <w:r w:rsidRPr="009F41BE">
          <w:rPr>
            <w:rStyle w:val="Hyperlink"/>
            <w:rFonts w:hint="cs"/>
            <w:rtl/>
          </w:rPr>
          <w:t>،</w:t>
        </w:r>
        <w:r w:rsidRPr="009F41BE">
          <w:rPr>
            <w:rStyle w:val="Hyperlink"/>
            <w:rtl/>
          </w:rPr>
          <w:t xml:space="preserve"> </w:t>
        </w:r>
        <w:r w:rsidRPr="009F41BE">
          <w:rPr>
            <w:rStyle w:val="Hyperlink"/>
            <w:rFonts w:hint="cs"/>
            <w:rtl/>
          </w:rPr>
          <w:t>ص</w:t>
        </w:r>
        <w:r w:rsidRPr="009F41BE">
          <w:rPr>
            <w:rStyle w:val="Hyperlink"/>
            <w:rtl/>
          </w:rPr>
          <w:t>554.</w:t>
        </w:r>
      </w:hyperlink>
    </w:p>
  </w:footnote>
  <w:footnote w:id="4">
    <w:p w:rsidR="00EB1C4C" w:rsidRPr="00EB1C4C" w:rsidRDefault="00EB1C4C" w:rsidP="008F40BC">
      <w:pPr>
        <w:pStyle w:val="FootnoteText"/>
        <w:jc w:val="both"/>
        <w:rPr>
          <w:rtl/>
        </w:rPr>
      </w:pPr>
      <w:r w:rsidRPr="00EB1C4C">
        <w:footnoteRef/>
      </w:r>
      <w:r w:rsidRPr="00EB1C4C">
        <w:rPr>
          <w:rtl/>
        </w:rPr>
        <w:t xml:space="preserve"> </w:t>
      </w:r>
      <w:hyperlink r:id="rId3" w:history="1">
        <w:r w:rsidRPr="00EB1C4C">
          <w:rPr>
            <w:rStyle w:val="Hyperlink"/>
            <w:rFonts w:hint="cs"/>
            <w:rtl/>
          </w:rPr>
          <w:t>منتقی</w:t>
        </w:r>
        <w:r w:rsidRPr="00EB1C4C">
          <w:rPr>
            <w:rStyle w:val="Hyperlink"/>
            <w:rtl/>
          </w:rPr>
          <w:t xml:space="preserve"> </w:t>
        </w:r>
        <w:r w:rsidRPr="00EB1C4C">
          <w:rPr>
            <w:rStyle w:val="Hyperlink"/>
            <w:rFonts w:hint="cs"/>
            <w:rtl/>
          </w:rPr>
          <w:t>الاصول،</w:t>
        </w:r>
        <w:r w:rsidRPr="00EB1C4C">
          <w:rPr>
            <w:rStyle w:val="Hyperlink"/>
            <w:rtl/>
          </w:rPr>
          <w:t xml:space="preserve"> </w:t>
        </w:r>
        <w:r w:rsidRPr="00EB1C4C">
          <w:rPr>
            <w:rStyle w:val="Hyperlink"/>
            <w:rFonts w:hint="cs"/>
            <w:rtl/>
          </w:rPr>
          <w:t>سید</w:t>
        </w:r>
        <w:r w:rsidRPr="00EB1C4C">
          <w:rPr>
            <w:rStyle w:val="Hyperlink"/>
            <w:rtl/>
          </w:rPr>
          <w:t xml:space="preserve"> </w:t>
        </w:r>
        <w:r w:rsidRPr="00EB1C4C">
          <w:rPr>
            <w:rStyle w:val="Hyperlink"/>
            <w:rFonts w:hint="cs"/>
            <w:rtl/>
          </w:rPr>
          <w:t>محمد</w:t>
        </w:r>
        <w:r w:rsidRPr="00EB1C4C">
          <w:rPr>
            <w:rStyle w:val="Hyperlink"/>
            <w:rtl/>
          </w:rPr>
          <w:t xml:space="preserve"> </w:t>
        </w:r>
        <w:r w:rsidRPr="00EB1C4C">
          <w:rPr>
            <w:rStyle w:val="Hyperlink"/>
            <w:rFonts w:hint="cs"/>
            <w:rtl/>
          </w:rPr>
          <w:t>حسینی</w:t>
        </w:r>
        <w:r w:rsidRPr="00EB1C4C">
          <w:rPr>
            <w:rStyle w:val="Hyperlink"/>
            <w:rtl/>
          </w:rPr>
          <w:t xml:space="preserve"> </w:t>
        </w:r>
        <w:r w:rsidRPr="00EB1C4C">
          <w:rPr>
            <w:rStyle w:val="Hyperlink"/>
            <w:rFonts w:hint="cs"/>
            <w:rtl/>
          </w:rPr>
          <w:t>روحانی،</w:t>
        </w:r>
        <w:r w:rsidRPr="00EB1C4C">
          <w:rPr>
            <w:rStyle w:val="Hyperlink"/>
            <w:rtl/>
          </w:rPr>
          <w:t xml:space="preserve"> </w:t>
        </w:r>
        <w:r w:rsidRPr="00EB1C4C">
          <w:rPr>
            <w:rStyle w:val="Hyperlink"/>
            <w:rFonts w:hint="cs"/>
            <w:rtl/>
          </w:rPr>
          <w:t>ج</w:t>
        </w:r>
        <w:r w:rsidRPr="00EB1C4C">
          <w:rPr>
            <w:rStyle w:val="Hyperlink"/>
            <w:rtl/>
          </w:rPr>
          <w:t>1</w:t>
        </w:r>
        <w:r w:rsidRPr="00EB1C4C">
          <w:rPr>
            <w:rStyle w:val="Hyperlink"/>
            <w:rFonts w:hint="cs"/>
            <w:rtl/>
          </w:rPr>
          <w:t>،</w:t>
        </w:r>
        <w:r w:rsidRPr="00EB1C4C">
          <w:rPr>
            <w:rStyle w:val="Hyperlink"/>
            <w:rtl/>
          </w:rPr>
          <w:t xml:space="preserve"> </w:t>
        </w:r>
        <w:r w:rsidRPr="00EB1C4C">
          <w:rPr>
            <w:rStyle w:val="Hyperlink"/>
            <w:rFonts w:hint="cs"/>
            <w:rtl/>
          </w:rPr>
          <w:t>ص</w:t>
        </w:r>
        <w:r w:rsidRPr="00EB1C4C">
          <w:rPr>
            <w:rStyle w:val="Hyperlink"/>
            <w:rtl/>
          </w:rPr>
          <w:t>473.</w:t>
        </w:r>
      </w:hyperlink>
    </w:p>
  </w:footnote>
  <w:footnote w:id="5">
    <w:p w:rsidR="009F41BE" w:rsidRPr="009F41BE" w:rsidRDefault="009F41BE" w:rsidP="008F40BC">
      <w:pPr>
        <w:pStyle w:val="FootnoteText"/>
        <w:jc w:val="both"/>
      </w:pPr>
      <w:r w:rsidRPr="009F41BE">
        <w:footnoteRef/>
      </w:r>
      <w:r w:rsidRPr="009F41BE">
        <w:rPr>
          <w:rtl/>
        </w:rPr>
        <w:t xml:space="preserve"> </w:t>
      </w:r>
      <w:hyperlink r:id="rId4" w:history="1">
        <w:r w:rsidRPr="009F41BE">
          <w:rPr>
            <w:rStyle w:val="Hyperlink"/>
            <w:rFonts w:hint="cs"/>
            <w:rtl/>
          </w:rPr>
          <w:t>بحوث</w:t>
        </w:r>
        <w:r w:rsidRPr="009F41BE">
          <w:rPr>
            <w:rStyle w:val="Hyperlink"/>
            <w:rtl/>
          </w:rPr>
          <w:t xml:space="preserve"> </w:t>
        </w:r>
        <w:r w:rsidRPr="009F41BE">
          <w:rPr>
            <w:rStyle w:val="Hyperlink"/>
            <w:rFonts w:hint="cs"/>
            <w:rtl/>
          </w:rPr>
          <w:t>فی</w:t>
        </w:r>
        <w:r w:rsidRPr="009F41BE">
          <w:rPr>
            <w:rStyle w:val="Hyperlink"/>
            <w:rtl/>
          </w:rPr>
          <w:t xml:space="preserve"> </w:t>
        </w:r>
        <w:r w:rsidRPr="009F41BE">
          <w:rPr>
            <w:rStyle w:val="Hyperlink"/>
            <w:rFonts w:hint="cs"/>
            <w:rtl/>
          </w:rPr>
          <w:t>علم</w:t>
        </w:r>
        <w:r w:rsidRPr="009F41BE">
          <w:rPr>
            <w:rStyle w:val="Hyperlink"/>
            <w:rtl/>
          </w:rPr>
          <w:t xml:space="preserve"> </w:t>
        </w:r>
        <w:r w:rsidRPr="009F41BE">
          <w:rPr>
            <w:rStyle w:val="Hyperlink"/>
            <w:rFonts w:hint="cs"/>
            <w:rtl/>
          </w:rPr>
          <w:t>الأصول،</w:t>
        </w:r>
        <w:r w:rsidRPr="009F41BE">
          <w:rPr>
            <w:rStyle w:val="Hyperlink"/>
            <w:rtl/>
          </w:rPr>
          <w:t xml:space="preserve"> </w:t>
        </w:r>
        <w:r w:rsidRPr="009F41BE">
          <w:rPr>
            <w:rStyle w:val="Hyperlink"/>
            <w:rFonts w:hint="cs"/>
            <w:rtl/>
          </w:rPr>
          <w:t>السید</w:t>
        </w:r>
        <w:r w:rsidRPr="009F41BE">
          <w:rPr>
            <w:rStyle w:val="Hyperlink"/>
            <w:rtl/>
          </w:rPr>
          <w:t xml:space="preserve"> </w:t>
        </w:r>
        <w:r w:rsidRPr="009F41BE">
          <w:rPr>
            <w:rStyle w:val="Hyperlink"/>
            <w:rFonts w:hint="cs"/>
            <w:rtl/>
          </w:rPr>
          <w:t>محمد</w:t>
        </w:r>
        <w:r w:rsidRPr="009F41BE">
          <w:rPr>
            <w:rStyle w:val="Hyperlink"/>
            <w:rtl/>
          </w:rPr>
          <w:t xml:space="preserve"> </w:t>
        </w:r>
        <w:r w:rsidRPr="009F41BE">
          <w:rPr>
            <w:rStyle w:val="Hyperlink"/>
            <w:rFonts w:hint="cs"/>
            <w:rtl/>
          </w:rPr>
          <w:t>باقر</w:t>
        </w:r>
        <w:r w:rsidRPr="009F41BE">
          <w:rPr>
            <w:rStyle w:val="Hyperlink"/>
            <w:rtl/>
          </w:rPr>
          <w:t xml:space="preserve"> </w:t>
        </w:r>
        <w:r w:rsidRPr="009F41BE">
          <w:rPr>
            <w:rStyle w:val="Hyperlink"/>
            <w:rFonts w:hint="cs"/>
            <w:rtl/>
          </w:rPr>
          <w:t>الصدر،</w:t>
        </w:r>
        <w:r w:rsidRPr="009F41BE">
          <w:rPr>
            <w:rStyle w:val="Hyperlink"/>
            <w:rtl/>
          </w:rPr>
          <w:t xml:space="preserve"> </w:t>
        </w:r>
        <w:r w:rsidRPr="009F41BE">
          <w:rPr>
            <w:rStyle w:val="Hyperlink"/>
            <w:rFonts w:hint="cs"/>
            <w:rtl/>
          </w:rPr>
          <w:t>ج</w:t>
        </w:r>
        <w:r w:rsidRPr="009F41BE">
          <w:rPr>
            <w:rStyle w:val="Hyperlink"/>
            <w:rtl/>
          </w:rPr>
          <w:t>2</w:t>
        </w:r>
        <w:r w:rsidRPr="009F41BE">
          <w:rPr>
            <w:rStyle w:val="Hyperlink"/>
            <w:rFonts w:hint="cs"/>
            <w:rtl/>
          </w:rPr>
          <w:t>،</w:t>
        </w:r>
        <w:r w:rsidRPr="009F41BE">
          <w:rPr>
            <w:rStyle w:val="Hyperlink"/>
            <w:rtl/>
          </w:rPr>
          <w:t xml:space="preserve"> </w:t>
        </w:r>
        <w:r w:rsidRPr="009F41BE">
          <w:rPr>
            <w:rStyle w:val="Hyperlink"/>
            <w:rFonts w:hint="cs"/>
            <w:rtl/>
          </w:rPr>
          <w:t>ص</w:t>
        </w:r>
        <w:r w:rsidRPr="009F41BE">
          <w:rPr>
            <w:rStyle w:val="Hyperlink"/>
            <w:rtl/>
          </w:rPr>
          <w:t>105.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D6FE7">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D6FE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D6FE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D6FE7">
      <w:rPr>
        <w:sz w:val="24"/>
        <w:szCs w:val="24"/>
        <w:rtl/>
      </w:rPr>
      <w:t>21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CD6FE7">
      <w:rPr>
        <w:rFonts w:hint="cs"/>
        <w:color w:val="000000" w:themeColor="text1"/>
        <w:sz w:val="24"/>
        <w:szCs w:val="24"/>
        <w:rtl/>
      </w:rPr>
      <w:t>تعبدی</w:t>
    </w:r>
    <w:r w:rsidR="00CD6FE7">
      <w:rPr>
        <w:color w:val="000000" w:themeColor="text1"/>
        <w:sz w:val="24"/>
        <w:szCs w:val="24"/>
        <w:rtl/>
      </w:rPr>
      <w:t xml:space="preserve"> </w:t>
    </w:r>
    <w:r w:rsidR="00CD6FE7">
      <w:rPr>
        <w:rFonts w:hint="cs"/>
        <w:color w:val="000000" w:themeColor="text1"/>
        <w:sz w:val="24"/>
        <w:szCs w:val="24"/>
        <w:rtl/>
      </w:rPr>
      <w:t>و</w:t>
    </w:r>
    <w:r w:rsidR="00CD6FE7">
      <w:rPr>
        <w:color w:val="000000" w:themeColor="text1"/>
        <w:sz w:val="24"/>
        <w:szCs w:val="24"/>
        <w:rtl/>
      </w:rPr>
      <w:t xml:space="preserve"> </w:t>
    </w:r>
    <w:r w:rsidR="00CD6FE7">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D6FE7">
      <w:rPr>
        <w:rFonts w:hint="cs"/>
        <w:sz w:val="24"/>
        <w:szCs w:val="24"/>
        <w:rtl/>
      </w:rPr>
      <w:t>مهدی</w:t>
    </w:r>
    <w:r w:rsidR="00CD6FE7">
      <w:rPr>
        <w:sz w:val="24"/>
        <w:szCs w:val="24"/>
        <w:rtl/>
      </w:rPr>
      <w:t xml:space="preserve"> </w:t>
    </w:r>
    <w:r w:rsidR="00CD6FE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D6FE7">
      <w:rPr>
        <w:rFonts w:hint="cs"/>
        <w:sz w:val="24"/>
        <w:szCs w:val="24"/>
        <w:rtl/>
      </w:rPr>
      <w:t>مقتضای</w:t>
    </w:r>
    <w:r w:rsidR="00CD6FE7">
      <w:rPr>
        <w:sz w:val="24"/>
        <w:szCs w:val="24"/>
        <w:rtl/>
      </w:rPr>
      <w:t xml:space="preserve"> </w:t>
    </w:r>
    <w:r w:rsidR="00CD6FE7">
      <w:rPr>
        <w:rFonts w:hint="cs"/>
        <w:sz w:val="24"/>
        <w:szCs w:val="24"/>
        <w:rtl/>
      </w:rPr>
      <w:t>اصل</w:t>
    </w:r>
    <w:r w:rsidR="00CD6FE7">
      <w:rPr>
        <w:sz w:val="24"/>
        <w:szCs w:val="24"/>
        <w:rtl/>
      </w:rPr>
      <w:t xml:space="preserve"> </w:t>
    </w:r>
    <w:r w:rsidR="00CD6FE7">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F3B09"/>
    <w:multiLevelType w:val="hybridMultilevel"/>
    <w:tmpl w:val="5A60A73E"/>
    <w:lvl w:ilvl="0" w:tplc="3EE07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D22"/>
    <w:rsid w:val="00091111"/>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3C"/>
    <w:rsid w:val="00130659"/>
    <w:rsid w:val="001347C7"/>
    <w:rsid w:val="001356B0"/>
    <w:rsid w:val="00151937"/>
    <w:rsid w:val="00181844"/>
    <w:rsid w:val="001837E9"/>
    <w:rsid w:val="00187DFA"/>
    <w:rsid w:val="001A1BC1"/>
    <w:rsid w:val="001A1EA5"/>
    <w:rsid w:val="001A2574"/>
    <w:rsid w:val="001A27D7"/>
    <w:rsid w:val="001A294E"/>
    <w:rsid w:val="001A4ED8"/>
    <w:rsid w:val="001A7B5A"/>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6F2A"/>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DC7"/>
    <w:rsid w:val="0054023D"/>
    <w:rsid w:val="005426BF"/>
    <w:rsid w:val="0056213C"/>
    <w:rsid w:val="0057534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26C8"/>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9C9"/>
    <w:rsid w:val="006E5B85"/>
    <w:rsid w:val="006E7399"/>
    <w:rsid w:val="006F026A"/>
    <w:rsid w:val="0070265B"/>
    <w:rsid w:val="00704813"/>
    <w:rsid w:val="0070530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7819"/>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40BC"/>
    <w:rsid w:val="008F5B4D"/>
    <w:rsid w:val="00907425"/>
    <w:rsid w:val="00923C34"/>
    <w:rsid w:val="00924152"/>
    <w:rsid w:val="0092513D"/>
    <w:rsid w:val="00927A9F"/>
    <w:rsid w:val="0093099D"/>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5B98"/>
    <w:rsid w:val="009B79F8"/>
    <w:rsid w:val="009C66D5"/>
    <w:rsid w:val="009D13FD"/>
    <w:rsid w:val="009D266A"/>
    <w:rsid w:val="009F41B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C77B6"/>
    <w:rsid w:val="00AF096D"/>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6FE7"/>
    <w:rsid w:val="00CE7481"/>
    <w:rsid w:val="00CF0A8F"/>
    <w:rsid w:val="00D048CE"/>
    <w:rsid w:val="00D10998"/>
    <w:rsid w:val="00D15CBD"/>
    <w:rsid w:val="00D221CB"/>
    <w:rsid w:val="00D23391"/>
    <w:rsid w:val="00D31805"/>
    <w:rsid w:val="00D552B9"/>
    <w:rsid w:val="00D55429"/>
    <w:rsid w:val="00D6154A"/>
    <w:rsid w:val="00D735B2"/>
    <w:rsid w:val="00D74021"/>
    <w:rsid w:val="00D76D01"/>
    <w:rsid w:val="00D922A9"/>
    <w:rsid w:val="00D9394A"/>
    <w:rsid w:val="00DB0CBB"/>
    <w:rsid w:val="00DB67CC"/>
    <w:rsid w:val="00DC3783"/>
    <w:rsid w:val="00DE1070"/>
    <w:rsid w:val="00DF7661"/>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1C4C"/>
    <w:rsid w:val="00EB78E3"/>
    <w:rsid w:val="00EB7BE3"/>
    <w:rsid w:val="00EC1C4B"/>
    <w:rsid w:val="00EC735A"/>
    <w:rsid w:val="00ED5F38"/>
    <w:rsid w:val="00EF27FE"/>
    <w:rsid w:val="00F07FB6"/>
    <w:rsid w:val="00F149D0"/>
    <w:rsid w:val="00F16B53"/>
    <w:rsid w:val="00F24A99"/>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F41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1/473/&#1608;&#1576;&#1575;&#1604;&#1580;&#1605;&#1604;&#1577;" TargetMode="External"/><Relationship Id="rId2" Type="http://schemas.openxmlformats.org/officeDocument/2006/relationships/hyperlink" Target="http://lib.eshia.ir/71334/43/554/&#1575;&#1604;&#1575;&#1588;&#1578;&#1585;&#1575;&#1705;" TargetMode="External"/><Relationship Id="rId1" Type="http://schemas.openxmlformats.org/officeDocument/2006/relationships/hyperlink" Target="http://lib.eshia.ir/10057/1/117/&#1575;&#1604;&#1581;&#1602;" TargetMode="External"/><Relationship Id="rId4" Type="http://schemas.openxmlformats.org/officeDocument/2006/relationships/hyperlink" Target="http://lib.eshia.ir/13064/2/105/&#1593;&#158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83B6C-A64C-4E69-BD92-F8055672C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163</TotalTime>
  <Pages>6</Pages>
  <Words>1412</Words>
  <Characters>8053</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2019-03-15T11:19:00Z</cp:lastPrinted>
  <dcterms:created xsi:type="dcterms:W3CDTF">2019-03-12T04:43:00Z</dcterms:created>
  <dcterms:modified xsi:type="dcterms:W3CDTF">2019-03-15T11:19:00Z</dcterms:modified>
  <cp:contentStatus>ویرایش 2.5</cp:contentStatus>
  <cp:version>2.7</cp:version>
</cp:coreProperties>
</file>