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455F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11A0D" w:rsidRDefault="00A11A0D" w:rsidP="00A11A0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5543083" w:history="1">
        <w:r w:rsidRPr="00CC5CBA">
          <w:rPr>
            <w:rStyle w:val="Hyperlink"/>
            <w:rFonts w:hint="eastAsia"/>
            <w:noProof/>
            <w:rtl/>
          </w:rPr>
          <w:t>صح</w:t>
        </w:r>
        <w:r w:rsidRPr="00CC5CBA">
          <w:rPr>
            <w:rStyle w:val="Hyperlink"/>
            <w:rFonts w:hint="cs"/>
            <w:noProof/>
            <w:rtl/>
          </w:rPr>
          <w:t>ی</w:t>
        </w:r>
        <w:r w:rsidRPr="00CC5CBA">
          <w:rPr>
            <w:rStyle w:val="Hyperlink"/>
            <w:rFonts w:hint="eastAsia"/>
            <w:noProof/>
            <w:rtl/>
          </w:rPr>
          <w:t>ح</w:t>
        </w:r>
        <w:r w:rsidRPr="00CC5CBA">
          <w:rPr>
            <w:rStyle w:val="Hyperlink"/>
            <w:noProof/>
            <w:rtl/>
          </w:rPr>
          <w:t xml:space="preserve"> </w:t>
        </w:r>
        <w:r w:rsidRPr="00CC5CBA">
          <w:rPr>
            <w:rStyle w:val="Hyperlink"/>
            <w:rFonts w:hint="eastAsia"/>
            <w:noProof/>
            <w:rtl/>
          </w:rPr>
          <w:t>و</w:t>
        </w:r>
        <w:r w:rsidRPr="00CC5CBA">
          <w:rPr>
            <w:rStyle w:val="Hyperlink"/>
            <w:noProof/>
            <w:rtl/>
          </w:rPr>
          <w:t xml:space="preserve"> </w:t>
        </w:r>
        <w:r w:rsidRPr="00CC5CBA">
          <w:rPr>
            <w:rStyle w:val="Hyperlink"/>
            <w:rFonts w:hint="eastAsia"/>
            <w:noProof/>
            <w:rtl/>
          </w:rPr>
          <w:t>اعم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525543083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BC5ED1">
          <w:rPr>
            <w:noProof/>
            <w:webHidden/>
            <w:rtl/>
          </w:rPr>
          <w:t>1</w:t>
        </w:r>
        <w:r>
          <w:rPr>
            <w:rStyle w:val="Hyperlink"/>
            <w:noProof/>
            <w:rtl/>
          </w:rPr>
          <w:fldChar w:fldCharType="end"/>
        </w:r>
      </w:hyperlink>
    </w:p>
    <w:p w:rsidR="00A11A0D" w:rsidRDefault="00D34E56" w:rsidP="00A11A0D">
      <w:pPr>
        <w:pStyle w:val="TOC2"/>
        <w:tabs>
          <w:tab w:val="right" w:leader="dot" w:pos="10194"/>
        </w:tabs>
        <w:rPr>
          <w:rFonts w:asciiTheme="minorHAnsi" w:eastAsiaTheme="minorEastAsia" w:hAnsiTheme="minorHAnsi" w:cstheme="minorBidi"/>
          <w:bCs w:val="0"/>
          <w:noProof/>
          <w:color w:val="auto"/>
          <w:szCs w:val="22"/>
          <w:rtl/>
        </w:rPr>
      </w:pPr>
      <w:hyperlink w:anchor="_Toc525543084" w:history="1">
        <w:r w:rsidR="00A11A0D" w:rsidRPr="00CC5CBA">
          <w:rPr>
            <w:rStyle w:val="Hyperlink"/>
            <w:rFonts w:hint="eastAsia"/>
            <w:noProof/>
            <w:rtl/>
          </w:rPr>
          <w:t>ثمره</w:t>
        </w:r>
        <w:r w:rsidR="00A11A0D" w:rsidRPr="00CC5CBA">
          <w:rPr>
            <w:rStyle w:val="Hyperlink"/>
            <w:noProof/>
            <w:rtl/>
          </w:rPr>
          <w:t xml:space="preserve"> </w:t>
        </w:r>
        <w:r w:rsidR="00A11A0D" w:rsidRPr="00CC5CBA">
          <w:rPr>
            <w:rStyle w:val="Hyperlink"/>
            <w:rFonts w:hint="eastAsia"/>
            <w:noProof/>
            <w:rtl/>
          </w:rPr>
          <w:t>نزاع</w:t>
        </w:r>
        <w:r w:rsidR="00A11A0D" w:rsidRPr="00CC5CBA">
          <w:rPr>
            <w:rStyle w:val="Hyperlink"/>
            <w:noProof/>
            <w:rtl/>
          </w:rPr>
          <w:t xml:space="preserve"> </w:t>
        </w:r>
        <w:r w:rsidR="00A11A0D" w:rsidRPr="00CC5CBA">
          <w:rPr>
            <w:rStyle w:val="Hyperlink"/>
            <w:rFonts w:hint="eastAsia"/>
            <w:noProof/>
            <w:rtl/>
          </w:rPr>
          <w:t>ب</w:t>
        </w:r>
        <w:r w:rsidR="00A11A0D" w:rsidRPr="00CC5CBA">
          <w:rPr>
            <w:rStyle w:val="Hyperlink"/>
            <w:rFonts w:hint="cs"/>
            <w:noProof/>
            <w:rtl/>
          </w:rPr>
          <w:t>ی</w:t>
        </w:r>
        <w:r w:rsidR="00A11A0D" w:rsidRPr="00CC5CBA">
          <w:rPr>
            <w:rStyle w:val="Hyperlink"/>
            <w:rFonts w:hint="eastAsia"/>
            <w:noProof/>
            <w:rtl/>
          </w:rPr>
          <w:t>ن</w:t>
        </w:r>
        <w:r w:rsidR="00A11A0D" w:rsidRPr="00CC5CBA">
          <w:rPr>
            <w:rStyle w:val="Hyperlink"/>
            <w:noProof/>
            <w:rtl/>
          </w:rPr>
          <w:t xml:space="preserve"> </w:t>
        </w:r>
        <w:r w:rsidR="00A11A0D" w:rsidRPr="00CC5CBA">
          <w:rPr>
            <w:rStyle w:val="Hyperlink"/>
            <w:rFonts w:hint="eastAsia"/>
            <w:noProof/>
            <w:rtl/>
          </w:rPr>
          <w:t>صح</w:t>
        </w:r>
        <w:r w:rsidR="00A11A0D" w:rsidRPr="00CC5CBA">
          <w:rPr>
            <w:rStyle w:val="Hyperlink"/>
            <w:rFonts w:hint="cs"/>
            <w:noProof/>
            <w:rtl/>
          </w:rPr>
          <w:t>ی</w:t>
        </w:r>
        <w:r w:rsidR="00A11A0D" w:rsidRPr="00CC5CBA">
          <w:rPr>
            <w:rStyle w:val="Hyperlink"/>
            <w:rFonts w:hint="eastAsia"/>
            <w:noProof/>
            <w:rtl/>
          </w:rPr>
          <w:t>ح</w:t>
        </w:r>
        <w:r w:rsidR="00A11A0D" w:rsidRPr="00CC5CBA">
          <w:rPr>
            <w:rStyle w:val="Hyperlink"/>
            <w:rFonts w:hint="cs"/>
            <w:noProof/>
            <w:rtl/>
          </w:rPr>
          <w:t>ی</w:t>
        </w:r>
        <w:r w:rsidR="00A11A0D" w:rsidRPr="00CC5CBA">
          <w:rPr>
            <w:rStyle w:val="Hyperlink"/>
            <w:noProof/>
            <w:rtl/>
          </w:rPr>
          <w:t xml:space="preserve"> </w:t>
        </w:r>
        <w:r w:rsidR="00A11A0D" w:rsidRPr="00CC5CBA">
          <w:rPr>
            <w:rStyle w:val="Hyperlink"/>
            <w:rFonts w:hint="eastAsia"/>
            <w:noProof/>
            <w:rtl/>
          </w:rPr>
          <w:t>و</w:t>
        </w:r>
        <w:r w:rsidR="00A11A0D" w:rsidRPr="00CC5CBA">
          <w:rPr>
            <w:rStyle w:val="Hyperlink"/>
            <w:noProof/>
            <w:rtl/>
          </w:rPr>
          <w:t xml:space="preserve"> </w:t>
        </w:r>
        <w:r w:rsidR="00A11A0D" w:rsidRPr="00CC5CBA">
          <w:rPr>
            <w:rStyle w:val="Hyperlink"/>
            <w:rFonts w:hint="eastAsia"/>
            <w:noProof/>
            <w:rtl/>
          </w:rPr>
          <w:t>اعم</w:t>
        </w:r>
        <w:r w:rsidR="00A11A0D" w:rsidRPr="00CC5CBA">
          <w:rPr>
            <w:rStyle w:val="Hyperlink"/>
            <w:rFonts w:hint="cs"/>
            <w:noProof/>
            <w:rtl/>
          </w:rPr>
          <w:t>ی</w:t>
        </w:r>
        <w:r w:rsidR="00A11A0D" w:rsidRPr="00CC5CBA">
          <w:rPr>
            <w:rStyle w:val="Hyperlink"/>
            <w:noProof/>
            <w:rtl/>
          </w:rPr>
          <w:t xml:space="preserve"> </w:t>
        </w:r>
        <w:r w:rsidR="00A11A0D" w:rsidRPr="00CC5CBA">
          <w:rPr>
            <w:rStyle w:val="Hyperlink"/>
            <w:rFonts w:hint="eastAsia"/>
            <w:noProof/>
            <w:rtl/>
          </w:rPr>
          <w:t>در</w:t>
        </w:r>
        <w:r w:rsidR="00A11A0D" w:rsidRPr="00CC5CBA">
          <w:rPr>
            <w:rStyle w:val="Hyperlink"/>
            <w:noProof/>
            <w:rtl/>
          </w:rPr>
          <w:t xml:space="preserve"> </w:t>
        </w:r>
        <w:r w:rsidR="00A11A0D" w:rsidRPr="00CC5CBA">
          <w:rPr>
            <w:rStyle w:val="Hyperlink"/>
            <w:rFonts w:hint="eastAsia"/>
            <w:noProof/>
            <w:rtl/>
          </w:rPr>
          <w:t>معاملات</w:t>
        </w:r>
        <w:r w:rsidR="00A11A0D">
          <w:rPr>
            <w:noProof/>
            <w:webHidden/>
            <w:rtl/>
          </w:rPr>
          <w:tab/>
        </w:r>
        <w:r w:rsidR="00A11A0D">
          <w:rPr>
            <w:rStyle w:val="Hyperlink"/>
            <w:noProof/>
            <w:rtl/>
          </w:rPr>
          <w:fldChar w:fldCharType="begin"/>
        </w:r>
        <w:r w:rsidR="00A11A0D">
          <w:rPr>
            <w:noProof/>
            <w:webHidden/>
            <w:rtl/>
          </w:rPr>
          <w:instrText xml:space="preserve"> </w:instrText>
        </w:r>
        <w:r w:rsidR="00A11A0D">
          <w:rPr>
            <w:noProof/>
            <w:webHidden/>
          </w:rPr>
          <w:instrText xml:space="preserve">PAGEREF </w:instrText>
        </w:r>
        <w:r w:rsidR="00A11A0D">
          <w:rPr>
            <w:noProof/>
            <w:webHidden/>
            <w:rtl/>
          </w:rPr>
          <w:instrText>_</w:instrText>
        </w:r>
        <w:r w:rsidR="00A11A0D">
          <w:rPr>
            <w:noProof/>
            <w:webHidden/>
          </w:rPr>
          <w:instrText>Toc</w:instrText>
        </w:r>
        <w:r w:rsidR="00A11A0D">
          <w:rPr>
            <w:noProof/>
            <w:webHidden/>
            <w:rtl/>
          </w:rPr>
          <w:instrText xml:space="preserve">525543084 </w:instrText>
        </w:r>
        <w:r w:rsidR="00A11A0D">
          <w:rPr>
            <w:noProof/>
            <w:webHidden/>
          </w:rPr>
          <w:instrText>\h</w:instrText>
        </w:r>
        <w:r w:rsidR="00A11A0D">
          <w:rPr>
            <w:noProof/>
            <w:webHidden/>
            <w:rtl/>
          </w:rPr>
          <w:instrText xml:space="preserve"> </w:instrText>
        </w:r>
        <w:r w:rsidR="00A11A0D">
          <w:rPr>
            <w:rStyle w:val="Hyperlink"/>
            <w:noProof/>
            <w:rtl/>
          </w:rPr>
        </w:r>
        <w:r w:rsidR="00A11A0D">
          <w:rPr>
            <w:rStyle w:val="Hyperlink"/>
            <w:noProof/>
            <w:rtl/>
          </w:rPr>
          <w:fldChar w:fldCharType="separate"/>
        </w:r>
        <w:r w:rsidR="00BC5ED1">
          <w:rPr>
            <w:noProof/>
            <w:webHidden/>
            <w:rtl/>
          </w:rPr>
          <w:t>1</w:t>
        </w:r>
        <w:r w:rsidR="00A11A0D">
          <w:rPr>
            <w:rStyle w:val="Hyperlink"/>
            <w:noProof/>
            <w:rtl/>
          </w:rPr>
          <w:fldChar w:fldCharType="end"/>
        </w:r>
      </w:hyperlink>
    </w:p>
    <w:p w:rsidR="00A11A0D" w:rsidRDefault="00D34E56" w:rsidP="00A11A0D">
      <w:pPr>
        <w:pStyle w:val="TOC2"/>
        <w:tabs>
          <w:tab w:val="right" w:leader="dot" w:pos="10194"/>
        </w:tabs>
        <w:rPr>
          <w:rFonts w:asciiTheme="minorHAnsi" w:eastAsiaTheme="minorEastAsia" w:hAnsiTheme="minorHAnsi" w:cstheme="minorBidi"/>
          <w:bCs w:val="0"/>
          <w:noProof/>
          <w:color w:val="auto"/>
          <w:szCs w:val="22"/>
          <w:rtl/>
        </w:rPr>
      </w:pPr>
      <w:hyperlink w:anchor="_Toc525543085" w:history="1">
        <w:r w:rsidR="00A11A0D" w:rsidRPr="00CC5CBA">
          <w:rPr>
            <w:rStyle w:val="Hyperlink"/>
            <w:rFonts w:hint="eastAsia"/>
            <w:noProof/>
            <w:rtl/>
          </w:rPr>
          <w:t>جواب</w:t>
        </w:r>
        <w:r w:rsidR="00A11A0D" w:rsidRPr="00CC5CBA">
          <w:rPr>
            <w:rStyle w:val="Hyperlink"/>
            <w:noProof/>
            <w:rtl/>
          </w:rPr>
          <w:t xml:space="preserve"> </w:t>
        </w:r>
        <w:r w:rsidR="00A11A0D" w:rsidRPr="00CC5CBA">
          <w:rPr>
            <w:rStyle w:val="Hyperlink"/>
            <w:rFonts w:hint="eastAsia"/>
            <w:noProof/>
            <w:rtl/>
          </w:rPr>
          <w:t>مرحوم</w:t>
        </w:r>
        <w:r w:rsidR="00A11A0D" w:rsidRPr="00CC5CBA">
          <w:rPr>
            <w:rStyle w:val="Hyperlink"/>
            <w:noProof/>
            <w:rtl/>
          </w:rPr>
          <w:t xml:space="preserve"> </w:t>
        </w:r>
        <w:r w:rsidR="00A11A0D" w:rsidRPr="00CC5CBA">
          <w:rPr>
            <w:rStyle w:val="Hyperlink"/>
            <w:rFonts w:hint="eastAsia"/>
            <w:noProof/>
            <w:rtl/>
          </w:rPr>
          <w:t>نائ</w:t>
        </w:r>
        <w:r w:rsidR="00A11A0D" w:rsidRPr="00CC5CBA">
          <w:rPr>
            <w:rStyle w:val="Hyperlink"/>
            <w:rFonts w:hint="cs"/>
            <w:noProof/>
            <w:rtl/>
          </w:rPr>
          <w:t>ی</w:t>
        </w:r>
        <w:r w:rsidR="00A11A0D" w:rsidRPr="00CC5CBA">
          <w:rPr>
            <w:rStyle w:val="Hyperlink"/>
            <w:rFonts w:hint="eastAsia"/>
            <w:noProof/>
            <w:rtl/>
          </w:rPr>
          <w:t>ن</w:t>
        </w:r>
        <w:r w:rsidR="00A11A0D" w:rsidRPr="00CC5CBA">
          <w:rPr>
            <w:rStyle w:val="Hyperlink"/>
            <w:rFonts w:hint="cs"/>
            <w:noProof/>
            <w:rtl/>
          </w:rPr>
          <w:t>ی</w:t>
        </w:r>
        <w:r w:rsidR="00A11A0D" w:rsidRPr="00CC5CBA">
          <w:rPr>
            <w:rStyle w:val="Hyperlink"/>
            <w:noProof/>
            <w:rtl/>
          </w:rPr>
          <w:t xml:space="preserve">: </w:t>
        </w:r>
        <w:r w:rsidR="00A11A0D" w:rsidRPr="00CC5CBA">
          <w:rPr>
            <w:rStyle w:val="Hyperlink"/>
            <w:rFonts w:hint="eastAsia"/>
            <w:noProof/>
            <w:rtl/>
          </w:rPr>
          <w:t>تفص</w:t>
        </w:r>
        <w:r w:rsidR="00A11A0D" w:rsidRPr="00CC5CBA">
          <w:rPr>
            <w:rStyle w:val="Hyperlink"/>
            <w:rFonts w:hint="cs"/>
            <w:noProof/>
            <w:rtl/>
          </w:rPr>
          <w:t>ی</w:t>
        </w:r>
        <w:r w:rsidR="00A11A0D" w:rsidRPr="00CC5CBA">
          <w:rPr>
            <w:rStyle w:val="Hyperlink"/>
            <w:rFonts w:hint="eastAsia"/>
            <w:noProof/>
            <w:rtl/>
          </w:rPr>
          <w:t>ل</w:t>
        </w:r>
        <w:r w:rsidR="00A11A0D" w:rsidRPr="00CC5CBA">
          <w:rPr>
            <w:rStyle w:val="Hyperlink"/>
            <w:noProof/>
            <w:rtl/>
          </w:rPr>
          <w:t xml:space="preserve"> </w:t>
        </w:r>
        <w:r w:rsidR="00A11A0D" w:rsidRPr="00CC5CBA">
          <w:rPr>
            <w:rStyle w:val="Hyperlink"/>
            <w:rFonts w:hint="eastAsia"/>
            <w:noProof/>
            <w:rtl/>
          </w:rPr>
          <w:t>در</w:t>
        </w:r>
        <w:r w:rsidR="00A11A0D" w:rsidRPr="00CC5CBA">
          <w:rPr>
            <w:rStyle w:val="Hyperlink"/>
            <w:noProof/>
            <w:rtl/>
          </w:rPr>
          <w:t xml:space="preserve"> </w:t>
        </w:r>
        <w:r w:rsidR="00A11A0D" w:rsidRPr="00CC5CBA">
          <w:rPr>
            <w:rStyle w:val="Hyperlink"/>
            <w:rFonts w:hint="eastAsia"/>
            <w:noProof/>
            <w:rtl/>
          </w:rPr>
          <w:t>اسباب</w:t>
        </w:r>
        <w:r w:rsidR="00A11A0D" w:rsidRPr="00CC5CBA">
          <w:rPr>
            <w:rStyle w:val="Hyperlink"/>
            <w:noProof/>
            <w:rtl/>
          </w:rPr>
          <w:t xml:space="preserve"> </w:t>
        </w:r>
        <w:r w:rsidR="00A11A0D" w:rsidRPr="00CC5CBA">
          <w:rPr>
            <w:rStyle w:val="Hyperlink"/>
            <w:rFonts w:hint="eastAsia"/>
            <w:noProof/>
            <w:rtl/>
          </w:rPr>
          <w:t>مسببات</w:t>
        </w:r>
        <w:r w:rsidR="00A11A0D">
          <w:rPr>
            <w:noProof/>
            <w:webHidden/>
            <w:rtl/>
          </w:rPr>
          <w:tab/>
        </w:r>
        <w:r w:rsidR="00A11A0D">
          <w:rPr>
            <w:rStyle w:val="Hyperlink"/>
            <w:noProof/>
            <w:rtl/>
          </w:rPr>
          <w:fldChar w:fldCharType="begin"/>
        </w:r>
        <w:r w:rsidR="00A11A0D">
          <w:rPr>
            <w:noProof/>
            <w:webHidden/>
            <w:rtl/>
          </w:rPr>
          <w:instrText xml:space="preserve"> </w:instrText>
        </w:r>
        <w:r w:rsidR="00A11A0D">
          <w:rPr>
            <w:noProof/>
            <w:webHidden/>
          </w:rPr>
          <w:instrText xml:space="preserve">PAGEREF </w:instrText>
        </w:r>
        <w:r w:rsidR="00A11A0D">
          <w:rPr>
            <w:noProof/>
            <w:webHidden/>
            <w:rtl/>
          </w:rPr>
          <w:instrText>_</w:instrText>
        </w:r>
        <w:r w:rsidR="00A11A0D">
          <w:rPr>
            <w:noProof/>
            <w:webHidden/>
          </w:rPr>
          <w:instrText>Toc</w:instrText>
        </w:r>
        <w:r w:rsidR="00A11A0D">
          <w:rPr>
            <w:noProof/>
            <w:webHidden/>
            <w:rtl/>
          </w:rPr>
          <w:instrText xml:space="preserve">525543085 </w:instrText>
        </w:r>
        <w:r w:rsidR="00A11A0D">
          <w:rPr>
            <w:noProof/>
            <w:webHidden/>
          </w:rPr>
          <w:instrText>\h</w:instrText>
        </w:r>
        <w:r w:rsidR="00A11A0D">
          <w:rPr>
            <w:noProof/>
            <w:webHidden/>
            <w:rtl/>
          </w:rPr>
          <w:instrText xml:space="preserve"> </w:instrText>
        </w:r>
        <w:r w:rsidR="00A11A0D">
          <w:rPr>
            <w:rStyle w:val="Hyperlink"/>
            <w:noProof/>
            <w:rtl/>
          </w:rPr>
        </w:r>
        <w:r w:rsidR="00A11A0D">
          <w:rPr>
            <w:rStyle w:val="Hyperlink"/>
            <w:noProof/>
            <w:rtl/>
          </w:rPr>
          <w:fldChar w:fldCharType="separate"/>
        </w:r>
        <w:r w:rsidR="00BC5ED1">
          <w:rPr>
            <w:noProof/>
            <w:webHidden/>
            <w:rtl/>
          </w:rPr>
          <w:t>2</w:t>
        </w:r>
        <w:r w:rsidR="00A11A0D">
          <w:rPr>
            <w:rStyle w:val="Hyperlink"/>
            <w:noProof/>
            <w:rtl/>
          </w:rPr>
          <w:fldChar w:fldCharType="end"/>
        </w:r>
      </w:hyperlink>
    </w:p>
    <w:p w:rsidR="00A11A0D" w:rsidRDefault="00D34E56" w:rsidP="00A11A0D">
      <w:pPr>
        <w:pStyle w:val="TOC3"/>
        <w:tabs>
          <w:tab w:val="right" w:leader="dot" w:pos="10194"/>
        </w:tabs>
        <w:rPr>
          <w:rFonts w:asciiTheme="minorHAnsi" w:eastAsiaTheme="minorEastAsia" w:hAnsiTheme="minorHAnsi" w:cstheme="minorBidi"/>
          <w:bCs w:val="0"/>
          <w:iCs w:val="0"/>
          <w:noProof/>
          <w:color w:val="auto"/>
          <w:szCs w:val="22"/>
          <w:rtl/>
        </w:rPr>
      </w:pPr>
      <w:hyperlink w:anchor="_Toc525543086" w:history="1">
        <w:r w:rsidR="00A11A0D" w:rsidRPr="00CC5CBA">
          <w:rPr>
            <w:rStyle w:val="Hyperlink"/>
            <w:rFonts w:hint="eastAsia"/>
            <w:noProof/>
            <w:rtl/>
          </w:rPr>
          <w:t>اشکال</w:t>
        </w:r>
        <w:r w:rsidR="00A11A0D" w:rsidRPr="00CC5CBA">
          <w:rPr>
            <w:rStyle w:val="Hyperlink"/>
            <w:noProof/>
            <w:rtl/>
          </w:rPr>
          <w:t xml:space="preserve"> </w:t>
        </w:r>
        <w:r w:rsidR="00A11A0D" w:rsidRPr="00CC5CBA">
          <w:rPr>
            <w:rStyle w:val="Hyperlink"/>
            <w:rFonts w:hint="eastAsia"/>
            <w:noProof/>
            <w:rtl/>
          </w:rPr>
          <w:t>به</w:t>
        </w:r>
        <w:r w:rsidR="00A11A0D" w:rsidRPr="00CC5CBA">
          <w:rPr>
            <w:rStyle w:val="Hyperlink"/>
            <w:noProof/>
            <w:rtl/>
          </w:rPr>
          <w:t xml:space="preserve"> </w:t>
        </w:r>
        <w:r w:rsidR="00A11A0D" w:rsidRPr="00CC5CBA">
          <w:rPr>
            <w:rStyle w:val="Hyperlink"/>
            <w:rFonts w:hint="eastAsia"/>
            <w:noProof/>
            <w:rtl/>
          </w:rPr>
          <w:t>جواب</w:t>
        </w:r>
        <w:r w:rsidR="00A11A0D" w:rsidRPr="00CC5CBA">
          <w:rPr>
            <w:rStyle w:val="Hyperlink"/>
            <w:noProof/>
            <w:rtl/>
          </w:rPr>
          <w:t xml:space="preserve"> </w:t>
        </w:r>
        <w:r w:rsidR="00A11A0D" w:rsidRPr="00CC5CBA">
          <w:rPr>
            <w:rStyle w:val="Hyperlink"/>
            <w:rFonts w:hint="eastAsia"/>
            <w:noProof/>
            <w:rtl/>
          </w:rPr>
          <w:t>مرحوم</w:t>
        </w:r>
        <w:r w:rsidR="00A11A0D" w:rsidRPr="00CC5CBA">
          <w:rPr>
            <w:rStyle w:val="Hyperlink"/>
            <w:noProof/>
            <w:rtl/>
          </w:rPr>
          <w:t xml:space="preserve"> </w:t>
        </w:r>
        <w:r w:rsidR="00A11A0D" w:rsidRPr="00CC5CBA">
          <w:rPr>
            <w:rStyle w:val="Hyperlink"/>
            <w:rFonts w:hint="eastAsia"/>
            <w:noProof/>
            <w:rtl/>
          </w:rPr>
          <w:t>نائ</w:t>
        </w:r>
        <w:r w:rsidR="00A11A0D" w:rsidRPr="00CC5CBA">
          <w:rPr>
            <w:rStyle w:val="Hyperlink"/>
            <w:rFonts w:hint="cs"/>
            <w:noProof/>
            <w:rtl/>
          </w:rPr>
          <w:t>ی</w:t>
        </w:r>
        <w:r w:rsidR="00A11A0D" w:rsidRPr="00CC5CBA">
          <w:rPr>
            <w:rStyle w:val="Hyperlink"/>
            <w:rFonts w:hint="eastAsia"/>
            <w:noProof/>
            <w:rtl/>
          </w:rPr>
          <w:t>ن</w:t>
        </w:r>
        <w:r w:rsidR="00A11A0D" w:rsidRPr="00CC5CBA">
          <w:rPr>
            <w:rStyle w:val="Hyperlink"/>
            <w:rFonts w:hint="cs"/>
            <w:noProof/>
            <w:rtl/>
          </w:rPr>
          <w:t>ی</w:t>
        </w:r>
        <w:r w:rsidR="00A11A0D">
          <w:rPr>
            <w:noProof/>
            <w:webHidden/>
            <w:rtl/>
          </w:rPr>
          <w:tab/>
        </w:r>
        <w:r w:rsidR="00A11A0D">
          <w:rPr>
            <w:rStyle w:val="Hyperlink"/>
            <w:noProof/>
            <w:rtl/>
          </w:rPr>
          <w:fldChar w:fldCharType="begin"/>
        </w:r>
        <w:r w:rsidR="00A11A0D">
          <w:rPr>
            <w:noProof/>
            <w:webHidden/>
            <w:rtl/>
          </w:rPr>
          <w:instrText xml:space="preserve"> </w:instrText>
        </w:r>
        <w:r w:rsidR="00A11A0D">
          <w:rPr>
            <w:noProof/>
            <w:webHidden/>
          </w:rPr>
          <w:instrText xml:space="preserve">PAGEREF </w:instrText>
        </w:r>
        <w:r w:rsidR="00A11A0D">
          <w:rPr>
            <w:noProof/>
            <w:webHidden/>
            <w:rtl/>
          </w:rPr>
          <w:instrText>_</w:instrText>
        </w:r>
        <w:r w:rsidR="00A11A0D">
          <w:rPr>
            <w:noProof/>
            <w:webHidden/>
          </w:rPr>
          <w:instrText>Toc</w:instrText>
        </w:r>
        <w:r w:rsidR="00A11A0D">
          <w:rPr>
            <w:noProof/>
            <w:webHidden/>
            <w:rtl/>
          </w:rPr>
          <w:instrText xml:space="preserve">525543086 </w:instrText>
        </w:r>
        <w:r w:rsidR="00A11A0D">
          <w:rPr>
            <w:noProof/>
            <w:webHidden/>
          </w:rPr>
          <w:instrText>\h</w:instrText>
        </w:r>
        <w:r w:rsidR="00A11A0D">
          <w:rPr>
            <w:noProof/>
            <w:webHidden/>
            <w:rtl/>
          </w:rPr>
          <w:instrText xml:space="preserve"> </w:instrText>
        </w:r>
        <w:r w:rsidR="00A11A0D">
          <w:rPr>
            <w:rStyle w:val="Hyperlink"/>
            <w:noProof/>
            <w:rtl/>
          </w:rPr>
        </w:r>
        <w:r w:rsidR="00A11A0D">
          <w:rPr>
            <w:rStyle w:val="Hyperlink"/>
            <w:noProof/>
            <w:rtl/>
          </w:rPr>
          <w:fldChar w:fldCharType="separate"/>
        </w:r>
        <w:r w:rsidR="00BC5ED1">
          <w:rPr>
            <w:noProof/>
            <w:webHidden/>
            <w:rtl/>
          </w:rPr>
          <w:t>2</w:t>
        </w:r>
        <w:r w:rsidR="00A11A0D">
          <w:rPr>
            <w:rStyle w:val="Hyperlink"/>
            <w:noProof/>
            <w:rtl/>
          </w:rPr>
          <w:fldChar w:fldCharType="end"/>
        </w:r>
      </w:hyperlink>
    </w:p>
    <w:p w:rsidR="00A11A0D" w:rsidRDefault="00D34E56" w:rsidP="00A11A0D">
      <w:pPr>
        <w:pStyle w:val="TOC2"/>
        <w:tabs>
          <w:tab w:val="right" w:leader="dot" w:pos="10194"/>
        </w:tabs>
        <w:rPr>
          <w:rFonts w:asciiTheme="minorHAnsi" w:eastAsiaTheme="minorEastAsia" w:hAnsiTheme="minorHAnsi" w:cstheme="minorBidi"/>
          <w:bCs w:val="0"/>
          <w:noProof/>
          <w:color w:val="auto"/>
          <w:szCs w:val="22"/>
          <w:rtl/>
        </w:rPr>
      </w:pPr>
      <w:hyperlink w:anchor="_Toc525543087" w:history="1">
        <w:r w:rsidR="00A11A0D" w:rsidRPr="00CC5CBA">
          <w:rPr>
            <w:rStyle w:val="Hyperlink"/>
            <w:rFonts w:hint="eastAsia"/>
            <w:noProof/>
            <w:rtl/>
          </w:rPr>
          <w:t>جواب</w:t>
        </w:r>
        <w:r w:rsidR="00A11A0D" w:rsidRPr="00CC5CBA">
          <w:rPr>
            <w:rStyle w:val="Hyperlink"/>
            <w:noProof/>
            <w:rtl/>
          </w:rPr>
          <w:t xml:space="preserve"> </w:t>
        </w:r>
        <w:r w:rsidR="00A11A0D" w:rsidRPr="00CC5CBA">
          <w:rPr>
            <w:rStyle w:val="Hyperlink"/>
            <w:rFonts w:hint="eastAsia"/>
            <w:noProof/>
            <w:rtl/>
          </w:rPr>
          <w:t>مرحوم</w:t>
        </w:r>
        <w:r w:rsidR="00A11A0D" w:rsidRPr="00CC5CBA">
          <w:rPr>
            <w:rStyle w:val="Hyperlink"/>
            <w:noProof/>
            <w:rtl/>
          </w:rPr>
          <w:t xml:space="preserve"> </w:t>
        </w:r>
        <w:r w:rsidR="00A11A0D" w:rsidRPr="00CC5CBA">
          <w:rPr>
            <w:rStyle w:val="Hyperlink"/>
            <w:rFonts w:hint="eastAsia"/>
            <w:noProof/>
            <w:rtl/>
          </w:rPr>
          <w:t>خو</w:t>
        </w:r>
        <w:r w:rsidR="00A11A0D" w:rsidRPr="00CC5CBA">
          <w:rPr>
            <w:rStyle w:val="Hyperlink"/>
            <w:rFonts w:hint="cs"/>
            <w:noProof/>
            <w:rtl/>
          </w:rPr>
          <w:t>یی</w:t>
        </w:r>
        <w:r w:rsidR="00A11A0D" w:rsidRPr="00CC5CBA">
          <w:rPr>
            <w:rStyle w:val="Hyperlink"/>
            <w:noProof/>
            <w:rtl/>
          </w:rPr>
          <w:t xml:space="preserve"> </w:t>
        </w:r>
        <w:r w:rsidR="00A11A0D" w:rsidRPr="00CC5CBA">
          <w:rPr>
            <w:rStyle w:val="Hyperlink"/>
            <w:rFonts w:hint="eastAsia"/>
            <w:noProof/>
            <w:rtl/>
          </w:rPr>
          <w:t>از</w:t>
        </w:r>
        <w:r w:rsidR="00A11A0D" w:rsidRPr="00CC5CBA">
          <w:rPr>
            <w:rStyle w:val="Hyperlink"/>
            <w:noProof/>
            <w:rtl/>
          </w:rPr>
          <w:t xml:space="preserve"> </w:t>
        </w:r>
        <w:r w:rsidR="00A11A0D" w:rsidRPr="00CC5CBA">
          <w:rPr>
            <w:rStyle w:val="Hyperlink"/>
            <w:rFonts w:hint="eastAsia"/>
            <w:noProof/>
            <w:rtl/>
          </w:rPr>
          <w:t>مشکل</w:t>
        </w:r>
        <w:r w:rsidR="00A11A0D">
          <w:rPr>
            <w:noProof/>
            <w:webHidden/>
            <w:rtl/>
          </w:rPr>
          <w:tab/>
        </w:r>
        <w:r w:rsidR="00A11A0D">
          <w:rPr>
            <w:rStyle w:val="Hyperlink"/>
            <w:noProof/>
            <w:rtl/>
          </w:rPr>
          <w:fldChar w:fldCharType="begin"/>
        </w:r>
        <w:r w:rsidR="00A11A0D">
          <w:rPr>
            <w:noProof/>
            <w:webHidden/>
            <w:rtl/>
          </w:rPr>
          <w:instrText xml:space="preserve"> </w:instrText>
        </w:r>
        <w:r w:rsidR="00A11A0D">
          <w:rPr>
            <w:noProof/>
            <w:webHidden/>
          </w:rPr>
          <w:instrText xml:space="preserve">PAGEREF </w:instrText>
        </w:r>
        <w:r w:rsidR="00A11A0D">
          <w:rPr>
            <w:noProof/>
            <w:webHidden/>
            <w:rtl/>
          </w:rPr>
          <w:instrText>_</w:instrText>
        </w:r>
        <w:r w:rsidR="00A11A0D">
          <w:rPr>
            <w:noProof/>
            <w:webHidden/>
          </w:rPr>
          <w:instrText>Toc</w:instrText>
        </w:r>
        <w:r w:rsidR="00A11A0D">
          <w:rPr>
            <w:noProof/>
            <w:webHidden/>
            <w:rtl/>
          </w:rPr>
          <w:instrText xml:space="preserve">525543087 </w:instrText>
        </w:r>
        <w:r w:rsidR="00A11A0D">
          <w:rPr>
            <w:noProof/>
            <w:webHidden/>
          </w:rPr>
          <w:instrText>\h</w:instrText>
        </w:r>
        <w:r w:rsidR="00A11A0D">
          <w:rPr>
            <w:noProof/>
            <w:webHidden/>
            <w:rtl/>
          </w:rPr>
          <w:instrText xml:space="preserve"> </w:instrText>
        </w:r>
        <w:r w:rsidR="00A11A0D">
          <w:rPr>
            <w:rStyle w:val="Hyperlink"/>
            <w:noProof/>
            <w:rtl/>
          </w:rPr>
        </w:r>
        <w:r w:rsidR="00A11A0D">
          <w:rPr>
            <w:rStyle w:val="Hyperlink"/>
            <w:noProof/>
            <w:rtl/>
          </w:rPr>
          <w:fldChar w:fldCharType="separate"/>
        </w:r>
        <w:r w:rsidR="00BC5ED1">
          <w:rPr>
            <w:noProof/>
            <w:webHidden/>
            <w:rtl/>
          </w:rPr>
          <w:t>3</w:t>
        </w:r>
        <w:r w:rsidR="00A11A0D">
          <w:rPr>
            <w:rStyle w:val="Hyperlink"/>
            <w:noProof/>
            <w:rtl/>
          </w:rPr>
          <w:fldChar w:fldCharType="end"/>
        </w:r>
      </w:hyperlink>
    </w:p>
    <w:p w:rsidR="00A11A0D" w:rsidRDefault="00D34E56" w:rsidP="00A11A0D">
      <w:pPr>
        <w:pStyle w:val="TOC3"/>
        <w:tabs>
          <w:tab w:val="right" w:leader="dot" w:pos="10194"/>
        </w:tabs>
        <w:rPr>
          <w:rFonts w:asciiTheme="minorHAnsi" w:eastAsiaTheme="minorEastAsia" w:hAnsiTheme="minorHAnsi" w:cstheme="minorBidi"/>
          <w:bCs w:val="0"/>
          <w:iCs w:val="0"/>
          <w:noProof/>
          <w:color w:val="auto"/>
          <w:szCs w:val="22"/>
          <w:rtl/>
        </w:rPr>
      </w:pPr>
      <w:hyperlink w:anchor="_Toc525543088" w:history="1">
        <w:r w:rsidR="00A11A0D" w:rsidRPr="00CC5CBA">
          <w:rPr>
            <w:rStyle w:val="Hyperlink"/>
            <w:rFonts w:hint="eastAsia"/>
            <w:noProof/>
            <w:rtl/>
          </w:rPr>
          <w:t>اشکال</w:t>
        </w:r>
        <w:r w:rsidR="00A11A0D" w:rsidRPr="00CC5CBA">
          <w:rPr>
            <w:rStyle w:val="Hyperlink"/>
            <w:noProof/>
            <w:rtl/>
          </w:rPr>
          <w:t xml:space="preserve"> </w:t>
        </w:r>
        <w:r w:rsidR="00A11A0D" w:rsidRPr="00CC5CBA">
          <w:rPr>
            <w:rStyle w:val="Hyperlink"/>
            <w:rFonts w:hint="eastAsia"/>
            <w:noProof/>
            <w:rtl/>
          </w:rPr>
          <w:t>به</w:t>
        </w:r>
        <w:r w:rsidR="00A11A0D" w:rsidRPr="00CC5CBA">
          <w:rPr>
            <w:rStyle w:val="Hyperlink"/>
            <w:noProof/>
            <w:rtl/>
          </w:rPr>
          <w:t xml:space="preserve"> </w:t>
        </w:r>
        <w:r w:rsidR="00A11A0D" w:rsidRPr="00CC5CBA">
          <w:rPr>
            <w:rStyle w:val="Hyperlink"/>
            <w:rFonts w:hint="eastAsia"/>
            <w:noProof/>
            <w:rtl/>
          </w:rPr>
          <w:t>جواب</w:t>
        </w:r>
        <w:r w:rsidR="00A11A0D" w:rsidRPr="00CC5CBA">
          <w:rPr>
            <w:rStyle w:val="Hyperlink"/>
            <w:noProof/>
            <w:rtl/>
          </w:rPr>
          <w:t xml:space="preserve"> </w:t>
        </w:r>
        <w:r w:rsidR="00A11A0D" w:rsidRPr="00CC5CBA">
          <w:rPr>
            <w:rStyle w:val="Hyperlink"/>
            <w:rFonts w:hint="eastAsia"/>
            <w:noProof/>
            <w:rtl/>
          </w:rPr>
          <w:t>مرحوم</w:t>
        </w:r>
        <w:r w:rsidR="00A11A0D" w:rsidRPr="00CC5CBA">
          <w:rPr>
            <w:rStyle w:val="Hyperlink"/>
            <w:noProof/>
            <w:rtl/>
          </w:rPr>
          <w:t xml:space="preserve"> </w:t>
        </w:r>
        <w:r w:rsidR="00A11A0D" w:rsidRPr="00CC5CBA">
          <w:rPr>
            <w:rStyle w:val="Hyperlink"/>
            <w:rFonts w:hint="eastAsia"/>
            <w:noProof/>
            <w:rtl/>
          </w:rPr>
          <w:t>خو</w:t>
        </w:r>
        <w:r w:rsidR="00A11A0D" w:rsidRPr="00CC5CBA">
          <w:rPr>
            <w:rStyle w:val="Hyperlink"/>
            <w:rFonts w:hint="cs"/>
            <w:noProof/>
            <w:rtl/>
          </w:rPr>
          <w:t>یی</w:t>
        </w:r>
        <w:r w:rsidR="00A11A0D">
          <w:rPr>
            <w:noProof/>
            <w:webHidden/>
            <w:rtl/>
          </w:rPr>
          <w:tab/>
        </w:r>
        <w:r w:rsidR="00A11A0D">
          <w:rPr>
            <w:rStyle w:val="Hyperlink"/>
            <w:noProof/>
            <w:rtl/>
          </w:rPr>
          <w:fldChar w:fldCharType="begin"/>
        </w:r>
        <w:r w:rsidR="00A11A0D">
          <w:rPr>
            <w:noProof/>
            <w:webHidden/>
            <w:rtl/>
          </w:rPr>
          <w:instrText xml:space="preserve"> </w:instrText>
        </w:r>
        <w:r w:rsidR="00A11A0D">
          <w:rPr>
            <w:noProof/>
            <w:webHidden/>
          </w:rPr>
          <w:instrText xml:space="preserve">PAGEREF </w:instrText>
        </w:r>
        <w:r w:rsidR="00A11A0D">
          <w:rPr>
            <w:noProof/>
            <w:webHidden/>
            <w:rtl/>
          </w:rPr>
          <w:instrText>_</w:instrText>
        </w:r>
        <w:r w:rsidR="00A11A0D">
          <w:rPr>
            <w:noProof/>
            <w:webHidden/>
          </w:rPr>
          <w:instrText>Toc</w:instrText>
        </w:r>
        <w:r w:rsidR="00A11A0D">
          <w:rPr>
            <w:noProof/>
            <w:webHidden/>
            <w:rtl/>
          </w:rPr>
          <w:instrText xml:space="preserve">525543088 </w:instrText>
        </w:r>
        <w:r w:rsidR="00A11A0D">
          <w:rPr>
            <w:noProof/>
            <w:webHidden/>
          </w:rPr>
          <w:instrText>\h</w:instrText>
        </w:r>
        <w:r w:rsidR="00A11A0D">
          <w:rPr>
            <w:noProof/>
            <w:webHidden/>
            <w:rtl/>
          </w:rPr>
          <w:instrText xml:space="preserve"> </w:instrText>
        </w:r>
        <w:r w:rsidR="00A11A0D">
          <w:rPr>
            <w:rStyle w:val="Hyperlink"/>
            <w:noProof/>
            <w:rtl/>
          </w:rPr>
        </w:r>
        <w:r w:rsidR="00A11A0D">
          <w:rPr>
            <w:rStyle w:val="Hyperlink"/>
            <w:noProof/>
            <w:rtl/>
          </w:rPr>
          <w:fldChar w:fldCharType="separate"/>
        </w:r>
        <w:r w:rsidR="00BC5ED1">
          <w:rPr>
            <w:noProof/>
            <w:webHidden/>
            <w:rtl/>
          </w:rPr>
          <w:t>3</w:t>
        </w:r>
        <w:r w:rsidR="00A11A0D">
          <w:rPr>
            <w:rStyle w:val="Hyperlink"/>
            <w:noProof/>
            <w:rtl/>
          </w:rPr>
          <w:fldChar w:fldCharType="end"/>
        </w:r>
      </w:hyperlink>
    </w:p>
    <w:p w:rsidR="00C91EB6" w:rsidRPr="00C91EB6" w:rsidRDefault="00A11A0D" w:rsidP="00B455F7">
      <w:pPr>
        <w:jc w:val="both"/>
      </w:pPr>
      <w:r>
        <w:rPr>
          <w:rFonts w:cs="B Titr"/>
          <w:noProof/>
          <w:webHidden/>
          <w:color w:val="632423" w:themeColor="accent2" w:themeShade="80"/>
          <w:szCs w:val="24"/>
          <w:rtl/>
        </w:rPr>
        <w:fldChar w:fldCharType="end"/>
      </w:r>
    </w:p>
    <w:p w:rsidR="00F343FB" w:rsidRPr="00A6366F" w:rsidRDefault="00F842AD" w:rsidP="00B455F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85EFC">
        <w:rPr>
          <w:rFonts w:hint="cs"/>
          <w:rtl/>
        </w:rPr>
        <w:t>ادله</w:t>
      </w:r>
      <w:r w:rsidR="00E85EFC">
        <w:rPr>
          <w:rtl/>
        </w:rPr>
        <w:t xml:space="preserve"> </w:t>
      </w:r>
      <w:r w:rsidR="00025B70">
        <w:rPr>
          <w:rFonts w:hint="cs"/>
          <w:rtl/>
        </w:rPr>
        <w:t xml:space="preserve"> </w:t>
      </w:r>
      <w:r w:rsidR="00386C11" w:rsidRPr="00A6366F">
        <w:rPr>
          <w:rFonts w:hint="cs"/>
          <w:rtl/>
        </w:rPr>
        <w:t>/</w:t>
      </w:r>
      <w:bookmarkStart w:id="1" w:name="BokSabj_d"/>
      <w:bookmarkEnd w:id="1"/>
      <w:r w:rsidR="00E85EFC">
        <w:rPr>
          <w:rFonts w:hint="cs"/>
          <w:rtl/>
        </w:rPr>
        <w:t>صحیح</w:t>
      </w:r>
      <w:r w:rsidR="00E85EFC">
        <w:rPr>
          <w:rtl/>
        </w:rPr>
        <w:t xml:space="preserve"> </w:t>
      </w:r>
      <w:r w:rsidR="00E85EFC">
        <w:rPr>
          <w:rFonts w:hint="cs"/>
          <w:rtl/>
        </w:rPr>
        <w:t>و</w:t>
      </w:r>
      <w:r w:rsidR="00E85EFC">
        <w:rPr>
          <w:rtl/>
        </w:rPr>
        <w:t xml:space="preserve"> </w:t>
      </w:r>
      <w:r w:rsidR="00E85EFC">
        <w:rPr>
          <w:rFonts w:hint="cs"/>
          <w:rtl/>
        </w:rPr>
        <w:t>اعم</w:t>
      </w:r>
      <w:r w:rsidR="00386C11" w:rsidRPr="00A6366F">
        <w:rPr>
          <w:rFonts w:hint="cs"/>
          <w:rtl/>
        </w:rPr>
        <w:t xml:space="preserve"> /</w:t>
      </w:r>
      <w:bookmarkStart w:id="2" w:name="Bokkolli"/>
      <w:bookmarkEnd w:id="2"/>
      <w:r w:rsidR="00E85EFC">
        <w:rPr>
          <w:rFonts w:hint="cs"/>
          <w:rtl/>
        </w:rPr>
        <w:t>مقدمات</w:t>
      </w:r>
      <w:r w:rsidR="00E85EFC">
        <w:rPr>
          <w:rtl/>
        </w:rPr>
        <w:t xml:space="preserve"> </w:t>
      </w:r>
      <w:r w:rsidR="00E85EFC">
        <w:rPr>
          <w:rFonts w:hint="cs"/>
          <w:rtl/>
        </w:rPr>
        <w:t>علم</w:t>
      </w:r>
      <w:r w:rsidR="00E85EFC">
        <w:rPr>
          <w:rtl/>
        </w:rPr>
        <w:t xml:space="preserve"> </w:t>
      </w:r>
      <w:r w:rsidR="00E85EFC">
        <w:rPr>
          <w:rFonts w:hint="cs"/>
          <w:rtl/>
        </w:rPr>
        <w:t>اصول</w:t>
      </w:r>
      <w:r w:rsidR="001B6799" w:rsidRPr="00A6366F">
        <w:rPr>
          <w:rFonts w:hint="cs"/>
          <w:rtl/>
        </w:rPr>
        <w:t xml:space="preserve"> </w:t>
      </w:r>
    </w:p>
    <w:p w:rsidR="003A6148" w:rsidRDefault="008F5B4D" w:rsidP="00B455F7">
      <w:pPr>
        <w:jc w:val="both"/>
        <w:rPr>
          <w:rFonts w:cs="B Titr"/>
          <w:b/>
          <w:i/>
          <w:color w:val="0101FF"/>
          <w:rtl/>
        </w:rPr>
      </w:pPr>
      <w:bookmarkStart w:id="3" w:name="_GoBack"/>
      <w:r w:rsidRPr="009C66D5">
        <w:rPr>
          <w:rStyle w:val="Emphasis"/>
          <w:rFonts w:hint="cs"/>
          <w:b/>
          <w:bCs w:val="0"/>
          <w:rtl/>
        </w:rPr>
        <w:t>خلاصه مباحث گذشته:</w:t>
      </w:r>
    </w:p>
    <w:p w:rsidR="001A39D4" w:rsidRPr="007E0DED" w:rsidRDefault="001A39D4" w:rsidP="001A39D4">
      <w:pPr>
        <w:rPr>
          <w:rtl/>
        </w:rPr>
      </w:pPr>
      <w:r>
        <w:rPr>
          <w:rFonts w:hint="cs"/>
          <w:rtl/>
        </w:rPr>
        <w:t>بحث در مورد ثمره نزاع بین صحیحی و اعمی در باب معاملات بود که به بحث تمسک به اطلاق و عدم ان رسیدیم.</w:t>
      </w:r>
    </w:p>
    <w:p w:rsidR="00247D2F" w:rsidRPr="003A6148" w:rsidRDefault="00247D2F" w:rsidP="00B455F7">
      <w:pPr>
        <w:pBdr>
          <w:bottom w:val="double" w:sz="6" w:space="1" w:color="auto"/>
        </w:pBdr>
        <w:jc w:val="both"/>
      </w:pPr>
    </w:p>
    <w:p w:rsidR="008F5B4D" w:rsidRDefault="008F5B4D" w:rsidP="00B455F7">
      <w:pPr>
        <w:jc w:val="both"/>
      </w:pPr>
    </w:p>
    <w:p w:rsidR="003E6650" w:rsidRDefault="007E0DED" w:rsidP="00A11A0D">
      <w:pPr>
        <w:pStyle w:val="Heading1"/>
        <w:rPr>
          <w:rtl/>
        </w:rPr>
      </w:pPr>
      <w:bookmarkStart w:id="4" w:name="_Toc525543083"/>
      <w:r>
        <w:rPr>
          <w:rFonts w:hint="cs"/>
          <w:rtl/>
        </w:rPr>
        <w:t>صحیح و اعم</w:t>
      </w:r>
      <w:bookmarkEnd w:id="4"/>
    </w:p>
    <w:p w:rsidR="00A11A0D" w:rsidRDefault="00A11A0D" w:rsidP="00A11A0D">
      <w:pPr>
        <w:pStyle w:val="Heading2"/>
        <w:rPr>
          <w:rtl/>
        </w:rPr>
      </w:pPr>
      <w:bookmarkStart w:id="5" w:name="_Toc525543084"/>
      <w:r>
        <w:rPr>
          <w:rFonts w:hint="cs"/>
          <w:rtl/>
        </w:rPr>
        <w:t>ثمره نزاع بین صحیحی و اعمی در معاملات</w:t>
      </w:r>
      <w:bookmarkEnd w:id="5"/>
    </w:p>
    <w:p w:rsidR="007E0DED" w:rsidRDefault="007E0DED" w:rsidP="00B455F7">
      <w:pPr>
        <w:jc w:val="both"/>
        <w:rPr>
          <w:rtl/>
        </w:rPr>
      </w:pPr>
      <w:r>
        <w:rPr>
          <w:rFonts w:hint="cs"/>
          <w:rtl/>
        </w:rPr>
        <w:t xml:space="preserve">بحث  در ثمره نزاع صحیحی و اعمی در معاملات بود عمده بحث تمام شد مطلبی که باقی مانده است عبارت است از اینکه ادعا شده است که ظاهر خطابات شرعیه امضا معاملات به معنای مسبب است </w:t>
      </w:r>
      <w:r w:rsidR="00B455F7">
        <w:rPr>
          <w:rFonts w:hint="cs"/>
          <w:rtl/>
        </w:rPr>
        <w:t xml:space="preserve">احل الله البیع ظاهرش مسبب است و قبلا بحث شد که الفاظ معاملات برای مسببات وضع شده است که شیخ نیز بیع را به مبادله مال بمال تعریف کرد و اسباب خلاف ظاهر است حتی مثل اوفو بالعقود که امر به وفا است و به التزام دلالت بر امضا دارد مراد از ان مسبب از عقود است نه خود عقد. چون خود عقد که متصرم الوجود است و وفا معنا ندارد چیزی که معنا دارد  وفا داشته باشد مسبب است. </w:t>
      </w:r>
    </w:p>
    <w:p w:rsidR="00B455F7" w:rsidRDefault="00B455F7" w:rsidP="00B455F7">
      <w:pPr>
        <w:jc w:val="both"/>
        <w:rPr>
          <w:rtl/>
        </w:rPr>
      </w:pPr>
      <w:r>
        <w:rPr>
          <w:rFonts w:hint="cs"/>
          <w:rtl/>
        </w:rPr>
        <w:t>از  طرفی امضا مسبب دلالت بر امضا سبب نمیکند اگر گفتند تذکیه کردی حلال است و مذکی حلال است و مذکی مسبب است و این دلالت ندارد که هر سببی که باعث تذکیه میشود درست نیست و ترخیص به مسبب ترخیص به اسباب نیست و نسبت به اسباب باید به قدر متیقن اکتفا شود که همان سکین است و حجر را شامل نمیشود</w:t>
      </w:r>
    </w:p>
    <w:p w:rsidR="00B455F7" w:rsidRDefault="00B455F7" w:rsidP="00B455F7">
      <w:pPr>
        <w:jc w:val="both"/>
        <w:rPr>
          <w:rtl/>
        </w:rPr>
      </w:pPr>
      <w:r>
        <w:rPr>
          <w:rFonts w:hint="cs"/>
          <w:rtl/>
        </w:rPr>
        <w:t xml:space="preserve">بنا بر این دو مطلب اینکه میگویند بنا بر صحیحی تمسک به اطلاقات ممکن نیست چون شبهه صدقیه دارد اگر شک شود که عربیت در عقد شرط است یا نه؟ نمیشود تمسک به اطلاق شود زیرا شبهه در صدق داریم بر خلاف اعمی ها که به اطلاق میشود تمسک شود در جایی که ان مشکوک از مقومات عرفی نباشد. طبق این دو مقدمه نمیشود به اطلاق خطابات تمسک </w:t>
      </w:r>
      <w:r>
        <w:rPr>
          <w:rFonts w:hint="cs"/>
          <w:rtl/>
        </w:rPr>
        <w:lastRenderedPageBreak/>
        <w:t>شود چون انها به مسببات تعلق گرفته است و از طرفی ترخیص در مسبب ترخیص در اسباب نیست پس به اطلاق نمیشود تمسک کرد. باید به قدر متیقن اکتفا شود.</w:t>
      </w:r>
    </w:p>
    <w:p w:rsidR="00B455F7" w:rsidRPr="001A27D7" w:rsidRDefault="00B455F7" w:rsidP="00B455F7">
      <w:pPr>
        <w:jc w:val="both"/>
        <w:rPr>
          <w:rtl/>
        </w:rPr>
      </w:pPr>
      <w:r w:rsidRPr="00B455F7">
        <w:rPr>
          <w:rFonts w:hint="cs"/>
          <w:highlight w:val="yellow"/>
          <w:rtl/>
        </w:rPr>
        <w:t>نتیجه:</w:t>
      </w:r>
      <w:r>
        <w:rPr>
          <w:rFonts w:hint="cs"/>
          <w:rtl/>
        </w:rPr>
        <w:t xml:space="preserve"> صحیحی و اعمی به اطلاق نمیتوانند تمسک کنند یا به خاطر اجمال (لفظ اجمال دارد) و یا اهمال وجود دارد (مولی در مقام بیان اسباب نیست)</w:t>
      </w:r>
    </w:p>
    <w:p w:rsidR="001A1EA5" w:rsidRDefault="00B455F7" w:rsidP="00B455F7">
      <w:pPr>
        <w:jc w:val="both"/>
        <w:rPr>
          <w:rtl/>
        </w:rPr>
      </w:pPr>
      <w:r>
        <w:rPr>
          <w:rFonts w:hint="cs"/>
          <w:rtl/>
        </w:rPr>
        <w:t>این یک عویصه ای</w:t>
      </w:r>
      <w:r w:rsidR="001A39D4">
        <w:rPr>
          <w:rFonts w:hint="cs"/>
          <w:rtl/>
        </w:rPr>
        <w:t xml:space="preserve"> است </w:t>
      </w:r>
      <w:r>
        <w:rPr>
          <w:rFonts w:hint="cs"/>
          <w:rtl/>
        </w:rPr>
        <w:t xml:space="preserve"> که در تمسک به اطلاقات وجود دارد در حالی که در فقه به اطلاقات تمسک میشود</w:t>
      </w:r>
    </w:p>
    <w:p w:rsidR="00B455F7" w:rsidRDefault="00B455F7" w:rsidP="00A11A0D">
      <w:pPr>
        <w:pStyle w:val="Heading2"/>
        <w:rPr>
          <w:rtl/>
        </w:rPr>
      </w:pPr>
      <w:bookmarkStart w:id="6" w:name="_Toc525543085"/>
      <w:r>
        <w:rPr>
          <w:rFonts w:hint="cs"/>
          <w:rtl/>
        </w:rPr>
        <w:t>جواب مرحوم نائینی</w:t>
      </w:r>
      <w:r w:rsidR="008A0FF9">
        <w:rPr>
          <w:rFonts w:hint="cs"/>
          <w:rtl/>
        </w:rPr>
        <w:t>: تفصیل در اسباب مسببات</w:t>
      </w:r>
      <w:bookmarkEnd w:id="6"/>
    </w:p>
    <w:p w:rsidR="00B455F7" w:rsidRDefault="00B455F7" w:rsidP="00B455F7">
      <w:pPr>
        <w:jc w:val="both"/>
        <w:rPr>
          <w:rtl/>
        </w:rPr>
      </w:pPr>
      <w:r>
        <w:rPr>
          <w:rFonts w:hint="cs"/>
          <w:rtl/>
        </w:rPr>
        <w:t xml:space="preserve">ایشان </w:t>
      </w:r>
      <w:r w:rsidR="008A0FF9">
        <w:rPr>
          <w:rFonts w:hint="cs"/>
          <w:rtl/>
        </w:rPr>
        <w:t>فر</w:t>
      </w:r>
      <w:r>
        <w:rPr>
          <w:rFonts w:hint="cs"/>
          <w:rtl/>
        </w:rPr>
        <w:t>موده است</w:t>
      </w:r>
      <w:r w:rsidR="001A39D4">
        <w:rPr>
          <w:rStyle w:val="FootnoteReference"/>
          <w:rtl/>
        </w:rPr>
        <w:footnoteReference w:id="1"/>
      </w:r>
      <w:r>
        <w:rPr>
          <w:rFonts w:hint="cs"/>
          <w:rtl/>
        </w:rPr>
        <w:t xml:space="preserve"> که اینکه شما میگویید که خطابات به مسببات تعلق گرفته است درست است اما ترخیص در مسبب ناظر به اسباب نیست درست نیست. زیرا ما یک سبب و مسبب داریم مثل تذکیه که سبب و مسبب دو وجود هستند و ترتب مسبب بر سبب قهری است </w:t>
      </w:r>
      <w:r w:rsidR="008A0FF9">
        <w:rPr>
          <w:rFonts w:hint="cs"/>
          <w:rtl/>
        </w:rPr>
        <w:t>در این موارد ترخیص در مسبب ترخیص در اسباب نیست و مطلب درست است ولی بعضی اوقات از نوع الت ذو الت است مثل قلم که الت نوشتن است و اراده فاعل در این جا متخلل میشود در این جا که یک وجود بیشتر نیست و ان همان نوشتن است و متکی به اراده فاعل است در این جا ترخیص در نوشتن ترخیص در وسیله ان نیز هست.</w:t>
      </w:r>
    </w:p>
    <w:p w:rsidR="008A0FF9" w:rsidRDefault="008A0FF9" w:rsidP="00B455F7">
      <w:pPr>
        <w:jc w:val="both"/>
        <w:rPr>
          <w:rtl/>
        </w:rPr>
      </w:pPr>
      <w:r>
        <w:rPr>
          <w:rFonts w:hint="cs"/>
          <w:rtl/>
        </w:rPr>
        <w:t>در باب معاملات ترخیص در مسبب ترخیص در سبب است و از نوع نوشتن است زیرا یک تملیک بیشتر نیست که ان را با گفتن ایجاد میکنیم.</w:t>
      </w:r>
    </w:p>
    <w:p w:rsidR="008A0FF9" w:rsidRDefault="008A0FF9" w:rsidP="00A11A0D">
      <w:pPr>
        <w:pStyle w:val="Heading3"/>
        <w:rPr>
          <w:rtl/>
        </w:rPr>
      </w:pPr>
      <w:bookmarkStart w:id="7" w:name="_Toc525543086"/>
      <w:r>
        <w:rPr>
          <w:rFonts w:hint="cs"/>
          <w:rtl/>
        </w:rPr>
        <w:t>اشکال به جواب مرحوم نائینی</w:t>
      </w:r>
      <w:bookmarkEnd w:id="7"/>
    </w:p>
    <w:p w:rsidR="008A0FF9" w:rsidRDefault="008A0FF9" w:rsidP="00B455F7">
      <w:pPr>
        <w:jc w:val="both"/>
        <w:rPr>
          <w:rtl/>
        </w:rPr>
      </w:pPr>
      <w:r>
        <w:rPr>
          <w:rFonts w:hint="cs"/>
          <w:rtl/>
        </w:rPr>
        <w:t>این بیان مشکله را حل نمیکند اگر بنا باشد که ترخیص در مسبب اطلاق نداشته باشد در ان قسم اول در قسم دوم نیز چنین اطلاقی وجود ندارد زیرا مشکله این بود که در قسم اول ناظر به الات نیست در قسم دوم نیز اینگونه است</w:t>
      </w:r>
    </w:p>
    <w:p w:rsidR="008A0FF9" w:rsidRDefault="008A0FF9" w:rsidP="00A11A0D">
      <w:pPr>
        <w:pStyle w:val="Heading2"/>
        <w:rPr>
          <w:rtl/>
        </w:rPr>
      </w:pPr>
      <w:bookmarkStart w:id="8" w:name="_Toc525543087"/>
      <w:r>
        <w:rPr>
          <w:rFonts w:hint="cs"/>
          <w:rtl/>
        </w:rPr>
        <w:lastRenderedPageBreak/>
        <w:t>جواب مرحوم خویی از مشکل</w:t>
      </w:r>
      <w:bookmarkEnd w:id="8"/>
    </w:p>
    <w:p w:rsidR="00F317E8" w:rsidRDefault="001A39D4" w:rsidP="00F317E8">
      <w:pPr>
        <w:jc w:val="both"/>
        <w:rPr>
          <w:rtl/>
        </w:rPr>
      </w:pPr>
      <w:r>
        <w:rPr>
          <w:rFonts w:hint="cs"/>
          <w:rtl/>
        </w:rPr>
        <w:t>ایشان میفرماید:</w:t>
      </w:r>
      <w:r>
        <w:rPr>
          <w:rStyle w:val="FootnoteReference"/>
          <w:rtl/>
        </w:rPr>
        <w:footnoteReference w:id="2"/>
      </w:r>
      <w:r w:rsidR="008A0FF9">
        <w:rPr>
          <w:rFonts w:hint="cs"/>
          <w:rtl/>
        </w:rPr>
        <w:t xml:space="preserve">وجه اطلاق در محل کلام و عدم اطلاق در مثل تذکیه این است که در مثل تذکیه ترخیص در مسبب ترخیص در اسباب نیست چون اسباب عدیده دارد و وجه ان عدیده بودن سبب است شهید صدر نیز مثال به مقدمه و ذی المقدمه کرده است که مقدمه های گوناگونی وجود دارد و اما اگر مسبب ها به عدد اسباب تعدد پیدا کرد در اینجا ترخیص در مسبب ترخیص در اسباب نیز هست مثل باب معاملات که مسبب ما عبارت است از ملکیتی که شارع ان را امضا کرده است </w:t>
      </w:r>
      <w:r w:rsidR="00F317E8">
        <w:rPr>
          <w:rFonts w:hint="cs"/>
          <w:rtl/>
        </w:rPr>
        <w:t>با بیع عرفی منشا عقلایی محقق میشود و با بیع فارسی نیز بیع عقلایی محقق شده است چون مفروض کلام این است که منظور از حلیت بیع همان بیع عقلایی است که در این این جا تعدد در اسباب و مسبب است و در اینجا ما شک داریم که شارع این ملکیتی که با عقد فارسی محقق شده است امضا کرده است یا نه؟ وقتی مسبب ها امضا شده است سبب ها نیز امضا شده است. ولی در مثل تذکیه یک تذکیه بیشتر وجود ندارد.</w:t>
      </w:r>
    </w:p>
    <w:p w:rsidR="00F317E8" w:rsidRDefault="00F317E8" w:rsidP="00A11A0D">
      <w:pPr>
        <w:pStyle w:val="Heading3"/>
        <w:rPr>
          <w:rtl/>
        </w:rPr>
      </w:pPr>
      <w:bookmarkStart w:id="9" w:name="_Toc525543088"/>
      <w:r>
        <w:rPr>
          <w:rFonts w:hint="cs"/>
          <w:rtl/>
        </w:rPr>
        <w:t>اشکال به جواب مرحوم خویی</w:t>
      </w:r>
      <w:bookmarkEnd w:id="9"/>
    </w:p>
    <w:p w:rsidR="00F317E8" w:rsidRDefault="00F317E8" w:rsidP="00F317E8">
      <w:pPr>
        <w:jc w:val="both"/>
        <w:rPr>
          <w:rtl/>
        </w:rPr>
      </w:pPr>
      <w:r>
        <w:rPr>
          <w:rFonts w:hint="cs"/>
          <w:rtl/>
        </w:rPr>
        <w:t>ما باید ببینیم که با عقد فارسی این ملکیت حاصل شد یا نه؟ عقلا میگویند محقق شده است که فرض کلام این است پس ما از ریشه مشکل را انکار میکنیم و ما قبول داریم که امضا مسبب امضا سبب نیست ولی نیازی به این مطلب نیست. اما اینکه مرحوم نائینی و به تبعش در محاضرات ادعا شده است که احل الله البیع و اوفوا به مسبب تعلق گرفته است درست نیست زیرا در اوفوا این مطلب را قبول نمیکنیم زیرا ظاهرش همان عقد است ما دو نوع خطاب داریم یک نوع به مسببات تعلق گرفته است مثل احل الله است و یک نوع دیگر به اسباب تعلق گرفته است که همان اوفو است البته این یک جواب دیگری است که اگر ترخیص</w:t>
      </w:r>
      <w:r w:rsidR="00A11A0D">
        <w:rPr>
          <w:rFonts w:hint="cs"/>
          <w:rtl/>
        </w:rPr>
        <w:t xml:space="preserve"> در مسباب ترخیص در اسباب نباشد این مطلب جواب دوم است </w:t>
      </w:r>
    </w:p>
    <w:p w:rsidR="00A11A0D" w:rsidRDefault="001A39D4" w:rsidP="00F317E8">
      <w:pPr>
        <w:jc w:val="both"/>
        <w:rPr>
          <w:rtl/>
        </w:rPr>
      </w:pPr>
      <w:r>
        <w:rPr>
          <w:rFonts w:hint="cs"/>
          <w:rtl/>
        </w:rPr>
        <w:t>اولا</w:t>
      </w:r>
      <w:r w:rsidR="00A11A0D">
        <w:rPr>
          <w:rFonts w:hint="cs"/>
          <w:rtl/>
        </w:rPr>
        <w:t>اینکه عقد متصرم الوجود است که ادعا شده بود و گفته شده بود که وفا به ان معنا ندارد درست نیست زیرا عقد در وعا اعتبار برایش بقا متصور است و خود مرحوم نائینی در بحث وضو نیز گفته است که درست است خود وضو متصرم الوجود است ولی همین که میگویند نقض وضو معلوم است که در وعا اعتبار دوام دارد</w:t>
      </w:r>
    </w:p>
    <w:p w:rsidR="00A11A0D" w:rsidRDefault="00A11A0D" w:rsidP="00F317E8">
      <w:pPr>
        <w:jc w:val="both"/>
        <w:rPr>
          <w:rtl/>
        </w:rPr>
      </w:pPr>
      <w:r>
        <w:rPr>
          <w:rFonts w:hint="cs"/>
          <w:rtl/>
        </w:rPr>
        <w:t xml:space="preserve">ثانیا بر فرض که گفته شود این تسامح است و منظور حاصل از عقد است که متصرم الوجود نیست اما گفته میشود که عقد زائل میشود ولی وفا معنا دارد یعنی همان قراردادی که در همان وقت بسته شد ان را نقض میکنیم و مقتضیات ان را بار کردیم و ما </w:t>
      </w:r>
      <w:r>
        <w:rPr>
          <w:rFonts w:hint="cs"/>
          <w:rtl/>
        </w:rPr>
        <w:lastRenderedPageBreak/>
        <w:t>برای وفای به عقد نیاز با دوام ان نیست بلکه همان حرفی که در همان زمان گفتی عمل بکن. پس وفا به عقد متوقف بر بقا ان نیست.</w:t>
      </w:r>
    </w:p>
    <w:p w:rsidR="00A11A0D" w:rsidRDefault="00A11A0D" w:rsidP="00F317E8">
      <w:pPr>
        <w:jc w:val="both"/>
        <w:rPr>
          <w:rtl/>
        </w:rPr>
      </w:pPr>
      <w:r w:rsidRPr="00A11A0D">
        <w:rPr>
          <w:rFonts w:hint="cs"/>
          <w:highlight w:val="yellow"/>
          <w:rtl/>
        </w:rPr>
        <w:t>نتیجه:</w:t>
      </w:r>
      <w:r>
        <w:rPr>
          <w:rFonts w:hint="cs"/>
          <w:rtl/>
        </w:rPr>
        <w:t xml:space="preserve"> بین احل الله و اوفوا فرق است که در اولی به خطاب به مسبب تعلق گرفته است و در اوفوا خطاب به سبب تعلق گرفته است.</w:t>
      </w:r>
    </w:p>
    <w:p w:rsidR="00A11A0D" w:rsidRDefault="00A11A0D" w:rsidP="00F317E8">
      <w:pPr>
        <w:jc w:val="both"/>
        <w:rPr>
          <w:rtl/>
        </w:rPr>
      </w:pPr>
    </w:p>
    <w:bookmarkEnd w:id="3"/>
    <w:p w:rsidR="008A0FF9" w:rsidRPr="006162A2" w:rsidRDefault="008A0FF9" w:rsidP="00B455F7">
      <w:pPr>
        <w:jc w:val="both"/>
        <w:rPr>
          <w:rtl/>
        </w:rPr>
      </w:pPr>
    </w:p>
    <w:sectPr w:rsidR="008A0FF9"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E56" w:rsidRDefault="00D34E56" w:rsidP="008B750B">
      <w:pPr>
        <w:spacing w:line="240" w:lineRule="auto"/>
      </w:pPr>
      <w:r>
        <w:separator/>
      </w:r>
    </w:p>
  </w:endnote>
  <w:endnote w:type="continuationSeparator" w:id="0">
    <w:p w:rsidR="00D34E56" w:rsidRDefault="00D34E5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C5ED1" w:rsidRPr="00BC5ED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85EFC" w:rsidP="001B6799">
          <w:pPr>
            <w:pStyle w:val="Footer"/>
            <w:bidi w:val="0"/>
            <w:rPr>
              <w:color w:val="808080" w:themeColor="background1" w:themeShade="80"/>
              <w:rtl/>
            </w:rPr>
          </w:pPr>
          <w:bookmarkStart w:id="17" w:name="BokAdres"/>
          <w:bookmarkEnd w:id="17"/>
          <w:r>
            <w:rPr>
              <w:color w:val="808080" w:themeColor="background1" w:themeShade="80"/>
            </w:rPr>
            <w:t>U1mg1_13970702-011_mk2_mfeb.ir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E56" w:rsidRDefault="00D34E56" w:rsidP="008B750B">
      <w:pPr>
        <w:spacing w:line="240" w:lineRule="auto"/>
      </w:pPr>
      <w:r>
        <w:separator/>
      </w:r>
    </w:p>
  </w:footnote>
  <w:footnote w:type="continuationSeparator" w:id="0">
    <w:p w:rsidR="00D34E56" w:rsidRDefault="00D34E56" w:rsidP="008B750B">
      <w:pPr>
        <w:spacing w:line="240" w:lineRule="auto"/>
      </w:pPr>
      <w:r>
        <w:continuationSeparator/>
      </w:r>
    </w:p>
  </w:footnote>
  <w:footnote w:id="1">
    <w:p w:rsidR="001A39D4" w:rsidRDefault="001A39D4" w:rsidP="001A39D4">
      <w:pPr>
        <w:pStyle w:val="FootnoteText"/>
        <w:rPr>
          <w:rtl/>
        </w:rPr>
      </w:pPr>
      <w:r w:rsidRPr="001A39D4">
        <w:footnoteRef/>
      </w:r>
      <w:r w:rsidRPr="001A39D4">
        <w:rPr>
          <w:rtl/>
        </w:rPr>
        <w:t xml:space="preserve"> </w:t>
      </w:r>
      <w:hyperlink r:id="rId1" w:history="1">
        <w:r w:rsidRPr="001A39D4">
          <w:rPr>
            <w:rStyle w:val="Hyperlink"/>
            <w:rFonts w:hint="cs"/>
            <w:rtl/>
          </w:rPr>
          <w:t>فوائد</w:t>
        </w:r>
        <w:r w:rsidRPr="001A39D4">
          <w:rPr>
            <w:rStyle w:val="Hyperlink"/>
            <w:rtl/>
          </w:rPr>
          <w:t xml:space="preserve"> </w:t>
        </w:r>
        <w:r w:rsidRPr="001A39D4">
          <w:rPr>
            <w:rStyle w:val="Hyperlink"/>
            <w:rFonts w:hint="cs"/>
            <w:rtl/>
          </w:rPr>
          <w:t>الاصول،</w:t>
        </w:r>
        <w:r w:rsidRPr="001A39D4">
          <w:rPr>
            <w:rStyle w:val="Hyperlink"/>
            <w:rtl/>
          </w:rPr>
          <w:t xml:space="preserve"> </w:t>
        </w:r>
        <w:r w:rsidRPr="001A39D4">
          <w:rPr>
            <w:rStyle w:val="Hyperlink"/>
            <w:rFonts w:hint="cs"/>
            <w:rtl/>
          </w:rPr>
          <w:t>محقق</w:t>
        </w:r>
        <w:r w:rsidRPr="001A39D4">
          <w:rPr>
            <w:rStyle w:val="Hyperlink"/>
            <w:rtl/>
          </w:rPr>
          <w:t xml:space="preserve"> </w:t>
        </w:r>
        <w:r w:rsidRPr="001A39D4">
          <w:rPr>
            <w:rStyle w:val="Hyperlink"/>
            <w:rFonts w:hint="cs"/>
            <w:rtl/>
          </w:rPr>
          <w:t>نایینی،</w:t>
        </w:r>
        <w:r w:rsidRPr="001A39D4">
          <w:rPr>
            <w:rStyle w:val="Hyperlink"/>
            <w:rtl/>
          </w:rPr>
          <w:t xml:space="preserve"> </w:t>
        </w:r>
        <w:r w:rsidRPr="001A39D4">
          <w:rPr>
            <w:rStyle w:val="Hyperlink"/>
            <w:rFonts w:hint="cs"/>
            <w:rtl/>
          </w:rPr>
          <w:t>ج</w:t>
        </w:r>
        <w:r w:rsidRPr="001A39D4">
          <w:rPr>
            <w:rStyle w:val="Hyperlink"/>
            <w:rtl/>
          </w:rPr>
          <w:t>1</w:t>
        </w:r>
        <w:r w:rsidRPr="001A39D4">
          <w:rPr>
            <w:rStyle w:val="Hyperlink"/>
            <w:rFonts w:hint="cs"/>
            <w:rtl/>
          </w:rPr>
          <w:t>،</w:t>
        </w:r>
        <w:r w:rsidRPr="001A39D4">
          <w:rPr>
            <w:rStyle w:val="Hyperlink"/>
            <w:rtl/>
          </w:rPr>
          <w:t xml:space="preserve"> </w:t>
        </w:r>
        <w:r w:rsidRPr="001A39D4">
          <w:rPr>
            <w:rStyle w:val="Hyperlink"/>
            <w:rFonts w:hint="cs"/>
            <w:rtl/>
          </w:rPr>
          <w:t>ص</w:t>
        </w:r>
        <w:r w:rsidRPr="001A39D4">
          <w:rPr>
            <w:rStyle w:val="Hyperlink"/>
            <w:rtl/>
          </w:rPr>
          <w:t>89.</w:t>
        </w:r>
      </w:hyperlink>
    </w:p>
    <w:p w:rsidR="001A39D4" w:rsidRPr="001A39D4" w:rsidRDefault="001A39D4" w:rsidP="001A39D4">
      <w:pPr>
        <w:pStyle w:val="FootnoteText"/>
      </w:pPr>
      <w:r w:rsidRPr="001A39D4">
        <w:rPr>
          <w:rFonts w:hint="cs"/>
          <w:rtl/>
        </w:rPr>
        <w:t>و التّحقيق في حلّ الأشكال: هو انّه لو قلنا بأنّ ألفاظ المعاملات موضوعة بإزاء الأسباب و نفس العقد من الإيجاب و القبول، فلا ينبغي الأشكال في صحّة التّمسك بالمطلقات و لو قلنا بأنها موضوعة للصّحيحة، لأنّ الإطلاق يكون منزلا على ما يراه العرف صحيحا، حيث كانت الأسباب أمورا عرفيّة، و إطلاق دليل الإمضاء يدلّ على إمضاء كلّ ما هو سبب عند العرف، فالعقد الفارسي لو كان عند العرف سببا لحصول الملكيّة أو الزّوجيّة كان إطلاق أحلّ اللّه البيع إمضاء لذلك نعم لو قلنا بأنها موضوعة للمسبّبات- كما هو كذلك بداهة انّ ألفاظ المعاملات موضوعة بإزاء المسببات لا الأسباب، و لا محلّ لتوهّم انّ البيع مثلا اسم للسّبب، نعم في خصوص قوله تعالى أوفوا بالعقود ربّما يتوهّم ذلك، إلّا انّه مع ذلك لا يصح بقرينة الوفاء الّذي لا يتعلّق إلّا بالمسبّب- فيشكل الأمر، لأنّ إمضاء المسبّب لا يلازم إمضاء السّبب.</w:t>
      </w:r>
    </w:p>
    <w:p w:rsidR="001A39D4" w:rsidRPr="001A39D4" w:rsidRDefault="001A39D4" w:rsidP="001A39D4">
      <w:pPr>
        <w:pStyle w:val="FootnoteText"/>
        <w:rPr>
          <w:rtl/>
        </w:rPr>
      </w:pPr>
    </w:p>
  </w:footnote>
  <w:footnote w:id="2">
    <w:p w:rsidR="001A39D4" w:rsidRPr="001A39D4" w:rsidRDefault="001A39D4" w:rsidP="001A39D4">
      <w:pPr>
        <w:pStyle w:val="FootnoteText"/>
      </w:pPr>
      <w:r w:rsidRPr="001A39D4">
        <w:footnoteRef/>
      </w:r>
      <w:r w:rsidRPr="001A39D4">
        <w:rPr>
          <w:rtl/>
        </w:rPr>
        <w:t xml:space="preserve"> </w:t>
      </w:r>
      <w:hyperlink r:id="rId2" w:history="1">
        <w:r w:rsidRPr="001A39D4">
          <w:rPr>
            <w:rStyle w:val="Hyperlink"/>
            <w:rFonts w:hint="cs"/>
            <w:rtl/>
          </w:rPr>
          <w:t>مصباح</w:t>
        </w:r>
        <w:r w:rsidRPr="001A39D4">
          <w:rPr>
            <w:rStyle w:val="Hyperlink"/>
            <w:rtl/>
          </w:rPr>
          <w:t xml:space="preserve"> </w:t>
        </w:r>
        <w:r w:rsidRPr="001A39D4">
          <w:rPr>
            <w:rStyle w:val="Hyperlink"/>
            <w:rFonts w:hint="cs"/>
            <w:rtl/>
          </w:rPr>
          <w:t>الاصول،</w:t>
        </w:r>
        <w:r w:rsidRPr="001A39D4">
          <w:rPr>
            <w:rStyle w:val="Hyperlink"/>
            <w:rtl/>
          </w:rPr>
          <w:t xml:space="preserve"> </w:t>
        </w:r>
        <w:r w:rsidRPr="001A39D4">
          <w:rPr>
            <w:rStyle w:val="Hyperlink"/>
            <w:rFonts w:hint="cs"/>
            <w:rtl/>
          </w:rPr>
          <w:t>السید</w:t>
        </w:r>
        <w:r w:rsidRPr="001A39D4">
          <w:rPr>
            <w:rStyle w:val="Hyperlink"/>
            <w:rtl/>
          </w:rPr>
          <w:t xml:space="preserve"> </w:t>
        </w:r>
        <w:r w:rsidRPr="001A39D4">
          <w:rPr>
            <w:rStyle w:val="Hyperlink"/>
            <w:rFonts w:hint="cs"/>
            <w:rtl/>
          </w:rPr>
          <w:t>أبوالقاسم</w:t>
        </w:r>
        <w:r w:rsidRPr="001A39D4">
          <w:rPr>
            <w:rStyle w:val="Hyperlink"/>
            <w:rtl/>
          </w:rPr>
          <w:t xml:space="preserve"> </w:t>
        </w:r>
        <w:r w:rsidRPr="001A39D4">
          <w:rPr>
            <w:rStyle w:val="Hyperlink"/>
            <w:rFonts w:hint="cs"/>
            <w:rtl/>
          </w:rPr>
          <w:t>الخوئی،</w:t>
        </w:r>
        <w:r w:rsidRPr="001A39D4">
          <w:rPr>
            <w:rStyle w:val="Hyperlink"/>
            <w:rtl/>
          </w:rPr>
          <w:t xml:space="preserve"> </w:t>
        </w:r>
        <w:r w:rsidRPr="001A39D4">
          <w:rPr>
            <w:rStyle w:val="Hyperlink"/>
            <w:rFonts w:hint="cs"/>
            <w:rtl/>
          </w:rPr>
          <w:t>ج</w:t>
        </w:r>
        <w:r w:rsidRPr="001A39D4">
          <w:rPr>
            <w:rStyle w:val="Hyperlink"/>
            <w:rtl/>
          </w:rPr>
          <w:t>1</w:t>
        </w:r>
        <w:r w:rsidRPr="001A39D4">
          <w:rPr>
            <w:rStyle w:val="Hyperlink"/>
            <w:rFonts w:hint="cs"/>
            <w:rtl/>
          </w:rPr>
          <w:t>،</w:t>
        </w:r>
        <w:r w:rsidRPr="001A39D4">
          <w:rPr>
            <w:rStyle w:val="Hyperlink"/>
            <w:rtl/>
          </w:rPr>
          <w:t xml:space="preserve"> </w:t>
        </w:r>
        <w:r w:rsidRPr="001A39D4">
          <w:rPr>
            <w:rStyle w:val="Hyperlink"/>
            <w:rFonts w:hint="cs"/>
            <w:rtl/>
          </w:rPr>
          <w:t>ص</w:t>
        </w:r>
        <w:r w:rsidRPr="001A39D4">
          <w:rPr>
            <w:rStyle w:val="Hyperlink"/>
            <w:rtl/>
          </w:rPr>
          <w:t>170.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E85EFC">
      <w:rPr>
        <w:b/>
        <w:bCs/>
        <w:sz w:val="20"/>
        <w:szCs w:val="24"/>
        <w:rtl/>
      </w:rPr>
      <w:t>011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E85EF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E85EF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E85EFC">
      <w:rPr>
        <w:sz w:val="24"/>
        <w:szCs w:val="24"/>
        <w:rtl/>
      </w:rPr>
      <w:t>2 /7 /1397</w:t>
    </w:r>
  </w:p>
  <w:p w:rsidR="00FA3B17" w:rsidRPr="00F16B53" w:rsidRDefault="00935A55" w:rsidP="008A0FF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E85EFC">
      <w:rPr>
        <w:rFonts w:hint="cs"/>
        <w:color w:val="000000" w:themeColor="text1"/>
        <w:sz w:val="24"/>
        <w:szCs w:val="24"/>
        <w:rtl/>
      </w:rPr>
      <w:t>صحیح</w:t>
    </w:r>
    <w:r w:rsidR="00E85EFC">
      <w:rPr>
        <w:color w:val="000000" w:themeColor="text1"/>
        <w:sz w:val="24"/>
        <w:szCs w:val="24"/>
        <w:rtl/>
      </w:rPr>
      <w:t xml:space="preserve"> </w:t>
    </w:r>
    <w:r w:rsidR="00E85EFC">
      <w:rPr>
        <w:rFonts w:hint="cs"/>
        <w:color w:val="000000" w:themeColor="text1"/>
        <w:sz w:val="24"/>
        <w:szCs w:val="24"/>
        <w:rtl/>
      </w:rPr>
      <w:t>و</w:t>
    </w:r>
    <w:r w:rsidR="00E85EFC">
      <w:rPr>
        <w:color w:val="000000" w:themeColor="text1"/>
        <w:sz w:val="24"/>
        <w:szCs w:val="24"/>
        <w:rtl/>
      </w:rPr>
      <w:t xml:space="preserve"> </w:t>
    </w:r>
    <w:r w:rsidR="00E85EFC">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E85EFC">
      <w:rPr>
        <w:rFonts w:hint="cs"/>
        <w:sz w:val="24"/>
        <w:szCs w:val="24"/>
        <w:rtl/>
      </w:rPr>
      <w:t>مهدی</w:t>
    </w:r>
    <w:r w:rsidR="00E85EFC">
      <w:rPr>
        <w:sz w:val="24"/>
        <w:szCs w:val="24"/>
        <w:rtl/>
      </w:rPr>
      <w:t xml:space="preserve"> </w:t>
    </w:r>
    <w:r w:rsidR="00E85EF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8A0FF9">
      <w:rPr>
        <w:rFonts w:hint="cs"/>
        <w:sz w:val="24"/>
        <w:szCs w:val="24"/>
        <w:rtl/>
      </w:rPr>
      <w:t>ثمره بحث در معاملات</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39D4"/>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4846"/>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0DED"/>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3251"/>
    <w:rsid w:val="00863390"/>
    <w:rsid w:val="0086385C"/>
    <w:rsid w:val="00871916"/>
    <w:rsid w:val="008956DD"/>
    <w:rsid w:val="008A0FF9"/>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1A0D"/>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55F7"/>
    <w:rsid w:val="00B501A8"/>
    <w:rsid w:val="00B55AE4"/>
    <w:rsid w:val="00B70B46"/>
    <w:rsid w:val="00B739B0"/>
    <w:rsid w:val="00B814A3"/>
    <w:rsid w:val="00B96F38"/>
    <w:rsid w:val="00BC5ED1"/>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4E56"/>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5EFC"/>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7E8"/>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173"/>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16302522">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46/1/170/&#1575;&#1588;&#1705;&#1575;&#1604;" TargetMode="External"/><Relationship Id="rId1" Type="http://schemas.openxmlformats.org/officeDocument/2006/relationships/hyperlink" Target="http://lib.eshia.ir/13102/1/89/&#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B18FE-54DA-4FA5-82A1-CD6A70615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59</TotalTime>
  <Pages>1</Pages>
  <Words>804</Words>
  <Characters>4584</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5378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2018-09-24T07:58:00Z</cp:lastPrinted>
  <dcterms:created xsi:type="dcterms:W3CDTF">2018-09-24T04:44:00Z</dcterms:created>
  <dcterms:modified xsi:type="dcterms:W3CDTF">2018-09-24T08:00:00Z</dcterms:modified>
  <cp:contentStatus>ویرایش 2.5</cp:contentStatus>
  <cp:version>2.7</cp:version>
</cp:coreProperties>
</file>