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D9D8D" w14:textId="77777777" w:rsidR="008B750B" w:rsidRPr="008A522A" w:rsidRDefault="00783473" w:rsidP="003143FB">
      <w:pPr>
        <w:jc w:val="both"/>
        <w:rPr>
          <w:rtl/>
        </w:rPr>
      </w:pPr>
      <w:r>
        <w:rPr>
          <w:rFonts w:hint="cs"/>
          <w:noProof/>
          <w:rtl/>
        </w:rPr>
        <w:drawing>
          <wp:inline distT="0" distB="0" distL="0" distR="0" wp14:anchorId="2514C4FF" wp14:editId="28D62CE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CD20423" w14:textId="3E213EE2" w:rsidR="0078085C" w:rsidRDefault="0078085C" w:rsidP="0078085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3328288" w:history="1">
        <w:r w:rsidRPr="006C1D28">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533328288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D079A">
          <w:rPr>
            <w:noProof/>
            <w:webHidden/>
            <w:rtl/>
          </w:rPr>
          <w:t>2</w:t>
        </w:r>
        <w:r>
          <w:rPr>
            <w:rStyle w:val="Hyperlink"/>
            <w:noProof/>
            <w:rtl/>
          </w:rPr>
          <w:fldChar w:fldCharType="end"/>
        </w:r>
      </w:hyperlink>
    </w:p>
    <w:p w14:paraId="0FF58B5C" w14:textId="1CAB964C" w:rsidR="0078085C" w:rsidRDefault="009E1D0B" w:rsidP="0078085C">
      <w:pPr>
        <w:pStyle w:val="TOC2"/>
        <w:tabs>
          <w:tab w:val="right" w:leader="dot" w:pos="10194"/>
        </w:tabs>
        <w:rPr>
          <w:rFonts w:asciiTheme="minorHAnsi" w:eastAsiaTheme="minorEastAsia" w:hAnsiTheme="minorHAnsi" w:cstheme="minorBidi"/>
          <w:bCs w:val="0"/>
          <w:noProof/>
          <w:color w:val="auto"/>
          <w:szCs w:val="22"/>
          <w:rtl/>
        </w:rPr>
      </w:pPr>
      <w:hyperlink w:anchor="_Toc533328289" w:history="1">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533328289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2</w:t>
        </w:r>
        <w:r w:rsidR="0078085C">
          <w:rPr>
            <w:rStyle w:val="Hyperlink"/>
            <w:noProof/>
            <w:rtl/>
          </w:rPr>
          <w:fldChar w:fldCharType="end"/>
        </w:r>
      </w:hyperlink>
    </w:p>
    <w:p w14:paraId="59EFF753" w14:textId="222F8D77" w:rsidR="0078085C" w:rsidRDefault="009E1D0B" w:rsidP="0078085C">
      <w:pPr>
        <w:pStyle w:val="TOC3"/>
        <w:tabs>
          <w:tab w:val="right" w:leader="dot" w:pos="10194"/>
        </w:tabs>
        <w:rPr>
          <w:rFonts w:asciiTheme="minorHAnsi" w:eastAsiaTheme="minorEastAsia" w:hAnsiTheme="minorHAnsi" w:cstheme="minorBidi"/>
          <w:bCs w:val="0"/>
          <w:iCs w:val="0"/>
          <w:noProof/>
          <w:color w:val="auto"/>
          <w:szCs w:val="22"/>
          <w:rtl/>
        </w:rPr>
      </w:pPr>
      <w:hyperlink w:anchor="_Toc533328290" w:history="1">
        <w:r w:rsidR="0078085C" w:rsidRPr="006C1D28">
          <w:rPr>
            <w:rStyle w:val="Hyperlink"/>
            <w:rFonts w:hint="eastAsia"/>
            <w:noProof/>
            <w:rtl/>
          </w:rPr>
          <w:t>معنا</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533328290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2</w:t>
        </w:r>
        <w:r w:rsidR="0078085C">
          <w:rPr>
            <w:rStyle w:val="Hyperlink"/>
            <w:noProof/>
            <w:rtl/>
          </w:rPr>
          <w:fldChar w:fldCharType="end"/>
        </w:r>
      </w:hyperlink>
    </w:p>
    <w:p w14:paraId="65F0201D" w14:textId="26E8DFDF" w:rsidR="0078085C" w:rsidRDefault="009E1D0B" w:rsidP="0078085C">
      <w:pPr>
        <w:pStyle w:val="TOC4"/>
        <w:tabs>
          <w:tab w:val="right" w:leader="dot" w:pos="10194"/>
        </w:tabs>
        <w:rPr>
          <w:rFonts w:asciiTheme="minorHAnsi" w:eastAsiaTheme="minorEastAsia" w:hAnsiTheme="minorHAnsi" w:cstheme="minorBidi"/>
          <w:bCs w:val="0"/>
          <w:noProof/>
          <w:color w:val="auto"/>
          <w:szCs w:val="22"/>
          <w:rtl/>
        </w:rPr>
      </w:pPr>
      <w:hyperlink w:anchor="_Toc533328291" w:history="1">
        <w:r w:rsidR="0078085C" w:rsidRPr="006C1D28">
          <w:rPr>
            <w:rStyle w:val="Hyperlink"/>
            <w:rFonts w:hint="eastAsia"/>
            <w:noProof/>
            <w:rtl/>
          </w:rPr>
          <w:t>ترج</w:t>
        </w:r>
        <w:r w:rsidR="0078085C" w:rsidRPr="006C1D28">
          <w:rPr>
            <w:rStyle w:val="Hyperlink"/>
            <w:rFonts w:hint="cs"/>
            <w:noProof/>
            <w:rtl/>
          </w:rPr>
          <w:t>ی</w:t>
        </w:r>
        <w:r w:rsidR="0078085C" w:rsidRPr="006C1D28">
          <w:rPr>
            <w:rStyle w:val="Hyperlink"/>
            <w:rFonts w:hint="eastAsia"/>
            <w:noProof/>
            <w:rtl/>
          </w:rPr>
          <w:t>ح</w:t>
        </w:r>
        <w:r w:rsidR="0078085C" w:rsidRPr="006C1D28">
          <w:rPr>
            <w:rStyle w:val="Hyperlink"/>
            <w:noProof/>
            <w:rtl/>
          </w:rPr>
          <w:t xml:space="preserve"> </w:t>
        </w:r>
        <w:r w:rsidR="0078085C" w:rsidRPr="006C1D28">
          <w:rPr>
            <w:rStyle w:val="Hyperlink"/>
            <w:rFonts w:hint="eastAsia"/>
            <w:noProof/>
            <w:rtl/>
          </w:rPr>
          <w:t>بعث</w:t>
        </w:r>
        <w:r w:rsidR="0078085C" w:rsidRPr="006C1D28">
          <w:rPr>
            <w:rStyle w:val="Hyperlink"/>
            <w:noProof/>
            <w:rtl/>
          </w:rPr>
          <w:t xml:space="preserve"> </w:t>
        </w:r>
        <w:r w:rsidR="0078085C" w:rsidRPr="006C1D28">
          <w:rPr>
            <w:rStyle w:val="Hyperlink"/>
            <w:rFonts w:hint="eastAsia"/>
            <w:noProof/>
            <w:rtl/>
          </w:rPr>
          <w:t>نسبت</w:t>
        </w:r>
        <w:r w:rsidR="0078085C" w:rsidRPr="006C1D28">
          <w:rPr>
            <w:rStyle w:val="Hyperlink"/>
            <w:noProof/>
            <w:rtl/>
          </w:rPr>
          <w:t xml:space="preserve"> </w:t>
        </w:r>
        <w:r w:rsidR="0078085C" w:rsidRPr="006C1D28">
          <w:rPr>
            <w:rStyle w:val="Hyperlink"/>
            <w:rFonts w:hint="eastAsia"/>
            <w:noProof/>
            <w:rtl/>
          </w:rPr>
          <w:t>به</w:t>
        </w:r>
        <w:r w:rsidR="0078085C" w:rsidRPr="006C1D28">
          <w:rPr>
            <w:rStyle w:val="Hyperlink"/>
            <w:noProof/>
            <w:rtl/>
          </w:rPr>
          <w:t xml:space="preserve"> </w:t>
        </w:r>
        <w:r w:rsidR="0078085C" w:rsidRPr="006C1D28">
          <w:rPr>
            <w:rStyle w:val="Hyperlink"/>
            <w:rFonts w:hint="eastAsia"/>
            <w:noProof/>
            <w:rtl/>
          </w:rPr>
          <w:t>سا</w:t>
        </w:r>
        <w:r w:rsidR="0078085C" w:rsidRPr="006C1D28">
          <w:rPr>
            <w:rStyle w:val="Hyperlink"/>
            <w:rFonts w:hint="cs"/>
            <w:noProof/>
            <w:rtl/>
          </w:rPr>
          <w:t>ی</w:t>
        </w:r>
        <w:r w:rsidR="0078085C" w:rsidRPr="006C1D28">
          <w:rPr>
            <w:rStyle w:val="Hyperlink"/>
            <w:rFonts w:hint="eastAsia"/>
            <w:noProof/>
            <w:rtl/>
          </w:rPr>
          <w:t>ر</w:t>
        </w:r>
        <w:r w:rsidR="0078085C" w:rsidRPr="006C1D28">
          <w:rPr>
            <w:rStyle w:val="Hyperlink"/>
            <w:noProof/>
            <w:rtl/>
          </w:rPr>
          <w:t xml:space="preserve"> </w:t>
        </w:r>
        <w:r w:rsidR="0078085C" w:rsidRPr="006C1D28">
          <w:rPr>
            <w:rStyle w:val="Hyperlink"/>
            <w:rFonts w:hint="eastAsia"/>
            <w:noProof/>
            <w:rtl/>
          </w:rPr>
          <w:t>دواع</w:t>
        </w:r>
        <w:r w:rsidR="0078085C" w:rsidRPr="006C1D28">
          <w:rPr>
            <w:rStyle w:val="Hyperlink"/>
            <w:rFonts w:hint="cs"/>
            <w:noProof/>
            <w:rtl/>
          </w:rPr>
          <w:t>ی</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533328291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2</w:t>
        </w:r>
        <w:r w:rsidR="0078085C">
          <w:rPr>
            <w:rStyle w:val="Hyperlink"/>
            <w:noProof/>
            <w:rtl/>
          </w:rPr>
          <w:fldChar w:fldCharType="end"/>
        </w:r>
      </w:hyperlink>
    </w:p>
    <w:p w14:paraId="480CE721" w14:textId="2FA03522" w:rsidR="0078085C" w:rsidRDefault="009E1D0B" w:rsidP="0078085C">
      <w:pPr>
        <w:pStyle w:val="TOC5"/>
        <w:tabs>
          <w:tab w:val="right" w:leader="dot" w:pos="10194"/>
        </w:tabs>
        <w:rPr>
          <w:rFonts w:asciiTheme="minorHAnsi" w:eastAsiaTheme="minorEastAsia" w:hAnsiTheme="minorHAnsi" w:cstheme="minorBidi"/>
          <w:bCs w:val="0"/>
          <w:noProof/>
          <w:color w:val="auto"/>
          <w:szCs w:val="22"/>
          <w:rtl/>
        </w:rPr>
      </w:pPr>
      <w:hyperlink w:anchor="_Toc533328292" w:history="1">
        <w:r w:rsidR="0078085C" w:rsidRPr="006C1D28">
          <w:rPr>
            <w:rStyle w:val="Hyperlink"/>
            <w:rFonts w:hint="eastAsia"/>
            <w:noProof/>
            <w:rtl/>
          </w:rPr>
          <w:t>منشا</w:t>
        </w:r>
        <w:r w:rsidR="0078085C" w:rsidRPr="006C1D28">
          <w:rPr>
            <w:rStyle w:val="Hyperlink"/>
            <w:noProof/>
            <w:rtl/>
          </w:rPr>
          <w:t xml:space="preserve"> </w:t>
        </w:r>
        <w:r w:rsidR="0078085C" w:rsidRPr="006C1D28">
          <w:rPr>
            <w:rStyle w:val="Hyperlink"/>
            <w:rFonts w:hint="eastAsia"/>
            <w:noProof/>
            <w:rtl/>
          </w:rPr>
          <w:t>انصراف</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533328292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2</w:t>
        </w:r>
        <w:r w:rsidR="0078085C">
          <w:rPr>
            <w:rStyle w:val="Hyperlink"/>
            <w:noProof/>
            <w:rtl/>
          </w:rPr>
          <w:fldChar w:fldCharType="end"/>
        </w:r>
      </w:hyperlink>
    </w:p>
    <w:p w14:paraId="320BBABA" w14:textId="4F0E4BE4" w:rsidR="0078085C" w:rsidRDefault="009E1D0B" w:rsidP="0078085C">
      <w:pPr>
        <w:pStyle w:val="TOC5"/>
        <w:tabs>
          <w:tab w:val="right" w:leader="dot" w:pos="10194"/>
        </w:tabs>
        <w:rPr>
          <w:rFonts w:asciiTheme="minorHAnsi" w:eastAsiaTheme="minorEastAsia" w:hAnsiTheme="minorHAnsi" w:cstheme="minorBidi"/>
          <w:bCs w:val="0"/>
          <w:noProof/>
          <w:color w:val="auto"/>
          <w:szCs w:val="22"/>
          <w:rtl/>
        </w:rPr>
      </w:pPr>
      <w:hyperlink w:anchor="_Toc533328293" w:history="1">
        <w:r w:rsidR="0078085C" w:rsidRPr="006C1D28">
          <w:rPr>
            <w:rStyle w:val="Hyperlink"/>
            <w:rFonts w:hint="eastAsia"/>
            <w:noProof/>
            <w:rtl/>
          </w:rPr>
          <w:t>خلاصه</w:t>
        </w:r>
        <w:r w:rsidR="0078085C" w:rsidRPr="006C1D28">
          <w:rPr>
            <w:rStyle w:val="Hyperlink"/>
            <w:noProof/>
            <w:rtl/>
          </w:rPr>
          <w:t xml:space="preserve"> </w:t>
        </w:r>
        <w:r w:rsidR="0078085C" w:rsidRPr="006C1D28">
          <w:rPr>
            <w:rStyle w:val="Hyperlink"/>
            <w:rFonts w:hint="eastAsia"/>
            <w:noProof/>
            <w:rtl/>
          </w:rPr>
          <w:t>نظرات</w:t>
        </w:r>
        <w:r w:rsidR="0078085C" w:rsidRPr="006C1D28">
          <w:rPr>
            <w:rStyle w:val="Hyperlink"/>
            <w:noProof/>
            <w:rtl/>
          </w:rPr>
          <w:t xml:space="preserve"> </w:t>
        </w:r>
        <w:r w:rsidR="0078085C" w:rsidRPr="006C1D28">
          <w:rPr>
            <w:rStyle w:val="Hyperlink"/>
            <w:rFonts w:hint="eastAsia"/>
            <w:noProof/>
            <w:rtl/>
          </w:rPr>
          <w:t>در</w:t>
        </w:r>
        <w:r w:rsidR="0078085C" w:rsidRPr="006C1D28">
          <w:rPr>
            <w:rStyle w:val="Hyperlink"/>
            <w:noProof/>
            <w:rtl/>
          </w:rPr>
          <w:t xml:space="preserve"> </w:t>
        </w:r>
        <w:r w:rsidR="0078085C" w:rsidRPr="006C1D28">
          <w:rPr>
            <w:rStyle w:val="Hyperlink"/>
            <w:rFonts w:hint="eastAsia"/>
            <w:noProof/>
            <w:rtl/>
          </w:rPr>
          <w:t>بحث</w:t>
        </w:r>
        <w:r w:rsidR="0078085C" w:rsidRPr="006C1D28">
          <w:rPr>
            <w:rStyle w:val="Hyperlink"/>
            <w:noProof/>
            <w:rtl/>
          </w:rPr>
          <w:t xml:space="preserve"> </w:t>
        </w:r>
        <w:r w:rsidR="0078085C" w:rsidRPr="006C1D28">
          <w:rPr>
            <w:rStyle w:val="Hyperlink"/>
            <w:rFonts w:hint="eastAsia"/>
            <w:noProof/>
            <w:rtl/>
          </w:rPr>
          <w:t>معنا</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533328293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3</w:t>
        </w:r>
        <w:r w:rsidR="0078085C">
          <w:rPr>
            <w:rStyle w:val="Hyperlink"/>
            <w:noProof/>
            <w:rtl/>
          </w:rPr>
          <w:fldChar w:fldCharType="end"/>
        </w:r>
      </w:hyperlink>
    </w:p>
    <w:p w14:paraId="07072DF7" w14:textId="090C1893" w:rsidR="0078085C" w:rsidRDefault="009E1D0B" w:rsidP="0078085C">
      <w:pPr>
        <w:pStyle w:val="TOC3"/>
        <w:tabs>
          <w:tab w:val="right" w:leader="dot" w:pos="10194"/>
        </w:tabs>
        <w:rPr>
          <w:rFonts w:asciiTheme="minorHAnsi" w:eastAsiaTheme="minorEastAsia" w:hAnsiTheme="minorHAnsi" w:cstheme="minorBidi"/>
          <w:bCs w:val="0"/>
          <w:iCs w:val="0"/>
          <w:noProof/>
          <w:color w:val="auto"/>
          <w:szCs w:val="22"/>
          <w:rtl/>
        </w:rPr>
      </w:pPr>
      <w:hyperlink w:anchor="_Toc533328294" w:history="1">
        <w:r w:rsidR="0078085C" w:rsidRPr="006C1D28">
          <w:rPr>
            <w:rStyle w:val="Hyperlink"/>
            <w:rFonts w:hint="eastAsia"/>
            <w:noProof/>
            <w:rtl/>
          </w:rPr>
          <w:t>جهت</w:t>
        </w:r>
        <w:r w:rsidR="0078085C" w:rsidRPr="006C1D28">
          <w:rPr>
            <w:rStyle w:val="Hyperlink"/>
            <w:noProof/>
            <w:rtl/>
          </w:rPr>
          <w:t xml:space="preserve"> </w:t>
        </w:r>
        <w:r w:rsidR="0078085C" w:rsidRPr="006C1D28">
          <w:rPr>
            <w:rStyle w:val="Hyperlink"/>
            <w:rFonts w:hint="eastAsia"/>
            <w:noProof/>
            <w:rtl/>
          </w:rPr>
          <w:t>دوم</w:t>
        </w:r>
        <w:r w:rsidR="0078085C" w:rsidRPr="006C1D28">
          <w:rPr>
            <w:rStyle w:val="Hyperlink"/>
            <w:noProof/>
            <w:rtl/>
          </w:rPr>
          <w:t xml:space="preserve">: </w:t>
        </w:r>
        <w:r w:rsidR="0078085C" w:rsidRPr="006C1D28">
          <w:rPr>
            <w:rStyle w:val="Hyperlink"/>
            <w:rFonts w:hint="eastAsia"/>
            <w:noProof/>
            <w:rtl/>
          </w:rPr>
          <w:t>ظهور</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533328294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4</w:t>
        </w:r>
        <w:r w:rsidR="0078085C">
          <w:rPr>
            <w:rStyle w:val="Hyperlink"/>
            <w:noProof/>
            <w:rtl/>
          </w:rPr>
          <w:fldChar w:fldCharType="end"/>
        </w:r>
      </w:hyperlink>
    </w:p>
    <w:p w14:paraId="397B1FA4" w14:textId="0F28ED35" w:rsidR="0078085C" w:rsidRDefault="009E1D0B" w:rsidP="0078085C">
      <w:pPr>
        <w:pStyle w:val="TOC4"/>
        <w:tabs>
          <w:tab w:val="right" w:leader="dot" w:pos="10194"/>
        </w:tabs>
        <w:rPr>
          <w:rFonts w:asciiTheme="minorHAnsi" w:eastAsiaTheme="minorEastAsia" w:hAnsiTheme="minorHAnsi" w:cstheme="minorBidi"/>
          <w:bCs w:val="0"/>
          <w:noProof/>
          <w:color w:val="auto"/>
          <w:szCs w:val="22"/>
          <w:rtl/>
        </w:rPr>
      </w:pPr>
      <w:hyperlink w:anchor="_Toc533328295" w:history="1">
        <w:r w:rsidR="0078085C" w:rsidRPr="006C1D28">
          <w:rPr>
            <w:rStyle w:val="Hyperlink"/>
            <w:rFonts w:hint="eastAsia"/>
            <w:noProof/>
            <w:rtl/>
          </w:rPr>
          <w:t>ظهور</w:t>
        </w:r>
        <w:r w:rsidR="0078085C" w:rsidRPr="006C1D28">
          <w:rPr>
            <w:rStyle w:val="Hyperlink"/>
            <w:noProof/>
            <w:rtl/>
          </w:rPr>
          <w:t xml:space="preserve"> </w:t>
        </w:r>
        <w:r w:rsidR="0078085C" w:rsidRPr="006C1D28">
          <w:rPr>
            <w:rStyle w:val="Hyperlink"/>
            <w:rFonts w:hint="eastAsia"/>
            <w:noProof/>
            <w:rtl/>
          </w:rPr>
          <w:t>وضع</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sidRPr="006C1D28">
          <w:rPr>
            <w:rStyle w:val="Hyperlink"/>
            <w:noProof/>
            <w:rtl/>
          </w:rPr>
          <w:t xml:space="preserve"> </w:t>
        </w:r>
        <w:r w:rsidR="0078085C" w:rsidRPr="006C1D28">
          <w:rPr>
            <w:rStyle w:val="Hyperlink"/>
            <w:rFonts w:hint="eastAsia"/>
            <w:noProof/>
            <w:rtl/>
          </w:rPr>
          <w:t>در</w:t>
        </w:r>
        <w:r w:rsidR="0078085C" w:rsidRPr="006C1D28">
          <w:rPr>
            <w:rStyle w:val="Hyperlink"/>
            <w:noProof/>
            <w:rtl/>
          </w:rPr>
          <w:t xml:space="preserve"> </w:t>
        </w:r>
        <w:r w:rsidR="0078085C" w:rsidRPr="006C1D28">
          <w:rPr>
            <w:rStyle w:val="Hyperlink"/>
            <w:rFonts w:hint="eastAsia"/>
            <w:noProof/>
            <w:rtl/>
          </w:rPr>
          <w:t>وجوب</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533328295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4</w:t>
        </w:r>
        <w:r w:rsidR="0078085C">
          <w:rPr>
            <w:rStyle w:val="Hyperlink"/>
            <w:noProof/>
            <w:rtl/>
          </w:rPr>
          <w:fldChar w:fldCharType="end"/>
        </w:r>
      </w:hyperlink>
    </w:p>
    <w:p w14:paraId="4379B849" w14:textId="72244BBA" w:rsidR="0078085C" w:rsidRDefault="009E1D0B" w:rsidP="0078085C">
      <w:pPr>
        <w:pStyle w:val="TOC5"/>
        <w:tabs>
          <w:tab w:val="right" w:leader="dot" w:pos="10194"/>
        </w:tabs>
        <w:rPr>
          <w:rFonts w:asciiTheme="minorHAnsi" w:eastAsiaTheme="minorEastAsia" w:hAnsiTheme="minorHAnsi" w:cstheme="minorBidi"/>
          <w:bCs w:val="0"/>
          <w:noProof/>
          <w:color w:val="auto"/>
          <w:szCs w:val="22"/>
          <w:rtl/>
        </w:rPr>
      </w:pPr>
      <w:hyperlink w:anchor="_Toc533328296" w:history="1">
        <w:r w:rsidR="0078085C" w:rsidRPr="006C1D28">
          <w:rPr>
            <w:rStyle w:val="Hyperlink"/>
            <w:rFonts w:hint="eastAsia"/>
            <w:noProof/>
            <w:rtl/>
          </w:rPr>
          <w:t>تبادر</w:t>
        </w:r>
        <w:r w:rsidR="0078085C" w:rsidRPr="006C1D28">
          <w:rPr>
            <w:rStyle w:val="Hyperlink"/>
            <w:noProof/>
            <w:rtl/>
          </w:rPr>
          <w:t xml:space="preserve"> </w:t>
        </w:r>
        <w:r w:rsidR="0078085C" w:rsidRPr="006C1D28">
          <w:rPr>
            <w:rStyle w:val="Hyperlink"/>
            <w:rFonts w:hint="eastAsia"/>
            <w:noProof/>
            <w:rtl/>
          </w:rPr>
          <w:t>وجوب</w:t>
        </w:r>
        <w:r w:rsidR="0078085C" w:rsidRPr="006C1D28">
          <w:rPr>
            <w:rStyle w:val="Hyperlink"/>
            <w:noProof/>
            <w:rtl/>
          </w:rPr>
          <w:t xml:space="preserve"> </w:t>
        </w:r>
        <w:r w:rsidR="0078085C" w:rsidRPr="006C1D28">
          <w:rPr>
            <w:rStyle w:val="Hyperlink"/>
            <w:rFonts w:hint="eastAsia"/>
            <w:noProof/>
            <w:rtl/>
          </w:rPr>
          <w:t>از</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533328296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4</w:t>
        </w:r>
        <w:r w:rsidR="0078085C">
          <w:rPr>
            <w:rStyle w:val="Hyperlink"/>
            <w:noProof/>
            <w:rtl/>
          </w:rPr>
          <w:fldChar w:fldCharType="end"/>
        </w:r>
      </w:hyperlink>
    </w:p>
    <w:p w14:paraId="2F9F9CF7" w14:textId="648916E3" w:rsidR="0078085C" w:rsidRDefault="009E1D0B" w:rsidP="0078085C">
      <w:pPr>
        <w:pStyle w:val="TOC5"/>
        <w:tabs>
          <w:tab w:val="right" w:leader="dot" w:pos="10194"/>
        </w:tabs>
        <w:rPr>
          <w:rFonts w:asciiTheme="minorHAnsi" w:eastAsiaTheme="minorEastAsia" w:hAnsiTheme="minorHAnsi" w:cstheme="minorBidi"/>
          <w:bCs w:val="0"/>
          <w:noProof/>
          <w:color w:val="auto"/>
          <w:szCs w:val="22"/>
          <w:rtl/>
        </w:rPr>
      </w:pPr>
      <w:hyperlink w:anchor="_Toc533328297" w:history="1">
        <w:r w:rsidR="0078085C" w:rsidRPr="006C1D28">
          <w:rPr>
            <w:rStyle w:val="Hyperlink"/>
            <w:rFonts w:hint="eastAsia"/>
            <w:noProof/>
            <w:rtl/>
          </w:rPr>
          <w:t>تا</w:t>
        </w:r>
        <w:r w:rsidR="0078085C" w:rsidRPr="006C1D28">
          <w:rPr>
            <w:rStyle w:val="Hyperlink"/>
            <w:rFonts w:hint="cs"/>
            <w:noProof/>
            <w:rtl/>
          </w:rPr>
          <w:t>یی</w:t>
        </w:r>
        <w:r w:rsidR="0078085C" w:rsidRPr="006C1D28">
          <w:rPr>
            <w:rStyle w:val="Hyperlink"/>
            <w:rFonts w:hint="eastAsia"/>
            <w:noProof/>
            <w:rtl/>
          </w:rPr>
          <w:t>د</w:t>
        </w:r>
        <w:r w:rsidR="0078085C" w:rsidRPr="006C1D28">
          <w:rPr>
            <w:rStyle w:val="Hyperlink"/>
            <w:noProof/>
            <w:rtl/>
          </w:rPr>
          <w:t xml:space="preserve"> </w:t>
        </w:r>
        <w:r w:rsidR="0078085C" w:rsidRPr="006C1D28">
          <w:rPr>
            <w:rStyle w:val="Hyperlink"/>
            <w:rFonts w:hint="eastAsia"/>
            <w:noProof/>
            <w:rtl/>
          </w:rPr>
          <w:t>ظهور</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sidRPr="006C1D28">
          <w:rPr>
            <w:rStyle w:val="Hyperlink"/>
            <w:noProof/>
            <w:rtl/>
          </w:rPr>
          <w:t xml:space="preserve"> </w:t>
        </w:r>
        <w:r w:rsidR="0078085C" w:rsidRPr="006C1D28">
          <w:rPr>
            <w:rStyle w:val="Hyperlink"/>
            <w:rFonts w:hint="eastAsia"/>
            <w:noProof/>
            <w:rtl/>
          </w:rPr>
          <w:t>در</w:t>
        </w:r>
        <w:r w:rsidR="0078085C" w:rsidRPr="006C1D28">
          <w:rPr>
            <w:rStyle w:val="Hyperlink"/>
            <w:noProof/>
            <w:rtl/>
          </w:rPr>
          <w:t xml:space="preserve"> </w:t>
        </w:r>
        <w:r w:rsidR="0078085C" w:rsidRPr="006C1D28">
          <w:rPr>
            <w:rStyle w:val="Hyperlink"/>
            <w:rFonts w:hint="eastAsia"/>
            <w:noProof/>
            <w:rtl/>
          </w:rPr>
          <w:t>وجوب</w:t>
        </w:r>
        <w:r w:rsidR="0078085C" w:rsidRPr="006C1D28">
          <w:rPr>
            <w:rStyle w:val="Hyperlink"/>
            <w:noProof/>
            <w:rtl/>
          </w:rPr>
          <w:t xml:space="preserve"> </w:t>
        </w:r>
        <w:r w:rsidR="0078085C" w:rsidRPr="006C1D28">
          <w:rPr>
            <w:rStyle w:val="Hyperlink"/>
            <w:rFonts w:hint="eastAsia"/>
            <w:noProof/>
            <w:rtl/>
          </w:rPr>
          <w:t>به</w:t>
        </w:r>
        <w:r w:rsidR="0078085C" w:rsidRPr="006C1D28">
          <w:rPr>
            <w:rStyle w:val="Hyperlink"/>
            <w:noProof/>
            <w:rtl/>
          </w:rPr>
          <w:t xml:space="preserve"> </w:t>
        </w:r>
        <w:r w:rsidR="0078085C" w:rsidRPr="006C1D28">
          <w:rPr>
            <w:rStyle w:val="Hyperlink"/>
            <w:rFonts w:hint="eastAsia"/>
            <w:noProof/>
            <w:rtl/>
          </w:rPr>
          <w:t>مقام</w:t>
        </w:r>
        <w:r w:rsidR="0078085C" w:rsidRPr="006C1D28">
          <w:rPr>
            <w:rStyle w:val="Hyperlink"/>
            <w:noProof/>
            <w:rtl/>
          </w:rPr>
          <w:t xml:space="preserve"> </w:t>
        </w:r>
        <w:r w:rsidR="0078085C" w:rsidRPr="006C1D28">
          <w:rPr>
            <w:rStyle w:val="Hyperlink"/>
            <w:rFonts w:hint="eastAsia"/>
            <w:noProof/>
            <w:rtl/>
          </w:rPr>
          <w:t>احتجاج</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533328297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4</w:t>
        </w:r>
        <w:r w:rsidR="0078085C">
          <w:rPr>
            <w:rStyle w:val="Hyperlink"/>
            <w:noProof/>
            <w:rtl/>
          </w:rPr>
          <w:fldChar w:fldCharType="end"/>
        </w:r>
      </w:hyperlink>
    </w:p>
    <w:p w14:paraId="19557E68" w14:textId="0309BEF0" w:rsidR="0078085C" w:rsidRDefault="009E1D0B" w:rsidP="0078085C">
      <w:pPr>
        <w:pStyle w:val="TOC5"/>
        <w:tabs>
          <w:tab w:val="right" w:leader="dot" w:pos="10194"/>
        </w:tabs>
        <w:rPr>
          <w:rFonts w:asciiTheme="minorHAnsi" w:eastAsiaTheme="minorEastAsia" w:hAnsiTheme="minorHAnsi" w:cstheme="minorBidi"/>
          <w:bCs w:val="0"/>
          <w:noProof/>
          <w:color w:val="auto"/>
          <w:szCs w:val="22"/>
          <w:rtl/>
        </w:rPr>
      </w:pPr>
      <w:hyperlink w:anchor="_Toc533328298" w:history="1">
        <w:r w:rsidR="0078085C" w:rsidRPr="006C1D28">
          <w:rPr>
            <w:rStyle w:val="Hyperlink"/>
            <w:rFonts w:hint="eastAsia"/>
            <w:noProof/>
            <w:rtl/>
          </w:rPr>
          <w:t>عدم</w:t>
        </w:r>
        <w:r w:rsidR="0078085C" w:rsidRPr="006C1D28">
          <w:rPr>
            <w:rStyle w:val="Hyperlink"/>
            <w:noProof/>
            <w:rtl/>
          </w:rPr>
          <w:t xml:space="preserve"> </w:t>
        </w:r>
        <w:r w:rsidR="0078085C" w:rsidRPr="006C1D28">
          <w:rPr>
            <w:rStyle w:val="Hyperlink"/>
            <w:rFonts w:hint="eastAsia"/>
            <w:noProof/>
            <w:rtl/>
          </w:rPr>
          <w:t>ظهور</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در</w:t>
        </w:r>
        <w:r w:rsidR="0078085C" w:rsidRPr="006C1D28">
          <w:rPr>
            <w:rStyle w:val="Hyperlink"/>
            <w:noProof/>
            <w:rtl/>
          </w:rPr>
          <w:t xml:space="preserve"> </w:t>
        </w:r>
        <w:r w:rsidR="0078085C" w:rsidRPr="006C1D28">
          <w:rPr>
            <w:rStyle w:val="Hyperlink"/>
            <w:rFonts w:hint="eastAsia"/>
            <w:noProof/>
            <w:rtl/>
          </w:rPr>
          <w:t>وجوب</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533328298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4</w:t>
        </w:r>
        <w:r w:rsidR="0078085C">
          <w:rPr>
            <w:rStyle w:val="Hyperlink"/>
            <w:noProof/>
            <w:rtl/>
          </w:rPr>
          <w:fldChar w:fldCharType="end"/>
        </w:r>
      </w:hyperlink>
    </w:p>
    <w:p w14:paraId="7FDF2AFA" w14:textId="0A5B42AE" w:rsidR="0078085C" w:rsidRDefault="009E1D0B" w:rsidP="0078085C">
      <w:pPr>
        <w:pStyle w:val="TOC6"/>
        <w:tabs>
          <w:tab w:val="right" w:leader="dot" w:pos="10194"/>
        </w:tabs>
        <w:rPr>
          <w:rFonts w:asciiTheme="minorHAnsi" w:eastAsiaTheme="minorEastAsia" w:hAnsiTheme="minorHAnsi" w:cstheme="minorBidi"/>
          <w:bCs w:val="0"/>
          <w:noProof/>
          <w:color w:val="auto"/>
          <w:szCs w:val="22"/>
          <w:rtl/>
        </w:rPr>
      </w:pPr>
      <w:hyperlink w:anchor="_Toc533328299" w:history="1">
        <w:r w:rsidR="0078085C" w:rsidRPr="006C1D28">
          <w:rPr>
            <w:rStyle w:val="Hyperlink"/>
            <w:rFonts w:hint="eastAsia"/>
            <w:noProof/>
            <w:rtl/>
          </w:rPr>
          <w:t>اشکال</w:t>
        </w:r>
        <w:r w:rsidR="0078085C" w:rsidRPr="006C1D28">
          <w:rPr>
            <w:rStyle w:val="Hyperlink"/>
            <w:noProof/>
            <w:rtl/>
          </w:rPr>
          <w:t xml:space="preserve"> </w:t>
        </w:r>
        <w:r w:rsidR="0078085C" w:rsidRPr="006C1D28">
          <w:rPr>
            <w:rStyle w:val="Hyperlink"/>
            <w:rFonts w:hint="eastAsia"/>
            <w:noProof/>
            <w:rtl/>
          </w:rPr>
          <w:t>صغرو</w:t>
        </w:r>
        <w:r w:rsidR="0078085C" w:rsidRPr="006C1D28">
          <w:rPr>
            <w:rStyle w:val="Hyperlink"/>
            <w:rFonts w:hint="cs"/>
            <w:noProof/>
            <w:rtl/>
          </w:rPr>
          <w:t>ی</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533328299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5</w:t>
        </w:r>
        <w:r w:rsidR="0078085C">
          <w:rPr>
            <w:rStyle w:val="Hyperlink"/>
            <w:noProof/>
            <w:rtl/>
          </w:rPr>
          <w:fldChar w:fldCharType="end"/>
        </w:r>
      </w:hyperlink>
    </w:p>
    <w:p w14:paraId="2F80B8CD" w14:textId="76BA6BDC" w:rsidR="0078085C" w:rsidRDefault="009E1D0B" w:rsidP="0078085C">
      <w:pPr>
        <w:pStyle w:val="TOC6"/>
        <w:tabs>
          <w:tab w:val="right" w:leader="dot" w:pos="10194"/>
        </w:tabs>
        <w:rPr>
          <w:rFonts w:asciiTheme="minorHAnsi" w:eastAsiaTheme="minorEastAsia" w:hAnsiTheme="minorHAnsi" w:cstheme="minorBidi"/>
          <w:bCs w:val="0"/>
          <w:noProof/>
          <w:color w:val="auto"/>
          <w:szCs w:val="22"/>
          <w:rtl/>
        </w:rPr>
      </w:pPr>
      <w:hyperlink w:anchor="_Toc533328300" w:history="1">
        <w:r w:rsidR="0078085C" w:rsidRPr="006C1D28">
          <w:rPr>
            <w:rStyle w:val="Hyperlink"/>
            <w:rFonts w:hint="eastAsia"/>
            <w:noProof/>
            <w:rtl/>
          </w:rPr>
          <w:t>اشکال</w:t>
        </w:r>
        <w:r w:rsidR="0078085C" w:rsidRPr="006C1D28">
          <w:rPr>
            <w:rStyle w:val="Hyperlink"/>
            <w:noProof/>
            <w:rtl/>
          </w:rPr>
          <w:t xml:space="preserve"> </w:t>
        </w:r>
        <w:r w:rsidR="0078085C" w:rsidRPr="006C1D28">
          <w:rPr>
            <w:rStyle w:val="Hyperlink"/>
            <w:rFonts w:hint="eastAsia"/>
            <w:noProof/>
            <w:rtl/>
          </w:rPr>
          <w:t>کبرو</w:t>
        </w:r>
        <w:r w:rsidR="0078085C" w:rsidRPr="006C1D28">
          <w:rPr>
            <w:rStyle w:val="Hyperlink"/>
            <w:rFonts w:hint="cs"/>
            <w:noProof/>
            <w:rtl/>
          </w:rPr>
          <w:t>ی</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533328300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5</w:t>
        </w:r>
        <w:r w:rsidR="0078085C">
          <w:rPr>
            <w:rStyle w:val="Hyperlink"/>
            <w:noProof/>
            <w:rtl/>
          </w:rPr>
          <w:fldChar w:fldCharType="end"/>
        </w:r>
      </w:hyperlink>
    </w:p>
    <w:p w14:paraId="783E4D3D" w14:textId="7AC3E606" w:rsidR="0078085C" w:rsidRDefault="009E1D0B" w:rsidP="0078085C">
      <w:pPr>
        <w:pStyle w:val="TOC7"/>
        <w:tabs>
          <w:tab w:val="right" w:leader="dot" w:pos="10194"/>
        </w:tabs>
        <w:rPr>
          <w:rFonts w:asciiTheme="minorHAnsi" w:eastAsiaTheme="minorEastAsia" w:hAnsiTheme="minorHAnsi" w:cstheme="minorBidi"/>
          <w:bCs w:val="0"/>
          <w:noProof/>
          <w:color w:val="auto"/>
          <w:szCs w:val="22"/>
          <w:rtl/>
        </w:rPr>
      </w:pPr>
      <w:hyperlink w:anchor="_Toc533328301" w:history="1">
        <w:r w:rsidR="0078085C" w:rsidRPr="006C1D28">
          <w:rPr>
            <w:rStyle w:val="Hyperlink"/>
            <w:rFonts w:hint="eastAsia"/>
            <w:noProof/>
            <w:rtl/>
          </w:rPr>
          <w:t>نکته</w:t>
        </w:r>
        <w:r w:rsidR="0078085C" w:rsidRPr="006C1D28">
          <w:rPr>
            <w:rStyle w:val="Hyperlink"/>
            <w:noProof/>
            <w:rtl/>
          </w:rPr>
          <w:t xml:space="preserve"> </w:t>
        </w:r>
        <w:r w:rsidR="0078085C" w:rsidRPr="006C1D28">
          <w:rPr>
            <w:rStyle w:val="Hyperlink"/>
            <w:rFonts w:hint="eastAsia"/>
            <w:noProof/>
            <w:rtl/>
          </w:rPr>
          <w:t>فن</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بحث</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533328301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6</w:t>
        </w:r>
        <w:r w:rsidR="0078085C">
          <w:rPr>
            <w:rStyle w:val="Hyperlink"/>
            <w:noProof/>
            <w:rtl/>
          </w:rPr>
          <w:fldChar w:fldCharType="end"/>
        </w:r>
      </w:hyperlink>
    </w:p>
    <w:p w14:paraId="092602EB" w14:textId="1BCA5DDE" w:rsidR="0078085C" w:rsidRDefault="009E1D0B" w:rsidP="0078085C">
      <w:pPr>
        <w:pStyle w:val="TOC6"/>
        <w:tabs>
          <w:tab w:val="right" w:leader="dot" w:pos="10194"/>
        </w:tabs>
        <w:rPr>
          <w:rFonts w:asciiTheme="minorHAnsi" w:eastAsiaTheme="minorEastAsia" w:hAnsiTheme="minorHAnsi" w:cstheme="minorBidi"/>
          <w:bCs w:val="0"/>
          <w:noProof/>
          <w:color w:val="auto"/>
          <w:szCs w:val="22"/>
          <w:rtl/>
        </w:rPr>
      </w:pPr>
      <w:hyperlink w:anchor="_Toc533328302" w:history="1">
        <w:r w:rsidR="0078085C" w:rsidRPr="006C1D28">
          <w:rPr>
            <w:rStyle w:val="Hyperlink"/>
            <w:rFonts w:hint="eastAsia"/>
            <w:noProof/>
            <w:rtl/>
          </w:rPr>
          <w:t>عدم</w:t>
        </w:r>
        <w:r w:rsidR="0078085C" w:rsidRPr="006C1D28">
          <w:rPr>
            <w:rStyle w:val="Hyperlink"/>
            <w:noProof/>
            <w:rtl/>
          </w:rPr>
          <w:t xml:space="preserve"> </w:t>
        </w:r>
        <w:r w:rsidR="0078085C" w:rsidRPr="006C1D28">
          <w:rPr>
            <w:rStyle w:val="Hyperlink"/>
            <w:rFonts w:hint="eastAsia"/>
            <w:noProof/>
            <w:rtl/>
          </w:rPr>
          <w:t>الترام</w:t>
        </w:r>
        <w:r w:rsidR="0078085C" w:rsidRPr="006C1D28">
          <w:rPr>
            <w:rStyle w:val="Hyperlink"/>
            <w:noProof/>
            <w:rtl/>
          </w:rPr>
          <w:t xml:space="preserve"> </w:t>
        </w:r>
        <w:r w:rsidR="0078085C" w:rsidRPr="006C1D28">
          <w:rPr>
            <w:rStyle w:val="Hyperlink"/>
            <w:rFonts w:hint="eastAsia"/>
            <w:noProof/>
            <w:rtl/>
          </w:rPr>
          <w:t>عمل</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صاحب</w:t>
        </w:r>
        <w:r w:rsidR="0078085C" w:rsidRPr="006C1D28">
          <w:rPr>
            <w:rStyle w:val="Hyperlink"/>
            <w:noProof/>
            <w:rtl/>
          </w:rPr>
          <w:t xml:space="preserve"> </w:t>
        </w:r>
        <w:r w:rsidR="0078085C" w:rsidRPr="006C1D28">
          <w:rPr>
            <w:rStyle w:val="Hyperlink"/>
            <w:rFonts w:hint="eastAsia"/>
            <w:noProof/>
            <w:rtl/>
          </w:rPr>
          <w:t>معالم</w:t>
        </w:r>
        <w:r w:rsidR="0078085C" w:rsidRPr="006C1D28">
          <w:rPr>
            <w:rStyle w:val="Hyperlink"/>
            <w:noProof/>
            <w:rtl/>
          </w:rPr>
          <w:t xml:space="preserve"> </w:t>
        </w:r>
        <w:r w:rsidR="0078085C" w:rsidRPr="006C1D28">
          <w:rPr>
            <w:rStyle w:val="Hyperlink"/>
            <w:rFonts w:hint="eastAsia"/>
            <w:noProof/>
            <w:rtl/>
          </w:rPr>
          <w:t>به</w:t>
        </w:r>
        <w:r w:rsidR="0078085C" w:rsidRPr="006C1D28">
          <w:rPr>
            <w:rStyle w:val="Hyperlink"/>
            <w:noProof/>
            <w:rtl/>
          </w:rPr>
          <w:t xml:space="preserve"> </w:t>
        </w:r>
        <w:r w:rsidR="0078085C" w:rsidRPr="006C1D28">
          <w:rPr>
            <w:rStyle w:val="Hyperlink"/>
            <w:rFonts w:hint="eastAsia"/>
            <w:noProof/>
            <w:rtl/>
          </w:rPr>
          <w:t>توقف</w:t>
        </w:r>
        <w:r w:rsidR="0078085C" w:rsidRPr="006C1D28">
          <w:rPr>
            <w:rStyle w:val="Hyperlink"/>
            <w:noProof/>
            <w:rtl/>
          </w:rPr>
          <w:t xml:space="preserve"> </w:t>
        </w:r>
        <w:r w:rsidR="0078085C" w:rsidRPr="006C1D28">
          <w:rPr>
            <w:rStyle w:val="Hyperlink"/>
            <w:rFonts w:hint="eastAsia"/>
            <w:noProof/>
            <w:rtl/>
          </w:rPr>
          <w:t>در</w:t>
        </w:r>
        <w:r w:rsidR="0078085C" w:rsidRPr="006C1D28">
          <w:rPr>
            <w:rStyle w:val="Hyperlink"/>
            <w:noProof/>
            <w:rtl/>
          </w:rPr>
          <w:t xml:space="preserve"> </w:t>
        </w:r>
        <w:r w:rsidR="0078085C" w:rsidRPr="006C1D28">
          <w:rPr>
            <w:rStyle w:val="Hyperlink"/>
            <w:rFonts w:hint="eastAsia"/>
            <w:noProof/>
            <w:rtl/>
          </w:rPr>
          <w:t>ظهور</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533328302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6</w:t>
        </w:r>
        <w:r w:rsidR="0078085C">
          <w:rPr>
            <w:rStyle w:val="Hyperlink"/>
            <w:noProof/>
            <w:rtl/>
          </w:rPr>
          <w:fldChar w:fldCharType="end"/>
        </w:r>
      </w:hyperlink>
    </w:p>
    <w:p w14:paraId="124A9843" w14:textId="6CE3AEF8" w:rsidR="0078085C" w:rsidRDefault="009E1D0B" w:rsidP="0078085C">
      <w:pPr>
        <w:pStyle w:val="TOC4"/>
        <w:tabs>
          <w:tab w:val="right" w:leader="dot" w:pos="10194"/>
        </w:tabs>
        <w:rPr>
          <w:rFonts w:asciiTheme="minorHAnsi" w:eastAsiaTheme="minorEastAsia" w:hAnsiTheme="minorHAnsi" w:cstheme="minorBidi"/>
          <w:bCs w:val="0"/>
          <w:noProof/>
          <w:color w:val="auto"/>
          <w:szCs w:val="22"/>
          <w:rtl/>
        </w:rPr>
      </w:pPr>
      <w:hyperlink w:anchor="_Toc533328303" w:history="1">
        <w:r w:rsidR="0078085C" w:rsidRPr="006C1D28">
          <w:rPr>
            <w:rStyle w:val="Hyperlink"/>
            <w:rFonts w:hint="eastAsia"/>
            <w:noProof/>
            <w:rtl/>
          </w:rPr>
          <w:t>بررس</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مطالب</w:t>
        </w:r>
        <w:r w:rsidR="0078085C" w:rsidRPr="006C1D28">
          <w:rPr>
            <w:rStyle w:val="Hyperlink"/>
            <w:noProof/>
            <w:rtl/>
          </w:rPr>
          <w:t xml:space="preserve"> </w:t>
        </w:r>
        <w:r w:rsidR="0078085C" w:rsidRPr="006C1D28">
          <w:rPr>
            <w:rStyle w:val="Hyperlink"/>
            <w:rFonts w:hint="eastAsia"/>
            <w:noProof/>
            <w:rtl/>
          </w:rPr>
          <w:t>مرحوم</w:t>
        </w:r>
        <w:r w:rsidR="0078085C" w:rsidRPr="006C1D28">
          <w:rPr>
            <w:rStyle w:val="Hyperlink"/>
            <w:noProof/>
            <w:rtl/>
          </w:rPr>
          <w:t xml:space="preserve"> </w:t>
        </w:r>
        <w:r w:rsidR="0078085C" w:rsidRPr="006C1D28">
          <w:rPr>
            <w:rStyle w:val="Hyperlink"/>
            <w:rFonts w:hint="eastAsia"/>
            <w:noProof/>
            <w:rtl/>
          </w:rPr>
          <w:t>آخوند</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533328303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6</w:t>
        </w:r>
        <w:r w:rsidR="0078085C">
          <w:rPr>
            <w:rStyle w:val="Hyperlink"/>
            <w:noProof/>
            <w:rtl/>
          </w:rPr>
          <w:fldChar w:fldCharType="end"/>
        </w:r>
      </w:hyperlink>
    </w:p>
    <w:p w14:paraId="52C0003B" w14:textId="56C9F527" w:rsidR="0078085C" w:rsidRDefault="009E1D0B" w:rsidP="0078085C">
      <w:pPr>
        <w:pStyle w:val="TOC5"/>
        <w:tabs>
          <w:tab w:val="right" w:leader="dot" w:pos="10194"/>
        </w:tabs>
        <w:rPr>
          <w:rFonts w:asciiTheme="minorHAnsi" w:eastAsiaTheme="minorEastAsia" w:hAnsiTheme="minorHAnsi" w:cstheme="minorBidi"/>
          <w:bCs w:val="0"/>
          <w:noProof/>
          <w:color w:val="auto"/>
          <w:szCs w:val="22"/>
          <w:rtl/>
        </w:rPr>
      </w:pPr>
      <w:hyperlink w:anchor="_Toc533328304" w:history="1">
        <w:r w:rsidR="0078085C" w:rsidRPr="006C1D28">
          <w:rPr>
            <w:rStyle w:val="Hyperlink"/>
            <w:rFonts w:hint="eastAsia"/>
            <w:noProof/>
            <w:rtl/>
          </w:rPr>
          <w:t>مطلب</w:t>
        </w:r>
        <w:r w:rsidR="0078085C" w:rsidRPr="006C1D28">
          <w:rPr>
            <w:rStyle w:val="Hyperlink"/>
            <w:noProof/>
            <w:rtl/>
          </w:rPr>
          <w:t xml:space="preserve"> </w:t>
        </w:r>
        <w:r w:rsidR="0078085C" w:rsidRPr="006C1D28">
          <w:rPr>
            <w:rStyle w:val="Hyperlink"/>
            <w:rFonts w:hint="eastAsia"/>
            <w:noProof/>
            <w:rtl/>
          </w:rPr>
          <w:t>اول</w:t>
        </w:r>
        <w:r w:rsidR="0078085C" w:rsidRPr="006C1D28">
          <w:rPr>
            <w:rStyle w:val="Hyperlink"/>
            <w:noProof/>
            <w:rtl/>
          </w:rPr>
          <w:t xml:space="preserve">: </w:t>
        </w:r>
        <w:r w:rsidR="0078085C" w:rsidRPr="006C1D28">
          <w:rPr>
            <w:rStyle w:val="Hyperlink"/>
            <w:rFonts w:hint="eastAsia"/>
            <w:noProof/>
            <w:rtl/>
          </w:rPr>
          <w:t>بحث</w:t>
        </w:r>
        <w:r w:rsidR="0078085C" w:rsidRPr="006C1D28">
          <w:rPr>
            <w:rStyle w:val="Hyperlink"/>
            <w:noProof/>
            <w:rtl/>
          </w:rPr>
          <w:t xml:space="preserve"> </w:t>
        </w:r>
        <w:r w:rsidR="0078085C" w:rsidRPr="006C1D28">
          <w:rPr>
            <w:rStyle w:val="Hyperlink"/>
            <w:rFonts w:hint="eastAsia"/>
            <w:noProof/>
            <w:rtl/>
          </w:rPr>
          <w:t>ثبوت</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ظهور</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sidRPr="006C1D28">
          <w:rPr>
            <w:rStyle w:val="Hyperlink"/>
            <w:noProof/>
            <w:rtl/>
          </w:rPr>
          <w:t xml:space="preserve"> </w:t>
        </w:r>
        <w:r w:rsidR="0078085C" w:rsidRPr="006C1D28">
          <w:rPr>
            <w:rStyle w:val="Hyperlink"/>
            <w:rFonts w:hint="eastAsia"/>
            <w:noProof/>
            <w:rtl/>
          </w:rPr>
          <w:t>در</w:t>
        </w:r>
        <w:r w:rsidR="0078085C" w:rsidRPr="006C1D28">
          <w:rPr>
            <w:rStyle w:val="Hyperlink"/>
            <w:noProof/>
            <w:rtl/>
          </w:rPr>
          <w:t xml:space="preserve"> </w:t>
        </w:r>
        <w:r w:rsidR="0078085C" w:rsidRPr="006C1D28">
          <w:rPr>
            <w:rStyle w:val="Hyperlink"/>
            <w:rFonts w:hint="eastAsia"/>
            <w:noProof/>
            <w:rtl/>
          </w:rPr>
          <w:t>وجوب</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533328304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6</w:t>
        </w:r>
        <w:r w:rsidR="0078085C">
          <w:rPr>
            <w:rStyle w:val="Hyperlink"/>
            <w:noProof/>
            <w:rtl/>
          </w:rPr>
          <w:fldChar w:fldCharType="end"/>
        </w:r>
      </w:hyperlink>
    </w:p>
    <w:bookmarkStart w:id="0" w:name="_GoBack"/>
    <w:bookmarkEnd w:id="0"/>
    <w:p w14:paraId="2AD5B29F" w14:textId="4009AD29" w:rsidR="0078085C" w:rsidRDefault="009E1D0B" w:rsidP="0078085C">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HYPERLINK \l "_Toc533328305" </w:instrText>
      </w:r>
      <w:r>
        <w:fldChar w:fldCharType="separate"/>
      </w:r>
      <w:r w:rsidR="0078085C" w:rsidRPr="006C1D28">
        <w:rPr>
          <w:rStyle w:val="Hyperlink"/>
          <w:rFonts w:hint="eastAsia"/>
          <w:noProof/>
          <w:rtl/>
        </w:rPr>
        <w:t>عدم</w:t>
      </w:r>
      <w:r w:rsidR="0078085C" w:rsidRPr="006C1D28">
        <w:rPr>
          <w:rStyle w:val="Hyperlink"/>
          <w:noProof/>
          <w:rtl/>
        </w:rPr>
        <w:t xml:space="preserve"> </w:t>
      </w:r>
      <w:r w:rsidR="0078085C" w:rsidRPr="006C1D28">
        <w:rPr>
          <w:rStyle w:val="Hyperlink"/>
          <w:rFonts w:hint="eastAsia"/>
          <w:noProof/>
          <w:rtl/>
        </w:rPr>
        <w:t>امکان</w:t>
      </w:r>
      <w:r w:rsidR="0078085C" w:rsidRPr="006C1D28">
        <w:rPr>
          <w:rStyle w:val="Hyperlink"/>
          <w:noProof/>
          <w:rtl/>
        </w:rPr>
        <w:t xml:space="preserve"> </w:t>
      </w:r>
      <w:r w:rsidR="0078085C" w:rsidRPr="006C1D28">
        <w:rPr>
          <w:rStyle w:val="Hyperlink"/>
          <w:rFonts w:hint="eastAsia"/>
          <w:noProof/>
          <w:rtl/>
        </w:rPr>
        <w:t>وضع</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sidRPr="006C1D28">
        <w:rPr>
          <w:rStyle w:val="Hyperlink"/>
          <w:noProof/>
          <w:rtl/>
        </w:rPr>
        <w:t xml:space="preserve"> </w:t>
      </w:r>
      <w:r w:rsidR="0078085C" w:rsidRPr="006C1D28">
        <w:rPr>
          <w:rStyle w:val="Hyperlink"/>
          <w:rFonts w:hint="eastAsia"/>
          <w:noProof/>
          <w:rtl/>
        </w:rPr>
        <w:t>برا</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وجوب</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533328305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6</w:t>
      </w:r>
      <w:r w:rsidR="0078085C">
        <w:rPr>
          <w:rStyle w:val="Hyperlink"/>
          <w:noProof/>
          <w:rtl/>
        </w:rPr>
        <w:fldChar w:fldCharType="end"/>
      </w:r>
      <w:r>
        <w:rPr>
          <w:rStyle w:val="Hyperlink"/>
          <w:noProof/>
        </w:rPr>
        <w:fldChar w:fldCharType="end"/>
      </w:r>
    </w:p>
    <w:p w14:paraId="633259C6" w14:textId="3ED37E79" w:rsidR="0078085C" w:rsidRDefault="009E1D0B" w:rsidP="0078085C">
      <w:pPr>
        <w:pStyle w:val="TOC7"/>
        <w:tabs>
          <w:tab w:val="right" w:leader="dot" w:pos="10194"/>
        </w:tabs>
        <w:rPr>
          <w:rFonts w:asciiTheme="minorHAnsi" w:eastAsiaTheme="minorEastAsia" w:hAnsiTheme="minorHAnsi" w:cstheme="minorBidi"/>
          <w:bCs w:val="0"/>
          <w:noProof/>
          <w:color w:val="auto"/>
          <w:szCs w:val="22"/>
          <w:rtl/>
        </w:rPr>
      </w:pPr>
      <w:hyperlink w:anchor="_Toc533328306" w:history="1">
        <w:r w:rsidR="0078085C" w:rsidRPr="006C1D28">
          <w:rPr>
            <w:rStyle w:val="Hyperlink"/>
            <w:rFonts w:hint="eastAsia"/>
            <w:noProof/>
            <w:rtl/>
          </w:rPr>
          <w:t>اشکال</w:t>
        </w:r>
        <w:r w:rsidR="0078085C" w:rsidRPr="006C1D28">
          <w:rPr>
            <w:rStyle w:val="Hyperlink"/>
            <w:noProof/>
            <w:rtl/>
          </w:rPr>
          <w:t xml:space="preserve"> </w:t>
        </w:r>
        <w:r w:rsidR="0078085C" w:rsidRPr="006C1D28">
          <w:rPr>
            <w:rStyle w:val="Hyperlink"/>
            <w:rFonts w:hint="eastAsia"/>
            <w:noProof/>
            <w:rtl/>
          </w:rPr>
          <w:t>ثبوت</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ماده</w:t>
        </w:r>
        <w:r w:rsidR="0078085C" w:rsidRPr="006C1D28">
          <w:rPr>
            <w:rStyle w:val="Hyperlink"/>
            <w:noProof/>
            <w:rtl/>
          </w:rPr>
          <w:t xml:space="preserve"> </w:t>
        </w:r>
        <w:r w:rsidR="0078085C" w:rsidRPr="006C1D28">
          <w:rPr>
            <w:rStyle w:val="Hyperlink"/>
            <w:rFonts w:hint="eastAsia"/>
            <w:noProof/>
            <w:rtl/>
          </w:rPr>
          <w:t>امر</w:t>
        </w:r>
        <w:r w:rsidR="0078085C" w:rsidRPr="006C1D28">
          <w:rPr>
            <w:rStyle w:val="Hyperlink"/>
            <w:noProof/>
            <w:rtl/>
          </w:rPr>
          <w:t xml:space="preserve"> </w:t>
        </w:r>
        <w:r w:rsidR="0078085C" w:rsidRPr="006C1D28">
          <w:rPr>
            <w:rStyle w:val="Hyperlink"/>
            <w:rFonts w:hint="eastAsia"/>
            <w:noProof/>
            <w:rtl/>
          </w:rPr>
          <w:t>و</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533328306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7</w:t>
        </w:r>
        <w:r w:rsidR="0078085C">
          <w:rPr>
            <w:rStyle w:val="Hyperlink"/>
            <w:noProof/>
            <w:rtl/>
          </w:rPr>
          <w:fldChar w:fldCharType="end"/>
        </w:r>
      </w:hyperlink>
    </w:p>
    <w:p w14:paraId="1DAADCDE" w14:textId="09917779" w:rsidR="0078085C" w:rsidRDefault="009E1D0B" w:rsidP="0078085C">
      <w:pPr>
        <w:pStyle w:val="TOC8"/>
        <w:tabs>
          <w:tab w:val="right" w:leader="dot" w:pos="10194"/>
        </w:tabs>
        <w:rPr>
          <w:rFonts w:asciiTheme="minorHAnsi" w:eastAsiaTheme="minorEastAsia" w:hAnsiTheme="minorHAnsi" w:cstheme="minorBidi"/>
          <w:noProof/>
          <w:color w:val="auto"/>
          <w:szCs w:val="22"/>
          <w:rtl/>
        </w:rPr>
      </w:pPr>
      <w:hyperlink w:anchor="_Toc533328307" w:history="1">
        <w:r w:rsidR="0078085C" w:rsidRPr="006C1D28">
          <w:rPr>
            <w:rStyle w:val="Hyperlink"/>
            <w:rFonts w:hint="eastAsia"/>
            <w:noProof/>
            <w:rtl/>
          </w:rPr>
          <w:t>اشکال</w:t>
        </w:r>
        <w:r w:rsidR="0078085C" w:rsidRPr="006C1D28">
          <w:rPr>
            <w:rStyle w:val="Hyperlink"/>
            <w:noProof/>
            <w:rtl/>
          </w:rPr>
          <w:t xml:space="preserve"> </w:t>
        </w:r>
        <w:r w:rsidR="0078085C" w:rsidRPr="006C1D28">
          <w:rPr>
            <w:rStyle w:val="Hyperlink"/>
            <w:rFonts w:hint="eastAsia"/>
            <w:noProof/>
            <w:rtl/>
          </w:rPr>
          <w:t>ثبوت</w:t>
        </w:r>
        <w:r w:rsidR="0078085C" w:rsidRPr="006C1D28">
          <w:rPr>
            <w:rStyle w:val="Hyperlink"/>
            <w:rFonts w:hint="cs"/>
            <w:noProof/>
            <w:rtl/>
          </w:rPr>
          <w:t>ی</w:t>
        </w:r>
        <w:r w:rsidR="0078085C" w:rsidRPr="006C1D28">
          <w:rPr>
            <w:rStyle w:val="Hyperlink"/>
            <w:noProof/>
            <w:rtl/>
          </w:rPr>
          <w:t xml:space="preserve"> </w:t>
        </w:r>
        <w:r w:rsidR="0078085C" w:rsidRPr="006C1D28">
          <w:rPr>
            <w:rStyle w:val="Hyperlink"/>
            <w:rFonts w:hint="eastAsia"/>
            <w:noProof/>
            <w:rtl/>
          </w:rPr>
          <w:t>منحصر</w:t>
        </w:r>
        <w:r w:rsidR="0078085C" w:rsidRPr="006C1D28">
          <w:rPr>
            <w:rStyle w:val="Hyperlink"/>
            <w:noProof/>
            <w:rtl/>
          </w:rPr>
          <w:t xml:space="preserve"> </w:t>
        </w:r>
        <w:r w:rsidR="0078085C" w:rsidRPr="006C1D28">
          <w:rPr>
            <w:rStyle w:val="Hyperlink"/>
            <w:rFonts w:hint="eastAsia"/>
            <w:noProof/>
            <w:rtl/>
          </w:rPr>
          <w:t>به</w:t>
        </w:r>
        <w:r w:rsidR="0078085C" w:rsidRPr="006C1D28">
          <w:rPr>
            <w:rStyle w:val="Hyperlink"/>
            <w:noProof/>
            <w:rtl/>
          </w:rPr>
          <w:t xml:space="preserve"> </w:t>
        </w:r>
        <w:r w:rsidR="0078085C" w:rsidRPr="006C1D28">
          <w:rPr>
            <w:rStyle w:val="Hyperlink"/>
            <w:rFonts w:hint="eastAsia"/>
            <w:noProof/>
            <w:rtl/>
          </w:rPr>
          <w:t>ص</w:t>
        </w:r>
        <w:r w:rsidR="0078085C" w:rsidRPr="006C1D28">
          <w:rPr>
            <w:rStyle w:val="Hyperlink"/>
            <w:rFonts w:hint="cs"/>
            <w:noProof/>
            <w:rtl/>
          </w:rPr>
          <w:t>ی</w:t>
        </w:r>
        <w:r w:rsidR="0078085C" w:rsidRPr="006C1D28">
          <w:rPr>
            <w:rStyle w:val="Hyperlink"/>
            <w:rFonts w:hint="eastAsia"/>
            <w:noProof/>
            <w:rtl/>
          </w:rPr>
          <w:t>غه</w:t>
        </w:r>
        <w:r w:rsidR="0078085C" w:rsidRPr="006C1D28">
          <w:rPr>
            <w:rStyle w:val="Hyperlink"/>
            <w:noProof/>
            <w:rtl/>
          </w:rPr>
          <w:t xml:space="preserve"> </w:t>
        </w:r>
        <w:r w:rsidR="0078085C" w:rsidRPr="006C1D28">
          <w:rPr>
            <w:rStyle w:val="Hyperlink"/>
            <w:rFonts w:hint="eastAsia"/>
            <w:noProof/>
            <w:rtl/>
          </w:rPr>
          <w:t>امر</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533328307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7</w:t>
        </w:r>
        <w:r w:rsidR="0078085C">
          <w:rPr>
            <w:rStyle w:val="Hyperlink"/>
            <w:noProof/>
            <w:rtl/>
          </w:rPr>
          <w:fldChar w:fldCharType="end"/>
        </w:r>
      </w:hyperlink>
    </w:p>
    <w:p w14:paraId="3EE8059E" w14:textId="3B75F32F" w:rsidR="0078085C" w:rsidRDefault="009E1D0B" w:rsidP="0078085C">
      <w:pPr>
        <w:pStyle w:val="TOC9"/>
        <w:tabs>
          <w:tab w:val="right" w:leader="dot" w:pos="10194"/>
        </w:tabs>
        <w:rPr>
          <w:rFonts w:asciiTheme="minorHAnsi" w:eastAsiaTheme="minorEastAsia" w:hAnsiTheme="minorHAnsi" w:cstheme="minorBidi"/>
          <w:noProof/>
          <w:color w:val="auto"/>
          <w:szCs w:val="22"/>
          <w:rtl/>
        </w:rPr>
      </w:pPr>
      <w:hyperlink w:anchor="_Toc533328308" w:history="1">
        <w:r w:rsidR="0078085C" w:rsidRPr="006C1D28">
          <w:rPr>
            <w:rStyle w:val="Hyperlink"/>
            <w:rFonts w:hint="eastAsia"/>
            <w:noProof/>
            <w:rtl/>
          </w:rPr>
          <w:t>جواب</w:t>
        </w:r>
        <w:r w:rsidR="0078085C" w:rsidRPr="006C1D28">
          <w:rPr>
            <w:rStyle w:val="Hyperlink"/>
            <w:noProof/>
            <w:rtl/>
          </w:rPr>
          <w:t xml:space="preserve"> </w:t>
        </w:r>
        <w:r w:rsidR="0078085C" w:rsidRPr="006C1D28">
          <w:rPr>
            <w:rStyle w:val="Hyperlink"/>
            <w:rFonts w:hint="eastAsia"/>
            <w:noProof/>
            <w:rtl/>
          </w:rPr>
          <w:t>مبنا</w:t>
        </w:r>
        <w:r w:rsidR="0078085C" w:rsidRPr="006C1D28">
          <w:rPr>
            <w:rStyle w:val="Hyperlink"/>
            <w:rFonts w:hint="cs"/>
            <w:noProof/>
            <w:rtl/>
          </w:rPr>
          <w:t>یی</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533328308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7</w:t>
        </w:r>
        <w:r w:rsidR="0078085C">
          <w:rPr>
            <w:rStyle w:val="Hyperlink"/>
            <w:noProof/>
            <w:rtl/>
          </w:rPr>
          <w:fldChar w:fldCharType="end"/>
        </w:r>
      </w:hyperlink>
    </w:p>
    <w:p w14:paraId="662C577C" w14:textId="76670020" w:rsidR="0078085C" w:rsidRDefault="009E1D0B" w:rsidP="0078085C">
      <w:pPr>
        <w:pStyle w:val="TOC9"/>
        <w:tabs>
          <w:tab w:val="right" w:leader="dot" w:pos="10194"/>
        </w:tabs>
        <w:rPr>
          <w:rFonts w:asciiTheme="minorHAnsi" w:eastAsiaTheme="minorEastAsia" w:hAnsiTheme="minorHAnsi" w:cstheme="minorBidi"/>
          <w:noProof/>
          <w:color w:val="auto"/>
          <w:szCs w:val="22"/>
          <w:rtl/>
        </w:rPr>
      </w:pPr>
      <w:hyperlink w:anchor="_Toc533328309" w:history="1">
        <w:r w:rsidR="0078085C" w:rsidRPr="006C1D28">
          <w:rPr>
            <w:rStyle w:val="Hyperlink"/>
            <w:rFonts w:hint="eastAsia"/>
            <w:noProof/>
            <w:rtl/>
          </w:rPr>
          <w:t>جواب</w:t>
        </w:r>
        <w:r w:rsidR="0078085C" w:rsidRPr="006C1D28">
          <w:rPr>
            <w:rStyle w:val="Hyperlink"/>
            <w:noProof/>
            <w:rtl/>
          </w:rPr>
          <w:t xml:space="preserve"> </w:t>
        </w:r>
        <w:r w:rsidR="0078085C" w:rsidRPr="006C1D28">
          <w:rPr>
            <w:rStyle w:val="Hyperlink"/>
            <w:rFonts w:hint="eastAsia"/>
            <w:noProof/>
            <w:rtl/>
          </w:rPr>
          <w:t>بنا</w:t>
        </w:r>
        <w:r w:rsidR="0078085C" w:rsidRPr="006C1D28">
          <w:rPr>
            <w:rStyle w:val="Hyperlink"/>
            <w:rFonts w:hint="cs"/>
            <w:noProof/>
            <w:rtl/>
          </w:rPr>
          <w:t>یی</w:t>
        </w:r>
        <w:r w:rsidR="0078085C">
          <w:rPr>
            <w:noProof/>
            <w:webHidden/>
            <w:rtl/>
          </w:rPr>
          <w:tab/>
        </w:r>
        <w:r w:rsidR="0078085C">
          <w:rPr>
            <w:rStyle w:val="Hyperlink"/>
            <w:noProof/>
            <w:rtl/>
          </w:rPr>
          <w:fldChar w:fldCharType="begin"/>
        </w:r>
        <w:r w:rsidR="0078085C">
          <w:rPr>
            <w:noProof/>
            <w:webHidden/>
            <w:rtl/>
          </w:rPr>
          <w:instrText xml:space="preserve"> </w:instrText>
        </w:r>
        <w:r w:rsidR="0078085C">
          <w:rPr>
            <w:noProof/>
            <w:webHidden/>
          </w:rPr>
          <w:instrText xml:space="preserve">PAGEREF </w:instrText>
        </w:r>
        <w:r w:rsidR="0078085C">
          <w:rPr>
            <w:noProof/>
            <w:webHidden/>
            <w:rtl/>
          </w:rPr>
          <w:instrText>_</w:instrText>
        </w:r>
        <w:r w:rsidR="0078085C">
          <w:rPr>
            <w:noProof/>
            <w:webHidden/>
          </w:rPr>
          <w:instrText>Toc</w:instrText>
        </w:r>
        <w:r w:rsidR="0078085C">
          <w:rPr>
            <w:noProof/>
            <w:webHidden/>
            <w:rtl/>
          </w:rPr>
          <w:instrText xml:space="preserve">533328309 </w:instrText>
        </w:r>
        <w:r w:rsidR="0078085C">
          <w:rPr>
            <w:noProof/>
            <w:webHidden/>
          </w:rPr>
          <w:instrText>\h</w:instrText>
        </w:r>
        <w:r w:rsidR="0078085C">
          <w:rPr>
            <w:noProof/>
            <w:webHidden/>
            <w:rtl/>
          </w:rPr>
          <w:instrText xml:space="preserve"> </w:instrText>
        </w:r>
        <w:r w:rsidR="0078085C">
          <w:rPr>
            <w:rStyle w:val="Hyperlink"/>
            <w:noProof/>
            <w:rtl/>
          </w:rPr>
        </w:r>
        <w:r w:rsidR="0078085C">
          <w:rPr>
            <w:rStyle w:val="Hyperlink"/>
            <w:noProof/>
            <w:rtl/>
          </w:rPr>
          <w:fldChar w:fldCharType="separate"/>
        </w:r>
        <w:r w:rsidR="002D079A">
          <w:rPr>
            <w:noProof/>
            <w:webHidden/>
            <w:rtl/>
          </w:rPr>
          <w:t>7</w:t>
        </w:r>
        <w:r w:rsidR="0078085C">
          <w:rPr>
            <w:rStyle w:val="Hyperlink"/>
            <w:noProof/>
            <w:rtl/>
          </w:rPr>
          <w:fldChar w:fldCharType="end"/>
        </w:r>
      </w:hyperlink>
    </w:p>
    <w:p w14:paraId="4E252F20" w14:textId="77777777" w:rsidR="00C91EB6" w:rsidRPr="00C91EB6" w:rsidRDefault="0078085C" w:rsidP="003143FB">
      <w:pPr>
        <w:jc w:val="both"/>
      </w:pPr>
      <w:r>
        <w:rPr>
          <w:rFonts w:cs="B Titr"/>
          <w:noProof/>
          <w:webHidden/>
          <w:color w:val="632423" w:themeColor="accent2" w:themeShade="80"/>
          <w:szCs w:val="24"/>
          <w:rtl/>
        </w:rPr>
        <w:fldChar w:fldCharType="end"/>
      </w:r>
    </w:p>
    <w:p w14:paraId="038DBADE" w14:textId="77777777" w:rsidR="00F343FB" w:rsidRPr="00A6366F" w:rsidRDefault="00F842AD" w:rsidP="003143F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B7BDA">
        <w:rPr>
          <w:rFonts w:hint="cs"/>
          <w:rtl/>
        </w:rPr>
        <w:t>ظهور</w:t>
      </w:r>
      <w:r w:rsidR="006B7BDA">
        <w:rPr>
          <w:rtl/>
        </w:rPr>
        <w:t xml:space="preserve"> </w:t>
      </w:r>
      <w:r w:rsidR="006B7BDA">
        <w:rPr>
          <w:rFonts w:hint="cs"/>
          <w:rtl/>
        </w:rPr>
        <w:t>صیغه</w:t>
      </w:r>
      <w:r w:rsidR="006B7BDA">
        <w:rPr>
          <w:rtl/>
        </w:rPr>
        <w:t xml:space="preserve"> </w:t>
      </w:r>
      <w:r w:rsidR="006B7BDA">
        <w:rPr>
          <w:rFonts w:hint="cs"/>
          <w:rtl/>
        </w:rPr>
        <w:t>امر</w:t>
      </w:r>
      <w:r w:rsidR="006B7BDA">
        <w:rPr>
          <w:rtl/>
        </w:rPr>
        <w:t xml:space="preserve"> </w:t>
      </w:r>
      <w:r w:rsidR="006B7BDA">
        <w:rPr>
          <w:rFonts w:hint="cs"/>
          <w:rtl/>
        </w:rPr>
        <w:t>در</w:t>
      </w:r>
      <w:r w:rsidR="006B7BDA">
        <w:rPr>
          <w:rtl/>
        </w:rPr>
        <w:t xml:space="preserve"> </w:t>
      </w:r>
      <w:r w:rsidR="006B7BDA">
        <w:rPr>
          <w:rFonts w:hint="cs"/>
          <w:rtl/>
        </w:rPr>
        <w:t>وجوب</w:t>
      </w:r>
      <w:r w:rsidR="00025B70">
        <w:rPr>
          <w:rFonts w:hint="cs"/>
          <w:rtl/>
        </w:rPr>
        <w:t xml:space="preserve"> </w:t>
      </w:r>
      <w:r w:rsidR="00386C11" w:rsidRPr="00A6366F">
        <w:rPr>
          <w:rFonts w:hint="cs"/>
          <w:rtl/>
        </w:rPr>
        <w:t>/</w:t>
      </w:r>
      <w:bookmarkStart w:id="2" w:name="BokSabj_d"/>
      <w:bookmarkEnd w:id="2"/>
      <w:r w:rsidR="006B7BDA">
        <w:rPr>
          <w:rFonts w:hint="cs"/>
          <w:rtl/>
        </w:rPr>
        <w:t>صیغه</w:t>
      </w:r>
      <w:r w:rsidR="006B7BDA">
        <w:rPr>
          <w:rtl/>
        </w:rPr>
        <w:t xml:space="preserve"> </w:t>
      </w:r>
      <w:r w:rsidR="006B7BDA">
        <w:rPr>
          <w:rFonts w:hint="cs"/>
          <w:rtl/>
        </w:rPr>
        <w:t>امر</w:t>
      </w:r>
      <w:r w:rsidR="00386C11" w:rsidRPr="00A6366F">
        <w:rPr>
          <w:rFonts w:hint="cs"/>
          <w:rtl/>
        </w:rPr>
        <w:t xml:space="preserve"> /</w:t>
      </w:r>
      <w:bookmarkStart w:id="3" w:name="Bokkolli"/>
      <w:bookmarkEnd w:id="3"/>
      <w:r w:rsidR="006B7BDA">
        <w:rPr>
          <w:rFonts w:hint="cs"/>
          <w:rtl/>
        </w:rPr>
        <w:t>اوامر</w:t>
      </w:r>
      <w:r w:rsidR="001B6799" w:rsidRPr="00A6366F">
        <w:rPr>
          <w:rFonts w:hint="cs"/>
          <w:rtl/>
        </w:rPr>
        <w:t xml:space="preserve"> </w:t>
      </w:r>
    </w:p>
    <w:p w14:paraId="6F467AC3" w14:textId="77777777" w:rsidR="008F5B4D" w:rsidRPr="009C66D5" w:rsidRDefault="008F5B4D" w:rsidP="003143FB">
      <w:pPr>
        <w:jc w:val="both"/>
        <w:rPr>
          <w:rStyle w:val="Emphasis"/>
          <w:b/>
          <w:bCs w:val="0"/>
          <w:rtl/>
        </w:rPr>
      </w:pPr>
      <w:r w:rsidRPr="009C66D5">
        <w:rPr>
          <w:rStyle w:val="Emphasis"/>
          <w:rFonts w:hint="cs"/>
          <w:b/>
          <w:bCs w:val="0"/>
          <w:rtl/>
        </w:rPr>
        <w:t>خلاصه مباحث گذشته:</w:t>
      </w:r>
    </w:p>
    <w:p w14:paraId="7DE079CE" w14:textId="77777777" w:rsidR="003A6148" w:rsidRDefault="007D4377" w:rsidP="003143FB">
      <w:pPr>
        <w:pBdr>
          <w:bottom w:val="double" w:sz="6" w:space="1" w:color="auto"/>
        </w:pBdr>
        <w:jc w:val="both"/>
        <w:rPr>
          <w:rtl/>
        </w:rPr>
      </w:pPr>
      <w:r>
        <w:rPr>
          <w:rFonts w:hint="cs"/>
          <w:rtl/>
        </w:rPr>
        <w:t>در جلسه گذشته اقوالی در رابطه با</w:t>
      </w:r>
      <w:r w:rsidR="003143FB">
        <w:rPr>
          <w:rFonts w:hint="cs"/>
          <w:rtl/>
        </w:rPr>
        <w:t xml:space="preserve"> معنای صیغه امر بیان شد. مختار استاد در معنای صیغه امر این شد که برای طلب انشائی وضع شده است اما نه آن تحلیلی که مرحوم آخوند برای این معنا داشت که ایشان طلب انشائی را به معنای اسمی می</w:t>
      </w:r>
      <w:r w:rsidR="003143FB">
        <w:rPr>
          <w:rtl/>
        </w:rPr>
        <w:softHyphen/>
      </w:r>
      <w:r w:rsidR="00064C62">
        <w:rPr>
          <w:rFonts w:hint="cs"/>
          <w:rtl/>
        </w:rPr>
        <w:t>دانست بلکه به نظر استاد</w:t>
      </w:r>
      <w:r w:rsidR="003143FB">
        <w:rPr>
          <w:rFonts w:hint="cs"/>
          <w:rtl/>
        </w:rPr>
        <w:t xml:space="preserve"> طلب انشائی است که مندک است و غیر مستقل است. بعد از این مطلب گفته شد بعث که به عنوان داعی </w:t>
      </w:r>
      <w:r w:rsidR="003143FB">
        <w:rPr>
          <w:rFonts w:hint="cs"/>
          <w:rtl/>
        </w:rPr>
        <w:lastRenderedPageBreak/>
        <w:t>برای صیغه امر مطرح شده بود بر سایر دواعی مقدم است. بعضی این تقدم را به خاطر علقه وضعیه دانستند و بعضی به خاطر انصراف دانستند که انصراف نیز دو بیان داشت یک بیان عبارت بود از کثرت استعمال و دیگری اصل تطابق بود.</w:t>
      </w:r>
    </w:p>
    <w:p w14:paraId="27ADD47D" w14:textId="77777777" w:rsidR="00247D2F" w:rsidRPr="003A6148" w:rsidRDefault="00247D2F" w:rsidP="003143FB">
      <w:pPr>
        <w:pBdr>
          <w:bottom w:val="double" w:sz="6" w:space="1" w:color="auto"/>
        </w:pBdr>
        <w:jc w:val="both"/>
      </w:pPr>
    </w:p>
    <w:p w14:paraId="52BD949A" w14:textId="77777777" w:rsidR="008F5B4D" w:rsidRDefault="008F5B4D" w:rsidP="003143FB">
      <w:pPr>
        <w:jc w:val="both"/>
      </w:pPr>
    </w:p>
    <w:p w14:paraId="4DFAC5F1" w14:textId="77777777" w:rsidR="003E6650" w:rsidRDefault="007D4377" w:rsidP="00064C62">
      <w:pPr>
        <w:pStyle w:val="Heading1"/>
        <w:rPr>
          <w:rtl/>
        </w:rPr>
      </w:pPr>
      <w:bookmarkStart w:id="4" w:name="_Toc533328288"/>
      <w:r>
        <w:rPr>
          <w:rFonts w:hint="cs"/>
          <w:rtl/>
        </w:rPr>
        <w:t>اوامر</w:t>
      </w:r>
      <w:bookmarkEnd w:id="4"/>
    </w:p>
    <w:p w14:paraId="28887AE8" w14:textId="77777777" w:rsidR="007D4377" w:rsidRDefault="007D4377" w:rsidP="00064C62">
      <w:pPr>
        <w:pStyle w:val="Heading2"/>
        <w:rPr>
          <w:rtl/>
        </w:rPr>
      </w:pPr>
      <w:bookmarkStart w:id="5" w:name="_Toc533328289"/>
      <w:r>
        <w:rPr>
          <w:rFonts w:hint="cs"/>
          <w:rtl/>
        </w:rPr>
        <w:t>صیغه امر</w:t>
      </w:r>
      <w:bookmarkEnd w:id="5"/>
    </w:p>
    <w:p w14:paraId="16DFCD48" w14:textId="77777777" w:rsidR="007D4377" w:rsidRDefault="007D4377" w:rsidP="00064C62">
      <w:pPr>
        <w:pStyle w:val="Heading3"/>
        <w:rPr>
          <w:rtl/>
        </w:rPr>
      </w:pPr>
      <w:bookmarkStart w:id="6" w:name="_Toc533328290"/>
      <w:r>
        <w:rPr>
          <w:rFonts w:hint="cs"/>
          <w:rtl/>
        </w:rPr>
        <w:t>معنای صیغه امر</w:t>
      </w:r>
      <w:bookmarkEnd w:id="6"/>
    </w:p>
    <w:p w14:paraId="22D30312" w14:textId="77777777" w:rsidR="007D4377" w:rsidRDefault="007D4377" w:rsidP="00064C62">
      <w:pPr>
        <w:pStyle w:val="Heading4"/>
        <w:rPr>
          <w:rtl/>
        </w:rPr>
      </w:pPr>
      <w:bookmarkStart w:id="7" w:name="_Toc533328291"/>
      <w:r>
        <w:rPr>
          <w:rFonts w:hint="cs"/>
          <w:rtl/>
        </w:rPr>
        <w:t>ترجیح بعث نسبت به سایر دواعی</w:t>
      </w:r>
      <w:bookmarkEnd w:id="7"/>
    </w:p>
    <w:p w14:paraId="1429A10F" w14:textId="77777777" w:rsidR="007D4377" w:rsidRDefault="007D4377" w:rsidP="007D4377">
      <w:pPr>
        <w:jc w:val="both"/>
        <w:rPr>
          <w:rtl/>
        </w:rPr>
      </w:pPr>
      <w:r>
        <w:rPr>
          <w:rFonts w:hint="cs"/>
          <w:rtl/>
        </w:rPr>
        <w:t>گفته شد امر یک معنا دارد و دواعی مختلفی دارد. و همچنین بعث نسبت به سایر دواعی ترجیح دارد. اختلاف در این مطلب بود که نکته ترجیح چیست؟ مرحوم آخوند در کفایه فرمود به خاطر قید علقه وضعیه است که توضیحش در جلسه گذشته بیان شد اما ایشان در تقریرات تصریح می</w:t>
      </w:r>
      <w:r>
        <w:rPr>
          <w:rtl/>
        </w:rPr>
        <w:softHyphen/>
      </w:r>
      <w:r w:rsidR="00FD0371">
        <w:rPr>
          <w:rFonts w:hint="cs"/>
          <w:rtl/>
        </w:rPr>
        <w:t>کند که تقیید</w:t>
      </w:r>
      <w:r>
        <w:rPr>
          <w:rFonts w:hint="cs"/>
          <w:rtl/>
        </w:rPr>
        <w:t xml:space="preserve"> علقه وضعیه دلیل ندارد</w:t>
      </w:r>
      <w:r w:rsidR="00FD0371">
        <w:rPr>
          <w:rFonts w:hint="cs"/>
          <w:rtl/>
        </w:rPr>
        <w:t xml:space="preserve"> و انصراف سبب چنین ظهوری شده است</w:t>
      </w:r>
      <w:r>
        <w:rPr>
          <w:rFonts w:hint="cs"/>
          <w:rtl/>
        </w:rPr>
        <w:t xml:space="preserve"> فلذا باید گفت مرحوم آخوند قائل به این مطلب است که ترجیح بعث نسبت به سایر دواعی به خاطر ظهور انصرافی است. پس ترجیح بعث به خاطر ظهور وضعی را ایشان نمی</w:t>
      </w:r>
      <w:r>
        <w:rPr>
          <w:rtl/>
        </w:rPr>
        <w:softHyphen/>
      </w:r>
      <w:r>
        <w:rPr>
          <w:rFonts w:hint="cs"/>
          <w:rtl/>
        </w:rPr>
        <w:t>پذیرند و کلام ایشان در کفایه نیز با عبارت قصاری</w:t>
      </w:r>
      <w:r w:rsidR="00064C62">
        <w:rPr>
          <w:rStyle w:val="FootnoteReference"/>
          <w:rtl/>
        </w:rPr>
        <w:footnoteReference w:id="1"/>
      </w:r>
      <w:r>
        <w:rPr>
          <w:rFonts w:hint="cs"/>
          <w:rtl/>
        </w:rPr>
        <w:t xml:space="preserve"> .... بیان شده است که ظهوری در صحت و سقم این مطلب ندارد.</w:t>
      </w:r>
      <w:r w:rsidR="00FD0371">
        <w:rPr>
          <w:rFonts w:hint="cs"/>
          <w:rtl/>
        </w:rPr>
        <w:t xml:space="preserve"> و در ماده امر نیز هم بحث انصراف را مطرح کردند و هم بحث قید علقه وضعیه را مطرح کردند.</w:t>
      </w:r>
    </w:p>
    <w:p w14:paraId="1C1475EC" w14:textId="77777777" w:rsidR="00FD0371" w:rsidRDefault="007D4377" w:rsidP="00FD0371">
      <w:pPr>
        <w:jc w:val="both"/>
        <w:rPr>
          <w:rtl/>
        </w:rPr>
      </w:pPr>
      <w:r>
        <w:rPr>
          <w:rFonts w:hint="cs"/>
          <w:rtl/>
        </w:rPr>
        <w:t>خلاصه: ترجیح بعث به خاطر ظهور انصرافی است.</w:t>
      </w:r>
      <w:bookmarkStart w:id="8" w:name="_Toc533328292"/>
    </w:p>
    <w:p w14:paraId="57FC9E6C" w14:textId="77777777" w:rsidR="00FD0371" w:rsidRDefault="00FD0371" w:rsidP="00FD0371">
      <w:pPr>
        <w:jc w:val="both"/>
        <w:rPr>
          <w:rtl/>
        </w:rPr>
      </w:pPr>
      <w:r>
        <w:rPr>
          <w:rFonts w:hint="cs"/>
          <w:rtl/>
        </w:rPr>
        <w:t>نکته دیگری که قابل تذکر است عبارت است از این که مرحوم آخوند قصد انشاء را داعی امر می</w:t>
      </w:r>
      <w:r>
        <w:rPr>
          <w:rtl/>
        </w:rPr>
        <w:softHyphen/>
      </w:r>
      <w:r w:rsidR="008B39D2">
        <w:rPr>
          <w:rFonts w:hint="cs"/>
          <w:rtl/>
        </w:rPr>
        <w:t>داند در</w:t>
      </w:r>
      <w:r>
        <w:rPr>
          <w:rFonts w:hint="cs"/>
          <w:rtl/>
        </w:rPr>
        <w:t xml:space="preserve"> حالی که مرحوم آغا ضیاء قصد انشاء را از مقدمات استعمال می</w:t>
      </w:r>
      <w:r>
        <w:rPr>
          <w:rtl/>
        </w:rPr>
        <w:softHyphen/>
      </w:r>
      <w:r>
        <w:rPr>
          <w:rFonts w:hint="cs"/>
          <w:rtl/>
        </w:rPr>
        <w:t>داند</w:t>
      </w:r>
      <w:r w:rsidR="008B39D2">
        <w:rPr>
          <w:rStyle w:val="FootnoteReference"/>
          <w:rtl/>
        </w:rPr>
        <w:footnoteReference w:id="2"/>
      </w:r>
      <w:r w:rsidR="00892BD8">
        <w:rPr>
          <w:rFonts w:hint="cs"/>
          <w:rtl/>
        </w:rPr>
        <w:t xml:space="preserve"> و ما قبلا از مرحوم آخوند دفاع کردیم و گفتیم ایشان قصد انشاء را جزء موضوع له نمی</w:t>
      </w:r>
      <w:r w:rsidR="00892BD8">
        <w:rPr>
          <w:rtl/>
        </w:rPr>
        <w:softHyphen/>
      </w:r>
      <w:r w:rsidR="00892BD8">
        <w:rPr>
          <w:rFonts w:hint="cs"/>
          <w:rtl/>
        </w:rPr>
        <w:t>داند. این مطلب در تقریرات نیز مطرح شده است و فرموده است قصد انشاء دخیل در موضوع له نیست</w:t>
      </w:r>
    </w:p>
    <w:p w14:paraId="11567E36" w14:textId="77777777" w:rsidR="007D4377" w:rsidRDefault="007D4377" w:rsidP="00892BD8">
      <w:pPr>
        <w:pStyle w:val="Heading5"/>
        <w:rPr>
          <w:rtl/>
        </w:rPr>
      </w:pPr>
      <w:r>
        <w:rPr>
          <w:rFonts w:hint="cs"/>
          <w:rtl/>
        </w:rPr>
        <w:lastRenderedPageBreak/>
        <w:t>منشا انصراف</w:t>
      </w:r>
      <w:bookmarkEnd w:id="8"/>
    </w:p>
    <w:p w14:paraId="3E34A373" w14:textId="77777777" w:rsidR="007D4377" w:rsidRDefault="007D4377" w:rsidP="007D4377">
      <w:pPr>
        <w:jc w:val="both"/>
        <w:rPr>
          <w:rtl/>
        </w:rPr>
      </w:pPr>
      <w:r>
        <w:rPr>
          <w:rFonts w:hint="cs"/>
          <w:rtl/>
        </w:rPr>
        <w:t>حال این سوال پیش می</w:t>
      </w:r>
      <w:r>
        <w:rPr>
          <w:rtl/>
        </w:rPr>
        <w:softHyphen/>
      </w:r>
      <w:r>
        <w:rPr>
          <w:rFonts w:hint="cs"/>
          <w:rtl/>
        </w:rPr>
        <w:t>آید اگر منشا ترجیح بعث</w:t>
      </w:r>
      <w:r w:rsidR="00FB7FF3">
        <w:rPr>
          <w:rFonts w:hint="cs"/>
          <w:rtl/>
        </w:rPr>
        <w:t>،</w:t>
      </w:r>
      <w:r>
        <w:rPr>
          <w:rFonts w:hint="cs"/>
          <w:rtl/>
        </w:rPr>
        <w:t xml:space="preserve"> انصراف است، منشا انصراف چیست؟ </w:t>
      </w:r>
      <w:r w:rsidR="00FB7FF3">
        <w:rPr>
          <w:rFonts w:hint="cs"/>
          <w:rtl/>
        </w:rPr>
        <w:t xml:space="preserve">زیرا </w:t>
      </w:r>
      <w:r>
        <w:rPr>
          <w:rFonts w:hint="cs"/>
          <w:rtl/>
        </w:rPr>
        <w:t>خود انصراف نیز نیاز به منشا دارد.</w:t>
      </w:r>
    </w:p>
    <w:p w14:paraId="046F57B6" w14:textId="77777777" w:rsidR="007D4377" w:rsidRDefault="007D4377" w:rsidP="007D4377">
      <w:pPr>
        <w:jc w:val="both"/>
        <w:rPr>
          <w:rtl/>
        </w:rPr>
      </w:pPr>
      <w:r>
        <w:rPr>
          <w:rFonts w:hint="cs"/>
          <w:rtl/>
        </w:rPr>
        <w:t>گفته شد یکی از ریشه های انصراف کثرت استعمال است و در محل بحث نیز گفته می</w:t>
      </w:r>
      <w:r>
        <w:rPr>
          <w:rtl/>
        </w:rPr>
        <w:softHyphen/>
      </w:r>
      <w:r>
        <w:rPr>
          <w:rFonts w:hint="cs"/>
          <w:rtl/>
        </w:rPr>
        <w:t>شود به خاطر کثرت استعمال صیغه امر در مورد بعث، چنین ظهوری برای صیغه امر منقعد شده است. به نظر ما چنین ادعایی بعید نیست.</w:t>
      </w:r>
    </w:p>
    <w:p w14:paraId="3E8487EE" w14:textId="77777777" w:rsidR="007D4377" w:rsidRDefault="00FB7FF3" w:rsidP="00892BD8">
      <w:pPr>
        <w:jc w:val="both"/>
        <w:rPr>
          <w:rtl/>
        </w:rPr>
      </w:pPr>
      <w:r>
        <w:rPr>
          <w:rFonts w:hint="cs"/>
          <w:rtl/>
        </w:rPr>
        <w:t>اگر کثرت استعمال</w:t>
      </w:r>
      <w:r w:rsidR="007D4377">
        <w:rPr>
          <w:rFonts w:hint="cs"/>
          <w:rtl/>
        </w:rPr>
        <w:t xml:space="preserve"> مقبول واقع نشد</w:t>
      </w:r>
      <w:r w:rsidR="00892BD8">
        <w:rPr>
          <w:rFonts w:hint="cs"/>
          <w:rtl/>
        </w:rPr>
        <w:t>( و تنزل کنیم خصوصا در کلام خداوند که در سایر صیغه های انشائیه غیر از امر، کثرت استعمال در داعی دیگری است)</w:t>
      </w:r>
      <w:r w:rsidR="007D4377">
        <w:rPr>
          <w:rFonts w:hint="cs"/>
          <w:rtl/>
        </w:rPr>
        <w:t xml:space="preserve"> اصل تطابق </w:t>
      </w:r>
      <w:r w:rsidR="00BA5C95">
        <w:rPr>
          <w:rFonts w:hint="cs"/>
          <w:rtl/>
        </w:rPr>
        <w:t>می</w:t>
      </w:r>
      <w:r w:rsidR="00BA5C95">
        <w:rPr>
          <w:rtl/>
        </w:rPr>
        <w:softHyphen/>
      </w:r>
      <w:r w:rsidR="00BA5C95">
        <w:rPr>
          <w:rFonts w:hint="cs"/>
          <w:rtl/>
        </w:rPr>
        <w:t>تواند چنین ظهوری را تشکیل دهد.</w:t>
      </w:r>
      <w:r w:rsidR="00892BD8">
        <w:rPr>
          <w:rFonts w:hint="cs"/>
          <w:rtl/>
        </w:rPr>
        <w:t xml:space="preserve"> این اصل یک اصل عقلایی است. </w:t>
      </w:r>
      <w:r w:rsidR="00BA5C95">
        <w:rPr>
          <w:rFonts w:hint="cs"/>
          <w:rtl/>
        </w:rPr>
        <w:t>یعنی گفته می</w:t>
      </w:r>
      <w:r w:rsidR="00BA5C95">
        <w:rPr>
          <w:rtl/>
        </w:rPr>
        <w:softHyphen/>
      </w:r>
      <w:r w:rsidR="00BA5C95">
        <w:rPr>
          <w:rFonts w:hint="cs"/>
          <w:rtl/>
        </w:rPr>
        <w:t>شود وقتی انشائی صورت می</w:t>
      </w:r>
      <w:r w:rsidR="00BA5C95">
        <w:rPr>
          <w:rtl/>
        </w:rPr>
        <w:softHyphen/>
      </w:r>
      <w:r w:rsidR="00BA5C95">
        <w:rPr>
          <w:rFonts w:hint="cs"/>
          <w:rtl/>
        </w:rPr>
        <w:t>گیرد ظاهر حال متکلم این است که داعی مناسبت و مناسخ با همان انشاء را داشته باشد مثلا اگر کسی تمنی دارد و تمنی را انشاء می</w:t>
      </w:r>
      <w:r w:rsidR="00BA5C95">
        <w:rPr>
          <w:rtl/>
        </w:rPr>
        <w:softHyphen/>
      </w:r>
      <w:r w:rsidR="00BA5C95">
        <w:rPr>
          <w:rFonts w:hint="cs"/>
          <w:rtl/>
        </w:rPr>
        <w:t>کند ظاهر حال این است که در درون واقعا تمنی واقعی را اراده کرده است زیرا داعی مناسب و مناسخ تمنی، تمنی واقعی است</w:t>
      </w:r>
      <w:r w:rsidR="00892BD8">
        <w:rPr>
          <w:rFonts w:hint="cs"/>
          <w:rtl/>
        </w:rPr>
        <w:t xml:space="preserve"> و اگر غیر از این مطلب باشد نیاز به بیان زائد دارد.</w:t>
      </w:r>
      <w:r w:rsidR="00BA5C95">
        <w:rPr>
          <w:rFonts w:hint="cs"/>
          <w:rtl/>
        </w:rPr>
        <w:t xml:space="preserve"> و اگر کسی امر را انشاء کرد ظاهر حالش این است که داعی او بعث بوده است زیرا مناسب انشاء طلب</w:t>
      </w:r>
      <w:r>
        <w:rPr>
          <w:rFonts w:hint="cs"/>
          <w:rtl/>
        </w:rPr>
        <w:t>،</w:t>
      </w:r>
      <w:r w:rsidR="00892BD8">
        <w:rPr>
          <w:rFonts w:hint="cs"/>
          <w:rtl/>
        </w:rPr>
        <w:t xml:space="preserve"> بعث است و کسی که نسبت طلبیه را انشاء می</w:t>
      </w:r>
      <w:r w:rsidR="00892BD8">
        <w:rPr>
          <w:rtl/>
        </w:rPr>
        <w:softHyphen/>
      </w:r>
      <w:r w:rsidR="00892BD8">
        <w:rPr>
          <w:rFonts w:hint="cs"/>
          <w:rtl/>
        </w:rPr>
        <w:t>کند مناسب این انشاء بعث است. و در غیر این صورت نیاز به بیان زائد دارد.</w:t>
      </w:r>
    </w:p>
    <w:p w14:paraId="7D5F92BE" w14:textId="77777777" w:rsidR="00BA5C95" w:rsidRDefault="00BA5C95" w:rsidP="00FB7FF3">
      <w:pPr>
        <w:jc w:val="both"/>
        <w:rPr>
          <w:rtl/>
        </w:rPr>
      </w:pPr>
      <w:r>
        <w:rPr>
          <w:rFonts w:hint="cs"/>
          <w:rtl/>
        </w:rPr>
        <w:t xml:space="preserve">علاوه بر این مطلب، در بعضی دواعی نکته دیگری نیز وجود دارد که </w:t>
      </w:r>
      <w:r w:rsidR="00FB7FF3">
        <w:rPr>
          <w:rFonts w:hint="cs"/>
          <w:rtl/>
        </w:rPr>
        <w:t xml:space="preserve">نسبت به بعث مرجوح هستند </w:t>
      </w:r>
      <w:r>
        <w:rPr>
          <w:rFonts w:hint="cs"/>
          <w:rtl/>
        </w:rPr>
        <w:t>مثلا در ارشادی بودن امر گفته می</w:t>
      </w:r>
      <w:r>
        <w:rPr>
          <w:rtl/>
        </w:rPr>
        <w:softHyphen/>
      </w:r>
      <w:r>
        <w:rPr>
          <w:rFonts w:hint="cs"/>
          <w:rtl/>
        </w:rPr>
        <w:t>شود اگر صیغه امر وارد شد و قرینه ای نبود ارشادی بودن نمی</w:t>
      </w:r>
      <w:r>
        <w:rPr>
          <w:rtl/>
        </w:rPr>
        <w:softHyphen/>
      </w:r>
      <w:r>
        <w:rPr>
          <w:rFonts w:hint="cs"/>
          <w:rtl/>
        </w:rPr>
        <w:t>تواند داعی باشد زیرا وقتی از مولی صیغه امر صادر می</w:t>
      </w:r>
      <w:r>
        <w:rPr>
          <w:rtl/>
        </w:rPr>
        <w:softHyphen/>
      </w:r>
      <w:r>
        <w:rPr>
          <w:rFonts w:hint="cs"/>
          <w:rtl/>
        </w:rPr>
        <w:t>شود مناسب با مقام مولویت</w:t>
      </w:r>
      <w:r w:rsidR="00FB7FF3">
        <w:rPr>
          <w:rFonts w:hint="cs"/>
          <w:rtl/>
        </w:rPr>
        <w:t xml:space="preserve">، </w:t>
      </w:r>
      <w:r>
        <w:rPr>
          <w:rFonts w:hint="cs"/>
          <w:rtl/>
        </w:rPr>
        <w:t xml:space="preserve"> اعمال مولویت است و ارشادی بودن مناسب مقام مولویت نیست فلذا ظهور در مولوی بودن دارد.</w:t>
      </w:r>
    </w:p>
    <w:p w14:paraId="568D88B2" w14:textId="77777777" w:rsidR="00BA5C95" w:rsidRDefault="00BA5C95" w:rsidP="007D4377">
      <w:pPr>
        <w:jc w:val="both"/>
        <w:rPr>
          <w:rtl/>
        </w:rPr>
      </w:pPr>
      <w:r w:rsidRPr="00FB7FF3">
        <w:rPr>
          <w:rFonts w:hint="cs"/>
          <w:highlight w:val="yellow"/>
          <w:rtl/>
        </w:rPr>
        <w:t>نتیجه</w:t>
      </w:r>
      <w:r>
        <w:rPr>
          <w:rFonts w:hint="cs"/>
          <w:rtl/>
        </w:rPr>
        <w:t xml:space="preserve">: </w:t>
      </w:r>
      <w:r w:rsidRPr="00A03672">
        <w:rPr>
          <w:rFonts w:hint="cs"/>
          <w:u w:val="single"/>
          <w:rtl/>
        </w:rPr>
        <w:t>صیغه امر یک معنا دارد</w:t>
      </w:r>
      <w:r>
        <w:rPr>
          <w:rFonts w:hint="cs"/>
          <w:rtl/>
        </w:rPr>
        <w:t xml:space="preserve"> و </w:t>
      </w:r>
      <w:r w:rsidRPr="00A03672">
        <w:rPr>
          <w:rFonts w:hint="cs"/>
          <w:u w:val="single"/>
          <w:rtl/>
        </w:rPr>
        <w:t>دواعی مختلفی دارد</w:t>
      </w:r>
      <w:r>
        <w:rPr>
          <w:rFonts w:hint="cs"/>
          <w:rtl/>
        </w:rPr>
        <w:t xml:space="preserve"> و </w:t>
      </w:r>
      <w:r w:rsidRPr="00A03672">
        <w:rPr>
          <w:rFonts w:hint="cs"/>
          <w:u w:val="single"/>
          <w:rtl/>
        </w:rPr>
        <w:t>بعث بر دیگر دواعی ترجیح دارد</w:t>
      </w:r>
      <w:r>
        <w:rPr>
          <w:rFonts w:hint="cs"/>
          <w:rtl/>
        </w:rPr>
        <w:t xml:space="preserve"> و </w:t>
      </w:r>
      <w:r w:rsidRPr="00A03672">
        <w:rPr>
          <w:rFonts w:hint="cs"/>
          <w:u w:val="single"/>
          <w:rtl/>
        </w:rPr>
        <w:t>نکته ترجیح انصراف است.</w:t>
      </w:r>
    </w:p>
    <w:p w14:paraId="0EC1F04E" w14:textId="77777777" w:rsidR="00BA5C95" w:rsidRDefault="00BA5C95" w:rsidP="00FB7FF3">
      <w:pPr>
        <w:pStyle w:val="Heading5"/>
        <w:rPr>
          <w:rtl/>
        </w:rPr>
      </w:pPr>
      <w:bookmarkStart w:id="9" w:name="_Toc533328293"/>
      <w:r>
        <w:rPr>
          <w:rFonts w:hint="cs"/>
          <w:rtl/>
        </w:rPr>
        <w:t>خلاصه نظرات در بحث معنای صیغه امر</w:t>
      </w:r>
      <w:bookmarkEnd w:id="9"/>
    </w:p>
    <w:p w14:paraId="412C996E" w14:textId="77777777" w:rsidR="00BA5C95" w:rsidRDefault="00BA5C95" w:rsidP="00BA5C95">
      <w:pPr>
        <w:pStyle w:val="ListParagraph"/>
        <w:numPr>
          <w:ilvl w:val="0"/>
          <w:numId w:val="16"/>
        </w:numPr>
        <w:jc w:val="both"/>
      </w:pPr>
      <w:r>
        <w:rPr>
          <w:rFonts w:hint="cs"/>
          <w:rtl/>
        </w:rPr>
        <w:t>طلب انشائی یا انشاء طلب( مختار مرحوم آخوند</w:t>
      </w:r>
      <w:r w:rsidR="00A03672">
        <w:rPr>
          <w:rFonts w:hint="cs"/>
          <w:rtl/>
        </w:rPr>
        <w:t xml:space="preserve"> به معنای ماده امر است</w:t>
      </w:r>
      <w:r>
        <w:rPr>
          <w:rFonts w:hint="cs"/>
          <w:rtl/>
        </w:rPr>
        <w:t>)</w:t>
      </w:r>
      <w:r w:rsidR="00FB7FF3">
        <w:rPr>
          <w:rFonts w:hint="cs"/>
          <w:rtl/>
        </w:rPr>
        <w:t xml:space="preserve"> ایشان در بعضی موارد تعبیر به طلب انشائی می</w:t>
      </w:r>
      <w:r w:rsidR="00FB7FF3">
        <w:rPr>
          <w:rtl/>
        </w:rPr>
        <w:softHyphen/>
      </w:r>
      <w:r w:rsidR="00FB7FF3">
        <w:rPr>
          <w:rFonts w:hint="cs"/>
          <w:rtl/>
        </w:rPr>
        <w:t>کنند و در بعضی موارد تعبیر به انشاء طلب می</w:t>
      </w:r>
      <w:r w:rsidR="00FB7FF3">
        <w:rPr>
          <w:rtl/>
        </w:rPr>
        <w:softHyphen/>
      </w:r>
      <w:r w:rsidR="00FB7FF3">
        <w:rPr>
          <w:rFonts w:hint="cs"/>
          <w:rtl/>
        </w:rPr>
        <w:t>کنند. این اختلاف تفنن در تعبیر است و معنای متفاوتی ندارند.</w:t>
      </w:r>
    </w:p>
    <w:p w14:paraId="6706FA88" w14:textId="77777777" w:rsidR="00BA5C95" w:rsidRDefault="00BA5C95" w:rsidP="00BA5C95">
      <w:pPr>
        <w:pStyle w:val="ListParagraph"/>
        <w:numPr>
          <w:ilvl w:val="0"/>
          <w:numId w:val="16"/>
        </w:numPr>
        <w:jc w:val="both"/>
      </w:pPr>
      <w:r>
        <w:rPr>
          <w:rFonts w:hint="cs"/>
          <w:rtl/>
        </w:rPr>
        <w:t>نسبت ایقاعیه ( مختار مرحوم نائینی)</w:t>
      </w:r>
    </w:p>
    <w:p w14:paraId="11C630FD" w14:textId="77777777" w:rsidR="00BA5C95" w:rsidRDefault="00BA5C95" w:rsidP="00BA5C95">
      <w:pPr>
        <w:pStyle w:val="ListParagraph"/>
        <w:numPr>
          <w:ilvl w:val="0"/>
          <w:numId w:val="16"/>
        </w:numPr>
        <w:jc w:val="both"/>
      </w:pPr>
      <w:r>
        <w:rPr>
          <w:rFonts w:hint="cs"/>
          <w:rtl/>
        </w:rPr>
        <w:t>نسبت دفعیه ( مختار مرحوم آغا ضیاء)</w:t>
      </w:r>
    </w:p>
    <w:p w14:paraId="7B521DDE" w14:textId="77777777" w:rsidR="00BA5C95" w:rsidRDefault="00BA5C95" w:rsidP="00BA5C95">
      <w:pPr>
        <w:pStyle w:val="ListParagraph"/>
        <w:numPr>
          <w:ilvl w:val="0"/>
          <w:numId w:val="16"/>
        </w:numPr>
        <w:jc w:val="both"/>
      </w:pPr>
      <w:r>
        <w:rPr>
          <w:rFonts w:hint="cs"/>
          <w:rtl/>
        </w:rPr>
        <w:t>وجود لفظی دادن به معنا ( مختار مرحوم اصفهانی)</w:t>
      </w:r>
    </w:p>
    <w:p w14:paraId="1850C430" w14:textId="77777777" w:rsidR="00BA5C95" w:rsidRDefault="00BA5C95" w:rsidP="00BA5C95">
      <w:pPr>
        <w:pStyle w:val="ListParagraph"/>
        <w:numPr>
          <w:ilvl w:val="0"/>
          <w:numId w:val="16"/>
        </w:numPr>
        <w:jc w:val="both"/>
      </w:pPr>
      <w:r>
        <w:rPr>
          <w:rFonts w:hint="cs"/>
          <w:rtl/>
        </w:rPr>
        <w:lastRenderedPageBreak/>
        <w:t>ابراز امر اعتباری ( مختار مرحوم خویی)</w:t>
      </w:r>
    </w:p>
    <w:p w14:paraId="6D8326B3" w14:textId="77777777" w:rsidR="00BA5C95" w:rsidRDefault="00BA5C95" w:rsidP="00447225">
      <w:pPr>
        <w:pStyle w:val="ListParagraph"/>
        <w:numPr>
          <w:ilvl w:val="0"/>
          <w:numId w:val="16"/>
        </w:numPr>
        <w:jc w:val="both"/>
      </w:pPr>
      <w:r>
        <w:rPr>
          <w:rFonts w:hint="cs"/>
          <w:rtl/>
        </w:rPr>
        <w:t>نسبت طلبیه مندک ( مختار استاد)</w:t>
      </w:r>
    </w:p>
    <w:p w14:paraId="5B7082E2" w14:textId="77777777" w:rsidR="00447225" w:rsidRPr="001A27D7" w:rsidRDefault="00447225" w:rsidP="00FB7FF3">
      <w:pPr>
        <w:pStyle w:val="Heading3"/>
      </w:pPr>
      <w:bookmarkStart w:id="10" w:name="_Toc533328294"/>
      <w:r>
        <w:rPr>
          <w:rFonts w:hint="cs"/>
          <w:rtl/>
        </w:rPr>
        <w:t>جهت دوم: ظهور صیغه امر</w:t>
      </w:r>
      <w:bookmarkEnd w:id="10"/>
    </w:p>
    <w:p w14:paraId="0659FAA3" w14:textId="77777777" w:rsidR="001A1EA5" w:rsidRDefault="00447225" w:rsidP="00FB7FF3">
      <w:pPr>
        <w:pStyle w:val="Heading4"/>
        <w:rPr>
          <w:rtl/>
        </w:rPr>
      </w:pPr>
      <w:bookmarkStart w:id="11" w:name="_Toc533328295"/>
      <w:r>
        <w:rPr>
          <w:rFonts w:hint="cs"/>
          <w:rtl/>
        </w:rPr>
        <w:t>ظهور وضعی صیغه امر در وجوب</w:t>
      </w:r>
      <w:bookmarkEnd w:id="11"/>
    </w:p>
    <w:p w14:paraId="44F0ED39" w14:textId="77777777" w:rsidR="00447225" w:rsidRDefault="00447225" w:rsidP="00447225">
      <w:pPr>
        <w:jc w:val="both"/>
        <w:rPr>
          <w:rtl/>
        </w:rPr>
      </w:pPr>
      <w:r>
        <w:rPr>
          <w:rFonts w:hint="cs"/>
          <w:rtl/>
        </w:rPr>
        <w:t>مرحوم آخوند می</w:t>
      </w:r>
      <w:r>
        <w:rPr>
          <w:rtl/>
        </w:rPr>
        <w:softHyphen/>
      </w:r>
      <w:r>
        <w:rPr>
          <w:rFonts w:hint="cs"/>
          <w:rtl/>
        </w:rPr>
        <w:t>فرماید</w:t>
      </w:r>
      <w:r w:rsidR="00FB7FF3">
        <w:rPr>
          <w:rStyle w:val="FootnoteReference"/>
          <w:rtl/>
        </w:rPr>
        <w:footnoteReference w:id="3"/>
      </w:r>
      <w:r>
        <w:rPr>
          <w:rFonts w:hint="cs"/>
          <w:rtl/>
        </w:rPr>
        <w:t>:</w:t>
      </w:r>
      <w:r w:rsidRPr="00447225">
        <w:rPr>
          <w:rFonts w:ascii="Traditional Arabic" w:eastAsia="Times New Roman" w:hAnsi="Traditional Arabic" w:cs="Times New Roman" w:hint="cs"/>
          <w:color w:val="000000"/>
          <w:sz w:val="30"/>
          <w:szCs w:val="30"/>
          <w:rtl/>
        </w:rPr>
        <w:t xml:space="preserve"> </w:t>
      </w:r>
      <w:r w:rsidRPr="00447225">
        <w:rPr>
          <w:rFonts w:hint="cs"/>
          <w:rtl/>
        </w:rPr>
        <w:t>صيغه افعل حقيقت در وجوب است و هركجا در كتاب و سنّت به نحو مطلق و مجرّد از هر قرينه بكار رفته باشد، بر وجوب حمل مى‏شود و اراده كردن استحباب قرينه خاصّه مى‏طلبد</w:t>
      </w:r>
      <w:r w:rsidR="00A03672">
        <w:rPr>
          <w:rFonts w:hint="cs"/>
          <w:rtl/>
        </w:rPr>
        <w:t>.</w:t>
      </w:r>
    </w:p>
    <w:p w14:paraId="69C96B69" w14:textId="77777777" w:rsidR="00447225" w:rsidRDefault="00447225" w:rsidP="00FB7FF3">
      <w:pPr>
        <w:pStyle w:val="Heading5"/>
        <w:rPr>
          <w:rtl/>
        </w:rPr>
      </w:pPr>
      <w:bookmarkStart w:id="12" w:name="_Toc533328296"/>
      <w:r>
        <w:rPr>
          <w:rFonts w:hint="cs"/>
          <w:rtl/>
        </w:rPr>
        <w:t>تبادر وجوب از صیغه امر</w:t>
      </w:r>
      <w:bookmarkEnd w:id="12"/>
    </w:p>
    <w:p w14:paraId="6F2A94D3" w14:textId="77777777" w:rsidR="00447225" w:rsidRDefault="00447225" w:rsidP="00447225">
      <w:pPr>
        <w:jc w:val="both"/>
        <w:rPr>
          <w:rtl/>
        </w:rPr>
      </w:pPr>
      <w:r w:rsidRPr="00447225">
        <w:rPr>
          <w:rFonts w:hint="cs"/>
          <w:rtl/>
        </w:rPr>
        <w:t>از</w:t>
      </w:r>
      <w:r w:rsidRPr="00447225">
        <w:rPr>
          <w:rtl/>
        </w:rPr>
        <w:t xml:space="preserve"> </w:t>
      </w:r>
      <w:r w:rsidRPr="00447225">
        <w:rPr>
          <w:rFonts w:hint="cs"/>
          <w:rtl/>
        </w:rPr>
        <w:t>اطلاق</w:t>
      </w:r>
      <w:r w:rsidRPr="00447225">
        <w:rPr>
          <w:rtl/>
        </w:rPr>
        <w:t xml:space="preserve"> </w:t>
      </w:r>
      <w:r w:rsidRPr="00447225">
        <w:rPr>
          <w:rFonts w:hint="cs"/>
          <w:rtl/>
        </w:rPr>
        <w:t>صيغه</w:t>
      </w:r>
      <w:r w:rsidRPr="00447225">
        <w:rPr>
          <w:rtl/>
        </w:rPr>
        <w:t xml:space="preserve"> </w:t>
      </w:r>
      <w:r w:rsidRPr="00447225">
        <w:rPr>
          <w:rFonts w:hint="cs"/>
          <w:rtl/>
        </w:rPr>
        <w:t>افعل</w:t>
      </w:r>
      <w:r w:rsidRPr="00447225">
        <w:rPr>
          <w:rtl/>
        </w:rPr>
        <w:t xml:space="preserve"> </w:t>
      </w:r>
      <w:r w:rsidRPr="00447225">
        <w:rPr>
          <w:rFonts w:hint="cs"/>
          <w:rtl/>
        </w:rPr>
        <w:t>وجوب</w:t>
      </w:r>
      <w:r w:rsidRPr="00447225">
        <w:rPr>
          <w:rtl/>
        </w:rPr>
        <w:t xml:space="preserve"> </w:t>
      </w:r>
      <w:r w:rsidRPr="00447225">
        <w:rPr>
          <w:rFonts w:hint="cs"/>
          <w:rtl/>
        </w:rPr>
        <w:t>و</w:t>
      </w:r>
      <w:r w:rsidRPr="00447225">
        <w:rPr>
          <w:rtl/>
        </w:rPr>
        <w:t xml:space="preserve"> </w:t>
      </w:r>
      <w:r w:rsidRPr="00447225">
        <w:rPr>
          <w:rFonts w:hint="cs"/>
          <w:rtl/>
        </w:rPr>
        <w:t>طلب</w:t>
      </w:r>
      <w:r w:rsidRPr="00447225">
        <w:rPr>
          <w:rtl/>
        </w:rPr>
        <w:t xml:space="preserve"> </w:t>
      </w:r>
      <w:r w:rsidRPr="00447225">
        <w:rPr>
          <w:rFonts w:hint="cs"/>
          <w:rtl/>
        </w:rPr>
        <w:t>الزامى</w:t>
      </w:r>
      <w:r w:rsidRPr="00447225">
        <w:rPr>
          <w:rtl/>
        </w:rPr>
        <w:t xml:space="preserve"> </w:t>
      </w:r>
      <w:r w:rsidRPr="00447225">
        <w:rPr>
          <w:rFonts w:hint="cs"/>
          <w:rtl/>
        </w:rPr>
        <w:t>متبادر</w:t>
      </w:r>
      <w:r w:rsidRPr="00447225">
        <w:rPr>
          <w:rtl/>
        </w:rPr>
        <w:t xml:space="preserve"> </w:t>
      </w:r>
      <w:r w:rsidRPr="00447225">
        <w:rPr>
          <w:rFonts w:hint="cs"/>
          <w:rtl/>
        </w:rPr>
        <w:t>است</w:t>
      </w:r>
      <w:r>
        <w:rPr>
          <w:rtl/>
        </w:rPr>
        <w:t xml:space="preserve"> </w:t>
      </w:r>
      <w:r>
        <w:rPr>
          <w:rFonts w:hint="cs"/>
          <w:rtl/>
        </w:rPr>
        <w:t>و</w:t>
      </w:r>
      <w:r w:rsidRPr="00447225">
        <w:rPr>
          <w:rtl/>
        </w:rPr>
        <w:t xml:space="preserve"> </w:t>
      </w:r>
      <w:r w:rsidRPr="00447225">
        <w:rPr>
          <w:rFonts w:hint="cs"/>
          <w:rtl/>
        </w:rPr>
        <w:t>تبادر</w:t>
      </w:r>
      <w:r w:rsidRPr="00447225">
        <w:rPr>
          <w:rtl/>
        </w:rPr>
        <w:t xml:space="preserve"> </w:t>
      </w:r>
      <w:r w:rsidRPr="00447225">
        <w:rPr>
          <w:rFonts w:hint="cs"/>
          <w:rtl/>
        </w:rPr>
        <w:t>نشانه</w:t>
      </w:r>
      <w:r w:rsidRPr="00447225">
        <w:rPr>
          <w:rtl/>
        </w:rPr>
        <w:t xml:space="preserve"> </w:t>
      </w:r>
      <w:r w:rsidRPr="00447225">
        <w:rPr>
          <w:rFonts w:hint="cs"/>
          <w:rtl/>
        </w:rPr>
        <w:t>حقيقت</w:t>
      </w:r>
      <w:r w:rsidRPr="00447225">
        <w:rPr>
          <w:rtl/>
        </w:rPr>
        <w:t xml:space="preserve"> </w:t>
      </w:r>
      <w:r w:rsidRPr="00447225">
        <w:rPr>
          <w:rFonts w:hint="cs"/>
          <w:rtl/>
        </w:rPr>
        <w:t>بودن</w:t>
      </w:r>
      <w:r w:rsidRPr="00447225">
        <w:rPr>
          <w:rtl/>
        </w:rPr>
        <w:t xml:space="preserve"> </w:t>
      </w:r>
      <w:r w:rsidRPr="00447225">
        <w:rPr>
          <w:rFonts w:hint="cs"/>
          <w:rtl/>
        </w:rPr>
        <w:t>است</w:t>
      </w:r>
      <w:r>
        <w:rPr>
          <w:rFonts w:hint="cs"/>
          <w:rtl/>
        </w:rPr>
        <w:t>.</w:t>
      </w:r>
      <w:r w:rsidRPr="00447225">
        <w:rPr>
          <w:rtl/>
        </w:rPr>
        <w:t xml:space="preserve"> </w:t>
      </w:r>
      <w:r w:rsidRPr="00447225">
        <w:rPr>
          <w:rFonts w:hint="cs"/>
          <w:rtl/>
        </w:rPr>
        <w:t>پس</w:t>
      </w:r>
      <w:r w:rsidRPr="00447225">
        <w:rPr>
          <w:rtl/>
        </w:rPr>
        <w:t xml:space="preserve"> </w:t>
      </w:r>
      <w:r w:rsidRPr="00447225">
        <w:rPr>
          <w:rFonts w:hint="cs"/>
          <w:rtl/>
        </w:rPr>
        <w:t>فعل</w:t>
      </w:r>
      <w:r w:rsidRPr="00447225">
        <w:rPr>
          <w:rtl/>
        </w:rPr>
        <w:t xml:space="preserve"> </w:t>
      </w:r>
      <w:r w:rsidRPr="00447225">
        <w:rPr>
          <w:rFonts w:hint="cs"/>
          <w:rtl/>
        </w:rPr>
        <w:t>امر</w:t>
      </w:r>
      <w:r w:rsidRPr="00447225">
        <w:rPr>
          <w:rtl/>
        </w:rPr>
        <w:t xml:space="preserve"> </w:t>
      </w:r>
      <w:r w:rsidRPr="00447225">
        <w:rPr>
          <w:rFonts w:hint="cs"/>
          <w:rtl/>
        </w:rPr>
        <w:t>در</w:t>
      </w:r>
      <w:r w:rsidRPr="00447225">
        <w:rPr>
          <w:rtl/>
        </w:rPr>
        <w:t xml:space="preserve"> </w:t>
      </w:r>
      <w:r w:rsidRPr="00447225">
        <w:rPr>
          <w:rFonts w:hint="cs"/>
          <w:rtl/>
        </w:rPr>
        <w:t>وجوب</w:t>
      </w:r>
      <w:r w:rsidRPr="00447225">
        <w:rPr>
          <w:rtl/>
        </w:rPr>
        <w:t xml:space="preserve"> </w:t>
      </w:r>
      <w:r w:rsidRPr="00447225">
        <w:rPr>
          <w:rFonts w:hint="cs"/>
          <w:rtl/>
        </w:rPr>
        <w:t>حقيقت</w:t>
      </w:r>
      <w:r w:rsidRPr="00447225">
        <w:rPr>
          <w:rtl/>
        </w:rPr>
        <w:t xml:space="preserve"> </w:t>
      </w:r>
      <w:r w:rsidRPr="00447225">
        <w:rPr>
          <w:rFonts w:hint="cs"/>
          <w:rtl/>
        </w:rPr>
        <w:t>است</w:t>
      </w:r>
      <w:r w:rsidRPr="00447225">
        <w:rPr>
          <w:rtl/>
        </w:rPr>
        <w:t xml:space="preserve"> </w:t>
      </w:r>
      <w:r w:rsidRPr="00447225">
        <w:rPr>
          <w:rFonts w:hint="cs"/>
          <w:rtl/>
        </w:rPr>
        <w:t>و</w:t>
      </w:r>
      <w:r w:rsidRPr="00447225">
        <w:rPr>
          <w:rtl/>
        </w:rPr>
        <w:t xml:space="preserve"> </w:t>
      </w:r>
      <w:r w:rsidRPr="00447225">
        <w:rPr>
          <w:rFonts w:hint="cs"/>
          <w:rtl/>
        </w:rPr>
        <w:t>در</w:t>
      </w:r>
      <w:r w:rsidRPr="00447225">
        <w:rPr>
          <w:rtl/>
        </w:rPr>
        <w:t xml:space="preserve"> </w:t>
      </w:r>
      <w:r w:rsidRPr="00447225">
        <w:rPr>
          <w:rFonts w:hint="cs"/>
          <w:rtl/>
        </w:rPr>
        <w:t>غير</w:t>
      </w:r>
      <w:r w:rsidRPr="00447225">
        <w:rPr>
          <w:rtl/>
        </w:rPr>
        <w:t xml:space="preserve"> </w:t>
      </w:r>
      <w:r w:rsidRPr="00447225">
        <w:rPr>
          <w:rFonts w:hint="cs"/>
          <w:rtl/>
        </w:rPr>
        <w:t>آن</w:t>
      </w:r>
      <w:r w:rsidRPr="00447225">
        <w:rPr>
          <w:rtl/>
        </w:rPr>
        <w:t xml:space="preserve"> </w:t>
      </w:r>
      <w:r w:rsidRPr="00447225">
        <w:rPr>
          <w:rFonts w:hint="cs"/>
          <w:rtl/>
        </w:rPr>
        <w:t>مجاز</w:t>
      </w:r>
      <w:r w:rsidRPr="00447225">
        <w:rPr>
          <w:rtl/>
        </w:rPr>
        <w:t xml:space="preserve"> </w:t>
      </w:r>
      <w:r w:rsidRPr="00447225">
        <w:rPr>
          <w:rFonts w:hint="cs"/>
          <w:rtl/>
        </w:rPr>
        <w:t>است</w:t>
      </w:r>
      <w:r w:rsidRPr="00447225">
        <w:rPr>
          <w:rtl/>
        </w:rPr>
        <w:t>.</w:t>
      </w:r>
    </w:p>
    <w:p w14:paraId="4F9C6241" w14:textId="77777777" w:rsidR="00447225" w:rsidRDefault="00447225" w:rsidP="00FB7FF3">
      <w:pPr>
        <w:pStyle w:val="Heading5"/>
        <w:rPr>
          <w:rtl/>
        </w:rPr>
      </w:pPr>
      <w:bookmarkStart w:id="13" w:name="_Toc533328297"/>
      <w:r>
        <w:rPr>
          <w:rFonts w:hint="cs"/>
          <w:rtl/>
        </w:rPr>
        <w:t>تایید ظهور صیغه امر در وجوب به مقام احتجاج</w:t>
      </w:r>
      <w:bookmarkEnd w:id="13"/>
    </w:p>
    <w:p w14:paraId="3D723E57" w14:textId="77777777" w:rsidR="00447225" w:rsidRPr="00447225" w:rsidRDefault="00447225" w:rsidP="00A03672">
      <w:pPr>
        <w:jc w:val="both"/>
      </w:pPr>
      <w:r w:rsidRPr="00447225">
        <w:rPr>
          <w:rFonts w:hint="cs"/>
          <w:rtl/>
        </w:rPr>
        <w:t>فهم عرف و قضاوت عقلاء اين است كه اگر مولايى در محضر خردمندان به عبدش دستورى بدهد</w:t>
      </w:r>
      <w:r>
        <w:rPr>
          <w:rFonts w:hint="cs"/>
          <w:rtl/>
        </w:rPr>
        <w:t xml:space="preserve"> </w:t>
      </w:r>
      <w:r w:rsidRPr="00447225">
        <w:rPr>
          <w:rFonts w:hint="cs"/>
          <w:rtl/>
        </w:rPr>
        <w:t>و عبد بدون هيچ عذر موجّه و قابل قبولى و با اقرار و اعتراف به اينكه در كلام و امر مولى هيچ قرينه حاليه و مقاليّه‏اى بر ندب نيامده است، صرفا به يك بهانه واهى از دستور مولى سرپيچى كند همه عقلاء حاضر در محضر، وى را سرزنش كرده و مستحق كيفر مى‏دانند و مى‏گويند: حقّ او است كه مولى ادبش كند و كتك بزند. حال اگر امر مولى ظهور در وجوب نداشت، چنين مذمّتى از عقلاء بايسته نبود. ذمّ عقلائى دليل ظهور در وجوب است.</w:t>
      </w:r>
    </w:p>
    <w:p w14:paraId="62CE6A91" w14:textId="77777777" w:rsidR="00447225" w:rsidRDefault="00FB7FF3" w:rsidP="00FB7FF3">
      <w:pPr>
        <w:pStyle w:val="Heading5"/>
        <w:rPr>
          <w:rtl/>
        </w:rPr>
      </w:pPr>
      <w:bookmarkStart w:id="14" w:name="_Toc533328298"/>
      <w:r>
        <w:rPr>
          <w:rFonts w:hint="cs"/>
          <w:rtl/>
        </w:rPr>
        <w:t>عدم ظهور صیغه</w:t>
      </w:r>
      <w:r w:rsidR="00C83354">
        <w:rPr>
          <w:rFonts w:hint="cs"/>
          <w:rtl/>
        </w:rPr>
        <w:t xml:space="preserve"> امر</w:t>
      </w:r>
      <w:r>
        <w:rPr>
          <w:rFonts w:hint="cs"/>
          <w:rtl/>
        </w:rPr>
        <w:t xml:space="preserve"> در وجوب</w:t>
      </w:r>
      <w:bookmarkEnd w:id="14"/>
    </w:p>
    <w:p w14:paraId="23DB2A26" w14:textId="77777777" w:rsidR="00447225" w:rsidRDefault="00447225" w:rsidP="00630C32">
      <w:pPr>
        <w:jc w:val="both"/>
        <w:rPr>
          <w:rtl/>
        </w:rPr>
      </w:pPr>
      <w:r w:rsidRPr="00447225">
        <w:rPr>
          <w:rFonts w:hint="cs"/>
          <w:rtl/>
        </w:rPr>
        <w:t>مرحوم صاحب معالم</w:t>
      </w:r>
      <w:r w:rsidR="00630C32">
        <w:rPr>
          <w:rStyle w:val="FootnoteReference"/>
          <w:rtl/>
        </w:rPr>
        <w:footnoteReference w:id="4"/>
      </w:r>
      <w:r w:rsidRPr="00447225">
        <w:rPr>
          <w:rFonts w:hint="cs"/>
          <w:rtl/>
        </w:rPr>
        <w:t xml:space="preserve"> </w:t>
      </w:r>
      <w:r w:rsidR="00FB7FF3">
        <w:rPr>
          <w:rFonts w:hint="cs"/>
          <w:rtl/>
        </w:rPr>
        <w:t xml:space="preserve">در </w:t>
      </w:r>
      <w:r w:rsidRPr="00447225">
        <w:rPr>
          <w:rFonts w:hint="cs"/>
          <w:rtl/>
        </w:rPr>
        <w:t xml:space="preserve">ابتدا </w:t>
      </w:r>
      <w:r w:rsidR="00630C32">
        <w:rPr>
          <w:rFonts w:hint="cs"/>
          <w:rtl/>
        </w:rPr>
        <w:t>فرموده است</w:t>
      </w:r>
      <w:r w:rsidRPr="00447225">
        <w:rPr>
          <w:rFonts w:hint="cs"/>
          <w:rtl/>
        </w:rPr>
        <w:t xml:space="preserve"> فعل امر از حيث لغت و عرف عام حقيقت در وجوب است‏</w:t>
      </w:r>
      <w:r>
        <w:rPr>
          <w:rFonts w:hint="cs"/>
          <w:rtl/>
        </w:rPr>
        <w:t xml:space="preserve"> ولى به کتاب و سنت</w:t>
      </w:r>
      <w:r w:rsidRPr="00447225">
        <w:rPr>
          <w:rFonts w:hint="cs"/>
          <w:rtl/>
        </w:rPr>
        <w:t xml:space="preserve"> كه مراجعه مى‏كنيم، </w:t>
      </w:r>
      <w:r>
        <w:rPr>
          <w:rFonts w:hint="cs"/>
          <w:rtl/>
        </w:rPr>
        <w:t>می</w:t>
      </w:r>
      <w:r>
        <w:rPr>
          <w:rtl/>
        </w:rPr>
        <w:softHyphen/>
      </w:r>
      <w:r>
        <w:rPr>
          <w:rFonts w:hint="cs"/>
          <w:rtl/>
        </w:rPr>
        <w:t>یابیم که صیغه امر کثرت استعمال در استحباب دارد</w:t>
      </w:r>
      <w:r w:rsidR="00C83354">
        <w:rPr>
          <w:rFonts w:hint="cs"/>
          <w:rtl/>
        </w:rPr>
        <w:t xml:space="preserve"> اگر شارع فرموده است که باید زکات بدهید در مقابل، انفاق را نیز با صیغه امر بیان کرده است در حالی که انفاق مستحب است.</w:t>
      </w:r>
      <w:r>
        <w:rPr>
          <w:rFonts w:hint="cs"/>
          <w:rtl/>
        </w:rPr>
        <w:t xml:space="preserve"> بنا بر این اگر لفظی </w:t>
      </w:r>
      <w:r w:rsidR="005530B9">
        <w:rPr>
          <w:rFonts w:hint="cs"/>
          <w:rtl/>
        </w:rPr>
        <w:t xml:space="preserve"> یک معنای حقیقی داشت ولی خیلی اوقات در معنایی غیر از معنای حقیقی استعمال شد در مرحله اول مجاز مشهور می</w:t>
      </w:r>
      <w:r w:rsidR="005530B9">
        <w:rPr>
          <w:rtl/>
        </w:rPr>
        <w:softHyphen/>
      </w:r>
      <w:r w:rsidR="005530B9">
        <w:rPr>
          <w:rFonts w:hint="cs"/>
          <w:rtl/>
        </w:rPr>
        <w:t xml:space="preserve">شود و ممکن است در مرحله دوم </w:t>
      </w:r>
      <w:r w:rsidR="005530B9">
        <w:rPr>
          <w:rFonts w:hint="cs"/>
          <w:rtl/>
        </w:rPr>
        <w:lastRenderedPageBreak/>
        <w:t xml:space="preserve">معنای اول مهجور شود و به معنای دوم </w:t>
      </w:r>
      <w:r w:rsidR="00C52AFB">
        <w:rPr>
          <w:rFonts w:hint="cs"/>
          <w:rtl/>
        </w:rPr>
        <w:t xml:space="preserve">نقل داده شود و وضع تعینی پیدا </w:t>
      </w:r>
      <w:r w:rsidR="005530B9">
        <w:rPr>
          <w:rtl/>
        </w:rPr>
        <w:softHyphen/>
      </w:r>
      <w:r w:rsidR="005530B9">
        <w:rPr>
          <w:rFonts w:hint="cs"/>
          <w:rtl/>
        </w:rPr>
        <w:t>شود. علی ای حال ظهور در معنای اول ندارد در محل بحث نیز گفته می</w:t>
      </w:r>
      <w:r w:rsidR="005530B9">
        <w:rPr>
          <w:rtl/>
        </w:rPr>
        <w:softHyphen/>
      </w:r>
      <w:r w:rsidR="005530B9">
        <w:rPr>
          <w:rFonts w:hint="cs"/>
          <w:rtl/>
        </w:rPr>
        <w:t>شود و لو این که صیغه امر برای وجوب وضع شده است اما به خاطر کثرت استعمال</w:t>
      </w:r>
      <w:r w:rsidR="00C83354">
        <w:rPr>
          <w:rFonts w:hint="cs"/>
          <w:rtl/>
        </w:rPr>
        <w:t xml:space="preserve"> در غیر موضوع له</w:t>
      </w:r>
      <w:r w:rsidR="005530B9">
        <w:rPr>
          <w:rFonts w:hint="cs"/>
          <w:rtl/>
        </w:rPr>
        <w:t xml:space="preserve"> لا اقل سر از اجمال در می</w:t>
      </w:r>
      <w:r w:rsidR="005530B9">
        <w:rPr>
          <w:rtl/>
        </w:rPr>
        <w:softHyphen/>
      </w:r>
      <w:r w:rsidR="005530B9">
        <w:rPr>
          <w:rFonts w:hint="cs"/>
          <w:rtl/>
        </w:rPr>
        <w:t>آورد و دیگر ظهور در وجوب ندارد</w:t>
      </w:r>
      <w:r w:rsidR="00A03672">
        <w:rPr>
          <w:rFonts w:hint="cs"/>
          <w:rtl/>
        </w:rPr>
        <w:t>.</w:t>
      </w:r>
    </w:p>
    <w:p w14:paraId="29ECB5BE" w14:textId="77777777" w:rsidR="005530B9" w:rsidRDefault="005530B9" w:rsidP="00630C32">
      <w:pPr>
        <w:pStyle w:val="Heading6"/>
        <w:rPr>
          <w:rtl/>
        </w:rPr>
      </w:pPr>
      <w:bookmarkStart w:id="15" w:name="_Toc533328299"/>
      <w:r>
        <w:rPr>
          <w:rFonts w:hint="cs"/>
          <w:rtl/>
        </w:rPr>
        <w:t>اشکال صغروی</w:t>
      </w:r>
      <w:bookmarkEnd w:id="15"/>
    </w:p>
    <w:p w14:paraId="79050DDD" w14:textId="6E7D75A1" w:rsidR="005530B9" w:rsidRDefault="005530B9" w:rsidP="00447225">
      <w:pPr>
        <w:jc w:val="both"/>
        <w:rPr>
          <w:rtl/>
        </w:rPr>
      </w:pPr>
      <w:r>
        <w:rPr>
          <w:rFonts w:hint="cs"/>
          <w:rtl/>
        </w:rPr>
        <w:t>مرحوم آخوند می</w:t>
      </w:r>
      <w:r>
        <w:rPr>
          <w:rtl/>
        </w:rPr>
        <w:softHyphen/>
      </w:r>
      <w:r>
        <w:rPr>
          <w:rFonts w:hint="cs"/>
          <w:rtl/>
        </w:rPr>
        <w:t xml:space="preserve">فرماید: کثرت استعمال در استحباب را قبول نداریم </w:t>
      </w:r>
      <w:r w:rsidR="00C83354">
        <w:rPr>
          <w:rFonts w:hint="cs"/>
          <w:rtl/>
        </w:rPr>
        <w:t xml:space="preserve">و اوامر الزامیه نیز زیاد است </w:t>
      </w:r>
      <w:r>
        <w:rPr>
          <w:rFonts w:hint="cs"/>
          <w:rtl/>
        </w:rPr>
        <w:t xml:space="preserve">زیرا و لو این که مستحبات نسبت به واجبات زیادتر است ولی قبول نداریم که مستحبات به وسیله صیغه امر بیان شده باشند بلکه خیلی از آنها به وسیله </w:t>
      </w:r>
      <w:r w:rsidR="009E6C74">
        <w:rPr>
          <w:rFonts w:hint="cs"/>
          <w:rtl/>
        </w:rPr>
        <w:t xml:space="preserve">بیان </w:t>
      </w:r>
      <w:commentRangeStart w:id="16"/>
      <w:r>
        <w:rPr>
          <w:rFonts w:hint="cs"/>
          <w:rtl/>
        </w:rPr>
        <w:t xml:space="preserve">استحقاق ثواب </w:t>
      </w:r>
      <w:commentRangeEnd w:id="16"/>
      <w:r w:rsidR="00BE455E">
        <w:rPr>
          <w:rStyle w:val="CommentReference"/>
          <w:rtl/>
        </w:rPr>
        <w:commentReference w:id="16"/>
      </w:r>
      <w:r>
        <w:rPr>
          <w:rFonts w:hint="cs"/>
          <w:rtl/>
        </w:rPr>
        <w:t xml:space="preserve">و </w:t>
      </w:r>
      <w:r w:rsidR="009E6C74">
        <w:rPr>
          <w:rFonts w:hint="cs"/>
          <w:rtl/>
        </w:rPr>
        <w:t xml:space="preserve">بیان صیغه هایی نظیر </w:t>
      </w:r>
      <w:commentRangeStart w:id="17"/>
      <w:r>
        <w:rPr>
          <w:rFonts w:hint="cs"/>
          <w:rtl/>
        </w:rPr>
        <w:t xml:space="preserve">احب و غیره </w:t>
      </w:r>
      <w:commentRangeEnd w:id="17"/>
      <w:r w:rsidR="00BE455E">
        <w:rPr>
          <w:rStyle w:val="CommentReference"/>
          <w:rtl/>
        </w:rPr>
        <w:commentReference w:id="17"/>
      </w:r>
      <w:r>
        <w:rPr>
          <w:rFonts w:hint="cs"/>
          <w:rtl/>
        </w:rPr>
        <w:t>بیان شده است فلذا گفته می</w:t>
      </w:r>
      <w:r>
        <w:rPr>
          <w:rtl/>
        </w:rPr>
        <w:softHyphen/>
      </w:r>
      <w:r>
        <w:rPr>
          <w:rFonts w:hint="cs"/>
          <w:rtl/>
        </w:rPr>
        <w:t>شود صیغه امر کثرت استعمال در مستحبات ندارد.</w:t>
      </w:r>
      <w:r w:rsidR="00C83354">
        <w:rPr>
          <w:rFonts w:hint="cs"/>
          <w:rtl/>
        </w:rPr>
        <w:t xml:space="preserve"> غالب واجبات را خداوند با صیغه امر بیان کرده است و غالب مستحبات را با غیر صیغه امر بیان کرده است.</w:t>
      </w:r>
    </w:p>
    <w:p w14:paraId="51F1E14D" w14:textId="77777777" w:rsidR="005530B9" w:rsidRDefault="005530B9" w:rsidP="00630C32">
      <w:pPr>
        <w:pStyle w:val="Heading6"/>
        <w:rPr>
          <w:rtl/>
        </w:rPr>
      </w:pPr>
      <w:bookmarkStart w:id="18" w:name="_Toc533328300"/>
      <w:r>
        <w:rPr>
          <w:rFonts w:hint="cs"/>
          <w:rtl/>
        </w:rPr>
        <w:t>اشکال کبروی</w:t>
      </w:r>
      <w:bookmarkEnd w:id="18"/>
    </w:p>
    <w:p w14:paraId="475D374A" w14:textId="77777777" w:rsidR="009115D3" w:rsidRDefault="005530B9" w:rsidP="00C83354">
      <w:pPr>
        <w:jc w:val="both"/>
        <w:rPr>
          <w:rtl/>
        </w:rPr>
      </w:pPr>
      <w:r>
        <w:rPr>
          <w:rFonts w:hint="cs"/>
          <w:rtl/>
        </w:rPr>
        <w:t xml:space="preserve"> و لو این که قبول داشته باشیم صیغه امر کثرت استعمال در مستحبات دارد ولی گفته می</w:t>
      </w:r>
      <w:r>
        <w:rPr>
          <w:rtl/>
        </w:rPr>
        <w:softHyphen/>
      </w:r>
      <w:r>
        <w:rPr>
          <w:rFonts w:hint="cs"/>
          <w:rtl/>
        </w:rPr>
        <w:t xml:space="preserve">شود </w:t>
      </w:r>
      <w:r w:rsidR="00C83354">
        <w:rPr>
          <w:rFonts w:hint="cs"/>
          <w:rtl/>
        </w:rPr>
        <w:t>کثرت استعمال در همه جا موجب اجمال و مجاز مشهور نمی</w:t>
      </w:r>
      <w:r w:rsidR="00C83354">
        <w:rPr>
          <w:rtl/>
        </w:rPr>
        <w:softHyphen/>
      </w:r>
      <w:r w:rsidR="00C83354">
        <w:rPr>
          <w:rFonts w:hint="cs"/>
          <w:rtl/>
        </w:rPr>
        <w:t xml:space="preserve">شود. </w:t>
      </w:r>
    </w:p>
    <w:p w14:paraId="5E1EF66F" w14:textId="16D42CBC" w:rsidR="009115D3" w:rsidRDefault="009115D3" w:rsidP="00C83354">
      <w:pPr>
        <w:jc w:val="both"/>
        <w:rPr>
          <w:rtl/>
        </w:rPr>
      </w:pPr>
      <w:r>
        <w:rPr>
          <w:rFonts w:hint="cs"/>
          <w:rtl/>
        </w:rPr>
        <w:t>اولا اگر گفته شود کثرت استعمال همیشه موجب اجمال و مجاز مشهور می</w:t>
      </w:r>
      <w:r>
        <w:rPr>
          <w:rtl/>
        </w:rPr>
        <w:softHyphen/>
      </w:r>
      <w:r>
        <w:rPr>
          <w:rFonts w:hint="cs"/>
          <w:rtl/>
        </w:rPr>
        <w:t>شود درست نیست زیرا نقطه نقض دارد. زیرا در عام گفته می</w:t>
      </w:r>
      <w:r>
        <w:rPr>
          <w:rtl/>
        </w:rPr>
        <w:softHyphen/>
      </w:r>
      <w:r>
        <w:rPr>
          <w:rFonts w:hint="cs"/>
          <w:rtl/>
        </w:rPr>
        <w:t xml:space="preserve">شود که کثرت تخصیص وجود دارد و باید عام ظهور در عموم نداشته باشد در حالی که کثرت تخصیص ظهور عام در عموم را خدشه </w:t>
      </w:r>
      <w:commentRangeStart w:id="19"/>
      <w:r>
        <w:rPr>
          <w:rFonts w:hint="cs"/>
          <w:rtl/>
        </w:rPr>
        <w:t>د</w:t>
      </w:r>
      <w:r w:rsidR="009E6C74">
        <w:rPr>
          <w:rFonts w:hint="cs"/>
          <w:rtl/>
        </w:rPr>
        <w:t>ار</w:t>
      </w:r>
      <w:r>
        <w:rPr>
          <w:rFonts w:hint="cs"/>
          <w:rtl/>
        </w:rPr>
        <w:t xml:space="preserve"> </w:t>
      </w:r>
      <w:commentRangeEnd w:id="19"/>
      <w:r w:rsidR="00BE455E">
        <w:rPr>
          <w:rStyle w:val="CommentReference"/>
          <w:rtl/>
        </w:rPr>
        <w:commentReference w:id="19"/>
      </w:r>
      <w:r>
        <w:rPr>
          <w:rFonts w:hint="cs"/>
          <w:rtl/>
        </w:rPr>
        <w:t>نکرده است</w:t>
      </w:r>
    </w:p>
    <w:p w14:paraId="64E0F762" w14:textId="77777777" w:rsidR="005530B9" w:rsidRDefault="009115D3" w:rsidP="009115D3">
      <w:pPr>
        <w:jc w:val="both"/>
        <w:rPr>
          <w:rtl/>
        </w:rPr>
      </w:pPr>
      <w:r>
        <w:rPr>
          <w:rFonts w:hint="cs"/>
          <w:rtl/>
        </w:rPr>
        <w:t>ثانیا ادعای صاحب معالم جواب حلی دارد و آن عبارت است از این که هر کثرت استعمالی موجب اجمال و مجاز نمی</w:t>
      </w:r>
      <w:r>
        <w:rPr>
          <w:rtl/>
        </w:rPr>
        <w:softHyphen/>
      </w:r>
      <w:r>
        <w:rPr>
          <w:rFonts w:hint="cs"/>
          <w:rtl/>
        </w:rPr>
        <w:t xml:space="preserve">شود </w:t>
      </w:r>
      <w:r w:rsidR="00C83354">
        <w:rPr>
          <w:rFonts w:hint="cs"/>
          <w:rtl/>
        </w:rPr>
        <w:t xml:space="preserve">زیرا </w:t>
      </w:r>
      <w:r w:rsidR="005530B9">
        <w:rPr>
          <w:rFonts w:hint="cs"/>
          <w:rtl/>
        </w:rPr>
        <w:t>کثرت استعمال دو قسم است:</w:t>
      </w:r>
    </w:p>
    <w:p w14:paraId="257F5C7F" w14:textId="77777777" w:rsidR="005530B9" w:rsidRDefault="005530B9" w:rsidP="005530B9">
      <w:pPr>
        <w:pStyle w:val="ListParagraph"/>
        <w:numPr>
          <w:ilvl w:val="0"/>
          <w:numId w:val="17"/>
        </w:numPr>
        <w:jc w:val="both"/>
      </w:pPr>
      <w:r>
        <w:rPr>
          <w:rFonts w:hint="cs"/>
          <w:rtl/>
        </w:rPr>
        <w:t xml:space="preserve">گاهی اوقات کثرت استعمال به </w:t>
      </w:r>
      <w:r w:rsidR="00C50AFA">
        <w:rPr>
          <w:rFonts w:hint="cs"/>
          <w:rtl/>
        </w:rPr>
        <w:t xml:space="preserve">همراه </w:t>
      </w:r>
      <w:r>
        <w:rPr>
          <w:rFonts w:hint="cs"/>
          <w:rtl/>
        </w:rPr>
        <w:t>قرینه است یعنی وقتی یک لفظی در غیر معنای موضوع له استعمال می</w:t>
      </w:r>
      <w:r>
        <w:rPr>
          <w:rtl/>
        </w:rPr>
        <w:softHyphen/>
      </w:r>
      <w:r>
        <w:rPr>
          <w:rFonts w:hint="cs"/>
          <w:rtl/>
        </w:rPr>
        <w:t>شود همیشه با قرینه است. مثلا وقتی گفته می</w:t>
      </w:r>
      <w:r>
        <w:rPr>
          <w:rtl/>
        </w:rPr>
        <w:softHyphen/>
      </w:r>
      <w:r>
        <w:rPr>
          <w:rFonts w:hint="cs"/>
          <w:rtl/>
        </w:rPr>
        <w:t>شود عام با این که کثرت تخصیص دارد ولی اگر عامی وارد شود و مخصصی نداشته باشد باز هم ظهور در عموم دارد</w:t>
      </w:r>
      <w:r w:rsidR="00630C32">
        <w:rPr>
          <w:rFonts w:hint="cs"/>
          <w:rtl/>
        </w:rPr>
        <w:t xml:space="preserve"> فلذا در این صورت کثرت تخصیص موجب مجاز مشهور نمی</w:t>
      </w:r>
      <w:r w:rsidR="00630C32">
        <w:rPr>
          <w:rtl/>
        </w:rPr>
        <w:softHyphen/>
      </w:r>
      <w:r w:rsidR="00630C32">
        <w:rPr>
          <w:rFonts w:hint="cs"/>
          <w:rtl/>
        </w:rPr>
        <w:t>شود و به ظهور عام در عموم خدشه وارد نمی</w:t>
      </w:r>
      <w:r w:rsidR="00630C32">
        <w:rPr>
          <w:rtl/>
        </w:rPr>
        <w:softHyphen/>
      </w:r>
      <w:r w:rsidR="00630C32">
        <w:rPr>
          <w:rFonts w:hint="cs"/>
          <w:rtl/>
        </w:rPr>
        <w:t>کند</w:t>
      </w:r>
      <w:r w:rsidR="009115D3">
        <w:rPr>
          <w:rFonts w:hint="cs"/>
          <w:rtl/>
        </w:rPr>
        <w:t>.</w:t>
      </w:r>
    </w:p>
    <w:p w14:paraId="220C2B36" w14:textId="77777777" w:rsidR="005530B9" w:rsidRDefault="005530B9" w:rsidP="0078085C">
      <w:pPr>
        <w:pStyle w:val="ListParagraph"/>
        <w:numPr>
          <w:ilvl w:val="0"/>
          <w:numId w:val="17"/>
        </w:numPr>
        <w:jc w:val="both"/>
      </w:pPr>
      <w:r>
        <w:rPr>
          <w:rFonts w:hint="cs"/>
          <w:rtl/>
        </w:rPr>
        <w:t>گاهی اوقات کثرت استعمال همراه با قرینه نیست یعنی وقتی لفظی در غیر معنای موضوع له استعمال می</w:t>
      </w:r>
      <w:r>
        <w:rPr>
          <w:rtl/>
        </w:rPr>
        <w:softHyphen/>
      </w:r>
      <w:r>
        <w:rPr>
          <w:rFonts w:hint="cs"/>
          <w:rtl/>
        </w:rPr>
        <w:t xml:space="preserve">شود بدون قرینه است مثلا وقتی </w:t>
      </w:r>
      <w:r w:rsidR="00C50AFA">
        <w:rPr>
          <w:rFonts w:hint="cs"/>
          <w:rtl/>
        </w:rPr>
        <w:t>عام استعمال می</w:t>
      </w:r>
      <w:r w:rsidR="00C50AFA">
        <w:rPr>
          <w:rtl/>
        </w:rPr>
        <w:softHyphen/>
      </w:r>
      <w:r w:rsidR="00C50AFA">
        <w:rPr>
          <w:rFonts w:hint="cs"/>
          <w:rtl/>
        </w:rPr>
        <w:t>شود بدون این که مخصص آن ذکر شود، در مخصص استعمال شده است.</w:t>
      </w:r>
      <w:r w:rsidR="0078085C">
        <w:rPr>
          <w:rFonts w:hint="cs"/>
          <w:rtl/>
        </w:rPr>
        <w:t xml:space="preserve"> در این صورت کثرت استعمال موجب مجاز مشهور می</w:t>
      </w:r>
      <w:r w:rsidR="0078085C">
        <w:rPr>
          <w:rtl/>
        </w:rPr>
        <w:softHyphen/>
      </w:r>
      <w:r w:rsidR="0078085C">
        <w:rPr>
          <w:rFonts w:hint="cs"/>
          <w:rtl/>
        </w:rPr>
        <w:t>شود و ظهور اولیه را خدشه دار می</w:t>
      </w:r>
      <w:r w:rsidR="0078085C">
        <w:rPr>
          <w:rtl/>
        </w:rPr>
        <w:softHyphen/>
      </w:r>
      <w:r w:rsidR="0078085C">
        <w:rPr>
          <w:rFonts w:hint="cs"/>
          <w:rtl/>
        </w:rPr>
        <w:t>کند.</w:t>
      </w:r>
    </w:p>
    <w:p w14:paraId="47E27D80" w14:textId="38B0F8B1" w:rsidR="00C50AFA" w:rsidRDefault="00C50AFA" w:rsidP="00C50AFA">
      <w:pPr>
        <w:spacing w:before="240"/>
        <w:jc w:val="both"/>
        <w:rPr>
          <w:rtl/>
        </w:rPr>
      </w:pPr>
      <w:r>
        <w:rPr>
          <w:rFonts w:hint="cs"/>
          <w:rtl/>
        </w:rPr>
        <w:lastRenderedPageBreak/>
        <w:t>با توجه به مطالب ذکر شده گفته می</w:t>
      </w:r>
      <w:r>
        <w:rPr>
          <w:rtl/>
        </w:rPr>
        <w:softHyphen/>
      </w:r>
      <w:r>
        <w:rPr>
          <w:rFonts w:hint="cs"/>
          <w:rtl/>
        </w:rPr>
        <w:t xml:space="preserve">شود کثرت استعمالی ظهور در معنای حقیقی را خدشه </w:t>
      </w:r>
      <w:commentRangeStart w:id="20"/>
      <w:r>
        <w:rPr>
          <w:rFonts w:hint="cs"/>
          <w:rtl/>
        </w:rPr>
        <w:t>د</w:t>
      </w:r>
      <w:r w:rsidR="009E6C74">
        <w:rPr>
          <w:rFonts w:hint="cs"/>
          <w:rtl/>
        </w:rPr>
        <w:t>ار</w:t>
      </w:r>
      <w:r>
        <w:rPr>
          <w:rFonts w:hint="cs"/>
          <w:rtl/>
        </w:rPr>
        <w:t xml:space="preserve"> </w:t>
      </w:r>
      <w:commentRangeEnd w:id="20"/>
      <w:r w:rsidR="00BE455E">
        <w:rPr>
          <w:rStyle w:val="CommentReference"/>
          <w:rtl/>
        </w:rPr>
        <w:commentReference w:id="20"/>
      </w:r>
      <w:r>
        <w:rPr>
          <w:rFonts w:hint="cs"/>
          <w:rtl/>
        </w:rPr>
        <w:t>می</w:t>
      </w:r>
      <w:r>
        <w:rPr>
          <w:rtl/>
        </w:rPr>
        <w:softHyphen/>
      </w:r>
      <w:r>
        <w:rPr>
          <w:rFonts w:hint="cs"/>
          <w:rtl/>
        </w:rPr>
        <w:t>کند که بدون قرینه باشد اما اگر کثرت استعمال باشد ولی همیشه با قرینه باشد به ظهور خللی وارد نمی</w:t>
      </w:r>
      <w:r>
        <w:rPr>
          <w:rtl/>
        </w:rPr>
        <w:softHyphen/>
      </w:r>
      <w:r>
        <w:rPr>
          <w:rFonts w:hint="cs"/>
          <w:rtl/>
        </w:rPr>
        <w:t>کند</w:t>
      </w:r>
      <w:r w:rsidR="0078085C">
        <w:rPr>
          <w:rFonts w:hint="cs"/>
          <w:rtl/>
        </w:rPr>
        <w:t xml:space="preserve"> و در حقیقت مجاز مشهور رخ نمی</w:t>
      </w:r>
      <w:r w:rsidR="0078085C">
        <w:rPr>
          <w:rtl/>
        </w:rPr>
        <w:softHyphen/>
      </w:r>
      <w:r w:rsidR="0078085C">
        <w:rPr>
          <w:rFonts w:hint="cs"/>
          <w:rtl/>
        </w:rPr>
        <w:t>دهد</w:t>
      </w:r>
      <w:r>
        <w:rPr>
          <w:rFonts w:hint="cs"/>
          <w:rtl/>
        </w:rPr>
        <w:t xml:space="preserve"> مثلا از یک طرف گفته می</w:t>
      </w:r>
      <w:r>
        <w:rPr>
          <w:rtl/>
        </w:rPr>
        <w:softHyphen/>
      </w:r>
      <w:r>
        <w:rPr>
          <w:rFonts w:hint="cs"/>
          <w:rtl/>
        </w:rPr>
        <w:t xml:space="preserve">شود </w:t>
      </w:r>
      <w:r w:rsidR="0078085C">
        <w:rPr>
          <w:rFonts w:hint="cs"/>
          <w:rtl/>
        </w:rPr>
        <w:t>(</w:t>
      </w:r>
      <w:r>
        <w:rPr>
          <w:rFonts w:hint="cs"/>
          <w:rtl/>
        </w:rPr>
        <w:t>ما من عام الا و قد خص</w:t>
      </w:r>
      <w:r w:rsidR="0078085C">
        <w:rPr>
          <w:rFonts w:hint="cs"/>
          <w:rtl/>
        </w:rPr>
        <w:t>)</w:t>
      </w:r>
      <w:r>
        <w:rPr>
          <w:rFonts w:hint="cs"/>
          <w:rtl/>
        </w:rPr>
        <w:t xml:space="preserve"> و از طرفی دیگر گفته می</w:t>
      </w:r>
      <w:r>
        <w:rPr>
          <w:rtl/>
        </w:rPr>
        <w:softHyphen/>
      </w:r>
      <w:r>
        <w:rPr>
          <w:rFonts w:hint="cs"/>
          <w:rtl/>
        </w:rPr>
        <w:t>شود اگر برای عام مخصصی نیاید ظهور در عموم دارد</w:t>
      </w:r>
      <w:r w:rsidR="0078085C">
        <w:rPr>
          <w:rFonts w:hint="cs"/>
          <w:rtl/>
        </w:rPr>
        <w:t>، کثرت استعمال عام در جایی که مخصص دارد موجب نمی</w:t>
      </w:r>
      <w:r w:rsidR="0078085C">
        <w:rPr>
          <w:rtl/>
        </w:rPr>
        <w:softHyphen/>
      </w:r>
      <w:r w:rsidR="0078085C">
        <w:rPr>
          <w:rFonts w:hint="cs"/>
          <w:rtl/>
        </w:rPr>
        <w:t>شود که ظهور عام در عموم از بین برود زیرا همیشه با قرینه بوده است و در جایی که قرینه نباشد موجب مجاز مشهور نمی</w:t>
      </w:r>
      <w:r w:rsidR="0078085C">
        <w:rPr>
          <w:rtl/>
        </w:rPr>
        <w:softHyphen/>
      </w:r>
      <w:r w:rsidR="0078085C">
        <w:rPr>
          <w:rFonts w:hint="cs"/>
          <w:rtl/>
        </w:rPr>
        <w:t>شود.</w:t>
      </w:r>
      <w:r>
        <w:rPr>
          <w:rFonts w:hint="cs"/>
          <w:rtl/>
        </w:rPr>
        <w:t xml:space="preserve"> در محل بحث نیز این گونه است وقتی صیغه امر در استحباب استعمال می</w:t>
      </w:r>
      <w:r>
        <w:rPr>
          <w:rtl/>
        </w:rPr>
        <w:softHyphen/>
      </w:r>
      <w:r>
        <w:rPr>
          <w:rFonts w:hint="cs"/>
          <w:rtl/>
        </w:rPr>
        <w:t>شود همراه با قرینه است فلذا فقهاء بدون قرینه صیغه امر را حمل بر استحباب نمی</w:t>
      </w:r>
      <w:r>
        <w:rPr>
          <w:rtl/>
        </w:rPr>
        <w:softHyphen/>
      </w:r>
      <w:r>
        <w:rPr>
          <w:rFonts w:hint="cs"/>
          <w:rtl/>
        </w:rPr>
        <w:t>کنند.</w:t>
      </w:r>
    </w:p>
    <w:p w14:paraId="56F56AE5" w14:textId="77777777" w:rsidR="000C0D98" w:rsidRDefault="00C50AFA" w:rsidP="0078085C">
      <w:pPr>
        <w:pStyle w:val="Heading7"/>
      </w:pPr>
      <w:bookmarkStart w:id="21" w:name="_Toc533328301"/>
      <w:r>
        <w:rPr>
          <w:rFonts w:hint="cs"/>
          <w:rtl/>
        </w:rPr>
        <w:t>نکته فنی بحث</w:t>
      </w:r>
      <w:bookmarkEnd w:id="21"/>
    </w:p>
    <w:p w14:paraId="2012B367" w14:textId="77777777" w:rsidR="00447225" w:rsidRDefault="000C0D98" w:rsidP="009115D3">
      <w:pPr>
        <w:spacing w:before="240"/>
        <w:jc w:val="both"/>
        <w:rPr>
          <w:rtl/>
        </w:rPr>
      </w:pPr>
      <w:r>
        <w:rPr>
          <w:rFonts w:hint="cs"/>
          <w:rtl/>
        </w:rPr>
        <w:t xml:space="preserve">در مواردی که کثرت استعمال به همراه قرینه است انس ذهنی بین </w:t>
      </w:r>
      <w:r w:rsidR="0078085C">
        <w:rPr>
          <w:rFonts w:hint="cs"/>
          <w:rtl/>
        </w:rPr>
        <w:t>معنای جدید با</w:t>
      </w:r>
      <w:r>
        <w:rPr>
          <w:rFonts w:hint="cs"/>
          <w:rtl/>
        </w:rPr>
        <w:t xml:space="preserve"> قرینه ایجاد می</w:t>
      </w:r>
      <w:r>
        <w:rPr>
          <w:rtl/>
        </w:rPr>
        <w:softHyphen/>
      </w:r>
      <w:r w:rsidR="0078085C">
        <w:rPr>
          <w:rFonts w:hint="cs"/>
          <w:rtl/>
        </w:rPr>
        <w:t>شود</w:t>
      </w:r>
      <w:r w:rsidR="009115D3">
        <w:rPr>
          <w:rFonts w:hint="cs"/>
          <w:rtl/>
        </w:rPr>
        <w:t xml:space="preserve"> نه این که بین لفظ مجرد و معنای جدید انس برقرار شده باشد.</w:t>
      </w:r>
      <w:r w:rsidR="0078085C">
        <w:rPr>
          <w:rFonts w:hint="cs"/>
          <w:rtl/>
        </w:rPr>
        <w:t xml:space="preserve"> یعنی تا قرینه</w:t>
      </w:r>
      <w:r>
        <w:rPr>
          <w:rFonts w:hint="cs"/>
          <w:rtl/>
        </w:rPr>
        <w:t xml:space="preserve"> در کنار کثرت استعمال نباشد ذهن منتقل به معنای جدید نمی</w:t>
      </w:r>
      <w:r>
        <w:rPr>
          <w:rtl/>
        </w:rPr>
        <w:softHyphen/>
      </w:r>
      <w:r>
        <w:rPr>
          <w:rFonts w:hint="cs"/>
          <w:rtl/>
        </w:rPr>
        <w:t>شود فلذا در صورتی که قید نباشد انس ذهنی بین معنای موضوع له و لفظ هنوز برقرار است. در محل بحث نیز این گونه است وقتی صیغه امر وارد شد و قرینه ای بر خلاف وجوب نبود هنوز انس ذهنی بین صیغه امر و وجوب باقی است.</w:t>
      </w:r>
      <w:r w:rsidR="009115D3">
        <w:rPr>
          <w:rFonts w:hint="cs"/>
          <w:rtl/>
        </w:rPr>
        <w:t xml:space="preserve"> فلذا علماء وقتی با صیغه امر مواجه می</w:t>
      </w:r>
      <w:r w:rsidR="009115D3">
        <w:rPr>
          <w:rtl/>
        </w:rPr>
        <w:softHyphen/>
      </w:r>
      <w:r w:rsidR="009115D3">
        <w:rPr>
          <w:rFonts w:hint="cs"/>
          <w:rtl/>
        </w:rPr>
        <w:t>شوند اگر قرینه ای بر خلاف نباشد حمل بر وجوب می</w:t>
      </w:r>
      <w:r w:rsidR="009115D3">
        <w:rPr>
          <w:rtl/>
        </w:rPr>
        <w:softHyphen/>
      </w:r>
      <w:r w:rsidR="009115D3">
        <w:rPr>
          <w:rFonts w:hint="cs"/>
          <w:rtl/>
        </w:rPr>
        <w:t>کنند.</w:t>
      </w:r>
    </w:p>
    <w:p w14:paraId="08793297" w14:textId="2B580273" w:rsidR="000C0D98" w:rsidRDefault="000C0D98" w:rsidP="0078085C">
      <w:pPr>
        <w:pStyle w:val="Heading6"/>
        <w:rPr>
          <w:rtl/>
        </w:rPr>
      </w:pPr>
      <w:bookmarkStart w:id="22" w:name="_Toc533328302"/>
      <w:r>
        <w:rPr>
          <w:rFonts w:hint="cs"/>
          <w:rtl/>
        </w:rPr>
        <w:t xml:space="preserve">عدم </w:t>
      </w:r>
      <w:commentRangeStart w:id="23"/>
      <w:r>
        <w:rPr>
          <w:rFonts w:hint="cs"/>
          <w:rtl/>
        </w:rPr>
        <w:t>ا</w:t>
      </w:r>
      <w:r w:rsidR="009E6C74">
        <w:rPr>
          <w:rFonts w:hint="cs"/>
          <w:rtl/>
        </w:rPr>
        <w:t>لتز</w:t>
      </w:r>
      <w:r>
        <w:rPr>
          <w:rFonts w:hint="cs"/>
          <w:rtl/>
        </w:rPr>
        <w:t xml:space="preserve">ام </w:t>
      </w:r>
      <w:commentRangeEnd w:id="23"/>
      <w:r w:rsidR="00BE455E">
        <w:rPr>
          <w:rStyle w:val="CommentReference"/>
          <w:rFonts w:eastAsia="Calibri" w:cs="B Badr"/>
          <w:b w:val="0"/>
          <w:bCs w:val="0"/>
          <w:color w:val="auto"/>
          <w:rtl/>
        </w:rPr>
        <w:commentReference w:id="23"/>
      </w:r>
      <w:r>
        <w:rPr>
          <w:rFonts w:hint="cs"/>
          <w:rtl/>
        </w:rPr>
        <w:t>عملی صاحب معالم به توقف در ظهور صیغه امر</w:t>
      </w:r>
      <w:bookmarkEnd w:id="22"/>
    </w:p>
    <w:p w14:paraId="2C9678DD" w14:textId="77777777" w:rsidR="000C0D98" w:rsidRDefault="000C0D98" w:rsidP="009115D3">
      <w:pPr>
        <w:jc w:val="both"/>
        <w:rPr>
          <w:rtl/>
        </w:rPr>
      </w:pPr>
      <w:r>
        <w:rPr>
          <w:rFonts w:hint="cs"/>
          <w:rtl/>
        </w:rPr>
        <w:t>صاحب معالم فرمود به خا</w:t>
      </w:r>
      <w:r w:rsidR="00064C62">
        <w:rPr>
          <w:rtl/>
        </w:rPr>
        <w:softHyphen/>
      </w:r>
      <w:r>
        <w:rPr>
          <w:rFonts w:hint="cs"/>
          <w:rtl/>
        </w:rPr>
        <w:t>طر کثرت استعمال ظهور صیغه امر در وجوب از بین می</w:t>
      </w:r>
      <w:r>
        <w:rPr>
          <w:rtl/>
        </w:rPr>
        <w:softHyphen/>
      </w:r>
      <w:r>
        <w:rPr>
          <w:rFonts w:hint="cs"/>
          <w:rtl/>
        </w:rPr>
        <w:t>رود در فقه ملتزم نشده است و</w:t>
      </w:r>
      <w:r w:rsidR="009115D3">
        <w:rPr>
          <w:rFonts w:hint="cs"/>
          <w:rtl/>
        </w:rPr>
        <w:t xml:space="preserve"> بعید است </w:t>
      </w:r>
      <w:r>
        <w:rPr>
          <w:rFonts w:hint="cs"/>
          <w:rtl/>
        </w:rPr>
        <w:t>که در فقه وقتی به صیغه امر مواجه بشود و قرینه بر خلاف وجوب نیز نباشد حمل بر وجوب نکند.</w:t>
      </w:r>
    </w:p>
    <w:p w14:paraId="23A77DFE" w14:textId="77777777" w:rsidR="000C0D98" w:rsidRDefault="000C0D98" w:rsidP="0078085C">
      <w:pPr>
        <w:pStyle w:val="Heading4"/>
        <w:rPr>
          <w:rtl/>
        </w:rPr>
      </w:pPr>
      <w:bookmarkStart w:id="24" w:name="_Toc533328303"/>
      <w:r>
        <w:rPr>
          <w:rFonts w:hint="cs"/>
          <w:rtl/>
        </w:rPr>
        <w:t>بررسی مطالب مرحوم آخوند</w:t>
      </w:r>
      <w:bookmarkEnd w:id="24"/>
    </w:p>
    <w:p w14:paraId="6B994C97" w14:textId="77777777" w:rsidR="000C0D98" w:rsidRDefault="000C0D98" w:rsidP="0078085C">
      <w:pPr>
        <w:pStyle w:val="Heading5"/>
        <w:rPr>
          <w:rtl/>
        </w:rPr>
      </w:pPr>
      <w:bookmarkStart w:id="25" w:name="_Toc533328304"/>
      <w:r>
        <w:rPr>
          <w:rFonts w:hint="cs"/>
          <w:rtl/>
        </w:rPr>
        <w:t>مطلب اول: بحث ثبوتی ظهور صیغه امر در وجوب</w:t>
      </w:r>
      <w:bookmarkEnd w:id="25"/>
    </w:p>
    <w:p w14:paraId="731C3C75" w14:textId="77777777" w:rsidR="00286389" w:rsidRDefault="00286389" w:rsidP="0078085C">
      <w:pPr>
        <w:pStyle w:val="Heading6"/>
        <w:rPr>
          <w:rtl/>
        </w:rPr>
      </w:pPr>
      <w:bookmarkStart w:id="26" w:name="_Toc533328305"/>
      <w:r>
        <w:rPr>
          <w:rFonts w:hint="cs"/>
          <w:rtl/>
        </w:rPr>
        <w:t>عدم امکان وضع صیغه امر برای وجوب</w:t>
      </w:r>
      <w:bookmarkEnd w:id="26"/>
    </w:p>
    <w:p w14:paraId="1D483B3C" w14:textId="77777777" w:rsidR="00286389" w:rsidRDefault="00286389" w:rsidP="00064C62">
      <w:pPr>
        <w:jc w:val="both"/>
        <w:rPr>
          <w:rtl/>
        </w:rPr>
      </w:pPr>
      <w:r>
        <w:rPr>
          <w:rFonts w:hint="cs"/>
          <w:rtl/>
        </w:rPr>
        <w:t>اشکال ثبوتی که در این جا مطرح می</w:t>
      </w:r>
      <w:r>
        <w:rPr>
          <w:rtl/>
        </w:rPr>
        <w:softHyphen/>
      </w:r>
      <w:r>
        <w:rPr>
          <w:rFonts w:hint="cs"/>
          <w:rtl/>
        </w:rPr>
        <w:t>شود دو بیان دارد که یک بیان عمومیت دارد و شامل ماده امر و صیغه امر می</w:t>
      </w:r>
      <w:r>
        <w:rPr>
          <w:rtl/>
        </w:rPr>
        <w:softHyphen/>
      </w:r>
      <w:r>
        <w:rPr>
          <w:rFonts w:hint="cs"/>
          <w:rtl/>
        </w:rPr>
        <w:t>شود</w:t>
      </w:r>
      <w:r w:rsidR="009115D3">
        <w:rPr>
          <w:rFonts w:hint="cs"/>
          <w:rtl/>
        </w:rPr>
        <w:t xml:space="preserve"> و نظیر این اشکال در ماده امر گذشت</w:t>
      </w:r>
      <w:r>
        <w:rPr>
          <w:rFonts w:hint="cs"/>
          <w:rtl/>
        </w:rPr>
        <w:t xml:space="preserve"> و بیان دیگر منحصر به صیغه امر است.</w:t>
      </w:r>
    </w:p>
    <w:p w14:paraId="77152178" w14:textId="77777777" w:rsidR="00286389" w:rsidRDefault="00286389" w:rsidP="0078085C">
      <w:pPr>
        <w:pStyle w:val="Heading7"/>
        <w:rPr>
          <w:rtl/>
        </w:rPr>
      </w:pPr>
      <w:bookmarkStart w:id="27" w:name="_Toc533328306"/>
      <w:r>
        <w:rPr>
          <w:rFonts w:hint="cs"/>
          <w:rtl/>
        </w:rPr>
        <w:lastRenderedPageBreak/>
        <w:t>اشکال ثبوتی ماده امر و صیغه امر</w:t>
      </w:r>
      <w:bookmarkEnd w:id="27"/>
    </w:p>
    <w:p w14:paraId="00B1ED09" w14:textId="77777777" w:rsidR="00286389" w:rsidRDefault="00286389" w:rsidP="00064C62">
      <w:pPr>
        <w:jc w:val="both"/>
        <w:rPr>
          <w:rtl/>
        </w:rPr>
      </w:pPr>
      <w:r>
        <w:rPr>
          <w:rFonts w:hint="cs"/>
          <w:rtl/>
        </w:rPr>
        <w:t>بعضی اشکالی نسبت به اخذ قید وجوب در معنای صیغه امر و ماده دارند و بیان آن عبارت است از این که معنای ماده امر و صیغه امر طلب است و طلب یک اعتباری است و امر اعتباری معنا ندارد که شدید و ضعیف باشد یعنی معنای طلب در صیغه امر و ماده امر طلب شدید باشد در بحث ماده امر گفته شد اعتباریات را می</w:t>
      </w:r>
      <w:r>
        <w:rPr>
          <w:rtl/>
        </w:rPr>
        <w:softHyphen/>
      </w:r>
      <w:r>
        <w:rPr>
          <w:rFonts w:hint="cs"/>
          <w:rtl/>
        </w:rPr>
        <w:t>توان قوی و ضعیف اعتبار کرد یعنی از اول چیزی را قوی و یا ضعیف جعل کرد</w:t>
      </w:r>
      <w:r w:rsidR="008B39D2">
        <w:rPr>
          <w:rFonts w:hint="cs"/>
          <w:rtl/>
        </w:rPr>
        <w:t xml:space="preserve"> و گفته شد در تفسیر وجوب و استحباب مبانی وجود دارد که طبق هیچ کدام از مبانی مشکلی به وجود نمی</w:t>
      </w:r>
      <w:r w:rsidR="008B39D2">
        <w:rPr>
          <w:rtl/>
        </w:rPr>
        <w:softHyphen/>
      </w:r>
      <w:r w:rsidR="008B39D2">
        <w:rPr>
          <w:rFonts w:hint="cs"/>
          <w:rtl/>
        </w:rPr>
        <w:t>آمد</w:t>
      </w:r>
    </w:p>
    <w:p w14:paraId="44DF303C" w14:textId="77777777" w:rsidR="00286389" w:rsidRDefault="00286389" w:rsidP="0078085C">
      <w:pPr>
        <w:pStyle w:val="Heading8"/>
        <w:rPr>
          <w:rtl/>
        </w:rPr>
      </w:pPr>
      <w:bookmarkStart w:id="28" w:name="_Toc533328307"/>
      <w:r>
        <w:rPr>
          <w:rFonts w:hint="cs"/>
          <w:rtl/>
        </w:rPr>
        <w:t>اشکال ثبوتی منحصر به صیغه امر</w:t>
      </w:r>
      <w:bookmarkEnd w:id="28"/>
    </w:p>
    <w:p w14:paraId="414A4FF4" w14:textId="77777777" w:rsidR="00286389" w:rsidRDefault="00286389" w:rsidP="00064C62">
      <w:pPr>
        <w:jc w:val="both"/>
        <w:rPr>
          <w:rtl/>
        </w:rPr>
      </w:pPr>
      <w:r>
        <w:rPr>
          <w:rFonts w:hint="cs"/>
          <w:rtl/>
        </w:rPr>
        <w:t>در بحث صیغه امر نسبت به امکان اخذ وجوب در معنای موضوع له اشکالی اختصاصی وجود دارد و آن عبارت است از این که صیغه امر یک هیئت است و هیئت معنای حرفی دارد و معنای حرفی جزئی است و معنای جزئی مضیق نمی</w:t>
      </w:r>
      <w:r>
        <w:rPr>
          <w:rtl/>
        </w:rPr>
        <w:softHyphen/>
      </w:r>
      <w:r>
        <w:rPr>
          <w:rFonts w:hint="cs"/>
          <w:rtl/>
        </w:rPr>
        <w:t xml:space="preserve">شوند فلذا اصلا امکان ندارد که معنای طلب را مضیق به وجوب کنیم و بگوییم مفاد هیئت امر </w:t>
      </w:r>
      <w:r w:rsidR="008B39D2">
        <w:rPr>
          <w:rFonts w:hint="cs"/>
          <w:rtl/>
        </w:rPr>
        <w:t>هر طلبی نیست بلکه طلب وجوبی است.</w:t>
      </w:r>
    </w:p>
    <w:p w14:paraId="5AEA26FF" w14:textId="77777777" w:rsidR="00286389" w:rsidRDefault="00286389" w:rsidP="0078085C">
      <w:pPr>
        <w:pStyle w:val="Heading9"/>
        <w:rPr>
          <w:rtl/>
        </w:rPr>
      </w:pPr>
      <w:bookmarkStart w:id="29" w:name="_Toc533328308"/>
      <w:r>
        <w:rPr>
          <w:rFonts w:hint="cs"/>
          <w:rtl/>
        </w:rPr>
        <w:t>جواب مبنایی</w:t>
      </w:r>
      <w:bookmarkEnd w:id="29"/>
    </w:p>
    <w:p w14:paraId="63E6D8EE" w14:textId="42946EEE" w:rsidR="00286389" w:rsidRDefault="00165F75" w:rsidP="00064C62">
      <w:pPr>
        <w:jc w:val="both"/>
        <w:rPr>
          <w:rtl/>
        </w:rPr>
      </w:pPr>
      <w:r>
        <w:rPr>
          <w:rFonts w:hint="cs"/>
          <w:rtl/>
        </w:rPr>
        <w:t>هنوز اول کلام است که نشود معنای حرفی را تضییق کرد. بلکه</w:t>
      </w:r>
      <w:r w:rsidR="008B39D2">
        <w:rPr>
          <w:rFonts w:hint="cs"/>
          <w:rtl/>
        </w:rPr>
        <w:t xml:space="preserve"> مرحوم آخوند در بحث وضع قائل به کلی بودن معنای حرف شده بود و </w:t>
      </w:r>
      <w:r w:rsidR="009E6C74">
        <w:rPr>
          <w:rFonts w:hint="cs"/>
          <w:rtl/>
        </w:rPr>
        <w:t xml:space="preserve">معنای حرفی </w:t>
      </w:r>
      <w:commentRangeStart w:id="30"/>
      <w:r w:rsidR="008B39D2">
        <w:rPr>
          <w:rFonts w:hint="cs"/>
          <w:rtl/>
        </w:rPr>
        <w:t xml:space="preserve">مانند </w:t>
      </w:r>
      <w:commentRangeEnd w:id="30"/>
      <w:r w:rsidR="0043379A">
        <w:rPr>
          <w:rStyle w:val="CommentReference"/>
          <w:rtl/>
        </w:rPr>
        <w:commentReference w:id="30"/>
      </w:r>
      <w:r w:rsidR="008B39D2">
        <w:rPr>
          <w:rFonts w:hint="cs"/>
          <w:rtl/>
        </w:rPr>
        <w:t>معنای اسمی است. پس امکان دارد که معنای حرف کلی باشد</w:t>
      </w:r>
    </w:p>
    <w:p w14:paraId="2A1D0990" w14:textId="77777777" w:rsidR="00064C62" w:rsidRDefault="00064C62" w:rsidP="0078085C">
      <w:pPr>
        <w:pStyle w:val="Heading9"/>
        <w:rPr>
          <w:rtl/>
        </w:rPr>
      </w:pPr>
      <w:bookmarkStart w:id="31" w:name="_Toc533328309"/>
      <w:r>
        <w:rPr>
          <w:rFonts w:hint="cs"/>
          <w:rtl/>
        </w:rPr>
        <w:t>جواب بنایی</w:t>
      </w:r>
      <w:bookmarkEnd w:id="31"/>
    </w:p>
    <w:p w14:paraId="3704B0C1" w14:textId="77777777" w:rsidR="00064C62" w:rsidRPr="00447225" w:rsidRDefault="00064C62" w:rsidP="00064C62">
      <w:pPr>
        <w:jc w:val="both"/>
      </w:pPr>
      <w:r>
        <w:rPr>
          <w:rFonts w:hint="cs"/>
          <w:rtl/>
        </w:rPr>
        <w:t>بر فرض که ما قبول کنیم معنای حرفی جزئی است و قابل تضییق نیست اما این مطلب در صورتی است که ابتداء معنای حرفی ایجاد شود و بعد بخواهیم آن را تضییق کنیم ولی در صورتی که از ابتداء معنای حرفی را تضییق شده ایجاد کنیم که مشکلی ندارد. بحث ادامه دارد در جلسه آینده بررسی می</w:t>
      </w:r>
      <w:r>
        <w:rPr>
          <w:rtl/>
        </w:rPr>
        <w:softHyphen/>
      </w:r>
      <w:r>
        <w:rPr>
          <w:rFonts w:hint="cs"/>
          <w:rtl/>
        </w:rPr>
        <w:t>شود.</w:t>
      </w:r>
    </w:p>
    <w:p w14:paraId="49FDB4FA" w14:textId="77777777" w:rsidR="00447225" w:rsidRPr="006162A2" w:rsidRDefault="00447225" w:rsidP="003143FB">
      <w:pPr>
        <w:jc w:val="both"/>
        <w:rPr>
          <w:rtl/>
        </w:rPr>
      </w:pPr>
    </w:p>
    <w:sectPr w:rsidR="00447225" w:rsidRPr="006162A2" w:rsidSect="00F91B85">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6" w:author="seven" w:date="2018-12-24T18:34:00Z" w:initials="s">
    <w:p w14:paraId="5F00171A" w14:textId="77777777" w:rsidR="00BE455E" w:rsidRDefault="00BE455E">
      <w:pPr>
        <w:pStyle w:val="CommentText"/>
      </w:pPr>
      <w:r>
        <w:rPr>
          <w:rStyle w:val="CommentReference"/>
        </w:rPr>
        <w:annotationRef/>
      </w:r>
      <w:r>
        <w:rPr>
          <w:rFonts w:hint="cs"/>
          <w:rtl/>
        </w:rPr>
        <w:t>بیان استحقاق عقاب</w:t>
      </w:r>
    </w:p>
  </w:comment>
  <w:comment w:id="17" w:author="seven" w:date="2018-12-24T18:35:00Z" w:initials="s">
    <w:p w14:paraId="2183321D" w14:textId="77777777" w:rsidR="00BE455E" w:rsidRDefault="00BE455E">
      <w:pPr>
        <w:pStyle w:val="CommentText"/>
      </w:pPr>
      <w:r>
        <w:rPr>
          <w:rStyle w:val="CommentReference"/>
        </w:rPr>
        <w:annotationRef/>
      </w:r>
      <w:r>
        <w:rPr>
          <w:rFonts w:hint="cs"/>
          <w:rtl/>
        </w:rPr>
        <w:t>و صیغه های نظیر احب و ....</w:t>
      </w:r>
    </w:p>
  </w:comment>
  <w:comment w:id="19" w:author="seven" w:date="2018-12-24T18:36:00Z" w:initials="s">
    <w:p w14:paraId="41264B11" w14:textId="77777777" w:rsidR="00BE455E" w:rsidRDefault="00BE455E">
      <w:pPr>
        <w:pStyle w:val="CommentText"/>
      </w:pPr>
      <w:r>
        <w:rPr>
          <w:rStyle w:val="CommentReference"/>
        </w:rPr>
        <w:annotationRef/>
      </w:r>
      <w:r>
        <w:rPr>
          <w:rFonts w:hint="cs"/>
          <w:rtl/>
        </w:rPr>
        <w:t>دار</w:t>
      </w:r>
    </w:p>
  </w:comment>
  <w:comment w:id="20" w:author="seven" w:date="2018-12-24T18:38:00Z" w:initials="s">
    <w:p w14:paraId="751A9E6B" w14:textId="77777777" w:rsidR="00BE455E" w:rsidRDefault="00BE455E">
      <w:pPr>
        <w:pStyle w:val="CommentText"/>
      </w:pPr>
      <w:r>
        <w:rPr>
          <w:rStyle w:val="CommentReference"/>
        </w:rPr>
        <w:annotationRef/>
      </w:r>
      <w:r>
        <w:rPr>
          <w:rFonts w:hint="cs"/>
          <w:rtl/>
        </w:rPr>
        <w:t>دار</w:t>
      </w:r>
    </w:p>
  </w:comment>
  <w:comment w:id="23" w:author="seven" w:date="2018-12-24T18:40:00Z" w:initials="s">
    <w:p w14:paraId="193C6782" w14:textId="77777777" w:rsidR="00BE455E" w:rsidRDefault="00BE455E">
      <w:pPr>
        <w:pStyle w:val="CommentText"/>
      </w:pPr>
      <w:r>
        <w:rPr>
          <w:rStyle w:val="CommentReference"/>
        </w:rPr>
        <w:annotationRef/>
      </w:r>
      <w:r>
        <w:rPr>
          <w:rFonts w:hint="cs"/>
          <w:rtl/>
        </w:rPr>
        <w:t>التزام</w:t>
      </w:r>
    </w:p>
  </w:comment>
  <w:comment w:id="30" w:author="seven" w:date="2018-12-24T18:44:00Z" w:initials="s">
    <w:p w14:paraId="3D5BAAC9" w14:textId="77777777" w:rsidR="0043379A" w:rsidRDefault="0043379A">
      <w:pPr>
        <w:pStyle w:val="CommentText"/>
      </w:pPr>
      <w:r>
        <w:rPr>
          <w:rStyle w:val="CommentReference"/>
        </w:rPr>
        <w:annotationRef/>
      </w:r>
      <w:r>
        <w:rPr>
          <w:rFonts w:hint="cs"/>
          <w:rtl/>
        </w:rPr>
        <w:t>و فرمودند که معنای حرفی مانند معنای اسمی است</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00171A" w15:done="0"/>
  <w15:commentEx w15:paraId="2183321D" w15:done="0"/>
  <w15:commentEx w15:paraId="41264B11" w15:done="0"/>
  <w15:commentEx w15:paraId="751A9E6B" w15:done="0"/>
  <w15:commentEx w15:paraId="193C6782" w15:done="0"/>
  <w15:commentEx w15:paraId="3D5BAAC9"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0F666" w14:textId="77777777" w:rsidR="009E1D0B" w:rsidRDefault="009E1D0B" w:rsidP="008B750B">
      <w:pPr>
        <w:spacing w:line="240" w:lineRule="auto"/>
      </w:pPr>
      <w:r>
        <w:separator/>
      </w:r>
    </w:p>
  </w:endnote>
  <w:endnote w:type="continuationSeparator" w:id="0">
    <w:p w14:paraId="4862F7B7" w14:textId="77777777" w:rsidR="009E1D0B" w:rsidRDefault="009E1D0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4AE6D"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141A98F8" w14:textId="77777777" w:rsidTr="0020241A">
      <w:tc>
        <w:tcPr>
          <w:tcW w:w="3382" w:type="dxa"/>
          <w:tcBorders>
            <w:top w:val="nil"/>
            <w:left w:val="nil"/>
            <w:bottom w:val="nil"/>
            <w:right w:val="nil"/>
          </w:tcBorders>
        </w:tcPr>
        <w:p w14:paraId="0A0A35DA"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4C09CE6" w14:textId="3308D19C"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D079A" w:rsidRPr="002D079A">
            <w:rPr>
              <w:noProof/>
              <w:rtl/>
              <w:lang w:val="fa-IR"/>
            </w:rPr>
            <w:t>1</w:t>
          </w:r>
          <w:r>
            <w:rPr>
              <w:noProof/>
            </w:rPr>
            <w:fldChar w:fldCharType="end"/>
          </w:r>
        </w:p>
      </w:tc>
      <w:tc>
        <w:tcPr>
          <w:tcW w:w="4786" w:type="dxa"/>
          <w:tcBorders>
            <w:top w:val="nil"/>
            <w:left w:val="nil"/>
            <w:bottom w:val="nil"/>
            <w:right w:val="nil"/>
          </w:tcBorders>
          <w:vAlign w:val="center"/>
        </w:tcPr>
        <w:p w14:paraId="2C4FFFF1" w14:textId="77777777" w:rsidR="006D44C1" w:rsidRPr="006D44C1" w:rsidRDefault="006B7BDA" w:rsidP="001B6799">
          <w:pPr>
            <w:pStyle w:val="Footer"/>
            <w:bidi w:val="0"/>
            <w:rPr>
              <w:color w:val="808080" w:themeColor="background1" w:themeShade="80"/>
              <w:rtl/>
            </w:rPr>
          </w:pPr>
          <w:bookmarkStart w:id="39" w:name="BokAdres"/>
          <w:bookmarkEnd w:id="39"/>
          <w:r>
            <w:rPr>
              <w:color w:val="808080" w:themeColor="background1" w:themeShade="80"/>
            </w:rPr>
            <w:t>U1mg1_13971002-061_mk2_mfeb.ir</w:t>
          </w:r>
        </w:p>
      </w:tc>
    </w:tr>
  </w:tbl>
  <w:p w14:paraId="5B6B2275"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F5C5B"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91C2B" w14:textId="77777777" w:rsidR="009E1D0B" w:rsidRDefault="009E1D0B" w:rsidP="008B750B">
      <w:pPr>
        <w:spacing w:line="240" w:lineRule="auto"/>
      </w:pPr>
      <w:r>
        <w:separator/>
      </w:r>
    </w:p>
  </w:footnote>
  <w:footnote w:type="continuationSeparator" w:id="0">
    <w:p w14:paraId="1FD66DD5" w14:textId="77777777" w:rsidR="009E1D0B" w:rsidRDefault="009E1D0B" w:rsidP="008B750B">
      <w:pPr>
        <w:spacing w:line="240" w:lineRule="auto"/>
      </w:pPr>
      <w:r>
        <w:continuationSeparator/>
      </w:r>
    </w:p>
  </w:footnote>
  <w:footnote w:id="1">
    <w:p w14:paraId="7EEEEEE5" w14:textId="77777777" w:rsidR="00064C62" w:rsidRPr="00064C62" w:rsidRDefault="00064C62" w:rsidP="00064C62">
      <w:pPr>
        <w:pStyle w:val="FootnoteText"/>
      </w:pPr>
      <w:r w:rsidRPr="00064C62">
        <w:footnoteRef/>
      </w:r>
      <w:r w:rsidRPr="00064C62">
        <w:rPr>
          <w:rtl/>
        </w:rPr>
        <w:t xml:space="preserve"> </w:t>
      </w:r>
      <w:hyperlink r:id="rId1" w:history="1">
        <w:r w:rsidRPr="00064C62">
          <w:rPr>
            <w:rStyle w:val="Hyperlink"/>
            <w:rFonts w:hint="cs"/>
            <w:rtl/>
          </w:rPr>
          <w:t>کفایه</w:t>
        </w:r>
        <w:r w:rsidRPr="00064C62">
          <w:rPr>
            <w:rStyle w:val="Hyperlink"/>
            <w:rtl/>
          </w:rPr>
          <w:t xml:space="preserve"> </w:t>
        </w:r>
        <w:r w:rsidRPr="00064C62">
          <w:rPr>
            <w:rStyle w:val="Hyperlink"/>
            <w:rFonts w:hint="cs"/>
            <w:rtl/>
          </w:rPr>
          <w:t>الاصول،</w:t>
        </w:r>
        <w:r w:rsidRPr="00064C62">
          <w:rPr>
            <w:rStyle w:val="Hyperlink"/>
            <w:rtl/>
          </w:rPr>
          <w:t xml:space="preserve"> </w:t>
        </w:r>
        <w:r w:rsidRPr="00064C62">
          <w:rPr>
            <w:rStyle w:val="Hyperlink"/>
            <w:rFonts w:hint="cs"/>
            <w:rtl/>
          </w:rPr>
          <w:t>آخوند</w:t>
        </w:r>
        <w:r w:rsidRPr="00064C62">
          <w:rPr>
            <w:rStyle w:val="Hyperlink"/>
            <w:rtl/>
          </w:rPr>
          <w:t xml:space="preserve"> </w:t>
        </w:r>
        <w:r w:rsidRPr="00064C62">
          <w:rPr>
            <w:rStyle w:val="Hyperlink"/>
            <w:rFonts w:hint="cs"/>
            <w:rtl/>
          </w:rPr>
          <w:t>خراسانی،</w:t>
        </w:r>
        <w:r w:rsidRPr="00064C62">
          <w:rPr>
            <w:rStyle w:val="Hyperlink"/>
            <w:rtl/>
          </w:rPr>
          <w:t xml:space="preserve"> </w:t>
        </w:r>
        <w:r w:rsidRPr="00064C62">
          <w:rPr>
            <w:rStyle w:val="Hyperlink"/>
            <w:rFonts w:hint="cs"/>
            <w:rtl/>
          </w:rPr>
          <w:t>ج</w:t>
        </w:r>
        <w:r w:rsidRPr="00064C62">
          <w:rPr>
            <w:rStyle w:val="Hyperlink"/>
            <w:rtl/>
          </w:rPr>
          <w:t>1</w:t>
        </w:r>
        <w:r w:rsidRPr="00064C62">
          <w:rPr>
            <w:rStyle w:val="Hyperlink"/>
            <w:rFonts w:hint="cs"/>
            <w:rtl/>
          </w:rPr>
          <w:t>،</w:t>
        </w:r>
        <w:r w:rsidRPr="00064C62">
          <w:rPr>
            <w:rStyle w:val="Hyperlink"/>
            <w:rtl/>
          </w:rPr>
          <w:t xml:space="preserve"> </w:t>
        </w:r>
        <w:r w:rsidRPr="00064C62">
          <w:rPr>
            <w:rStyle w:val="Hyperlink"/>
            <w:rFonts w:hint="cs"/>
            <w:rtl/>
          </w:rPr>
          <w:t>ص</w:t>
        </w:r>
        <w:r w:rsidRPr="00064C62">
          <w:rPr>
            <w:rStyle w:val="Hyperlink"/>
            <w:rtl/>
          </w:rPr>
          <w:t>69.</w:t>
        </w:r>
      </w:hyperlink>
    </w:p>
  </w:footnote>
  <w:footnote w:id="2">
    <w:p w14:paraId="2F4FD542" w14:textId="77777777" w:rsidR="008B39D2" w:rsidRDefault="008B39D2">
      <w:pPr>
        <w:pStyle w:val="FootnoteText"/>
      </w:pPr>
      <w:r>
        <w:rPr>
          <w:rStyle w:val="FootnoteReference"/>
        </w:rPr>
        <w:footnoteRef/>
      </w:r>
      <w:r>
        <w:rPr>
          <w:rtl/>
        </w:rPr>
        <w:t xml:space="preserve"> </w:t>
      </w:r>
      <w:r>
        <w:rPr>
          <w:rFonts w:hint="cs"/>
          <w:rtl/>
        </w:rPr>
        <w:t>مقرر: آدرس را پیدا نکردم</w:t>
      </w:r>
    </w:p>
  </w:footnote>
  <w:footnote w:id="3">
    <w:p w14:paraId="24B50771" w14:textId="77777777" w:rsidR="00FB7FF3" w:rsidRPr="00FB7FF3" w:rsidRDefault="00FB7FF3" w:rsidP="00FB7FF3">
      <w:pPr>
        <w:pStyle w:val="FootnoteText"/>
      </w:pPr>
      <w:r w:rsidRPr="00FB7FF3">
        <w:footnoteRef/>
      </w:r>
      <w:r w:rsidRPr="00FB7FF3">
        <w:rPr>
          <w:rtl/>
        </w:rPr>
        <w:t xml:space="preserve"> </w:t>
      </w:r>
      <w:hyperlink r:id="rId2" w:history="1">
        <w:r w:rsidRPr="00FB7FF3">
          <w:rPr>
            <w:rStyle w:val="Hyperlink"/>
            <w:rFonts w:hint="cs"/>
            <w:rtl/>
          </w:rPr>
          <w:t>کفایه</w:t>
        </w:r>
        <w:r w:rsidRPr="00FB7FF3">
          <w:rPr>
            <w:rStyle w:val="Hyperlink"/>
            <w:rtl/>
          </w:rPr>
          <w:t xml:space="preserve"> </w:t>
        </w:r>
        <w:r w:rsidRPr="00FB7FF3">
          <w:rPr>
            <w:rStyle w:val="Hyperlink"/>
            <w:rFonts w:hint="cs"/>
            <w:rtl/>
          </w:rPr>
          <w:t>الاصول،</w:t>
        </w:r>
        <w:r w:rsidRPr="00FB7FF3">
          <w:rPr>
            <w:rStyle w:val="Hyperlink"/>
            <w:rtl/>
          </w:rPr>
          <w:t xml:space="preserve"> </w:t>
        </w:r>
        <w:r w:rsidRPr="00FB7FF3">
          <w:rPr>
            <w:rStyle w:val="Hyperlink"/>
            <w:rFonts w:hint="cs"/>
            <w:rtl/>
          </w:rPr>
          <w:t>آخوند</w:t>
        </w:r>
        <w:r w:rsidRPr="00FB7FF3">
          <w:rPr>
            <w:rStyle w:val="Hyperlink"/>
            <w:rtl/>
          </w:rPr>
          <w:t xml:space="preserve"> </w:t>
        </w:r>
        <w:r w:rsidRPr="00FB7FF3">
          <w:rPr>
            <w:rStyle w:val="Hyperlink"/>
            <w:rFonts w:hint="cs"/>
            <w:rtl/>
          </w:rPr>
          <w:t>خراسانی،</w:t>
        </w:r>
        <w:r w:rsidRPr="00FB7FF3">
          <w:rPr>
            <w:rStyle w:val="Hyperlink"/>
            <w:rtl/>
          </w:rPr>
          <w:t xml:space="preserve"> </w:t>
        </w:r>
        <w:r w:rsidRPr="00FB7FF3">
          <w:rPr>
            <w:rStyle w:val="Hyperlink"/>
            <w:rFonts w:hint="cs"/>
            <w:rtl/>
          </w:rPr>
          <w:t>ج</w:t>
        </w:r>
        <w:r w:rsidRPr="00FB7FF3">
          <w:rPr>
            <w:rStyle w:val="Hyperlink"/>
            <w:rtl/>
          </w:rPr>
          <w:t>1</w:t>
        </w:r>
        <w:r w:rsidRPr="00FB7FF3">
          <w:rPr>
            <w:rStyle w:val="Hyperlink"/>
            <w:rFonts w:hint="cs"/>
            <w:rtl/>
          </w:rPr>
          <w:t>،</w:t>
        </w:r>
        <w:r w:rsidRPr="00FB7FF3">
          <w:rPr>
            <w:rStyle w:val="Hyperlink"/>
            <w:rtl/>
          </w:rPr>
          <w:t xml:space="preserve"> </w:t>
        </w:r>
        <w:r w:rsidRPr="00FB7FF3">
          <w:rPr>
            <w:rStyle w:val="Hyperlink"/>
            <w:rFonts w:hint="cs"/>
            <w:rtl/>
          </w:rPr>
          <w:t>ص</w:t>
        </w:r>
        <w:r w:rsidRPr="00FB7FF3">
          <w:rPr>
            <w:rStyle w:val="Hyperlink"/>
            <w:rtl/>
          </w:rPr>
          <w:t>70.</w:t>
        </w:r>
      </w:hyperlink>
    </w:p>
  </w:footnote>
  <w:footnote w:id="4">
    <w:p w14:paraId="4FEB31F2" w14:textId="77777777" w:rsidR="00630C32" w:rsidRPr="00630C32" w:rsidRDefault="00630C32" w:rsidP="00630C32">
      <w:pPr>
        <w:pStyle w:val="FootnoteText"/>
      </w:pPr>
      <w:r w:rsidRPr="00630C32">
        <w:footnoteRef/>
      </w:r>
      <w:r w:rsidRPr="00630C32">
        <w:rPr>
          <w:rtl/>
        </w:rPr>
        <w:t xml:space="preserve"> </w:t>
      </w:r>
      <w:hyperlink r:id="rId3" w:history="1">
        <w:r w:rsidRPr="00630C32">
          <w:rPr>
            <w:rStyle w:val="Hyperlink"/>
            <w:rFonts w:hint="cs"/>
            <w:rtl/>
          </w:rPr>
          <w:t>معالم</w:t>
        </w:r>
        <w:r w:rsidRPr="00630C32">
          <w:rPr>
            <w:rStyle w:val="Hyperlink"/>
            <w:rtl/>
          </w:rPr>
          <w:t xml:space="preserve"> </w:t>
        </w:r>
        <w:r w:rsidRPr="00630C32">
          <w:rPr>
            <w:rStyle w:val="Hyperlink"/>
            <w:rFonts w:hint="cs"/>
            <w:rtl/>
          </w:rPr>
          <w:t>الدین</w:t>
        </w:r>
        <w:r w:rsidRPr="00630C32">
          <w:rPr>
            <w:rStyle w:val="Hyperlink"/>
            <w:rtl/>
          </w:rPr>
          <w:t xml:space="preserve"> </w:t>
        </w:r>
        <w:r w:rsidRPr="00630C32">
          <w:rPr>
            <w:rStyle w:val="Hyperlink"/>
            <w:rFonts w:hint="cs"/>
            <w:rtl/>
          </w:rPr>
          <w:t>و</w:t>
        </w:r>
        <w:r w:rsidRPr="00630C32">
          <w:rPr>
            <w:rStyle w:val="Hyperlink"/>
            <w:rtl/>
          </w:rPr>
          <w:t xml:space="preserve"> </w:t>
        </w:r>
        <w:r w:rsidRPr="00630C32">
          <w:rPr>
            <w:rStyle w:val="Hyperlink"/>
            <w:rFonts w:hint="cs"/>
            <w:rtl/>
          </w:rPr>
          <w:t>ملاذ</w:t>
        </w:r>
        <w:r w:rsidRPr="00630C32">
          <w:rPr>
            <w:rStyle w:val="Hyperlink"/>
            <w:rtl/>
          </w:rPr>
          <w:t xml:space="preserve"> </w:t>
        </w:r>
        <w:r w:rsidRPr="00630C32">
          <w:rPr>
            <w:rStyle w:val="Hyperlink"/>
            <w:rFonts w:hint="cs"/>
            <w:rtl/>
          </w:rPr>
          <w:t>المجتهدین،</w:t>
        </w:r>
        <w:r w:rsidRPr="00630C32">
          <w:rPr>
            <w:rStyle w:val="Hyperlink"/>
            <w:rtl/>
          </w:rPr>
          <w:t xml:space="preserve"> </w:t>
        </w:r>
        <w:r w:rsidRPr="00630C32">
          <w:rPr>
            <w:rStyle w:val="Hyperlink"/>
            <w:rFonts w:hint="cs"/>
            <w:rtl/>
          </w:rPr>
          <w:t>زین</w:t>
        </w:r>
        <w:r w:rsidRPr="00630C32">
          <w:rPr>
            <w:rStyle w:val="Hyperlink"/>
            <w:rtl/>
          </w:rPr>
          <w:t xml:space="preserve"> </w:t>
        </w:r>
        <w:r w:rsidRPr="00630C32">
          <w:rPr>
            <w:rStyle w:val="Hyperlink"/>
            <w:rFonts w:hint="cs"/>
            <w:rtl/>
          </w:rPr>
          <w:t>الدین</w:t>
        </w:r>
        <w:r w:rsidRPr="00630C32">
          <w:rPr>
            <w:rStyle w:val="Hyperlink"/>
            <w:rtl/>
          </w:rPr>
          <w:t xml:space="preserve"> </w:t>
        </w:r>
        <w:r w:rsidRPr="00630C32">
          <w:rPr>
            <w:rStyle w:val="Hyperlink"/>
            <w:rFonts w:hint="cs"/>
            <w:rtl/>
          </w:rPr>
          <w:t>عاملی،</w:t>
        </w:r>
        <w:r w:rsidRPr="00630C32">
          <w:rPr>
            <w:rStyle w:val="Hyperlink"/>
            <w:rtl/>
          </w:rPr>
          <w:t xml:space="preserve"> </w:t>
        </w:r>
        <w:r w:rsidRPr="00630C32">
          <w:rPr>
            <w:rStyle w:val="Hyperlink"/>
            <w:rFonts w:hint="cs"/>
            <w:rtl/>
          </w:rPr>
          <w:t>ج</w:t>
        </w:r>
        <w:r w:rsidRPr="00630C32">
          <w:rPr>
            <w:rStyle w:val="Hyperlink"/>
            <w:rtl/>
          </w:rPr>
          <w:t>1</w:t>
        </w:r>
        <w:r w:rsidRPr="00630C32">
          <w:rPr>
            <w:rStyle w:val="Hyperlink"/>
            <w:rFonts w:hint="cs"/>
            <w:rtl/>
          </w:rPr>
          <w:t>،</w:t>
        </w:r>
        <w:r w:rsidRPr="00630C32">
          <w:rPr>
            <w:rStyle w:val="Hyperlink"/>
            <w:rtl/>
          </w:rPr>
          <w:t xml:space="preserve"> </w:t>
        </w:r>
        <w:r w:rsidRPr="00630C32">
          <w:rPr>
            <w:rStyle w:val="Hyperlink"/>
            <w:rFonts w:hint="cs"/>
            <w:rtl/>
          </w:rPr>
          <w:t>ص</w:t>
        </w:r>
        <w:r w:rsidRPr="00630C32">
          <w:rPr>
            <w:rStyle w:val="Hyperlink"/>
            <w:rtl/>
          </w:rPr>
          <w:t>46.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7432B"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2B49B"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32" w:name="BokNum"/>
    <w:bookmarkEnd w:id="32"/>
    <w:r w:rsidR="006B7BDA">
      <w:rPr>
        <w:b/>
        <w:bCs/>
        <w:sz w:val="20"/>
        <w:szCs w:val="24"/>
        <w:rtl/>
      </w:rPr>
      <w:t>061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33" w:name="Bokdars"/>
    <w:bookmarkEnd w:id="33"/>
    <w:r w:rsidR="006B7BD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34" w:name="Bokostad"/>
    <w:bookmarkEnd w:id="34"/>
    <w:r w:rsidR="006B7BD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35" w:name="BokTarikh"/>
    <w:bookmarkEnd w:id="35"/>
    <w:r w:rsidR="006B7BDA">
      <w:rPr>
        <w:sz w:val="24"/>
        <w:szCs w:val="24"/>
        <w:rtl/>
      </w:rPr>
      <w:t>2 /10 /1397</w:t>
    </w:r>
  </w:p>
  <w:p w14:paraId="7B47809C"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36" w:name="BokSabj"/>
    <w:bookmarkEnd w:id="36"/>
    <w:r w:rsidR="006B7BDA">
      <w:rPr>
        <w:rFonts w:hint="cs"/>
        <w:color w:val="000000" w:themeColor="text1"/>
        <w:sz w:val="24"/>
        <w:szCs w:val="24"/>
        <w:rtl/>
      </w:rPr>
      <w:t>صیغه</w:t>
    </w:r>
    <w:r w:rsidR="006B7BDA">
      <w:rPr>
        <w:color w:val="000000" w:themeColor="text1"/>
        <w:sz w:val="24"/>
        <w:szCs w:val="24"/>
        <w:rtl/>
      </w:rPr>
      <w:t xml:space="preserve"> </w:t>
    </w:r>
    <w:r w:rsidR="006B7BDA">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37" w:name="Bokmoqarer"/>
    <w:bookmarkEnd w:id="37"/>
    <w:r w:rsidR="006B7BDA">
      <w:rPr>
        <w:rFonts w:hint="cs"/>
        <w:sz w:val="24"/>
        <w:szCs w:val="24"/>
        <w:rtl/>
      </w:rPr>
      <w:t>مهدی</w:t>
    </w:r>
    <w:r w:rsidR="006B7BDA">
      <w:rPr>
        <w:sz w:val="24"/>
        <w:szCs w:val="24"/>
        <w:rtl/>
      </w:rPr>
      <w:t xml:space="preserve"> </w:t>
    </w:r>
    <w:r w:rsidR="006B7BD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8" w:name="BokSabj2"/>
    <w:bookmarkEnd w:id="38"/>
    <w:r w:rsidR="006B7BDA">
      <w:rPr>
        <w:rFonts w:hint="cs"/>
        <w:sz w:val="24"/>
        <w:szCs w:val="24"/>
        <w:rtl/>
      </w:rPr>
      <w:t>ظهور</w:t>
    </w:r>
    <w:r w:rsidR="006B7BDA">
      <w:rPr>
        <w:sz w:val="24"/>
        <w:szCs w:val="24"/>
        <w:rtl/>
      </w:rPr>
      <w:t xml:space="preserve"> </w:t>
    </w:r>
    <w:r w:rsidR="006B7BDA">
      <w:rPr>
        <w:rFonts w:hint="cs"/>
        <w:sz w:val="24"/>
        <w:szCs w:val="24"/>
        <w:rtl/>
      </w:rPr>
      <w:t>صیغه</w:t>
    </w:r>
    <w:r w:rsidR="006B7BDA">
      <w:rPr>
        <w:sz w:val="24"/>
        <w:szCs w:val="24"/>
        <w:rtl/>
      </w:rPr>
      <w:t xml:space="preserve"> </w:t>
    </w:r>
    <w:r w:rsidR="006B7BDA">
      <w:rPr>
        <w:rFonts w:hint="cs"/>
        <w:sz w:val="24"/>
        <w:szCs w:val="24"/>
        <w:rtl/>
      </w:rPr>
      <w:t>امر</w:t>
    </w:r>
    <w:r w:rsidR="006B7BDA">
      <w:rPr>
        <w:sz w:val="24"/>
        <w:szCs w:val="24"/>
        <w:rtl/>
      </w:rPr>
      <w:t xml:space="preserve"> </w:t>
    </w:r>
    <w:r w:rsidR="006B7BDA">
      <w:rPr>
        <w:rFonts w:hint="cs"/>
        <w:sz w:val="24"/>
        <w:szCs w:val="24"/>
        <w:rtl/>
      </w:rPr>
      <w:t>در</w:t>
    </w:r>
    <w:r w:rsidR="006B7BDA">
      <w:rPr>
        <w:sz w:val="24"/>
        <w:szCs w:val="24"/>
        <w:rtl/>
      </w:rPr>
      <w:t xml:space="preserve"> </w:t>
    </w:r>
    <w:r w:rsidR="006B7BDA">
      <w:rPr>
        <w:rFonts w:hint="cs"/>
        <w:sz w:val="24"/>
        <w:szCs w:val="24"/>
        <w:rtl/>
      </w:rPr>
      <w:t>وجوب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26BB4"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090427"/>
    <w:multiLevelType w:val="hybridMultilevel"/>
    <w:tmpl w:val="B804EB88"/>
    <w:lvl w:ilvl="0" w:tplc="1586090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2C0241"/>
    <w:multiLevelType w:val="hybridMultilevel"/>
    <w:tmpl w:val="A04623FC"/>
    <w:lvl w:ilvl="0" w:tplc="980ED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2"/>
  </w:num>
  <w:num w:numId="15">
    <w:abstractNumId w:val="13"/>
  </w:num>
  <w:num w:numId="16">
    <w:abstractNumId w:val="15"/>
  </w:num>
  <w:num w:numId="17">
    <w:abstractNumId w:val="1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ven">
    <w15:presenceInfo w15:providerId="None" w15:userId="sev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4C62"/>
    <w:rsid w:val="00080A41"/>
    <w:rsid w:val="0008299B"/>
    <w:rsid w:val="000913AA"/>
    <w:rsid w:val="00094847"/>
    <w:rsid w:val="00096C63"/>
    <w:rsid w:val="000B5DB5"/>
    <w:rsid w:val="000C0D98"/>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4382"/>
    <w:rsid w:val="00151937"/>
    <w:rsid w:val="00165F7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389"/>
    <w:rsid w:val="00294A52"/>
    <w:rsid w:val="002B575F"/>
    <w:rsid w:val="002B729B"/>
    <w:rsid w:val="002C23B5"/>
    <w:rsid w:val="002C53A2"/>
    <w:rsid w:val="002D0040"/>
    <w:rsid w:val="002D079A"/>
    <w:rsid w:val="002D2FA8"/>
    <w:rsid w:val="002E220F"/>
    <w:rsid w:val="00307311"/>
    <w:rsid w:val="003143FB"/>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379A"/>
    <w:rsid w:val="00441B6D"/>
    <w:rsid w:val="00447225"/>
    <w:rsid w:val="004556EF"/>
    <w:rsid w:val="00462B07"/>
    <w:rsid w:val="00465BD2"/>
    <w:rsid w:val="004715C8"/>
    <w:rsid w:val="00481C31"/>
    <w:rsid w:val="00482FC1"/>
    <w:rsid w:val="00483027"/>
    <w:rsid w:val="004871AA"/>
    <w:rsid w:val="004918D7"/>
    <w:rsid w:val="004926E1"/>
    <w:rsid w:val="004A2FEA"/>
    <w:rsid w:val="004C26EF"/>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30B9"/>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0C32"/>
    <w:rsid w:val="0063256E"/>
    <w:rsid w:val="00633F04"/>
    <w:rsid w:val="00635219"/>
    <w:rsid w:val="00635EC0"/>
    <w:rsid w:val="00640B58"/>
    <w:rsid w:val="00651B02"/>
    <w:rsid w:val="00651B19"/>
    <w:rsid w:val="00660A29"/>
    <w:rsid w:val="00695519"/>
    <w:rsid w:val="006A3EC9"/>
    <w:rsid w:val="006A4134"/>
    <w:rsid w:val="006A5DDA"/>
    <w:rsid w:val="006A6701"/>
    <w:rsid w:val="006B21F4"/>
    <w:rsid w:val="006B3753"/>
    <w:rsid w:val="006B7AD6"/>
    <w:rsid w:val="006B7BDA"/>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1EDE"/>
    <w:rsid w:val="00775507"/>
    <w:rsid w:val="0078085C"/>
    <w:rsid w:val="00783473"/>
    <w:rsid w:val="0078594B"/>
    <w:rsid w:val="00795E02"/>
    <w:rsid w:val="007979D0"/>
    <w:rsid w:val="007A4E18"/>
    <w:rsid w:val="007A7B8C"/>
    <w:rsid w:val="007C6D9E"/>
    <w:rsid w:val="007D1C43"/>
    <w:rsid w:val="007D4377"/>
    <w:rsid w:val="007D496D"/>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2BD8"/>
    <w:rsid w:val="008956DD"/>
    <w:rsid w:val="008A510E"/>
    <w:rsid w:val="008A522A"/>
    <w:rsid w:val="008B39D2"/>
    <w:rsid w:val="008B4464"/>
    <w:rsid w:val="008B750B"/>
    <w:rsid w:val="008C3162"/>
    <w:rsid w:val="008D1F14"/>
    <w:rsid w:val="008E3924"/>
    <w:rsid w:val="008F13F7"/>
    <w:rsid w:val="008F5B4D"/>
    <w:rsid w:val="00907425"/>
    <w:rsid w:val="009115D3"/>
    <w:rsid w:val="00915B69"/>
    <w:rsid w:val="00923C34"/>
    <w:rsid w:val="00924152"/>
    <w:rsid w:val="0092513D"/>
    <w:rsid w:val="00927A9F"/>
    <w:rsid w:val="009335CC"/>
    <w:rsid w:val="00935A55"/>
    <w:rsid w:val="00941CEB"/>
    <w:rsid w:val="0094720F"/>
    <w:rsid w:val="00953B28"/>
    <w:rsid w:val="00954322"/>
    <w:rsid w:val="00957CAA"/>
    <w:rsid w:val="0096778A"/>
    <w:rsid w:val="00971A36"/>
    <w:rsid w:val="00977656"/>
    <w:rsid w:val="009846A7"/>
    <w:rsid w:val="0098794D"/>
    <w:rsid w:val="0099497B"/>
    <w:rsid w:val="009A43BA"/>
    <w:rsid w:val="009B0D05"/>
    <w:rsid w:val="009B4CA6"/>
    <w:rsid w:val="009B75D9"/>
    <w:rsid w:val="009B79F8"/>
    <w:rsid w:val="009C66D5"/>
    <w:rsid w:val="009D13FD"/>
    <w:rsid w:val="009D266A"/>
    <w:rsid w:val="009E1D0B"/>
    <w:rsid w:val="009E6C74"/>
    <w:rsid w:val="009F7E07"/>
    <w:rsid w:val="00A01522"/>
    <w:rsid w:val="00A03672"/>
    <w:rsid w:val="00A10A11"/>
    <w:rsid w:val="00A13C6A"/>
    <w:rsid w:val="00A17B09"/>
    <w:rsid w:val="00A457C6"/>
    <w:rsid w:val="00A46AD0"/>
    <w:rsid w:val="00A47063"/>
    <w:rsid w:val="00A473A8"/>
    <w:rsid w:val="00A513F0"/>
    <w:rsid w:val="00A52858"/>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5C95"/>
    <w:rsid w:val="00BC716B"/>
    <w:rsid w:val="00BD0E74"/>
    <w:rsid w:val="00BD5F8C"/>
    <w:rsid w:val="00BE29DD"/>
    <w:rsid w:val="00BE455E"/>
    <w:rsid w:val="00C066AF"/>
    <w:rsid w:val="00C10E06"/>
    <w:rsid w:val="00C145B8"/>
    <w:rsid w:val="00C2438F"/>
    <w:rsid w:val="00C31AF0"/>
    <w:rsid w:val="00C32A7E"/>
    <w:rsid w:val="00C34F28"/>
    <w:rsid w:val="00C368DF"/>
    <w:rsid w:val="00C442C5"/>
    <w:rsid w:val="00C50AFA"/>
    <w:rsid w:val="00C52AFB"/>
    <w:rsid w:val="00C57B5C"/>
    <w:rsid w:val="00C57C7C"/>
    <w:rsid w:val="00C61049"/>
    <w:rsid w:val="00C63FFE"/>
    <w:rsid w:val="00C83354"/>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3692"/>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B7FF3"/>
    <w:rsid w:val="00FC2A85"/>
    <w:rsid w:val="00FC40AF"/>
    <w:rsid w:val="00FC73B9"/>
    <w:rsid w:val="00FD0371"/>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7AA7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B7FF3"/>
    <w:rPr>
      <w:color w:val="800080" w:themeColor="followedHyperlink"/>
      <w:u w:val="single"/>
    </w:rPr>
  </w:style>
  <w:style w:type="character" w:styleId="CommentReference">
    <w:name w:val="annotation reference"/>
    <w:basedOn w:val="DefaultParagraphFont"/>
    <w:uiPriority w:val="99"/>
    <w:semiHidden/>
    <w:unhideWhenUsed/>
    <w:rsid w:val="00144382"/>
    <w:rPr>
      <w:sz w:val="16"/>
      <w:szCs w:val="16"/>
    </w:rPr>
  </w:style>
  <w:style w:type="paragraph" w:styleId="CommentText">
    <w:name w:val="annotation text"/>
    <w:basedOn w:val="Normal"/>
    <w:link w:val="CommentTextChar"/>
    <w:uiPriority w:val="99"/>
    <w:semiHidden/>
    <w:unhideWhenUsed/>
    <w:rsid w:val="00144382"/>
    <w:pPr>
      <w:spacing w:line="240" w:lineRule="auto"/>
    </w:pPr>
    <w:rPr>
      <w:sz w:val="20"/>
      <w:szCs w:val="20"/>
    </w:rPr>
  </w:style>
  <w:style w:type="character" w:customStyle="1" w:styleId="CommentTextChar">
    <w:name w:val="Comment Text Char"/>
    <w:basedOn w:val="DefaultParagraphFont"/>
    <w:link w:val="CommentText"/>
    <w:uiPriority w:val="99"/>
    <w:semiHidden/>
    <w:rsid w:val="00144382"/>
    <w:rPr>
      <w:rFonts w:cs="B Badr"/>
    </w:rPr>
  </w:style>
  <w:style w:type="paragraph" w:styleId="CommentSubject">
    <w:name w:val="annotation subject"/>
    <w:basedOn w:val="CommentText"/>
    <w:next w:val="CommentText"/>
    <w:link w:val="CommentSubjectChar"/>
    <w:uiPriority w:val="99"/>
    <w:semiHidden/>
    <w:unhideWhenUsed/>
    <w:rsid w:val="00144382"/>
    <w:rPr>
      <w:b/>
      <w:bCs/>
    </w:rPr>
  </w:style>
  <w:style w:type="character" w:customStyle="1" w:styleId="CommentSubjectChar">
    <w:name w:val="Comment Subject Char"/>
    <w:basedOn w:val="CommentTextChar"/>
    <w:link w:val="CommentSubject"/>
    <w:uiPriority w:val="99"/>
    <w:semiHidden/>
    <w:rsid w:val="00144382"/>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01118713">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4117459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37408443">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4183806">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8/1/46/&#1601;&#1602;&#1591;" TargetMode="External"/><Relationship Id="rId2" Type="http://schemas.openxmlformats.org/officeDocument/2006/relationships/hyperlink" Target="http://lib.eshia.ir/27004/1/70/&#1578;&#1576;&#1575;&#1583;&#1585;" TargetMode="External"/><Relationship Id="rId1" Type="http://schemas.openxmlformats.org/officeDocument/2006/relationships/hyperlink" Target="http://lib.eshia.ir/27004/1/69/&#1602;&#1589;&#1575;&#158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4D20-4811-4E29-A577-FF7D79E24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245</TotalTime>
  <Pages>1</Pages>
  <Words>1766</Words>
  <Characters>10068</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11811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19</cp:revision>
  <cp:lastPrinted>2018-12-24T16:33:00Z</cp:lastPrinted>
  <dcterms:created xsi:type="dcterms:W3CDTF">2018-12-22T15:59:00Z</dcterms:created>
  <dcterms:modified xsi:type="dcterms:W3CDTF">2018-12-24T16:33:00Z</dcterms:modified>
  <cp:contentStatus>ویرایش 2.5</cp:contentStatus>
  <cp:version>2.7</cp:version>
</cp:coreProperties>
</file>