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37" w:rsidRDefault="00310A4A" w:rsidP="00021F37">
      <w:pPr>
        <w:bidi/>
        <w:spacing w:after="0"/>
        <w:jc w:val="left"/>
        <w:rPr>
          <w:rFonts w:ascii="Cambria" w:hAnsi="Cambria" w:cs="B Nazanin"/>
          <w:b/>
          <w:bCs/>
          <w:sz w:val="30"/>
          <w:szCs w:val="30"/>
          <w:rtl/>
        </w:rPr>
      </w:pPr>
      <w:r w:rsidRPr="004A4199">
        <w:rPr>
          <w:rFonts w:ascii="Cambria" w:hAnsi="Cambria" w:cs="B Nazanin" w:hint="cs"/>
          <w:b/>
          <w:bCs/>
          <w:sz w:val="30"/>
          <w:szCs w:val="30"/>
          <w:rtl/>
        </w:rPr>
        <w:t>آغاز کلام</w:t>
      </w:r>
    </w:p>
    <w:p w:rsidR="00310A4A" w:rsidRPr="00021F37" w:rsidRDefault="00310A4A" w:rsidP="00021F37">
      <w:pPr>
        <w:bidi/>
        <w:spacing w:after="0"/>
        <w:jc w:val="left"/>
        <w:rPr>
          <w:rFonts w:ascii="Cambria" w:hAnsi="Cambria" w:cs="B Nazanin"/>
          <w:b/>
          <w:bCs/>
          <w:sz w:val="30"/>
          <w:szCs w:val="30"/>
          <w:rtl/>
        </w:rPr>
      </w:pP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>عشق سوزان است بسم الله الرحمن الرحیم</w:t>
      </w:r>
      <w:r w:rsidRPr="004A4199">
        <w:rPr>
          <w:rFonts w:ascii="Tahoma" w:hAnsi="Tahoma" w:cs="B Nazanin"/>
          <w:color w:val="222222"/>
          <w:sz w:val="28"/>
          <w:szCs w:val="28"/>
        </w:rPr>
        <w:br/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>هرکه خواهان است بسم الله الرحمن الرحیم</w:t>
      </w:r>
      <w:r w:rsidRPr="004A4199">
        <w:rPr>
          <w:rFonts w:ascii="Tahoma" w:hAnsi="Tahoma" w:cs="B Nazanin"/>
          <w:color w:val="222222"/>
          <w:sz w:val="28"/>
          <w:szCs w:val="28"/>
        </w:rPr>
        <w:br/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>دل اگر تاریک اگر خاموش بسم الله نور</w:t>
      </w:r>
      <w:r w:rsidRPr="004A4199">
        <w:rPr>
          <w:rFonts w:ascii="Tahoma" w:hAnsi="Tahoma" w:cs="B Nazanin"/>
          <w:color w:val="222222"/>
          <w:sz w:val="28"/>
          <w:szCs w:val="28"/>
        </w:rPr>
        <w:br/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>گر چراغان است بسم الله الرحمن الرحیم</w:t>
      </w:r>
    </w:p>
    <w:p w:rsidR="00310A4A" w:rsidRPr="004A4199" w:rsidRDefault="00310A4A" w:rsidP="00310A4A">
      <w:pPr>
        <w:spacing w:after="0" w:line="240" w:lineRule="auto"/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</w:pPr>
    </w:p>
    <w:p w:rsidR="00310A4A" w:rsidRPr="004A4199" w:rsidRDefault="00310A4A" w:rsidP="004A4199">
      <w:pPr>
        <w:bidi/>
        <w:spacing w:after="0" w:line="276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</w:rPr>
      </w:pP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>ا</w:t>
      </w: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ی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ملا</w:t>
      </w: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یک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کبوتر حرمت</w:t>
      </w:r>
    </w:p>
    <w:p w:rsidR="00310A4A" w:rsidRPr="004A4199" w:rsidRDefault="00310A4A" w:rsidP="004A4199">
      <w:pPr>
        <w:bidi/>
        <w:spacing w:after="0" w:line="276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چشم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آدم به گندم کرمت</w:t>
      </w:r>
    </w:p>
    <w:p w:rsidR="00310A4A" w:rsidRPr="004A4199" w:rsidRDefault="00310A4A" w:rsidP="004A4199">
      <w:pPr>
        <w:bidi/>
        <w:spacing w:after="0" w:line="276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نه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خراسان فقط،که ملک خداست</w:t>
      </w:r>
    </w:p>
    <w:p w:rsidR="00310A4A" w:rsidRPr="004A4199" w:rsidRDefault="00310A4A" w:rsidP="004A4199">
      <w:pPr>
        <w:bidi/>
        <w:spacing w:after="0" w:line="276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عالمی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ز</w:t>
      </w: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یر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سا</w:t>
      </w: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یۀ</w:t>
      </w:r>
      <w:r w:rsidRPr="004A4199"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  <w:t xml:space="preserve"> علمت</w:t>
      </w:r>
    </w:p>
    <w:p w:rsidR="00310A4A" w:rsidRPr="004A4199" w:rsidRDefault="00310A4A" w:rsidP="00310A4A">
      <w:pPr>
        <w:bidi/>
        <w:spacing w:after="0" w:line="240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</w:pPr>
    </w:p>
    <w:p w:rsidR="00310A4A" w:rsidRPr="004A4199" w:rsidRDefault="00310A4A" w:rsidP="00310A4A">
      <w:pPr>
        <w:bidi/>
        <w:spacing w:after="0" w:line="240" w:lineRule="auto"/>
        <w:jc w:val="lowKashida"/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اینجانب مسعود پایمرد عرض سلام و ادب و احترام دارم محضر یکایک شما بزرگواران، مهربانان و دوستان حاضر در این جلسه!</w:t>
      </w:r>
    </w:p>
    <w:p w:rsidR="00310A4A" w:rsidRPr="004A4199" w:rsidRDefault="00310A4A" w:rsidP="00310A4A">
      <w:pPr>
        <w:bidi/>
        <w:spacing w:after="0" w:line="240" w:lineRule="auto"/>
        <w:jc w:val="lowKashida"/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همچنین عرض شادباش دارم به مناسبت فرارسیدن سالروز میلاد پرسرور و سعادت هشتمین اختر تابناک آسمان امامت و ولایت، ثامن الحجج، امام رئوف، حضرت علی بن موسی الرضا (علیه السلام).</w:t>
      </w:r>
    </w:p>
    <w:p w:rsidR="004A4199" w:rsidRPr="004A4199" w:rsidRDefault="00310A4A" w:rsidP="004A4199">
      <w:pPr>
        <w:bidi/>
        <w:spacing w:after="0" w:line="240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</w:pPr>
      <w:r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این برنامه به همت والای همکاران و دوستان بزرگوارم در ....... برگزار شده و امیدوارم مورد توجه شما قرار گیرد و در نگاه شما مقبول افتد.</w:t>
      </w:r>
    </w:p>
    <w:p w:rsidR="004A4199" w:rsidRPr="004A4199" w:rsidRDefault="004A4199" w:rsidP="004A4199">
      <w:pPr>
        <w:bidi/>
        <w:spacing w:after="0" w:line="240" w:lineRule="auto"/>
        <w:jc w:val="lowKashida"/>
        <w:rPr>
          <w:rFonts w:ascii="Tahoma" w:hAnsi="Tahoma" w:cs="B Nazanin"/>
          <w:color w:val="222222"/>
          <w:sz w:val="28"/>
          <w:szCs w:val="28"/>
          <w:shd w:val="clear" w:color="auto" w:fill="FFFFFF"/>
          <w:rtl/>
        </w:rPr>
      </w:pPr>
    </w:p>
    <w:p w:rsidR="004A4199" w:rsidRPr="004A4199" w:rsidRDefault="00021F37" w:rsidP="004A4199">
      <w:pPr>
        <w:pBdr>
          <w:bottom w:val="single" w:sz="6" w:space="1" w:color="auto"/>
        </w:pBdr>
        <w:bidi/>
        <w:spacing w:after="0" w:line="240" w:lineRule="auto"/>
        <w:jc w:val="lowKashida"/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 xml:space="preserve">ضمن تشکر از قاری ارزشمند قرآن کریم، جناب آقای ........... </w:t>
      </w:r>
      <w:r w:rsidR="004A4199" w:rsidRPr="004A4199">
        <w:rPr>
          <w:rFonts w:ascii="Tahoma" w:hAnsi="Tahoma" w:cs="B Nazanin" w:hint="cs"/>
          <w:color w:val="222222"/>
          <w:sz w:val="28"/>
          <w:szCs w:val="28"/>
          <w:shd w:val="clear" w:color="auto" w:fill="FFFFFF"/>
          <w:rtl/>
        </w:rPr>
        <w:t>جا دارد در همین ابتدای برنامه دعوت کنم از مدیر/ مسئول محترم ...........، جناب آقای .......... که جهت عرض خیرمقدم و شادباش محضر شما عزیزان حاضر در جلسه روی صحنه حاضر شوند. با همراهی دستان گرم و پرشور شما.</w:t>
      </w:r>
    </w:p>
    <w:p w:rsidR="004A4199" w:rsidRDefault="004A4199" w:rsidP="004A4199">
      <w:pPr>
        <w:bidi/>
        <w:spacing w:after="0" w:line="240" w:lineRule="auto"/>
        <w:jc w:val="lowKashida"/>
        <w:rPr>
          <w:rFonts w:ascii="Tahoma" w:hAnsi="Tahoma" w:cs="B Nazanin" w:hint="cs"/>
          <w:b/>
          <w:bCs/>
          <w:color w:val="222222"/>
          <w:sz w:val="30"/>
          <w:szCs w:val="30"/>
          <w:shd w:val="clear" w:color="auto" w:fill="FFFFFF"/>
          <w:rtl/>
        </w:rPr>
      </w:pPr>
      <w:r>
        <w:rPr>
          <w:rFonts w:ascii="Tahoma" w:hAnsi="Tahoma" w:cs="B Nazanin" w:hint="cs"/>
          <w:b/>
          <w:bCs/>
          <w:color w:val="222222"/>
          <w:sz w:val="30"/>
          <w:szCs w:val="30"/>
          <w:shd w:val="clear" w:color="auto" w:fill="FFFFFF"/>
          <w:rtl/>
        </w:rPr>
        <w:t>شعر: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من بارها فتاده، تو دستم گرفته اي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لطفت زياد ديدم و كم ميبرم زِ</w:t>
      </w:r>
      <w:r w:rsidRPr="004A4199">
        <w:rPr>
          <w:rFonts w:ascii="Tahoma" w:eastAsia="Times New Roman" w:hAnsi="Tahoma" w:cs="B Nazanin" w:hint="cs"/>
          <w:sz w:val="28"/>
          <w:szCs w:val="28"/>
          <w:rtl/>
        </w:rPr>
        <w:t xml:space="preserve"> ياد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پايم اگر به كويي و دستم به سويِ كس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پايم بريده مانَد و دستم شكسته باد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گفتم به دل كه بَهر گدايي كجا روم؟</w:t>
      </w:r>
    </w:p>
    <w:p w:rsidR="004A4199" w:rsidRPr="004A4199" w:rsidRDefault="004A4199" w:rsidP="004A4199">
      <w:pPr>
        <w:pBdr>
          <w:bottom w:val="single" w:sz="6" w:space="1" w:color="auto"/>
        </w:pBd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گفتا برو به طوس بگو يا ابالجواد</w:t>
      </w:r>
    </w:p>
    <w:p w:rsidR="00310A4A" w:rsidRPr="004A4199" w:rsidRDefault="004A4199" w:rsidP="004A4199">
      <w:pPr>
        <w:bidi/>
        <w:spacing w:after="0" w:line="240" w:lineRule="auto"/>
        <w:jc w:val="lowKashida"/>
        <w:rPr>
          <w:rFonts w:ascii="Tahoma" w:hAnsi="Tahoma" w:cs="B Nazanin" w:hint="cs"/>
          <w:b/>
          <w:bCs/>
          <w:color w:val="222222"/>
          <w:sz w:val="32"/>
          <w:szCs w:val="32"/>
          <w:rtl/>
        </w:rPr>
      </w:pPr>
      <w:r w:rsidRPr="004A4199">
        <w:rPr>
          <w:rFonts w:ascii="Tahoma" w:hAnsi="Tahoma" w:cs="B Nazanin" w:hint="cs"/>
          <w:b/>
          <w:bCs/>
          <w:color w:val="222222"/>
          <w:sz w:val="32"/>
          <w:szCs w:val="32"/>
          <w:rtl/>
        </w:rPr>
        <w:t>شعر: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32"/>
          <w:szCs w:val="32"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عشق رسوايي محض است كه حاشا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عاشقي با اگر و شايد و اما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من فقط روبه روي گنبد تو خم شده ام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كمرم غير در ِ خانه ي تو تا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هرقدر باشد اگر دور ِ ضريح تو شلوغ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من نديدم كه بيايد كسي و جا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امن تر از حرمت نيست ، همان بهتر كه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lastRenderedPageBreak/>
        <w:t>كودكِ گمشده در صحن تو پيدا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بهتر از اين؟! كه كسي لحظه ي پابوسيِ تو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نفس آخر خود را بكِشد پا نشود</w:t>
      </w:r>
    </w:p>
    <w:p w:rsidR="004A4199" w:rsidRP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بارها حاج</w:t>
      </w:r>
      <w:r w:rsidRPr="004A4199">
        <w:rPr>
          <w:rFonts w:ascii="Tahoma" w:eastAsia="Times New Roman" w:hAnsi="Tahoma" w:cs="B Nazanin" w:hint="cs"/>
          <w:sz w:val="28"/>
          <w:szCs w:val="28"/>
          <w:rtl/>
        </w:rPr>
        <w:t>تي آورده ام و هر بار</w:t>
      </w:r>
    </w:p>
    <w:p w:rsidR="004A4199" w:rsidRDefault="004A4199" w:rsidP="004A4199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  <w:r w:rsidRPr="004A4199">
        <w:rPr>
          <w:rFonts w:ascii="Tahoma" w:eastAsia="Times New Roman" w:hAnsi="Tahoma" w:cs="B Nazanin" w:hint="cs"/>
          <w:sz w:val="28"/>
          <w:szCs w:val="28"/>
          <w:rtl/>
        </w:rPr>
        <w:t>پاسخي آمده از سمت تو ، الّا نشود</w:t>
      </w:r>
    </w:p>
    <w:p w:rsidR="00D30084" w:rsidRDefault="00D30084" w:rsidP="00D30084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sz w:val="28"/>
          <w:szCs w:val="28"/>
          <w:rtl/>
        </w:rPr>
      </w:pPr>
    </w:p>
    <w:p w:rsidR="00D30084" w:rsidRDefault="00D30084" w:rsidP="00D30084">
      <w:pPr>
        <w:pBdr>
          <w:bottom w:val="single" w:sz="6" w:space="1" w:color="auto"/>
        </w:pBd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انشاالله حضرت امام رئوف (علیه السلام)، به حق فرزند عزیزشون، جواد الائمه (ع)، توفیق زیارت بارگاه نورانی و ملکوتی خودشون رو هرچه زودتر نصیب همه‌ی حاضرین در این جلسه بفرمایند.</w:t>
      </w:r>
    </w:p>
    <w:p w:rsidR="00D30084" w:rsidRDefault="00D30084" w:rsidP="00D30084">
      <w:pPr>
        <w:pBdr>
          <w:bottom w:val="single" w:sz="6" w:space="1" w:color="auto"/>
        </w:pBd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/>
          <w:sz w:val="28"/>
          <w:szCs w:val="28"/>
          <w:rtl/>
        </w:rPr>
      </w:pPr>
    </w:p>
    <w:p w:rsidR="00D30084" w:rsidRDefault="00D30084" w:rsidP="00D30084">
      <w:pPr>
        <w:pBdr>
          <w:bottom w:val="single" w:sz="6" w:space="1" w:color="auto"/>
        </w:pBdr>
        <w:shd w:val="clear" w:color="auto" w:fill="FFFFFF"/>
        <w:bidi/>
        <w:spacing w:after="0" w:line="276" w:lineRule="auto"/>
        <w:jc w:val="lowKashida"/>
        <w:rPr>
          <w:rFonts w:cs="B Nazanin"/>
          <w:b/>
          <w:bCs/>
          <w:color w:val="000000"/>
          <w:sz w:val="44"/>
          <w:szCs w:val="28"/>
          <w:rtl/>
        </w:rPr>
      </w:pPr>
      <w:r>
        <w:rPr>
          <w:rStyle w:val="Strong"/>
          <w:rFonts w:cs="B Nazanin"/>
          <w:b w:val="0"/>
          <w:bCs w:val="0"/>
          <w:color w:val="000000"/>
          <w:sz w:val="44"/>
          <w:szCs w:val="28"/>
          <w:rtl/>
        </w:rPr>
        <w:t>در رواق تو تـمامی جهان جا</w:t>
      </w:r>
      <w:r>
        <w:rPr>
          <w:rStyle w:val="Strong"/>
          <w:rFonts w:cs="B Nazanin" w:hint="cs"/>
          <w:b w:val="0"/>
          <w:bCs w:val="0"/>
          <w:color w:val="000000"/>
          <w:sz w:val="44"/>
          <w:szCs w:val="28"/>
          <w:rtl/>
        </w:rPr>
        <w:t xml:space="preserve"> م</w:t>
      </w:r>
      <w:r w:rsidRPr="00D30084">
        <w:rPr>
          <w:rStyle w:val="Strong"/>
          <w:rFonts w:cs="B Nazanin"/>
          <w:b w:val="0"/>
          <w:bCs w:val="0"/>
          <w:color w:val="000000"/>
          <w:sz w:val="44"/>
          <w:szCs w:val="28"/>
          <w:rtl/>
        </w:rPr>
        <w:t xml:space="preserve">ی </w:t>
      </w:r>
      <w:r w:rsidRPr="00D30084">
        <w:rPr>
          <w:rStyle w:val="Strong"/>
          <w:rFonts w:cs="B Nazanin" w:hint="cs"/>
          <w:b w:val="0"/>
          <w:bCs w:val="0"/>
          <w:color w:val="000000"/>
          <w:sz w:val="44"/>
          <w:szCs w:val="28"/>
          <w:rtl/>
        </w:rPr>
        <w:t>ش</w:t>
      </w:r>
      <w:r w:rsidRPr="00D30084">
        <w:rPr>
          <w:rStyle w:val="Strong"/>
          <w:rFonts w:cs="B Nazanin"/>
          <w:b w:val="0"/>
          <w:bCs w:val="0"/>
          <w:color w:val="000000"/>
          <w:sz w:val="44"/>
          <w:szCs w:val="28"/>
          <w:rtl/>
        </w:rPr>
        <w:t>ود</w:t>
      </w:r>
    </w:p>
    <w:p w:rsidR="00D30084" w:rsidRPr="00D30084" w:rsidRDefault="00D30084" w:rsidP="00D30084">
      <w:pPr>
        <w:pBdr>
          <w:bottom w:val="single" w:sz="6" w:space="1" w:color="auto"/>
        </w:pBdr>
        <w:shd w:val="clear" w:color="auto" w:fill="FFFFFF"/>
        <w:bidi/>
        <w:spacing w:after="0" w:line="276" w:lineRule="auto"/>
        <w:jc w:val="lowKashida"/>
        <w:rPr>
          <w:rFonts w:cs="B Nazanin"/>
          <w:color w:val="000000"/>
          <w:sz w:val="44"/>
          <w:szCs w:val="28"/>
          <w:rtl/>
        </w:rPr>
      </w:pPr>
      <w:r>
        <w:rPr>
          <w:rStyle w:val="Strong"/>
          <w:rFonts w:cs="B Nazanin"/>
          <w:b w:val="0"/>
          <w:bCs w:val="0"/>
          <w:color w:val="000000"/>
          <w:sz w:val="44"/>
          <w:szCs w:val="28"/>
          <w:rtl/>
        </w:rPr>
        <w:t>زودتــر از گفتن حاجت گره وا می ش</w:t>
      </w:r>
      <w:r w:rsidRPr="00D30084">
        <w:rPr>
          <w:rStyle w:val="Strong"/>
          <w:rFonts w:cs="B Nazanin"/>
          <w:b w:val="0"/>
          <w:bCs w:val="0"/>
          <w:color w:val="000000"/>
          <w:sz w:val="44"/>
          <w:szCs w:val="28"/>
          <w:rtl/>
        </w:rPr>
        <w:t>ود</w:t>
      </w:r>
    </w:p>
    <w:p w:rsidR="00021F37" w:rsidRDefault="00021F37" w:rsidP="00D30084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b/>
          <w:bCs/>
          <w:sz w:val="30"/>
          <w:szCs w:val="30"/>
          <w:rtl/>
        </w:rPr>
      </w:pPr>
      <w:r>
        <w:rPr>
          <w:rFonts w:ascii="Tahoma" w:eastAsia="Times New Roman" w:hAnsi="Tahoma" w:cs="B Nazanin" w:hint="cs"/>
          <w:b/>
          <w:bCs/>
          <w:sz w:val="30"/>
          <w:szCs w:val="30"/>
          <w:rtl/>
        </w:rPr>
        <w:t>شعر: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گفتم رضا و كاسه ي دستم فقير شد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مثل هميشه دست تو دستِ بگير شد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گفتم رضا و مثل كبوتر دلم پريد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زائران خسته ي تو هم مسير شد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چيزي نمانده بود كه پَر در بياورم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وقتي كه آب و دانه نصيب حقير شد</w:t>
      </w:r>
    </w:p>
    <w:p w:rsidR="00021F37" w:rsidRPr="00021F37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رازي ست بين بندگي ما و زلف تو</w:t>
      </w:r>
    </w:p>
    <w:p w:rsidR="00021F37" w:rsidRPr="00021F37" w:rsidRDefault="00021F37" w:rsidP="00021F37">
      <w:pPr>
        <w:pBdr>
          <w:bottom w:val="single" w:sz="6" w:space="1" w:color="auto"/>
        </w:pBd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021F3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بنده كسي ست كه بر سر زلفت اسير شد</w:t>
      </w:r>
    </w:p>
    <w:p w:rsidR="00D30084" w:rsidRPr="00D30084" w:rsidRDefault="0032648A" w:rsidP="00021F37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b/>
          <w:bCs/>
          <w:sz w:val="30"/>
          <w:szCs w:val="30"/>
          <w:rtl/>
        </w:rPr>
      </w:pPr>
      <w:r>
        <w:rPr>
          <w:rFonts w:ascii="Tahoma" w:eastAsia="Times New Roman" w:hAnsi="Tahoma" w:cs="B Nazanin" w:hint="cs"/>
          <w:b/>
          <w:bCs/>
          <w:sz w:val="30"/>
          <w:szCs w:val="30"/>
          <w:rtl/>
        </w:rPr>
        <w:lastRenderedPageBreak/>
        <w:t>متن ادبی</w:t>
      </w:r>
      <w:r w:rsidR="00D30084" w:rsidRPr="00D30084">
        <w:rPr>
          <w:rFonts w:ascii="Tahoma" w:eastAsia="Times New Roman" w:hAnsi="Tahoma" w:cs="B Nazanin" w:hint="cs"/>
          <w:b/>
          <w:bCs/>
          <w:sz w:val="30"/>
          <w:szCs w:val="30"/>
          <w:rtl/>
        </w:rPr>
        <w:t>:</w:t>
      </w:r>
    </w:p>
    <w:p w:rsidR="00D30084" w:rsidRDefault="0032648A" w:rsidP="00D30084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جز از این خانواده و جز از این درگاه، باید از که شفاعت خواست؟ و باید در کجا به دنبال واسطه ای آبرومند نزد خدا گشت؟</w:t>
      </w:r>
    </w:p>
    <w:p w:rsidR="0032648A" w:rsidRDefault="0032648A" w:rsidP="0032648A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خانواده ای که نامشان رحمت است و جودشان قرین کرامت؛ نویدآور گشایش اند و پرچم دار بخشایش...</w:t>
      </w:r>
    </w:p>
    <w:p w:rsidR="00021F37" w:rsidRDefault="0032648A" w:rsidP="00021F37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خانواده ای که آسمان اند و خورشید، و اگر آسمان و خورشید هم متاعی برای عرضه دارند، ریزه خور خوان همان بزرگوارانند...</w:t>
      </w:r>
    </w:p>
    <w:p w:rsidR="0032648A" w:rsidRDefault="0032648A" w:rsidP="0032648A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>امید است که خدا توفیف زیارت شان را نصیب مان کند و شفاعت شان</w:t>
      </w:r>
      <w:r w:rsidR="00021F37">
        <w:rPr>
          <w:rFonts w:ascii="Tahoma" w:eastAsia="Times New Roman" w:hAnsi="Tahoma" w:cs="B Nazanin" w:hint="cs"/>
          <w:sz w:val="28"/>
          <w:szCs w:val="28"/>
          <w:rtl/>
        </w:rPr>
        <w:t xml:space="preserve"> را روزی مان گرداند</w:t>
      </w:r>
      <w:r>
        <w:rPr>
          <w:rFonts w:ascii="Tahoma" w:eastAsia="Times New Roman" w:hAnsi="Tahoma" w:cs="B Nazanin" w:hint="cs"/>
          <w:sz w:val="28"/>
          <w:szCs w:val="28"/>
          <w:rtl/>
        </w:rPr>
        <w:t>:</w:t>
      </w:r>
    </w:p>
    <w:p w:rsidR="0032648A" w:rsidRDefault="0032648A" w:rsidP="0032648A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sz w:val="28"/>
          <w:szCs w:val="28"/>
          <w:rtl/>
        </w:rPr>
      </w:pPr>
    </w:p>
    <w:p w:rsidR="0032648A" w:rsidRDefault="0032648A" w:rsidP="0032648A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rtl/>
          <w:lang w:bidi="ar-SA"/>
        </w:rPr>
      </w:pPr>
      <w:r w:rsidRPr="003264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خاکِ درت شفاعت آمیخته است</w:t>
      </w:r>
    </w:p>
    <w:p w:rsidR="0032648A" w:rsidRPr="0032648A" w:rsidRDefault="0032648A" w:rsidP="0032648A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lang w:bidi="ar-SA"/>
        </w:rPr>
      </w:pPr>
      <w:r w:rsidRPr="003264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خورشید ز چلچراغت آویخته است</w:t>
      </w:r>
    </w:p>
    <w:p w:rsidR="0032648A" w:rsidRPr="0032648A" w:rsidRDefault="0032648A" w:rsidP="0032648A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14"/>
          <w:szCs w:val="14"/>
          <w:lang w:bidi="ar-SA"/>
        </w:rPr>
      </w:pPr>
      <w:r w:rsidRPr="003264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بیش از همه جا در حرمت مسکین است</w:t>
      </w:r>
    </w:p>
    <w:p w:rsidR="0032648A" w:rsidRDefault="0032648A" w:rsidP="0032648A">
      <w:pPr>
        <w:pBdr>
          <w:bottom w:val="single" w:sz="6" w:space="1" w:color="auto"/>
        </w:pBd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32648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زیرا که کرم روی کرم ریخته است</w:t>
      </w:r>
    </w:p>
    <w:p w:rsidR="00021F37" w:rsidRPr="0032648A" w:rsidRDefault="00021F37" w:rsidP="00021F37">
      <w:pPr>
        <w:shd w:val="clear" w:color="auto" w:fill="FFFFFF"/>
        <w:bidi/>
        <w:spacing w:after="0" w:line="240" w:lineRule="auto"/>
        <w:jc w:val="left"/>
        <w:rPr>
          <w:rFonts w:ascii="Tahoma" w:eastAsia="Times New Roman" w:hAnsi="Tahoma" w:cs="B Nazanin" w:hint="cs"/>
          <w:color w:val="000000"/>
          <w:sz w:val="14"/>
          <w:szCs w:val="14"/>
          <w:rtl/>
          <w:lang w:bidi="ar-SA"/>
        </w:rPr>
      </w:pPr>
    </w:p>
    <w:p w:rsidR="0032648A" w:rsidRPr="00021F37" w:rsidRDefault="00021F37" w:rsidP="0032648A">
      <w:pPr>
        <w:shd w:val="clear" w:color="auto" w:fill="FFFFFF"/>
        <w:bidi/>
        <w:spacing w:after="0" w:line="276" w:lineRule="auto"/>
        <w:jc w:val="lowKashida"/>
        <w:rPr>
          <w:rFonts w:ascii="Tahoma" w:eastAsia="Times New Roman" w:hAnsi="Tahoma" w:cs="B Nazanin" w:hint="cs"/>
          <w:b/>
          <w:bCs/>
          <w:sz w:val="30"/>
          <w:szCs w:val="30"/>
          <w:rtl/>
        </w:rPr>
      </w:pPr>
      <w:r w:rsidRPr="00021F37">
        <w:rPr>
          <w:rFonts w:ascii="Tahoma" w:eastAsia="Times New Roman" w:hAnsi="Tahoma" w:cs="B Nazanin" w:hint="cs"/>
          <w:b/>
          <w:bCs/>
          <w:sz w:val="30"/>
          <w:szCs w:val="30"/>
          <w:rtl/>
        </w:rPr>
        <w:t>حدیث:</w:t>
      </w:r>
    </w:p>
    <w:p w:rsidR="00D712CD" w:rsidRDefault="00D712CD" w:rsidP="00D712CD">
      <w:pPr>
        <w:shd w:val="clear" w:color="auto" w:fill="FFFFFF"/>
        <w:bidi/>
        <w:spacing w:after="0"/>
        <w:jc w:val="lowKashida"/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  <w:t xml:space="preserve">از سرورمان، حضرت علی بن موسی الرضا (علیه السلام) روایت است که فرمودند: </w:t>
      </w:r>
    </w:p>
    <w:p w:rsidR="00D712CD" w:rsidRDefault="00021F37" w:rsidP="00D712CD">
      <w:pPr>
        <w:shd w:val="clear" w:color="auto" w:fill="FFFFFF"/>
        <w:bidi/>
        <w:spacing w:after="0"/>
        <w:jc w:val="lowKashida"/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</w:pP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lastRenderedPageBreak/>
        <w:t xml:space="preserve">عقل‌ شخص‌ مسلمان‌ تمام‌ نيست‌ ، مگر 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اين‌ كه‌ ده‌ خصلت‌ را دارا باشد: از اواميد خير باشد ،از بدى‌ او در امان‌ باشند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خي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ر اندك‌ ديگرى‌ را بسيار شمارد ،خير بسيار خود را اندك‌ شمارد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هرچه‌ ح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اجت‌ از او خواهند دلتنگ‌ نشود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در عمر خود از دانش‌طلبى‌ خسته‌ نش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ود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فقر در راه‌ خد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ايش‌ از توانگرى‌ محبوبتر باشد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خوارى‌ در راه‌ خدايش‌ ا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ز عزت‌ با دشمنش‌ محبوبتر باشد 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گمنامى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‌ را از پرنامى‌ خواهانتر باشد .</w:t>
      </w:r>
    </w:p>
    <w:p w:rsidR="00021F37" w:rsidRDefault="00021F37" w:rsidP="00D712CD">
      <w:pPr>
        <w:shd w:val="clear" w:color="auto" w:fill="FFFFFF"/>
        <w:bidi/>
        <w:spacing w:after="0"/>
        <w:jc w:val="lowKashida"/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</w:pP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سپس‌ فر</w:t>
      </w:r>
      <w:r w:rsidR="00D712CD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مود : دهمى‌ چيست‌ و چيست‌ دهمى‌! به‌ او گفته‌ شد: چيست‌</w:t>
      </w:r>
      <w:r w:rsidRPr="00021F37"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  <w:t>؟ فرمود : احدى‌ را ننگرد جز اين‌ كه‌ بگويد او از من‌ بهتر و پرهيزگارتر است‌</w:t>
      </w:r>
      <w:r w:rsidR="00D712CD"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  <w:t>...</w:t>
      </w:r>
    </w:p>
    <w:p w:rsidR="00D712CD" w:rsidRDefault="00D712CD" w:rsidP="00D712CD">
      <w:pPr>
        <w:pBdr>
          <w:bottom w:val="single" w:sz="6" w:space="1" w:color="auto"/>
        </w:pBdr>
        <w:shd w:val="clear" w:color="auto" w:fill="FFFFFF"/>
        <w:bidi/>
        <w:spacing w:after="0"/>
        <w:jc w:val="lowKashida"/>
        <w:rPr>
          <w:rFonts w:ascii="Tahoma" w:hAnsi="Tahoma" w:cs="B Nazanin"/>
          <w:color w:val="1F1F1F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  <w:t>(</w:t>
      </w:r>
      <w:r w:rsidRPr="00D712CD">
        <w:rPr>
          <w:rFonts w:ascii="Tahoma" w:hAnsi="Tahoma" w:cs="B Nazanin"/>
          <w:b/>
          <w:bCs/>
          <w:sz w:val="24"/>
          <w:szCs w:val="24"/>
          <w:shd w:val="clear" w:color="auto" w:fill="FFFFFF"/>
          <w:rtl/>
        </w:rPr>
        <w:t>تحف‌ العقول‌ ، ص‌ 467</w:t>
      </w:r>
      <w:r w:rsidRPr="00D712CD">
        <w:rPr>
          <w:rFonts w:ascii="Tahoma" w:hAnsi="Tahoma" w:cs="B Nazanin" w:hint="cs"/>
          <w:color w:val="1F1F1F"/>
          <w:sz w:val="28"/>
          <w:szCs w:val="28"/>
          <w:shd w:val="clear" w:color="auto" w:fill="FFFFFF"/>
          <w:rtl/>
        </w:rPr>
        <w:t>)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owKashida"/>
        <w:rPr>
          <w:rFonts w:ascii="Tahoma" w:hAnsi="Tahoma" w:cs="B Nazanin"/>
          <w:b/>
          <w:bCs/>
          <w:sz w:val="30"/>
          <w:szCs w:val="30"/>
          <w:shd w:val="clear" w:color="auto" w:fill="FFFFFF"/>
          <w:rtl/>
        </w:rPr>
      </w:pPr>
      <w:r w:rsidRPr="00D712CD">
        <w:rPr>
          <w:rFonts w:ascii="Tahoma" w:hAnsi="Tahoma" w:cs="B Nazanin" w:hint="cs"/>
          <w:b/>
          <w:bCs/>
          <w:sz w:val="30"/>
          <w:szCs w:val="30"/>
          <w:shd w:val="clear" w:color="auto" w:fill="FFFFFF"/>
          <w:rtl/>
        </w:rPr>
        <w:t>حسن ختام: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owKashida"/>
        <w:rPr>
          <w:rFonts w:ascii="Tahoma" w:hAnsi="Tahoma" w:cs="B Nazanin" w:hint="cs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sz w:val="28"/>
          <w:szCs w:val="28"/>
          <w:shd w:val="clear" w:color="auto" w:fill="FFFFFF"/>
          <w:rtl/>
        </w:rPr>
        <w:t xml:space="preserve">در انتهای برنامه، جا دارد تقدیر و تشکر کنم از همه‌ی عوامل برنامه، دوستان و همکارانی که زحمت برگزاری این مراسم را بر عهده داشتند. </w:t>
      </w:r>
      <w:r>
        <w:rPr>
          <w:rFonts w:ascii="Tahoma" w:hAnsi="Tahoma" w:cs="B Nazanin" w:hint="cs"/>
          <w:sz w:val="28"/>
          <w:szCs w:val="28"/>
          <w:shd w:val="clear" w:color="auto" w:fill="FFFFFF"/>
          <w:rtl/>
        </w:rPr>
        <w:lastRenderedPageBreak/>
        <w:t>همچنین تقدیر و تشکر ویژه می‌کنم از جناب آقای .... و...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owKashida"/>
        <w:rPr>
          <w:rFonts w:ascii="Tahoma" w:hAnsi="Tahoma" w:cs="B Nazanin" w:hint="cs"/>
          <w:sz w:val="28"/>
          <w:szCs w:val="28"/>
          <w:shd w:val="clear" w:color="auto" w:fill="FFFFFF"/>
          <w:rtl/>
        </w:rPr>
      </w:pP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 ندیدم که کریمی به کرم فکر کند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چه مقدار به زائر بدهم فکر کند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 شما خواستن عشق است، ضرر خواهد کرد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هر که در وقت گدایی به رقم فکر کند</w:t>
      </w:r>
    </w:p>
    <w:p w:rsidR="00D712CD" w:rsidRP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بهتر این است که زائر اگر آمد به حرم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دو قدم عشق بورزد سه قدم فکر کند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آرزو دارم هرکجا که هستید، زیرسایه ی ضامن آهو و حضرت ولی عصر (عج) سالم و سلامت باشید.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>خدا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اطلس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ها با تو باشد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>پناه ب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کس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ها با تو باشد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>تمام لحظه ها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خوب 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یک</w:t>
      </w:r>
      <w:r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عمر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>بجز دلواپس</w:t>
      </w:r>
      <w:r w:rsidRPr="00D712C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D712C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ها با تو باشد</w:t>
      </w:r>
    </w:p>
    <w:p w:rsidR="00D712CD" w:rsidRDefault="00D712CD" w:rsidP="00D712CD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D712CD" w:rsidRPr="007C2E0E" w:rsidRDefault="00D712CD" w:rsidP="007C2E0E">
      <w:pPr>
        <w:shd w:val="clear" w:color="auto" w:fill="FFFFFF"/>
        <w:bidi/>
        <w:spacing w:after="0" w:line="276" w:lineRule="auto"/>
        <w:jc w:val="left"/>
        <w:rPr>
          <w:rFonts w:ascii="Tahoma" w:eastAsia="Times New Roman" w:hAnsi="Tahoma" w:cs="B Nazanin" w:hint="cs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یا علی مدد! خدا یار و نگهدارتان!</w:t>
      </w:r>
      <w:bookmarkStart w:id="0" w:name="_GoBack"/>
      <w:bookmarkEnd w:id="0"/>
    </w:p>
    <w:sectPr w:rsidR="00D712CD" w:rsidRPr="007C2E0E" w:rsidSect="00021F37">
      <w:pgSz w:w="16839" w:h="11907" w:orient="landscape" w:code="9"/>
      <w:pgMar w:top="630" w:right="1440" w:bottom="720" w:left="1440" w:header="720" w:footer="720" w:gutter="0"/>
      <w:cols w:num="3" w:space="720"/>
      <w:bidi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7ED1"/>
    <w:rsid w:val="00021F37"/>
    <w:rsid w:val="000C1192"/>
    <w:rsid w:val="001A4ACB"/>
    <w:rsid w:val="00310A4A"/>
    <w:rsid w:val="0032648A"/>
    <w:rsid w:val="004A4199"/>
    <w:rsid w:val="005372C4"/>
    <w:rsid w:val="00585FF3"/>
    <w:rsid w:val="00696E5E"/>
    <w:rsid w:val="007C2E0E"/>
    <w:rsid w:val="007E313B"/>
    <w:rsid w:val="00D30084"/>
    <w:rsid w:val="00D712CD"/>
    <w:rsid w:val="00E87E5F"/>
    <w:rsid w:val="00EA5217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F4A6-AD2E-4550-993F-54900DDE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C4"/>
    <w:pPr>
      <w:spacing w:line="360" w:lineRule="auto"/>
      <w:jc w:val="right"/>
    </w:pPr>
    <w:rPr>
      <w:rFonts w:ascii="B Roya" w:hAnsi="B Roya"/>
      <w:sz w:val="36"/>
      <w:lang w:bidi="fa-I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5FF3"/>
    <w:pPr>
      <w:keepNext/>
      <w:keepLines/>
      <w:bidi/>
      <w:spacing w:before="240" w:after="0"/>
      <w:jc w:val="left"/>
      <w:outlineLvl w:val="0"/>
    </w:pPr>
    <w:rPr>
      <w:rFonts w:ascii="IRNazanin" w:eastAsiaTheme="majorEastAsia" w:hAnsi="IRNazanin" w:cs="B Roya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72C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FF3"/>
    <w:rPr>
      <w:rFonts w:ascii="IRNazanin" w:eastAsiaTheme="majorEastAsia" w:hAnsi="IRNazanin" w:cs="B Roya"/>
      <w:color w:val="2E74B5" w:themeColor="accent1" w:themeShade="BF"/>
      <w:sz w:val="44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5372C4"/>
    <w:rPr>
      <w:rFonts w:ascii="B Roya" w:eastAsiaTheme="majorEastAsia" w:hAnsi="B Roya" w:cstheme="majorBidi"/>
      <w:color w:val="2E74B5" w:themeColor="accent1" w:themeShade="BF"/>
      <w:sz w:val="40"/>
      <w:szCs w:val="26"/>
      <w:lang w:bidi="fa-IR"/>
    </w:rPr>
  </w:style>
  <w:style w:type="paragraph" w:styleId="Subtitle">
    <w:name w:val="Subtitle"/>
    <w:next w:val="Normal"/>
    <w:link w:val="SubtitleChar"/>
    <w:uiPriority w:val="11"/>
    <w:qFormat/>
    <w:rsid w:val="005372C4"/>
    <w:pPr>
      <w:numPr>
        <w:ilvl w:val="1"/>
      </w:numPr>
      <w:bidi/>
    </w:pPr>
    <w:rPr>
      <w:rFonts w:ascii="B Roya" w:eastAsiaTheme="minorEastAsia" w:hAnsi="B Roya"/>
      <w:color w:val="000000" w:themeColor="text1"/>
      <w:spacing w:val="15"/>
      <w:sz w:val="36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372C4"/>
    <w:rPr>
      <w:rFonts w:ascii="B Roya" w:eastAsiaTheme="minorEastAsia" w:hAnsi="B Roya"/>
      <w:color w:val="000000" w:themeColor="text1"/>
      <w:spacing w:val="15"/>
      <w:sz w:val="36"/>
      <w:lang w:bidi="fa-IR"/>
    </w:rPr>
  </w:style>
  <w:style w:type="character" w:styleId="Strong">
    <w:name w:val="Strong"/>
    <w:basedOn w:val="DefaultParagraphFont"/>
    <w:uiPriority w:val="22"/>
    <w:qFormat/>
    <w:rsid w:val="00D30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</dc:creator>
  <cp:keywords/>
  <dc:description/>
  <cp:lastModifiedBy>RGA</cp:lastModifiedBy>
  <cp:revision>1</cp:revision>
  <dcterms:created xsi:type="dcterms:W3CDTF">2018-07-20T18:43:00Z</dcterms:created>
  <dcterms:modified xsi:type="dcterms:W3CDTF">2018-07-20T20:13:00Z</dcterms:modified>
</cp:coreProperties>
</file>