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67" w:rsidRPr="00B40B6A" w:rsidRDefault="000121C4" w:rsidP="001728FC">
      <w:pPr>
        <w:bidi/>
        <w:jc w:val="center"/>
        <w:rPr>
          <w:rFonts w:cs="B Zar"/>
          <w:b/>
          <w:bCs/>
          <w:sz w:val="28"/>
          <w:szCs w:val="28"/>
          <w:lang w:bidi="fa-IR"/>
        </w:rPr>
      </w:pPr>
      <w:r w:rsidRPr="00B40B6A">
        <w:rPr>
          <w:rFonts w:cs="B Zar" w:hint="cs"/>
          <w:b/>
          <w:bCs/>
          <w:sz w:val="28"/>
          <w:szCs w:val="28"/>
          <w:rtl/>
          <w:lang w:bidi="fa-IR"/>
        </w:rPr>
        <w:t xml:space="preserve">راهنماي </w:t>
      </w:r>
      <w:r w:rsidR="001728FC" w:rsidRPr="00B40B6A">
        <w:rPr>
          <w:rFonts w:cs="B Zar" w:hint="cs"/>
          <w:b/>
          <w:bCs/>
          <w:sz w:val="28"/>
          <w:szCs w:val="28"/>
          <w:rtl/>
          <w:lang w:bidi="fa-IR"/>
        </w:rPr>
        <w:t>نرم‌افزار</w:t>
      </w:r>
      <w:r w:rsidRPr="00B40B6A">
        <w:rPr>
          <w:rFonts w:cs="B Zar" w:hint="cs"/>
          <w:b/>
          <w:bCs/>
          <w:sz w:val="28"/>
          <w:szCs w:val="28"/>
          <w:rtl/>
          <w:lang w:bidi="fa-IR"/>
        </w:rPr>
        <w:t xml:space="preserve"> كمكي رفخواني</w:t>
      </w:r>
    </w:p>
    <w:p w:rsidR="00B957F8" w:rsidRPr="00B40B6A" w:rsidRDefault="00B957F8" w:rsidP="00B957F8">
      <w:pPr>
        <w:bidi/>
        <w:jc w:val="center"/>
        <w:rPr>
          <w:rFonts w:cs="B Zar" w:hint="cs"/>
          <w:b/>
          <w:bCs/>
          <w:sz w:val="28"/>
          <w:szCs w:val="28"/>
          <w:rtl/>
          <w:lang w:bidi="fa-IR"/>
        </w:rPr>
      </w:pPr>
      <w:r w:rsidRPr="00B40B6A">
        <w:rPr>
          <w:rFonts w:cs="B Zar" w:hint="cs"/>
          <w:b/>
          <w:bCs/>
          <w:sz w:val="28"/>
          <w:szCs w:val="28"/>
          <w:rtl/>
          <w:lang w:bidi="fa-IR"/>
        </w:rPr>
        <w:t>(</w:t>
      </w:r>
      <w:r w:rsidR="00D53F34" w:rsidRPr="00B40B6A">
        <w:rPr>
          <w:rFonts w:cs="B Zar" w:hint="cs"/>
          <w:b/>
          <w:bCs/>
          <w:sz w:val="28"/>
          <w:szCs w:val="28"/>
          <w:rtl/>
          <w:lang w:bidi="fa-IR"/>
        </w:rPr>
        <w:t>به‌روزرسانی</w:t>
      </w:r>
      <w:r w:rsidRPr="00B40B6A">
        <w:rPr>
          <w:rFonts w:cs="B Zar" w:hint="cs"/>
          <w:b/>
          <w:bCs/>
          <w:sz w:val="28"/>
          <w:szCs w:val="28"/>
          <w:rtl/>
          <w:lang w:bidi="fa-IR"/>
        </w:rPr>
        <w:t>: 970416)</w:t>
      </w:r>
    </w:p>
    <w:p w:rsidR="001728FC" w:rsidRDefault="001728FC" w:rsidP="00D53F34">
      <w:pPr>
        <w:pStyle w:val="ListParagraph"/>
        <w:numPr>
          <w:ilvl w:val="0"/>
          <w:numId w:val="1"/>
        </w:numPr>
        <w:bidi/>
        <w:jc w:val="both"/>
        <w:rPr>
          <w:rFonts w:cs="B Zar"/>
          <w:sz w:val="28"/>
          <w:szCs w:val="28"/>
          <w:lang w:bidi="fa-IR"/>
        </w:rPr>
      </w:pPr>
      <w:r>
        <w:rPr>
          <w:rFonts w:cs="B Zar" w:hint="cs"/>
          <w:sz w:val="28"/>
          <w:szCs w:val="28"/>
          <w:rtl/>
          <w:lang w:bidi="fa-IR"/>
        </w:rPr>
        <w:t xml:space="preserve">براي بهره‌گیری از امكانات صوتي و </w:t>
      </w:r>
      <w:r w:rsidR="003D2F34">
        <w:rPr>
          <w:rFonts w:cs="B Zar" w:hint="cs"/>
          <w:sz w:val="28"/>
          <w:szCs w:val="28"/>
          <w:rtl/>
          <w:lang w:bidi="fa-IR"/>
        </w:rPr>
        <w:t>پیغام‌های</w:t>
      </w:r>
      <w:r>
        <w:rPr>
          <w:rFonts w:cs="B Zar" w:hint="cs"/>
          <w:sz w:val="28"/>
          <w:szCs w:val="28"/>
          <w:rtl/>
          <w:lang w:bidi="fa-IR"/>
        </w:rPr>
        <w:t xml:space="preserve"> هشدار نرم‌افزار، از </w:t>
      </w:r>
      <w:r w:rsidRPr="00D53F34">
        <w:rPr>
          <w:rFonts w:cs="B Zar" w:hint="cs"/>
          <w:b/>
          <w:bCs/>
          <w:sz w:val="28"/>
          <w:szCs w:val="28"/>
          <w:rtl/>
          <w:lang w:bidi="fa-IR"/>
        </w:rPr>
        <w:t>اسپيكر</w:t>
      </w:r>
      <w:r>
        <w:rPr>
          <w:rFonts w:cs="B Zar" w:hint="cs"/>
          <w:sz w:val="28"/>
          <w:szCs w:val="28"/>
          <w:rtl/>
          <w:lang w:bidi="fa-IR"/>
        </w:rPr>
        <w:t xml:space="preserve"> استفاده نماييد.</w:t>
      </w:r>
    </w:p>
    <w:p w:rsidR="000121C4" w:rsidRPr="001728FC" w:rsidRDefault="001728FC" w:rsidP="00017403">
      <w:pPr>
        <w:pStyle w:val="ListParagraph"/>
        <w:numPr>
          <w:ilvl w:val="0"/>
          <w:numId w:val="1"/>
        </w:numPr>
        <w:bidi/>
        <w:jc w:val="both"/>
        <w:rPr>
          <w:rFonts w:cs="B Zar"/>
          <w:sz w:val="28"/>
          <w:szCs w:val="28"/>
          <w:lang w:bidi="fa-IR"/>
        </w:rPr>
      </w:pPr>
      <w:r>
        <w:rPr>
          <w:rFonts w:cs="B Zar" w:hint="cs"/>
          <w:sz w:val="28"/>
          <w:szCs w:val="28"/>
          <w:rtl/>
          <w:lang w:bidi="fa-IR"/>
        </w:rPr>
        <w:t>نرم‌افزار</w:t>
      </w:r>
      <w:r w:rsidR="000121C4" w:rsidRPr="001728FC">
        <w:rPr>
          <w:rFonts w:cs="B Zar" w:hint="cs"/>
          <w:sz w:val="28"/>
          <w:szCs w:val="28"/>
          <w:rtl/>
          <w:lang w:bidi="fa-IR"/>
        </w:rPr>
        <w:t xml:space="preserve"> بايد توسط كارشناس فناوري اطلاعات استان يا رابط فن</w:t>
      </w:r>
      <w:r w:rsidR="00017403">
        <w:rPr>
          <w:rFonts w:cs="B Zar" w:hint="cs"/>
          <w:sz w:val="28"/>
          <w:szCs w:val="28"/>
          <w:rtl/>
          <w:lang w:bidi="fa-IR"/>
        </w:rPr>
        <w:t>اوري اطلاعات شهرستان روي يكي از رايانه‌هاي</w:t>
      </w:r>
      <w:r w:rsidR="000121C4" w:rsidRPr="001728FC">
        <w:rPr>
          <w:rFonts w:cs="B Zar" w:hint="cs"/>
          <w:sz w:val="28"/>
          <w:szCs w:val="28"/>
          <w:rtl/>
          <w:lang w:bidi="fa-IR"/>
        </w:rPr>
        <w:t xml:space="preserve"> كتابخانه نصب شود</w:t>
      </w:r>
      <w:r w:rsidR="00017403">
        <w:rPr>
          <w:rFonts w:cs="B Zar" w:hint="cs"/>
          <w:sz w:val="28"/>
          <w:szCs w:val="28"/>
          <w:rtl/>
          <w:lang w:bidi="fa-IR"/>
        </w:rPr>
        <w:t>.</w:t>
      </w:r>
    </w:p>
    <w:p w:rsidR="00896DE7" w:rsidRDefault="00896DE7" w:rsidP="00017403">
      <w:pPr>
        <w:pStyle w:val="ListParagraph"/>
        <w:numPr>
          <w:ilvl w:val="1"/>
          <w:numId w:val="1"/>
        </w:numPr>
        <w:bidi/>
        <w:jc w:val="both"/>
        <w:rPr>
          <w:rFonts w:cs="B Zar"/>
          <w:sz w:val="28"/>
          <w:szCs w:val="28"/>
          <w:lang w:bidi="fa-IR"/>
        </w:rPr>
      </w:pPr>
      <w:r>
        <w:rPr>
          <w:rFonts w:cs="B Zar" w:hint="cs"/>
          <w:b/>
          <w:bCs/>
          <w:sz w:val="28"/>
          <w:szCs w:val="28"/>
          <w:rtl/>
          <w:lang w:bidi="fa-IR"/>
        </w:rPr>
        <w:t>نكات</w:t>
      </w:r>
      <w:r w:rsidR="000121C4" w:rsidRPr="001728FC">
        <w:rPr>
          <w:rFonts w:cs="B Zar" w:hint="cs"/>
          <w:b/>
          <w:bCs/>
          <w:sz w:val="28"/>
          <w:szCs w:val="28"/>
          <w:rtl/>
          <w:lang w:bidi="fa-IR"/>
        </w:rPr>
        <w:t xml:space="preserve"> مهم</w:t>
      </w:r>
      <w:r w:rsidR="000121C4" w:rsidRPr="001728FC">
        <w:rPr>
          <w:rFonts w:cs="B Zar" w:hint="cs"/>
          <w:sz w:val="28"/>
          <w:szCs w:val="28"/>
          <w:rtl/>
          <w:lang w:bidi="fa-IR"/>
        </w:rPr>
        <w:t>:</w:t>
      </w:r>
    </w:p>
    <w:p w:rsidR="000121C4" w:rsidRDefault="000121C4" w:rsidP="00896DE7">
      <w:pPr>
        <w:pStyle w:val="ListParagraph"/>
        <w:numPr>
          <w:ilvl w:val="2"/>
          <w:numId w:val="1"/>
        </w:numPr>
        <w:bidi/>
        <w:jc w:val="both"/>
        <w:rPr>
          <w:rFonts w:cs="B Zar"/>
          <w:sz w:val="28"/>
          <w:szCs w:val="28"/>
          <w:lang w:bidi="fa-IR"/>
        </w:rPr>
      </w:pPr>
      <w:r w:rsidRPr="001728FC">
        <w:rPr>
          <w:rFonts w:cs="B Zar" w:hint="cs"/>
          <w:sz w:val="28"/>
          <w:szCs w:val="28"/>
          <w:rtl/>
          <w:lang w:bidi="fa-IR"/>
        </w:rPr>
        <w:t xml:space="preserve"> امكان نصب </w:t>
      </w:r>
      <w:r w:rsidR="001728FC">
        <w:rPr>
          <w:rFonts w:cs="B Zar" w:hint="cs"/>
          <w:sz w:val="28"/>
          <w:szCs w:val="28"/>
          <w:rtl/>
          <w:lang w:bidi="fa-IR"/>
        </w:rPr>
        <w:t>نرم‌افزار</w:t>
      </w:r>
      <w:r w:rsidRPr="001728FC">
        <w:rPr>
          <w:rFonts w:cs="B Zar" w:hint="cs"/>
          <w:sz w:val="28"/>
          <w:szCs w:val="28"/>
          <w:rtl/>
          <w:lang w:bidi="fa-IR"/>
        </w:rPr>
        <w:t xml:space="preserve"> روي چند </w:t>
      </w:r>
      <w:r w:rsidR="00017403">
        <w:rPr>
          <w:rFonts w:cs="B Zar" w:hint="cs"/>
          <w:sz w:val="28"/>
          <w:szCs w:val="28"/>
          <w:rtl/>
          <w:lang w:bidi="fa-IR"/>
        </w:rPr>
        <w:t>رايانه</w:t>
      </w:r>
      <w:r w:rsidRPr="001728FC">
        <w:rPr>
          <w:rFonts w:cs="B Zar" w:hint="cs"/>
          <w:sz w:val="28"/>
          <w:szCs w:val="28"/>
          <w:rtl/>
          <w:lang w:bidi="fa-IR"/>
        </w:rPr>
        <w:t xml:space="preserve"> وجود دارد و به خصوص </w:t>
      </w:r>
      <w:r w:rsidR="001728FC">
        <w:rPr>
          <w:rFonts w:cs="B Zar" w:hint="cs"/>
          <w:sz w:val="28"/>
          <w:szCs w:val="28"/>
          <w:rtl/>
          <w:lang w:bidi="fa-IR"/>
        </w:rPr>
        <w:t>کتابخانه‌های</w:t>
      </w:r>
      <w:r w:rsidRPr="001728FC">
        <w:rPr>
          <w:rFonts w:cs="B Zar" w:hint="cs"/>
          <w:sz w:val="28"/>
          <w:szCs w:val="28"/>
          <w:rtl/>
          <w:lang w:bidi="fa-IR"/>
        </w:rPr>
        <w:t xml:space="preserve"> بزرگ، </w:t>
      </w:r>
      <w:r w:rsidR="001728FC">
        <w:rPr>
          <w:rFonts w:cs="B Zar" w:hint="cs"/>
          <w:sz w:val="28"/>
          <w:szCs w:val="28"/>
          <w:rtl/>
          <w:lang w:bidi="fa-IR"/>
        </w:rPr>
        <w:t>می‌توانند</w:t>
      </w:r>
      <w:r w:rsidRPr="001728FC">
        <w:rPr>
          <w:rFonts w:cs="B Zar" w:hint="cs"/>
          <w:sz w:val="28"/>
          <w:szCs w:val="28"/>
          <w:rtl/>
          <w:lang w:bidi="fa-IR"/>
        </w:rPr>
        <w:t xml:space="preserve"> با نصب </w:t>
      </w:r>
      <w:r w:rsidR="001728FC">
        <w:rPr>
          <w:rFonts w:cs="B Zar" w:hint="cs"/>
          <w:sz w:val="28"/>
          <w:szCs w:val="28"/>
          <w:rtl/>
          <w:lang w:bidi="fa-IR"/>
        </w:rPr>
        <w:t>روي چند كامپيوتر، نسبت به سياهه‌</w:t>
      </w:r>
      <w:r w:rsidRPr="001728FC">
        <w:rPr>
          <w:rFonts w:cs="B Zar" w:hint="cs"/>
          <w:sz w:val="28"/>
          <w:szCs w:val="28"/>
          <w:rtl/>
          <w:lang w:bidi="fa-IR"/>
        </w:rPr>
        <w:t xml:space="preserve">برداري </w:t>
      </w:r>
      <w:r w:rsidR="001728FC">
        <w:rPr>
          <w:rFonts w:cs="B Zar" w:hint="cs"/>
          <w:sz w:val="28"/>
          <w:szCs w:val="28"/>
          <w:rtl/>
          <w:lang w:bidi="fa-IR"/>
        </w:rPr>
        <w:t>هم‌زمان</w:t>
      </w:r>
      <w:r w:rsidRPr="001728FC">
        <w:rPr>
          <w:rFonts w:cs="B Zar" w:hint="cs"/>
          <w:sz w:val="28"/>
          <w:szCs w:val="28"/>
          <w:rtl/>
          <w:lang w:bidi="fa-IR"/>
        </w:rPr>
        <w:t xml:space="preserve"> منابع خود اقدام كنند. در اين حالت، هر </w:t>
      </w:r>
      <w:r w:rsidR="00017403">
        <w:rPr>
          <w:rFonts w:cs="B Zar" w:hint="cs"/>
          <w:sz w:val="28"/>
          <w:szCs w:val="28"/>
          <w:rtl/>
          <w:lang w:bidi="fa-IR"/>
        </w:rPr>
        <w:t>رايانه</w:t>
      </w:r>
      <w:r w:rsidRPr="001728FC">
        <w:rPr>
          <w:rFonts w:cs="B Zar" w:hint="cs"/>
          <w:sz w:val="28"/>
          <w:szCs w:val="28"/>
          <w:rtl/>
          <w:lang w:bidi="fa-IR"/>
        </w:rPr>
        <w:t xml:space="preserve"> را مخصوص سياهه</w:t>
      </w:r>
      <w:r w:rsidR="001728FC">
        <w:rPr>
          <w:rFonts w:cs="B Zar" w:hint="cs"/>
          <w:sz w:val="28"/>
          <w:szCs w:val="28"/>
          <w:rtl/>
          <w:lang w:bidi="fa-IR"/>
        </w:rPr>
        <w:t>‌</w:t>
      </w:r>
      <w:r w:rsidRPr="001728FC">
        <w:rPr>
          <w:rFonts w:cs="B Zar" w:hint="cs"/>
          <w:sz w:val="28"/>
          <w:szCs w:val="28"/>
          <w:rtl/>
          <w:lang w:bidi="fa-IR"/>
        </w:rPr>
        <w:t>برداري يك بخش در نظر بگيريد.</w:t>
      </w:r>
    </w:p>
    <w:p w:rsidR="00065FFE" w:rsidRDefault="00065FFE" w:rsidP="00065FFE">
      <w:pPr>
        <w:pStyle w:val="ListParagraph"/>
        <w:numPr>
          <w:ilvl w:val="2"/>
          <w:numId w:val="1"/>
        </w:numPr>
        <w:bidi/>
        <w:jc w:val="both"/>
        <w:rPr>
          <w:rFonts w:cs="B Zar"/>
          <w:sz w:val="28"/>
          <w:szCs w:val="28"/>
          <w:lang w:bidi="fa-IR"/>
        </w:rPr>
      </w:pPr>
      <w:r>
        <w:rPr>
          <w:rFonts w:cs="B Zar" w:hint="cs"/>
          <w:sz w:val="28"/>
          <w:szCs w:val="28"/>
          <w:rtl/>
          <w:lang w:bidi="fa-IR"/>
        </w:rPr>
        <w:t xml:space="preserve">در نسخه جدید </w:t>
      </w:r>
      <w:r w:rsidR="003D2F34">
        <w:rPr>
          <w:rFonts w:cs="B Zar" w:hint="cs"/>
          <w:sz w:val="28"/>
          <w:szCs w:val="28"/>
          <w:rtl/>
          <w:lang w:bidi="fa-IR"/>
        </w:rPr>
        <w:t>نرم‌افزار</w:t>
      </w:r>
      <w:r>
        <w:rPr>
          <w:rFonts w:cs="B Zar" w:hint="cs"/>
          <w:sz w:val="28"/>
          <w:szCs w:val="28"/>
          <w:rtl/>
          <w:lang w:bidi="fa-IR"/>
        </w:rPr>
        <w:t>، دو نوع پیغام صو</w:t>
      </w:r>
      <w:bookmarkStart w:id="0" w:name="_GoBack"/>
      <w:bookmarkEnd w:id="0"/>
      <w:r>
        <w:rPr>
          <w:rFonts w:cs="B Zar" w:hint="cs"/>
          <w:sz w:val="28"/>
          <w:szCs w:val="28"/>
          <w:rtl/>
          <w:lang w:bidi="fa-IR"/>
        </w:rPr>
        <w:t xml:space="preserve">تی </w:t>
      </w:r>
      <w:r w:rsidR="003D2F34">
        <w:rPr>
          <w:rFonts w:cs="B Zar" w:hint="cs"/>
          <w:sz w:val="28"/>
          <w:szCs w:val="28"/>
          <w:rtl/>
          <w:lang w:bidi="fa-IR"/>
        </w:rPr>
        <w:t>فراهم‌شده</w:t>
      </w:r>
      <w:r>
        <w:rPr>
          <w:rFonts w:cs="B Zar" w:hint="cs"/>
          <w:sz w:val="28"/>
          <w:szCs w:val="28"/>
          <w:rtl/>
          <w:lang w:bidi="fa-IR"/>
        </w:rPr>
        <w:t xml:space="preserve"> است و امکان انتخاب </w:t>
      </w:r>
      <w:r w:rsidR="003D2F34">
        <w:rPr>
          <w:rFonts w:cs="B Zar" w:hint="cs"/>
          <w:sz w:val="28"/>
          <w:szCs w:val="28"/>
          <w:rtl/>
          <w:lang w:bidi="fa-IR"/>
        </w:rPr>
        <w:t>پیغام‌های</w:t>
      </w:r>
      <w:r>
        <w:rPr>
          <w:rFonts w:cs="B Zar" w:hint="cs"/>
          <w:sz w:val="28"/>
          <w:szCs w:val="28"/>
          <w:rtl/>
          <w:lang w:bidi="fa-IR"/>
        </w:rPr>
        <w:t xml:space="preserve"> صوتی </w:t>
      </w:r>
      <w:r w:rsidR="003D2F34">
        <w:rPr>
          <w:rFonts w:cs="B Zar" w:hint="cs"/>
          <w:sz w:val="28"/>
          <w:szCs w:val="28"/>
          <w:rtl/>
          <w:lang w:bidi="fa-IR"/>
        </w:rPr>
        <w:t>به‌دلخواه</w:t>
      </w:r>
      <w:r>
        <w:rPr>
          <w:rFonts w:cs="B Zar" w:hint="cs"/>
          <w:sz w:val="28"/>
          <w:szCs w:val="28"/>
          <w:rtl/>
          <w:lang w:bidi="fa-IR"/>
        </w:rPr>
        <w:t xml:space="preserve"> در </w:t>
      </w:r>
      <w:r w:rsidR="003D2F34">
        <w:rPr>
          <w:rFonts w:cs="B Zar" w:hint="cs"/>
          <w:sz w:val="28"/>
          <w:szCs w:val="28"/>
          <w:rtl/>
          <w:lang w:bidi="fa-IR"/>
        </w:rPr>
        <w:t>نرم‌افزار</w:t>
      </w:r>
      <w:r>
        <w:rPr>
          <w:rFonts w:cs="B Zar" w:hint="cs"/>
          <w:sz w:val="28"/>
          <w:szCs w:val="28"/>
          <w:rtl/>
          <w:lang w:bidi="fa-IR"/>
        </w:rPr>
        <w:t xml:space="preserve"> وجود دارد.</w:t>
      </w:r>
    </w:p>
    <w:p w:rsidR="00896DE7" w:rsidRPr="001728FC" w:rsidRDefault="00896DE7" w:rsidP="00B40B6A">
      <w:pPr>
        <w:pStyle w:val="ListParagraph"/>
        <w:numPr>
          <w:ilvl w:val="2"/>
          <w:numId w:val="1"/>
        </w:numPr>
        <w:bidi/>
        <w:jc w:val="both"/>
        <w:rPr>
          <w:rFonts w:cs="B Zar"/>
          <w:sz w:val="28"/>
          <w:szCs w:val="28"/>
          <w:lang w:bidi="fa-IR"/>
        </w:rPr>
      </w:pPr>
      <w:r>
        <w:rPr>
          <w:rFonts w:cs="B Zar" w:hint="cs"/>
          <w:sz w:val="28"/>
          <w:szCs w:val="28"/>
          <w:rtl/>
          <w:lang w:bidi="fa-IR"/>
        </w:rPr>
        <w:t>اجراي نرم‌افزار در هر بار، بايد از طريق</w:t>
      </w:r>
      <w:r>
        <w:rPr>
          <w:rFonts w:cs="B Zar"/>
          <w:sz w:val="28"/>
          <w:szCs w:val="28"/>
          <w:lang w:bidi="fa-IR"/>
        </w:rPr>
        <w:t xml:space="preserve">run as administrator </w:t>
      </w:r>
      <w:r>
        <w:rPr>
          <w:rFonts w:cs="B Zar" w:hint="cs"/>
          <w:sz w:val="28"/>
          <w:szCs w:val="28"/>
          <w:rtl/>
          <w:lang w:bidi="fa-IR"/>
        </w:rPr>
        <w:t xml:space="preserve"> اقدام شود.</w:t>
      </w:r>
    </w:p>
    <w:p w:rsidR="000121C4" w:rsidRDefault="000121C4" w:rsidP="00896DE7">
      <w:pPr>
        <w:pStyle w:val="ListParagraph"/>
        <w:numPr>
          <w:ilvl w:val="0"/>
          <w:numId w:val="1"/>
        </w:numPr>
        <w:bidi/>
        <w:jc w:val="both"/>
        <w:rPr>
          <w:rFonts w:cs="B Zar" w:hint="cs"/>
          <w:sz w:val="28"/>
          <w:szCs w:val="28"/>
          <w:lang w:bidi="fa-IR"/>
        </w:rPr>
      </w:pPr>
      <w:r w:rsidRPr="001728FC">
        <w:rPr>
          <w:rFonts w:cs="B Zar" w:hint="cs"/>
          <w:sz w:val="28"/>
          <w:szCs w:val="28"/>
          <w:rtl/>
          <w:lang w:bidi="fa-IR"/>
        </w:rPr>
        <w:t xml:space="preserve">بعد از نصب، </w:t>
      </w:r>
      <w:r w:rsidR="00896DE7" w:rsidRPr="003D2F34">
        <w:rPr>
          <w:rFonts w:cs="B Zar" w:hint="cs"/>
          <w:b/>
          <w:bCs/>
          <w:sz w:val="28"/>
          <w:szCs w:val="28"/>
          <w:u w:val="single"/>
          <w:rtl/>
          <w:lang w:bidi="fa-IR"/>
        </w:rPr>
        <w:t xml:space="preserve">فقط </w:t>
      </w:r>
      <w:r w:rsidRPr="003D2F34">
        <w:rPr>
          <w:rFonts w:cs="B Zar" w:hint="cs"/>
          <w:b/>
          <w:bCs/>
          <w:sz w:val="28"/>
          <w:szCs w:val="28"/>
          <w:u w:val="single"/>
          <w:rtl/>
          <w:lang w:bidi="fa-IR"/>
        </w:rPr>
        <w:t>مسئول كتابخانه</w:t>
      </w:r>
      <w:r w:rsidRPr="001728FC">
        <w:rPr>
          <w:rFonts w:cs="B Zar" w:hint="cs"/>
          <w:sz w:val="28"/>
          <w:szCs w:val="28"/>
          <w:rtl/>
          <w:lang w:bidi="fa-IR"/>
        </w:rPr>
        <w:t xml:space="preserve"> بايد نام كاربري و رمز عبور خود را در </w:t>
      </w:r>
      <w:r w:rsidR="001728FC">
        <w:rPr>
          <w:rFonts w:cs="B Zar" w:hint="cs"/>
          <w:sz w:val="28"/>
          <w:szCs w:val="28"/>
          <w:rtl/>
          <w:lang w:bidi="fa-IR"/>
        </w:rPr>
        <w:t>نرم‌افزار</w:t>
      </w:r>
      <w:r w:rsidRPr="001728FC">
        <w:rPr>
          <w:rFonts w:cs="B Zar" w:hint="cs"/>
          <w:sz w:val="28"/>
          <w:szCs w:val="28"/>
          <w:rtl/>
          <w:lang w:bidi="fa-IR"/>
        </w:rPr>
        <w:t xml:space="preserve"> وارد كند</w:t>
      </w:r>
      <w:r w:rsidR="001728FC">
        <w:rPr>
          <w:rFonts w:cs="B Zar" w:hint="cs"/>
          <w:sz w:val="28"/>
          <w:szCs w:val="28"/>
          <w:rtl/>
          <w:lang w:bidi="fa-IR"/>
        </w:rPr>
        <w:t>.</w:t>
      </w:r>
    </w:p>
    <w:p w:rsidR="00B957F8" w:rsidRPr="00B957F8" w:rsidRDefault="00B957F8" w:rsidP="00B957F8">
      <w:pPr>
        <w:bidi/>
        <w:jc w:val="center"/>
        <w:rPr>
          <w:rFonts w:cs="B Zar"/>
          <w:sz w:val="28"/>
          <w:szCs w:val="28"/>
          <w:lang w:bidi="fa-IR"/>
        </w:rPr>
      </w:pPr>
      <w:r>
        <w:rPr>
          <w:noProof/>
        </w:rPr>
        <w:drawing>
          <wp:inline distT="0" distB="0" distL="0" distR="0" wp14:anchorId="07C33455" wp14:editId="66BB5F38">
            <wp:extent cx="3695700" cy="142866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1428662"/>
                    </a:xfrm>
                    <a:prstGeom prst="rect">
                      <a:avLst/>
                    </a:prstGeom>
                    <a:noFill/>
                    <a:ln>
                      <a:noFill/>
                    </a:ln>
                  </pic:spPr>
                </pic:pic>
              </a:graphicData>
            </a:graphic>
          </wp:inline>
        </w:drawing>
      </w:r>
    </w:p>
    <w:p w:rsidR="000121C4" w:rsidRDefault="000121C4" w:rsidP="001728FC">
      <w:pPr>
        <w:pStyle w:val="ListParagraph"/>
        <w:numPr>
          <w:ilvl w:val="0"/>
          <w:numId w:val="1"/>
        </w:numPr>
        <w:bidi/>
        <w:jc w:val="both"/>
        <w:rPr>
          <w:rFonts w:cs="B Zar" w:hint="cs"/>
          <w:sz w:val="28"/>
          <w:szCs w:val="28"/>
          <w:lang w:bidi="fa-IR"/>
        </w:rPr>
      </w:pPr>
      <w:r w:rsidRPr="001728FC">
        <w:rPr>
          <w:rFonts w:cs="B Zar" w:hint="cs"/>
          <w:sz w:val="28"/>
          <w:szCs w:val="28"/>
          <w:rtl/>
          <w:lang w:bidi="fa-IR"/>
        </w:rPr>
        <w:t xml:space="preserve">در مرحله بعد، </w:t>
      </w:r>
      <w:r w:rsidR="001728FC">
        <w:rPr>
          <w:rFonts w:cs="B Zar" w:hint="cs"/>
          <w:sz w:val="28"/>
          <w:szCs w:val="28"/>
          <w:rtl/>
          <w:lang w:bidi="fa-IR"/>
        </w:rPr>
        <w:t>نرم‌افزار</w:t>
      </w:r>
      <w:r w:rsidRPr="001728FC">
        <w:rPr>
          <w:rFonts w:cs="B Zar" w:hint="cs"/>
          <w:sz w:val="28"/>
          <w:szCs w:val="28"/>
          <w:rtl/>
          <w:lang w:bidi="fa-IR"/>
        </w:rPr>
        <w:t xml:space="preserve"> شروع به پردازش اطلاعات كتابخانه</w:t>
      </w:r>
      <w:r w:rsidR="00896DE7">
        <w:rPr>
          <w:rFonts w:cs="B Zar" w:hint="cs"/>
          <w:sz w:val="28"/>
          <w:szCs w:val="28"/>
          <w:rtl/>
          <w:lang w:bidi="fa-IR"/>
        </w:rPr>
        <w:t xml:space="preserve"> و بارگزاري بخش‌های آن</w:t>
      </w:r>
      <w:r w:rsidRPr="001728FC">
        <w:rPr>
          <w:rFonts w:cs="B Zar" w:hint="cs"/>
          <w:sz w:val="28"/>
          <w:szCs w:val="28"/>
          <w:rtl/>
          <w:lang w:bidi="fa-IR"/>
        </w:rPr>
        <w:t xml:space="preserve"> </w:t>
      </w:r>
      <w:r w:rsidR="001728FC">
        <w:rPr>
          <w:rFonts w:cs="B Zar" w:hint="cs"/>
          <w:sz w:val="28"/>
          <w:szCs w:val="28"/>
          <w:rtl/>
          <w:lang w:bidi="fa-IR"/>
        </w:rPr>
        <w:t>می‌کند</w:t>
      </w:r>
      <w:r w:rsidRPr="001728FC">
        <w:rPr>
          <w:rFonts w:cs="B Zar" w:hint="cs"/>
          <w:sz w:val="28"/>
          <w:szCs w:val="28"/>
          <w:rtl/>
          <w:lang w:bidi="fa-IR"/>
        </w:rPr>
        <w:t xml:space="preserve">. اين زمان متناسب با موجودي منابع كتابخانه در </w:t>
      </w:r>
      <w:r w:rsidR="001728FC">
        <w:rPr>
          <w:rFonts w:cs="B Zar" w:hint="cs"/>
          <w:sz w:val="28"/>
          <w:szCs w:val="28"/>
          <w:rtl/>
          <w:lang w:bidi="fa-IR"/>
        </w:rPr>
        <w:t>نرم‌افزار</w:t>
      </w:r>
      <w:r w:rsidRPr="001728FC">
        <w:rPr>
          <w:rFonts w:cs="B Zar" w:hint="cs"/>
          <w:sz w:val="28"/>
          <w:szCs w:val="28"/>
          <w:rtl/>
          <w:lang w:bidi="fa-IR"/>
        </w:rPr>
        <w:t xml:space="preserve"> سامان، ممكن است كمي به طول بينجامد. </w:t>
      </w:r>
      <w:r w:rsidR="003D2F34">
        <w:rPr>
          <w:rFonts w:cs="B Zar" w:hint="cs"/>
          <w:sz w:val="28"/>
          <w:szCs w:val="28"/>
          <w:rtl/>
          <w:lang w:bidi="fa-IR"/>
        </w:rPr>
        <w:t>به‌هیچ‌وجه</w:t>
      </w:r>
      <w:r w:rsidR="00896DE7">
        <w:rPr>
          <w:rFonts w:cs="B Zar" w:hint="cs"/>
          <w:sz w:val="28"/>
          <w:szCs w:val="28"/>
          <w:rtl/>
          <w:lang w:bidi="fa-IR"/>
        </w:rPr>
        <w:t xml:space="preserve"> در طي اين مرحله، از نرم‌افزار خارج نشويد و صبر كنيد تا مراحل پردازش و دانلود اطلاعات به طور كامل انجام شود.</w:t>
      </w:r>
    </w:p>
    <w:p w:rsidR="00B957F8" w:rsidRPr="00B957F8" w:rsidRDefault="00B957F8" w:rsidP="00B957F8">
      <w:pPr>
        <w:bidi/>
        <w:jc w:val="center"/>
        <w:rPr>
          <w:rFonts w:cs="B Zar"/>
          <w:sz w:val="28"/>
          <w:szCs w:val="28"/>
          <w:lang w:bidi="fa-IR"/>
        </w:rPr>
      </w:pPr>
      <w:r>
        <w:rPr>
          <w:noProof/>
        </w:rPr>
        <w:lastRenderedPageBreak/>
        <w:drawing>
          <wp:inline distT="0" distB="0" distL="0" distR="0" wp14:anchorId="5F00E8CC" wp14:editId="40EFC927">
            <wp:extent cx="57340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352550"/>
                    </a:xfrm>
                    <a:prstGeom prst="rect">
                      <a:avLst/>
                    </a:prstGeom>
                    <a:noFill/>
                    <a:ln>
                      <a:noFill/>
                    </a:ln>
                  </pic:spPr>
                </pic:pic>
              </a:graphicData>
            </a:graphic>
          </wp:inline>
        </w:drawing>
      </w:r>
    </w:p>
    <w:p w:rsidR="000121C4" w:rsidRPr="001728FC" w:rsidRDefault="000121C4" w:rsidP="001728FC">
      <w:pPr>
        <w:pStyle w:val="ListParagraph"/>
        <w:numPr>
          <w:ilvl w:val="0"/>
          <w:numId w:val="1"/>
        </w:numPr>
        <w:bidi/>
        <w:jc w:val="both"/>
        <w:rPr>
          <w:rFonts w:cs="B Zar"/>
          <w:sz w:val="28"/>
          <w:szCs w:val="28"/>
          <w:lang w:bidi="fa-IR"/>
        </w:rPr>
      </w:pPr>
      <w:r w:rsidRPr="001728FC">
        <w:rPr>
          <w:rFonts w:cs="B Zar" w:hint="cs"/>
          <w:sz w:val="28"/>
          <w:szCs w:val="28"/>
          <w:rtl/>
          <w:lang w:bidi="fa-IR"/>
        </w:rPr>
        <w:t xml:space="preserve">در مرحله بعد، </w:t>
      </w:r>
      <w:r w:rsidR="001728FC">
        <w:rPr>
          <w:rFonts w:cs="B Zar" w:hint="cs"/>
          <w:sz w:val="28"/>
          <w:szCs w:val="28"/>
          <w:rtl/>
          <w:lang w:bidi="fa-IR"/>
        </w:rPr>
        <w:t>پنجره‌ای</w:t>
      </w:r>
      <w:r w:rsidRPr="001728FC">
        <w:rPr>
          <w:rFonts w:cs="B Zar" w:hint="cs"/>
          <w:sz w:val="28"/>
          <w:szCs w:val="28"/>
          <w:rtl/>
          <w:lang w:bidi="fa-IR"/>
        </w:rPr>
        <w:t xml:space="preserve"> به شكل زير ظاهر خواهد شد.</w:t>
      </w:r>
    </w:p>
    <w:p w:rsidR="000121C4" w:rsidRPr="001728FC" w:rsidRDefault="00B957F8" w:rsidP="000121C4">
      <w:pPr>
        <w:bidi/>
        <w:jc w:val="center"/>
        <w:rPr>
          <w:rFonts w:cs="B Zar"/>
          <w:sz w:val="24"/>
          <w:szCs w:val="24"/>
          <w:rtl/>
          <w:lang w:bidi="fa-IR"/>
        </w:rPr>
      </w:pPr>
      <w:r>
        <w:rPr>
          <w:noProof/>
        </w:rPr>
        <w:drawing>
          <wp:inline distT="0" distB="0" distL="0" distR="0" wp14:anchorId="4E736334" wp14:editId="3BB198E2">
            <wp:extent cx="5724525" cy="481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810125"/>
                    </a:xfrm>
                    <a:prstGeom prst="rect">
                      <a:avLst/>
                    </a:prstGeom>
                    <a:noFill/>
                    <a:ln>
                      <a:noFill/>
                    </a:ln>
                  </pic:spPr>
                </pic:pic>
              </a:graphicData>
            </a:graphic>
          </wp:inline>
        </w:drawing>
      </w:r>
    </w:p>
    <w:p w:rsidR="000121C4" w:rsidRPr="001728FC" w:rsidRDefault="000121C4" w:rsidP="001728FC">
      <w:pPr>
        <w:pStyle w:val="ListParagraph"/>
        <w:bidi/>
        <w:jc w:val="both"/>
        <w:rPr>
          <w:rFonts w:cs="B Zar"/>
          <w:sz w:val="28"/>
          <w:szCs w:val="28"/>
          <w:lang w:bidi="fa-IR"/>
        </w:rPr>
      </w:pPr>
      <w:r w:rsidRPr="001728FC">
        <w:rPr>
          <w:rFonts w:cs="B Zar" w:hint="cs"/>
          <w:sz w:val="28"/>
          <w:szCs w:val="28"/>
          <w:rtl/>
          <w:lang w:bidi="fa-IR"/>
        </w:rPr>
        <w:t>ابتدا از اتصال باركدخوان</w:t>
      </w:r>
      <w:r w:rsidR="001728FC">
        <w:rPr>
          <w:rFonts w:cs="B Zar" w:hint="cs"/>
          <w:sz w:val="28"/>
          <w:szCs w:val="28"/>
          <w:rtl/>
          <w:lang w:bidi="fa-IR"/>
        </w:rPr>
        <w:t xml:space="preserve"> بی‌سیم</w:t>
      </w:r>
      <w:r w:rsidRPr="001728FC">
        <w:rPr>
          <w:rFonts w:cs="B Zar" w:hint="cs"/>
          <w:sz w:val="28"/>
          <w:szCs w:val="28"/>
          <w:rtl/>
          <w:lang w:bidi="fa-IR"/>
        </w:rPr>
        <w:t xml:space="preserve"> به كامپيوتر خود مطمئن شويد</w:t>
      </w:r>
      <w:r w:rsidR="001728FC">
        <w:rPr>
          <w:rFonts w:cs="B Zar" w:hint="cs"/>
          <w:sz w:val="28"/>
          <w:szCs w:val="28"/>
          <w:rtl/>
          <w:lang w:bidi="fa-IR"/>
        </w:rPr>
        <w:t>. همچنين زبان سیستم‌عامل بايد انگليسي باشد در غير اين صورت نرم‌افزار پيام هشدار خواهد داد.</w:t>
      </w:r>
    </w:p>
    <w:p w:rsidR="00B957F8" w:rsidRDefault="00B957F8" w:rsidP="007E763E">
      <w:pPr>
        <w:pStyle w:val="ListParagraph"/>
        <w:numPr>
          <w:ilvl w:val="0"/>
          <w:numId w:val="2"/>
        </w:numPr>
        <w:bidi/>
        <w:jc w:val="both"/>
        <w:rPr>
          <w:rFonts w:cs="B Zar" w:hint="cs"/>
          <w:sz w:val="28"/>
          <w:szCs w:val="28"/>
          <w:lang w:bidi="fa-IR"/>
        </w:rPr>
      </w:pPr>
      <w:r w:rsidRPr="00B957F8">
        <w:rPr>
          <w:rFonts w:cs="B Zar" w:hint="cs"/>
          <w:b/>
          <w:bCs/>
          <w:sz w:val="28"/>
          <w:szCs w:val="28"/>
          <w:rtl/>
          <w:lang w:bidi="fa-IR"/>
        </w:rPr>
        <w:t>انتخاب صدا</w:t>
      </w:r>
      <w:r>
        <w:rPr>
          <w:rFonts w:cs="B Zar" w:hint="cs"/>
          <w:sz w:val="28"/>
          <w:szCs w:val="28"/>
          <w:rtl/>
          <w:lang w:bidi="fa-IR"/>
        </w:rPr>
        <w:t xml:space="preserve">: یکی از موارد مربوط به هشدار صدای </w:t>
      </w:r>
      <w:r w:rsidR="00D53F34">
        <w:rPr>
          <w:rFonts w:cs="B Zar" w:hint="cs"/>
          <w:sz w:val="28"/>
          <w:szCs w:val="28"/>
          <w:rtl/>
          <w:lang w:bidi="fa-IR"/>
        </w:rPr>
        <w:t>نرم‌افزار</w:t>
      </w:r>
      <w:r>
        <w:rPr>
          <w:rFonts w:cs="B Zar" w:hint="cs"/>
          <w:sz w:val="28"/>
          <w:szCs w:val="28"/>
          <w:rtl/>
          <w:lang w:bidi="fa-IR"/>
        </w:rPr>
        <w:t xml:space="preserve"> را انتخاب کنید.</w:t>
      </w:r>
    </w:p>
    <w:p w:rsidR="000121C4" w:rsidRPr="00B957F8" w:rsidRDefault="00B957F8" w:rsidP="00B957F8">
      <w:pPr>
        <w:pStyle w:val="ListParagraph"/>
        <w:numPr>
          <w:ilvl w:val="0"/>
          <w:numId w:val="2"/>
        </w:numPr>
        <w:bidi/>
        <w:jc w:val="both"/>
        <w:rPr>
          <w:rFonts w:cs="B Zar"/>
          <w:sz w:val="28"/>
          <w:szCs w:val="28"/>
          <w:lang w:bidi="fa-IR"/>
        </w:rPr>
      </w:pPr>
      <w:r w:rsidRPr="00B957F8">
        <w:rPr>
          <w:rFonts w:cs="B Zar" w:hint="cs"/>
          <w:b/>
          <w:bCs/>
          <w:sz w:val="28"/>
          <w:szCs w:val="28"/>
          <w:rtl/>
          <w:lang w:bidi="fa-IR"/>
        </w:rPr>
        <w:t>محل نگهداری</w:t>
      </w:r>
      <w:r>
        <w:rPr>
          <w:rFonts w:cs="B Zar" w:hint="cs"/>
          <w:b/>
          <w:bCs/>
          <w:sz w:val="28"/>
          <w:szCs w:val="28"/>
          <w:rtl/>
          <w:lang w:bidi="fa-IR"/>
        </w:rPr>
        <w:t xml:space="preserve"> و بخش</w:t>
      </w:r>
      <w:r>
        <w:rPr>
          <w:rFonts w:cs="B Zar" w:hint="cs"/>
          <w:sz w:val="28"/>
          <w:szCs w:val="28"/>
          <w:rtl/>
          <w:lang w:bidi="fa-IR"/>
        </w:rPr>
        <w:t xml:space="preserve">: </w:t>
      </w:r>
      <w:r w:rsidR="000121C4" w:rsidRPr="00B957F8">
        <w:rPr>
          <w:rFonts w:cs="B Zar" w:hint="cs"/>
          <w:sz w:val="28"/>
          <w:szCs w:val="28"/>
          <w:rtl/>
          <w:lang w:bidi="fa-IR"/>
        </w:rPr>
        <w:t>محل نگهداري و بخشي كه قصد داريد منابع آن را سياهه</w:t>
      </w:r>
      <w:r w:rsidR="007E763E" w:rsidRPr="00B957F8">
        <w:rPr>
          <w:rFonts w:cs="B Zar" w:hint="cs"/>
          <w:sz w:val="28"/>
          <w:szCs w:val="28"/>
          <w:rtl/>
          <w:lang w:bidi="fa-IR"/>
        </w:rPr>
        <w:t>‌</w:t>
      </w:r>
      <w:r w:rsidR="000121C4" w:rsidRPr="00B957F8">
        <w:rPr>
          <w:rFonts w:cs="B Zar" w:hint="cs"/>
          <w:sz w:val="28"/>
          <w:szCs w:val="28"/>
          <w:rtl/>
          <w:lang w:bidi="fa-IR"/>
        </w:rPr>
        <w:t xml:space="preserve">برداري </w:t>
      </w:r>
      <w:r w:rsidR="007E763E" w:rsidRPr="00B957F8">
        <w:rPr>
          <w:rFonts w:cs="B Zar" w:hint="cs"/>
          <w:sz w:val="28"/>
          <w:szCs w:val="28"/>
          <w:rtl/>
          <w:lang w:bidi="fa-IR"/>
        </w:rPr>
        <w:t>شود،</w:t>
      </w:r>
      <w:r w:rsidR="000121C4" w:rsidRPr="00B957F8">
        <w:rPr>
          <w:rFonts w:cs="B Zar" w:hint="cs"/>
          <w:sz w:val="28"/>
          <w:szCs w:val="28"/>
          <w:rtl/>
          <w:lang w:bidi="fa-IR"/>
        </w:rPr>
        <w:t xml:space="preserve"> انتخاب كنيد.</w:t>
      </w:r>
    </w:p>
    <w:p w:rsidR="000121C4" w:rsidRPr="001728FC" w:rsidRDefault="00AC46B3" w:rsidP="001728FC">
      <w:pPr>
        <w:pStyle w:val="ListParagraph"/>
        <w:numPr>
          <w:ilvl w:val="0"/>
          <w:numId w:val="2"/>
        </w:numPr>
        <w:bidi/>
        <w:jc w:val="both"/>
        <w:rPr>
          <w:rFonts w:cs="B Zar"/>
          <w:sz w:val="28"/>
          <w:szCs w:val="28"/>
          <w:lang w:bidi="fa-IR"/>
        </w:rPr>
      </w:pPr>
      <w:r w:rsidRPr="001728FC">
        <w:rPr>
          <w:rFonts w:cs="B Zar" w:hint="cs"/>
          <w:sz w:val="28"/>
          <w:szCs w:val="28"/>
          <w:rtl/>
          <w:lang w:bidi="fa-IR"/>
        </w:rPr>
        <w:t>گزينه ورود اطلاعات رفخواني را كليك كنيد</w:t>
      </w:r>
    </w:p>
    <w:p w:rsidR="00AC46B3" w:rsidRPr="001728FC" w:rsidRDefault="00AC46B3" w:rsidP="001728FC">
      <w:pPr>
        <w:pStyle w:val="ListParagraph"/>
        <w:numPr>
          <w:ilvl w:val="0"/>
          <w:numId w:val="2"/>
        </w:numPr>
        <w:bidi/>
        <w:jc w:val="both"/>
        <w:rPr>
          <w:rFonts w:cs="B Zar"/>
          <w:sz w:val="28"/>
          <w:szCs w:val="28"/>
          <w:lang w:bidi="fa-IR"/>
        </w:rPr>
      </w:pPr>
      <w:r w:rsidRPr="001728FC">
        <w:rPr>
          <w:rFonts w:cs="B Zar" w:hint="cs"/>
          <w:sz w:val="28"/>
          <w:szCs w:val="28"/>
          <w:rtl/>
          <w:lang w:bidi="fa-IR"/>
        </w:rPr>
        <w:t>به محض اسكن توسط باركدخوان، بار</w:t>
      </w:r>
      <w:r w:rsidR="001728FC">
        <w:rPr>
          <w:rFonts w:cs="B Zar" w:hint="cs"/>
          <w:sz w:val="28"/>
          <w:szCs w:val="28"/>
          <w:rtl/>
          <w:lang w:bidi="fa-IR"/>
        </w:rPr>
        <w:t>ك</w:t>
      </w:r>
      <w:r w:rsidRPr="001728FC">
        <w:rPr>
          <w:rFonts w:cs="B Zar" w:hint="cs"/>
          <w:sz w:val="28"/>
          <w:szCs w:val="28"/>
          <w:rtl/>
          <w:lang w:bidi="fa-IR"/>
        </w:rPr>
        <w:t xml:space="preserve">د در اين كادر ظاهر خواهد شد و </w:t>
      </w:r>
      <w:r w:rsidR="003D2F34">
        <w:rPr>
          <w:rFonts w:cs="B Zar" w:hint="cs"/>
          <w:sz w:val="28"/>
          <w:szCs w:val="28"/>
          <w:rtl/>
          <w:lang w:bidi="fa-IR"/>
        </w:rPr>
        <w:t>پیغام‌های</w:t>
      </w:r>
      <w:r w:rsidRPr="001728FC">
        <w:rPr>
          <w:rFonts w:cs="B Zar" w:hint="cs"/>
          <w:sz w:val="28"/>
          <w:szCs w:val="28"/>
          <w:rtl/>
          <w:lang w:bidi="fa-IR"/>
        </w:rPr>
        <w:t xml:space="preserve"> صوتي متناسب با آن پخش </w:t>
      </w:r>
      <w:r w:rsidR="001728FC">
        <w:rPr>
          <w:rFonts w:cs="B Zar" w:hint="cs"/>
          <w:sz w:val="28"/>
          <w:szCs w:val="28"/>
          <w:rtl/>
          <w:lang w:bidi="fa-IR"/>
        </w:rPr>
        <w:t>می‌شود</w:t>
      </w:r>
      <w:r w:rsidRPr="001728FC">
        <w:rPr>
          <w:rFonts w:cs="B Zar" w:hint="cs"/>
          <w:sz w:val="28"/>
          <w:szCs w:val="28"/>
          <w:rtl/>
          <w:lang w:bidi="fa-IR"/>
        </w:rPr>
        <w:t>.</w:t>
      </w:r>
    </w:p>
    <w:p w:rsidR="00AC46B3" w:rsidRPr="001728FC" w:rsidRDefault="00AC46B3" w:rsidP="001728FC">
      <w:pPr>
        <w:pStyle w:val="ListParagraph"/>
        <w:numPr>
          <w:ilvl w:val="1"/>
          <w:numId w:val="2"/>
        </w:numPr>
        <w:bidi/>
        <w:jc w:val="both"/>
        <w:rPr>
          <w:rFonts w:cs="B Zar"/>
          <w:sz w:val="28"/>
          <w:szCs w:val="28"/>
          <w:lang w:bidi="fa-IR"/>
        </w:rPr>
      </w:pPr>
      <w:r w:rsidRPr="001728FC">
        <w:rPr>
          <w:rFonts w:cs="B Zar" w:hint="cs"/>
          <w:b/>
          <w:bCs/>
          <w:sz w:val="28"/>
          <w:szCs w:val="28"/>
          <w:rtl/>
          <w:lang w:bidi="fa-IR"/>
        </w:rPr>
        <w:t>تكراري</w:t>
      </w:r>
      <w:r w:rsidR="00B957F8">
        <w:rPr>
          <w:rFonts w:cs="B Zar" w:hint="cs"/>
          <w:b/>
          <w:bCs/>
          <w:sz w:val="28"/>
          <w:szCs w:val="28"/>
          <w:rtl/>
          <w:lang w:bidi="fa-IR"/>
        </w:rPr>
        <w:t xml:space="preserve"> است</w:t>
      </w:r>
      <w:r w:rsidRPr="001728FC">
        <w:rPr>
          <w:rFonts w:cs="B Zar" w:hint="cs"/>
          <w:sz w:val="28"/>
          <w:szCs w:val="28"/>
          <w:rtl/>
          <w:lang w:bidi="fa-IR"/>
        </w:rPr>
        <w:t xml:space="preserve">: براي باركدهايي كه به صورت تكراري اسكن </w:t>
      </w:r>
      <w:r w:rsidR="001728FC">
        <w:rPr>
          <w:rFonts w:cs="B Zar" w:hint="cs"/>
          <w:sz w:val="28"/>
          <w:szCs w:val="28"/>
          <w:rtl/>
          <w:lang w:bidi="fa-IR"/>
        </w:rPr>
        <w:t>می‌شوند</w:t>
      </w:r>
      <w:r w:rsidR="007E763E">
        <w:rPr>
          <w:rFonts w:cs="B Zar" w:hint="cs"/>
          <w:sz w:val="28"/>
          <w:szCs w:val="28"/>
          <w:rtl/>
          <w:lang w:bidi="fa-IR"/>
        </w:rPr>
        <w:t>؛</w:t>
      </w:r>
    </w:p>
    <w:p w:rsidR="00AC46B3" w:rsidRPr="001728FC" w:rsidRDefault="00AC46B3" w:rsidP="001728FC">
      <w:pPr>
        <w:pStyle w:val="ListParagraph"/>
        <w:numPr>
          <w:ilvl w:val="1"/>
          <w:numId w:val="2"/>
        </w:numPr>
        <w:bidi/>
        <w:jc w:val="both"/>
        <w:rPr>
          <w:rFonts w:cs="B Zar"/>
          <w:sz w:val="28"/>
          <w:szCs w:val="28"/>
          <w:lang w:bidi="fa-IR"/>
        </w:rPr>
      </w:pPr>
      <w:r w:rsidRPr="001728FC">
        <w:rPr>
          <w:rFonts w:cs="B Zar" w:hint="cs"/>
          <w:b/>
          <w:bCs/>
          <w:sz w:val="28"/>
          <w:szCs w:val="28"/>
          <w:rtl/>
          <w:lang w:bidi="fa-IR"/>
        </w:rPr>
        <w:t>اشتباه</w:t>
      </w:r>
      <w:r w:rsidR="00B957F8">
        <w:rPr>
          <w:rFonts w:cs="B Zar" w:hint="cs"/>
          <w:b/>
          <w:bCs/>
          <w:sz w:val="28"/>
          <w:szCs w:val="28"/>
          <w:rtl/>
          <w:lang w:bidi="fa-IR"/>
        </w:rPr>
        <w:t xml:space="preserve"> است</w:t>
      </w:r>
      <w:r w:rsidRPr="001728FC">
        <w:rPr>
          <w:rFonts w:cs="B Zar" w:hint="cs"/>
          <w:sz w:val="28"/>
          <w:szCs w:val="28"/>
          <w:rtl/>
          <w:lang w:bidi="fa-IR"/>
        </w:rPr>
        <w:t>: براي باركدهايي كه مخدوش هستند يا به جاي باركد، شماره شابك اسكن شده باشد يا باركد به هر دليلي نادرست باشد</w:t>
      </w:r>
      <w:r w:rsidR="007E763E">
        <w:rPr>
          <w:rFonts w:cs="B Zar" w:hint="cs"/>
          <w:sz w:val="28"/>
          <w:szCs w:val="28"/>
          <w:rtl/>
          <w:lang w:bidi="fa-IR"/>
        </w:rPr>
        <w:t>؛</w:t>
      </w:r>
    </w:p>
    <w:p w:rsidR="00AC46B3" w:rsidRPr="001728FC" w:rsidRDefault="00AC46B3" w:rsidP="00B957F8">
      <w:pPr>
        <w:pStyle w:val="ListParagraph"/>
        <w:numPr>
          <w:ilvl w:val="1"/>
          <w:numId w:val="2"/>
        </w:numPr>
        <w:bidi/>
        <w:jc w:val="both"/>
        <w:rPr>
          <w:rFonts w:cs="B Zar"/>
          <w:sz w:val="28"/>
          <w:szCs w:val="28"/>
          <w:lang w:bidi="fa-IR"/>
        </w:rPr>
      </w:pPr>
      <w:r w:rsidRPr="001728FC">
        <w:rPr>
          <w:rFonts w:cs="B Zar" w:hint="cs"/>
          <w:b/>
          <w:bCs/>
          <w:sz w:val="28"/>
          <w:szCs w:val="28"/>
          <w:rtl/>
          <w:lang w:bidi="fa-IR"/>
        </w:rPr>
        <w:t xml:space="preserve">باركد متعلق به </w:t>
      </w:r>
      <w:r w:rsidR="00B957F8">
        <w:rPr>
          <w:rFonts w:cs="B Zar" w:hint="cs"/>
          <w:b/>
          <w:bCs/>
          <w:sz w:val="28"/>
          <w:szCs w:val="28"/>
          <w:rtl/>
          <w:lang w:bidi="fa-IR"/>
        </w:rPr>
        <w:t>این بخش نیست</w:t>
      </w:r>
      <w:r w:rsidRPr="001728FC">
        <w:rPr>
          <w:rFonts w:cs="B Zar" w:hint="cs"/>
          <w:sz w:val="28"/>
          <w:szCs w:val="28"/>
          <w:rtl/>
          <w:lang w:bidi="fa-IR"/>
        </w:rPr>
        <w:t xml:space="preserve">: </w:t>
      </w:r>
      <w:r w:rsidR="001728FC">
        <w:rPr>
          <w:rFonts w:cs="B Zar" w:hint="cs"/>
          <w:sz w:val="28"/>
          <w:szCs w:val="28"/>
          <w:rtl/>
          <w:lang w:bidi="fa-IR"/>
        </w:rPr>
        <w:t>درصورتی‌که</w:t>
      </w:r>
      <w:r w:rsidRPr="001728FC">
        <w:rPr>
          <w:rFonts w:cs="B Zar" w:hint="cs"/>
          <w:sz w:val="28"/>
          <w:szCs w:val="28"/>
          <w:rtl/>
          <w:lang w:bidi="fa-IR"/>
        </w:rPr>
        <w:t xml:space="preserve"> باركد اسكن شده متعلق به كتابي از بخش ديگري باشد اين پيغام پخش </w:t>
      </w:r>
      <w:r w:rsidR="001728FC">
        <w:rPr>
          <w:rFonts w:cs="B Zar" w:hint="cs"/>
          <w:sz w:val="28"/>
          <w:szCs w:val="28"/>
          <w:rtl/>
          <w:lang w:bidi="fa-IR"/>
        </w:rPr>
        <w:t>می‌شود</w:t>
      </w:r>
      <w:r w:rsidRPr="001728FC">
        <w:rPr>
          <w:rFonts w:cs="B Zar" w:hint="cs"/>
          <w:sz w:val="28"/>
          <w:szCs w:val="28"/>
          <w:rtl/>
          <w:lang w:bidi="fa-IR"/>
        </w:rPr>
        <w:t>.</w:t>
      </w:r>
    </w:p>
    <w:p w:rsidR="00AC46B3" w:rsidRPr="001728FC" w:rsidRDefault="00AC46B3" w:rsidP="00B957F8">
      <w:pPr>
        <w:pStyle w:val="ListParagraph"/>
        <w:numPr>
          <w:ilvl w:val="1"/>
          <w:numId w:val="2"/>
        </w:numPr>
        <w:bidi/>
        <w:jc w:val="both"/>
        <w:rPr>
          <w:rFonts w:cs="B Zar"/>
          <w:sz w:val="28"/>
          <w:szCs w:val="28"/>
          <w:lang w:bidi="fa-IR"/>
        </w:rPr>
      </w:pPr>
      <w:r w:rsidRPr="001728FC">
        <w:rPr>
          <w:rFonts w:cs="B Zar" w:hint="cs"/>
          <w:b/>
          <w:bCs/>
          <w:sz w:val="28"/>
          <w:szCs w:val="28"/>
          <w:rtl/>
          <w:lang w:bidi="fa-IR"/>
        </w:rPr>
        <w:t>صحيح</w:t>
      </w:r>
      <w:r w:rsidR="00B957F8">
        <w:rPr>
          <w:rFonts w:cs="B Zar" w:hint="cs"/>
          <w:b/>
          <w:bCs/>
          <w:sz w:val="28"/>
          <w:szCs w:val="28"/>
          <w:rtl/>
          <w:lang w:bidi="fa-IR"/>
        </w:rPr>
        <w:t xml:space="preserve"> است</w:t>
      </w:r>
      <w:r w:rsidRPr="001728FC">
        <w:rPr>
          <w:rFonts w:cs="B Zar" w:hint="cs"/>
          <w:sz w:val="28"/>
          <w:szCs w:val="28"/>
          <w:rtl/>
          <w:lang w:bidi="fa-IR"/>
        </w:rPr>
        <w:t xml:space="preserve">: براي باركدهايي كه صحيح باشند، آلارم صوتي پخش خواهد شد و باركد در كادر پايين ظاهر </w:t>
      </w:r>
      <w:r w:rsidR="001728FC">
        <w:rPr>
          <w:rFonts w:cs="B Zar" w:hint="cs"/>
          <w:sz w:val="28"/>
          <w:szCs w:val="28"/>
          <w:rtl/>
          <w:lang w:bidi="fa-IR"/>
        </w:rPr>
        <w:t>می‌شود</w:t>
      </w:r>
      <w:r w:rsidRPr="001728FC">
        <w:rPr>
          <w:rFonts w:cs="B Zar" w:hint="cs"/>
          <w:sz w:val="28"/>
          <w:szCs w:val="28"/>
          <w:rtl/>
          <w:lang w:bidi="fa-IR"/>
        </w:rPr>
        <w:t>.</w:t>
      </w:r>
    </w:p>
    <w:p w:rsidR="00896DE7" w:rsidRDefault="00896DE7" w:rsidP="007E763E">
      <w:pPr>
        <w:pStyle w:val="ListParagraph"/>
        <w:numPr>
          <w:ilvl w:val="1"/>
          <w:numId w:val="2"/>
        </w:numPr>
        <w:bidi/>
        <w:jc w:val="both"/>
        <w:rPr>
          <w:rFonts w:cs="B Zar"/>
          <w:sz w:val="28"/>
          <w:szCs w:val="28"/>
          <w:lang w:bidi="fa-IR"/>
        </w:rPr>
      </w:pPr>
      <w:r>
        <w:rPr>
          <w:rFonts w:cs="B Zar" w:hint="cs"/>
          <w:b/>
          <w:bCs/>
          <w:sz w:val="28"/>
          <w:szCs w:val="28"/>
          <w:rtl/>
          <w:lang w:bidi="fa-IR"/>
        </w:rPr>
        <w:t>نكات</w:t>
      </w:r>
      <w:r w:rsidR="00AC46B3" w:rsidRPr="007E763E">
        <w:rPr>
          <w:rFonts w:cs="B Zar" w:hint="cs"/>
          <w:b/>
          <w:bCs/>
          <w:sz w:val="28"/>
          <w:szCs w:val="28"/>
          <w:rtl/>
          <w:lang w:bidi="fa-IR"/>
        </w:rPr>
        <w:t xml:space="preserve"> مهم</w:t>
      </w:r>
      <w:r w:rsidR="00AC46B3" w:rsidRPr="001728FC">
        <w:rPr>
          <w:rFonts w:cs="B Zar" w:hint="cs"/>
          <w:sz w:val="28"/>
          <w:szCs w:val="28"/>
          <w:rtl/>
          <w:lang w:bidi="fa-IR"/>
        </w:rPr>
        <w:t>:</w:t>
      </w:r>
    </w:p>
    <w:p w:rsidR="00AC46B3" w:rsidRDefault="00AC46B3" w:rsidP="00896DE7">
      <w:pPr>
        <w:pStyle w:val="ListParagraph"/>
        <w:numPr>
          <w:ilvl w:val="2"/>
          <w:numId w:val="2"/>
        </w:numPr>
        <w:bidi/>
        <w:jc w:val="both"/>
        <w:rPr>
          <w:rFonts w:cs="B Zar"/>
          <w:sz w:val="28"/>
          <w:szCs w:val="28"/>
          <w:lang w:bidi="fa-IR"/>
        </w:rPr>
      </w:pPr>
      <w:r w:rsidRPr="001728FC">
        <w:rPr>
          <w:rFonts w:cs="B Zar" w:hint="cs"/>
          <w:sz w:val="28"/>
          <w:szCs w:val="28"/>
          <w:rtl/>
          <w:lang w:bidi="fa-IR"/>
        </w:rPr>
        <w:t xml:space="preserve"> فرايند سياهه</w:t>
      </w:r>
      <w:r w:rsidR="007E763E">
        <w:rPr>
          <w:rFonts w:cs="B Zar" w:hint="cs"/>
          <w:sz w:val="28"/>
          <w:szCs w:val="28"/>
          <w:rtl/>
          <w:lang w:bidi="fa-IR"/>
        </w:rPr>
        <w:t>‌</w:t>
      </w:r>
      <w:r w:rsidRPr="001728FC">
        <w:rPr>
          <w:rFonts w:cs="B Zar" w:hint="cs"/>
          <w:sz w:val="28"/>
          <w:szCs w:val="28"/>
          <w:rtl/>
          <w:lang w:bidi="fa-IR"/>
        </w:rPr>
        <w:t>برداري ممكن است چند روز به ط</w:t>
      </w:r>
      <w:r w:rsidR="007E763E">
        <w:rPr>
          <w:rFonts w:cs="B Zar" w:hint="cs"/>
          <w:sz w:val="28"/>
          <w:szCs w:val="28"/>
          <w:rtl/>
          <w:lang w:bidi="fa-IR"/>
        </w:rPr>
        <w:t>ول بينجامد. بعد از هر بار سياهه‌</w:t>
      </w:r>
      <w:r w:rsidRPr="001728FC">
        <w:rPr>
          <w:rFonts w:cs="B Zar" w:hint="cs"/>
          <w:sz w:val="28"/>
          <w:szCs w:val="28"/>
          <w:rtl/>
          <w:lang w:bidi="fa-IR"/>
        </w:rPr>
        <w:t>برداري</w:t>
      </w:r>
      <w:r w:rsidR="007E763E">
        <w:rPr>
          <w:rFonts w:cs="B Zar" w:hint="cs"/>
          <w:sz w:val="28"/>
          <w:szCs w:val="28"/>
          <w:rtl/>
          <w:lang w:bidi="fa-IR"/>
        </w:rPr>
        <w:t xml:space="preserve"> روزانه</w:t>
      </w:r>
      <w:r w:rsidRPr="001728FC">
        <w:rPr>
          <w:rFonts w:cs="B Zar" w:hint="cs"/>
          <w:sz w:val="28"/>
          <w:szCs w:val="28"/>
          <w:rtl/>
          <w:lang w:bidi="fa-IR"/>
        </w:rPr>
        <w:t xml:space="preserve">، از </w:t>
      </w:r>
      <w:r w:rsidR="001728FC">
        <w:rPr>
          <w:rFonts w:cs="B Zar" w:hint="cs"/>
          <w:sz w:val="28"/>
          <w:szCs w:val="28"/>
          <w:rtl/>
          <w:lang w:bidi="fa-IR"/>
        </w:rPr>
        <w:t>نرم‌افزار خارج</w:t>
      </w:r>
      <w:r w:rsidRPr="001728FC">
        <w:rPr>
          <w:rFonts w:cs="B Zar" w:hint="cs"/>
          <w:sz w:val="28"/>
          <w:szCs w:val="28"/>
          <w:rtl/>
          <w:lang w:bidi="fa-IR"/>
        </w:rPr>
        <w:t xml:space="preserve"> شويد و </w:t>
      </w:r>
      <w:r w:rsidR="001728FC">
        <w:rPr>
          <w:rFonts w:cs="B Zar" w:hint="cs"/>
          <w:sz w:val="28"/>
          <w:szCs w:val="28"/>
          <w:rtl/>
          <w:lang w:bidi="fa-IR"/>
        </w:rPr>
        <w:t>هنگامی‌که</w:t>
      </w:r>
      <w:r w:rsidRPr="001728FC">
        <w:rPr>
          <w:rFonts w:cs="B Zar" w:hint="cs"/>
          <w:sz w:val="28"/>
          <w:szCs w:val="28"/>
          <w:rtl/>
          <w:lang w:bidi="fa-IR"/>
        </w:rPr>
        <w:t xml:space="preserve"> قصد داريد </w:t>
      </w:r>
      <w:r w:rsidR="00D53F34">
        <w:rPr>
          <w:rFonts w:cs="B Zar" w:hint="cs"/>
          <w:sz w:val="28"/>
          <w:szCs w:val="28"/>
          <w:rtl/>
          <w:lang w:bidi="fa-IR"/>
        </w:rPr>
        <w:t>مجدداً</w:t>
      </w:r>
      <w:r w:rsidRPr="001728FC">
        <w:rPr>
          <w:rFonts w:cs="B Zar" w:hint="cs"/>
          <w:sz w:val="28"/>
          <w:szCs w:val="28"/>
          <w:rtl/>
          <w:lang w:bidi="fa-IR"/>
        </w:rPr>
        <w:t xml:space="preserve"> </w:t>
      </w:r>
      <w:r w:rsidR="007E763E">
        <w:rPr>
          <w:rFonts w:cs="B Zar" w:hint="cs"/>
          <w:sz w:val="28"/>
          <w:szCs w:val="28"/>
          <w:rtl/>
          <w:lang w:bidi="fa-IR"/>
        </w:rPr>
        <w:t xml:space="preserve">روز بعد </w:t>
      </w:r>
      <w:r w:rsidRPr="001728FC">
        <w:rPr>
          <w:rFonts w:cs="B Zar" w:hint="cs"/>
          <w:sz w:val="28"/>
          <w:szCs w:val="28"/>
          <w:rtl/>
          <w:lang w:bidi="fa-IR"/>
        </w:rPr>
        <w:t>سياهه</w:t>
      </w:r>
      <w:r w:rsidR="007E763E">
        <w:rPr>
          <w:rFonts w:cs="B Zar" w:hint="cs"/>
          <w:sz w:val="28"/>
          <w:szCs w:val="28"/>
          <w:rtl/>
          <w:lang w:bidi="fa-IR"/>
        </w:rPr>
        <w:t>‌</w:t>
      </w:r>
      <w:r w:rsidRPr="001728FC">
        <w:rPr>
          <w:rFonts w:cs="B Zar" w:hint="cs"/>
          <w:sz w:val="28"/>
          <w:szCs w:val="28"/>
          <w:rtl/>
          <w:lang w:bidi="fa-IR"/>
        </w:rPr>
        <w:t xml:space="preserve">برداري را ادامه دهيد، مسئول كتابخانه </w:t>
      </w:r>
      <w:r w:rsidR="001728FC" w:rsidRPr="001728FC">
        <w:rPr>
          <w:rFonts w:cs="B Zar" w:hint="cs"/>
          <w:sz w:val="28"/>
          <w:szCs w:val="28"/>
          <w:rtl/>
          <w:lang w:bidi="fa-IR"/>
        </w:rPr>
        <w:t xml:space="preserve">شناسه كاربري و رمز عبور خود را در </w:t>
      </w:r>
      <w:r w:rsidR="001728FC">
        <w:rPr>
          <w:rFonts w:cs="B Zar" w:hint="cs"/>
          <w:sz w:val="28"/>
          <w:szCs w:val="28"/>
          <w:rtl/>
          <w:lang w:bidi="fa-IR"/>
        </w:rPr>
        <w:t>نرم‌افزار</w:t>
      </w:r>
      <w:r w:rsidR="007E763E">
        <w:rPr>
          <w:rFonts w:cs="B Zar" w:hint="cs"/>
          <w:sz w:val="28"/>
          <w:szCs w:val="28"/>
          <w:rtl/>
          <w:lang w:bidi="fa-IR"/>
        </w:rPr>
        <w:t xml:space="preserve"> وارد كرده، سياهه‌</w:t>
      </w:r>
      <w:r w:rsidR="001728FC" w:rsidRPr="001728FC">
        <w:rPr>
          <w:rFonts w:cs="B Zar" w:hint="cs"/>
          <w:sz w:val="28"/>
          <w:szCs w:val="28"/>
          <w:rtl/>
          <w:lang w:bidi="fa-IR"/>
        </w:rPr>
        <w:t>برداري</w:t>
      </w:r>
      <w:r w:rsidR="007E763E">
        <w:rPr>
          <w:rFonts w:cs="B Zar" w:hint="cs"/>
          <w:sz w:val="28"/>
          <w:szCs w:val="28"/>
          <w:rtl/>
          <w:lang w:bidi="fa-IR"/>
        </w:rPr>
        <w:t xml:space="preserve"> باركدهاي باقيمانده</w:t>
      </w:r>
      <w:r w:rsidR="001728FC" w:rsidRPr="001728FC">
        <w:rPr>
          <w:rFonts w:cs="B Zar" w:hint="cs"/>
          <w:sz w:val="28"/>
          <w:szCs w:val="28"/>
          <w:rtl/>
          <w:lang w:bidi="fa-IR"/>
        </w:rPr>
        <w:t xml:space="preserve"> را انجام دهيد.</w:t>
      </w:r>
    </w:p>
    <w:p w:rsidR="00896DE7" w:rsidRDefault="00896DE7" w:rsidP="00896DE7">
      <w:pPr>
        <w:pStyle w:val="ListParagraph"/>
        <w:numPr>
          <w:ilvl w:val="2"/>
          <w:numId w:val="2"/>
        </w:numPr>
        <w:bidi/>
        <w:jc w:val="both"/>
        <w:rPr>
          <w:rFonts w:cs="B Zar"/>
          <w:sz w:val="28"/>
          <w:szCs w:val="28"/>
          <w:lang w:bidi="fa-IR"/>
        </w:rPr>
      </w:pPr>
      <w:r>
        <w:rPr>
          <w:rFonts w:cs="B Zar" w:hint="cs"/>
          <w:sz w:val="28"/>
          <w:szCs w:val="28"/>
          <w:rtl/>
          <w:lang w:bidi="fa-IR"/>
        </w:rPr>
        <w:t xml:space="preserve"> در صورتي كه رايانه در حالت فريز است (محدودیت‌های اعمال شده در نصب نرم‌افزار براي كاربر عادي)؛ بايد بعد از هر بار سياهه برداري روزانه، گزينه اتمام بخش را زده، خروجي فايل اكسل را در رايانه ذخيره نماييد. طي روزهاي بعد نيز اين عمل تكرار شود و در نهايت، محتواي باركد </w:t>
      </w:r>
      <w:r w:rsidR="00D53F34">
        <w:rPr>
          <w:rFonts w:cs="B Zar" w:hint="cs"/>
          <w:sz w:val="28"/>
          <w:szCs w:val="28"/>
          <w:rtl/>
          <w:lang w:bidi="fa-IR"/>
        </w:rPr>
        <w:t>فایل‌های</w:t>
      </w:r>
      <w:r>
        <w:rPr>
          <w:rFonts w:cs="B Zar" w:hint="cs"/>
          <w:sz w:val="28"/>
          <w:szCs w:val="28"/>
          <w:rtl/>
          <w:lang w:bidi="fa-IR"/>
        </w:rPr>
        <w:t xml:space="preserve"> اكسل، بايد تجميع و يكپارچه شده و در نرم‌افزار سامان آپلود شود.</w:t>
      </w:r>
    </w:p>
    <w:p w:rsidR="00D53F34" w:rsidRDefault="001728FC" w:rsidP="00D53F34">
      <w:pPr>
        <w:pStyle w:val="ListParagraph"/>
        <w:bidi/>
        <w:jc w:val="both"/>
        <w:rPr>
          <w:rFonts w:cs="B Zar" w:hint="cs"/>
          <w:sz w:val="28"/>
          <w:szCs w:val="28"/>
          <w:rtl/>
          <w:lang w:bidi="fa-IR"/>
        </w:rPr>
      </w:pPr>
      <w:r>
        <w:rPr>
          <w:rFonts w:cs="B Zar" w:hint="cs"/>
          <w:sz w:val="28"/>
          <w:szCs w:val="28"/>
          <w:rtl/>
          <w:lang w:bidi="fa-IR"/>
        </w:rPr>
        <w:t>بعد از اتمام سياهه</w:t>
      </w:r>
      <w:r w:rsidR="007E763E">
        <w:rPr>
          <w:rFonts w:cs="B Zar" w:hint="cs"/>
          <w:sz w:val="28"/>
          <w:szCs w:val="28"/>
          <w:rtl/>
          <w:lang w:bidi="fa-IR"/>
        </w:rPr>
        <w:t>‌</w:t>
      </w:r>
      <w:r>
        <w:rPr>
          <w:rFonts w:cs="B Zar" w:hint="cs"/>
          <w:sz w:val="28"/>
          <w:szCs w:val="28"/>
          <w:rtl/>
          <w:lang w:bidi="fa-IR"/>
        </w:rPr>
        <w:t>برداري منابع بخش،</w:t>
      </w:r>
      <w:r w:rsidR="00D53F34">
        <w:rPr>
          <w:rFonts w:cs="B Zar" w:hint="cs"/>
          <w:sz w:val="28"/>
          <w:szCs w:val="28"/>
          <w:rtl/>
          <w:lang w:bidi="fa-IR"/>
        </w:rPr>
        <w:t xml:space="preserve"> روی گزینه «اتمام این بخش» کلیک کرده و سپس،</w:t>
      </w:r>
      <w:r>
        <w:rPr>
          <w:rFonts w:cs="B Zar" w:hint="cs"/>
          <w:sz w:val="28"/>
          <w:szCs w:val="28"/>
          <w:rtl/>
          <w:lang w:bidi="fa-IR"/>
        </w:rPr>
        <w:t xml:space="preserve"> روي گزينه «خروجي اين بخش» كليك كنيد. فايل اكسل حاوي </w:t>
      </w:r>
      <w:r w:rsidR="00D53F34">
        <w:rPr>
          <w:rFonts w:cs="B Zar" w:hint="cs"/>
          <w:sz w:val="28"/>
          <w:szCs w:val="28"/>
          <w:rtl/>
          <w:lang w:bidi="fa-IR"/>
        </w:rPr>
        <w:t>داده‌های رمزنگاری شده</w:t>
      </w:r>
      <w:r>
        <w:rPr>
          <w:rFonts w:cs="B Zar" w:hint="cs"/>
          <w:sz w:val="28"/>
          <w:szCs w:val="28"/>
          <w:rtl/>
          <w:lang w:bidi="fa-IR"/>
        </w:rPr>
        <w:t xml:space="preserve"> را در رايانه خود ذخيره كنيد.</w:t>
      </w:r>
      <w:r w:rsidR="007E763E">
        <w:rPr>
          <w:rFonts w:cs="B Zar" w:hint="cs"/>
          <w:sz w:val="28"/>
          <w:szCs w:val="28"/>
          <w:rtl/>
          <w:lang w:bidi="fa-IR"/>
        </w:rPr>
        <w:t xml:space="preserve"> در نهايت فايل اكسل را مطابق با راهنماي رفخواني در نرم‌افزار آپلود كنيد و ادامه فرايند رفخواني را دنبال نماييد.</w:t>
      </w:r>
      <w:r w:rsidR="00D53F34">
        <w:rPr>
          <w:rFonts w:cs="B Zar" w:hint="cs"/>
          <w:sz w:val="28"/>
          <w:szCs w:val="28"/>
          <w:rtl/>
          <w:lang w:bidi="fa-IR"/>
        </w:rPr>
        <w:t xml:space="preserve"> نمونه خروجی اکسل به شکل زیر است.</w:t>
      </w:r>
      <w:r w:rsidR="00D53F34" w:rsidRPr="00D53F34">
        <w:rPr>
          <w:rFonts w:cs="B Zar" w:hint="cs"/>
          <w:sz w:val="28"/>
          <w:szCs w:val="28"/>
          <w:rtl/>
          <w:lang w:bidi="fa-IR"/>
        </w:rPr>
        <w:t xml:space="preserve"> </w:t>
      </w:r>
      <w:r w:rsidR="00D53F34" w:rsidRPr="00D53F34">
        <w:rPr>
          <w:rFonts w:cs="B Zar" w:hint="cs"/>
          <w:sz w:val="28"/>
          <w:szCs w:val="28"/>
          <w:u w:val="single"/>
          <w:rtl/>
          <w:lang w:bidi="fa-IR"/>
        </w:rPr>
        <w:t>همان‌طور که مشاهده می‌کنید، خروجی حاصل از سیاهه برداری به شکل کاراکترهای رمزگذاری شده است</w:t>
      </w:r>
      <w:r w:rsidR="00D53F34">
        <w:rPr>
          <w:rFonts w:cs="B Zar" w:hint="cs"/>
          <w:sz w:val="28"/>
          <w:szCs w:val="28"/>
          <w:rtl/>
          <w:lang w:bidi="fa-IR"/>
        </w:rPr>
        <w:t xml:space="preserve">. در نسخه جدید، بارکدها به کاراکترهای کد شده تبدیل می‌شود و فقط این کدها توسط نرم‌افزار سامان قابل‌خواندن است. </w:t>
      </w:r>
    </w:p>
    <w:p w:rsidR="001728FC" w:rsidRDefault="001728FC" w:rsidP="00D53F34">
      <w:pPr>
        <w:pStyle w:val="ListParagraph"/>
        <w:bidi/>
        <w:jc w:val="both"/>
        <w:rPr>
          <w:rFonts w:cs="B Zar" w:hint="cs"/>
          <w:sz w:val="28"/>
          <w:szCs w:val="28"/>
          <w:lang w:bidi="fa-IR"/>
        </w:rPr>
      </w:pPr>
    </w:p>
    <w:p w:rsidR="00B957F8" w:rsidRPr="00B957F8" w:rsidRDefault="00B957F8" w:rsidP="00B957F8">
      <w:pPr>
        <w:pStyle w:val="ListParagraph"/>
        <w:bidi/>
        <w:jc w:val="center"/>
        <w:rPr>
          <w:rFonts w:cs="B Zar" w:hint="cs"/>
          <w:sz w:val="28"/>
          <w:szCs w:val="28"/>
          <w:lang w:bidi="fa-IR"/>
        </w:rPr>
      </w:pPr>
      <w:r>
        <w:rPr>
          <w:rFonts w:hint="cs"/>
          <w:noProof/>
        </w:rPr>
        <w:drawing>
          <wp:inline distT="0" distB="0" distL="0" distR="0" wp14:anchorId="0EF2B244" wp14:editId="0FAD8AF6">
            <wp:extent cx="4467225" cy="2162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b="26298"/>
                    <a:stretch/>
                  </pic:blipFill>
                  <pic:spPr bwMode="auto">
                    <a:xfrm>
                      <a:off x="0" y="0"/>
                      <a:ext cx="4467225" cy="2162175"/>
                    </a:xfrm>
                    <a:prstGeom prst="rect">
                      <a:avLst/>
                    </a:prstGeom>
                    <a:noFill/>
                    <a:ln>
                      <a:noFill/>
                    </a:ln>
                    <a:extLst>
                      <a:ext uri="{53640926-AAD7-44D8-BBD7-CCE9431645EC}">
                        <a14:shadowObscured xmlns:a14="http://schemas.microsoft.com/office/drawing/2010/main"/>
                      </a:ext>
                    </a:extLst>
                  </pic:spPr>
                </pic:pic>
              </a:graphicData>
            </a:graphic>
          </wp:inline>
        </w:drawing>
      </w:r>
    </w:p>
    <w:p w:rsidR="00B957F8" w:rsidRDefault="00B957F8" w:rsidP="00B957F8">
      <w:pPr>
        <w:pStyle w:val="ListParagraph"/>
        <w:bidi/>
        <w:jc w:val="both"/>
        <w:rPr>
          <w:rFonts w:cs="B Zar" w:hint="cs"/>
          <w:sz w:val="28"/>
          <w:szCs w:val="28"/>
          <w:rtl/>
          <w:lang w:bidi="fa-IR"/>
        </w:rPr>
      </w:pPr>
    </w:p>
    <w:p w:rsidR="00D53F34" w:rsidRPr="001728FC" w:rsidRDefault="00D53F34" w:rsidP="00D53F34">
      <w:pPr>
        <w:pStyle w:val="ListParagraph"/>
        <w:numPr>
          <w:ilvl w:val="0"/>
          <w:numId w:val="2"/>
        </w:numPr>
        <w:bidi/>
        <w:jc w:val="both"/>
        <w:rPr>
          <w:rFonts w:cs="B Zar"/>
          <w:sz w:val="28"/>
          <w:szCs w:val="28"/>
          <w:lang w:bidi="fa-IR"/>
        </w:rPr>
      </w:pPr>
      <w:r w:rsidRPr="00D53F34">
        <w:rPr>
          <w:rFonts w:cs="B Zar" w:hint="cs"/>
          <w:b/>
          <w:bCs/>
          <w:sz w:val="28"/>
          <w:szCs w:val="28"/>
          <w:rtl/>
          <w:lang w:bidi="fa-IR"/>
        </w:rPr>
        <w:t>دریافت دوباره اطلاعات</w:t>
      </w:r>
      <w:r>
        <w:rPr>
          <w:rFonts w:cs="B Zar" w:hint="cs"/>
          <w:sz w:val="28"/>
          <w:szCs w:val="28"/>
          <w:rtl/>
          <w:lang w:bidi="fa-IR"/>
        </w:rPr>
        <w:t>: در صورتی که به هر دلیلی در فرایند بارگذاری اطلاعات بخش‌ها در رایانه مشکلی (به طور مثال قطعی برق، خطای نرم‌افزاری، ...) رخ داد، روی گزینه دریافت دوباره اطلاعات کلیک کنید تا نرم‌افزار، مجدداً نسبت به دریافت اطلاعات بخش‌ها از نرم‌افزار سامان اقدام نماید.</w:t>
      </w:r>
    </w:p>
    <w:sectPr w:rsidR="00D53F34" w:rsidRPr="001728FC" w:rsidSect="00BB6C70">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A60B0"/>
    <w:multiLevelType w:val="hybridMultilevel"/>
    <w:tmpl w:val="9D207A0A"/>
    <w:lvl w:ilvl="0" w:tplc="C9AAFE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129FA"/>
    <w:multiLevelType w:val="hybridMultilevel"/>
    <w:tmpl w:val="C020FB50"/>
    <w:lvl w:ilvl="0" w:tplc="828A5D6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C4"/>
    <w:rsid w:val="000121C4"/>
    <w:rsid w:val="00017403"/>
    <w:rsid w:val="00065FFE"/>
    <w:rsid w:val="001728FC"/>
    <w:rsid w:val="001D3181"/>
    <w:rsid w:val="003D2F34"/>
    <w:rsid w:val="00755D2F"/>
    <w:rsid w:val="007E763E"/>
    <w:rsid w:val="00896DE7"/>
    <w:rsid w:val="00AC46B3"/>
    <w:rsid w:val="00B40B6A"/>
    <w:rsid w:val="00B957F8"/>
    <w:rsid w:val="00BB6C70"/>
    <w:rsid w:val="00D53F34"/>
    <w:rsid w:val="00E87EC2"/>
    <w:rsid w:val="00FE6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C4"/>
    <w:pPr>
      <w:ind w:left="720"/>
      <w:contextualSpacing/>
    </w:pPr>
  </w:style>
  <w:style w:type="paragraph" w:styleId="BalloonText">
    <w:name w:val="Balloon Text"/>
    <w:basedOn w:val="Normal"/>
    <w:link w:val="BalloonTextChar"/>
    <w:uiPriority w:val="99"/>
    <w:semiHidden/>
    <w:unhideWhenUsed/>
    <w:rsid w:val="0001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C4"/>
    <w:pPr>
      <w:ind w:left="720"/>
      <w:contextualSpacing/>
    </w:pPr>
  </w:style>
  <w:style w:type="paragraph" w:styleId="BalloonText">
    <w:name w:val="Balloon Text"/>
    <w:basedOn w:val="Normal"/>
    <w:link w:val="BalloonTextChar"/>
    <w:uiPriority w:val="99"/>
    <w:semiHidden/>
    <w:unhideWhenUsed/>
    <w:rsid w:val="0001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Hosseini seyed Mahdi</dc:creator>
  <cp:lastModifiedBy>Hosseini seyed Mahdi</cp:lastModifiedBy>
  <cp:revision>2</cp:revision>
  <dcterms:created xsi:type="dcterms:W3CDTF">2018-07-07T04:58:00Z</dcterms:created>
  <dcterms:modified xsi:type="dcterms:W3CDTF">2018-07-07T04:58:00Z</dcterms:modified>
</cp:coreProperties>
</file>