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FD" w:rsidRDefault="00B41953" w:rsidP="00267D3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p w:rsidR="00B41953" w:rsidRDefault="00D1319C" w:rsidP="00D1319C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مدرسه‌نما- </w:t>
      </w:r>
      <w:bookmarkStart w:id="0" w:name="_GoBack"/>
      <w:bookmarkEnd w:id="0"/>
      <w:r w:rsidR="00B41953"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 xml:space="preserve">اول </w:t>
      </w:r>
      <w:r w:rsidR="00185147">
        <w:rPr>
          <w:rFonts w:hint="cs"/>
          <w:rtl/>
          <w:lang w:bidi="fa-IR"/>
        </w:rPr>
        <w:t>بهمن</w:t>
      </w:r>
      <w:r w:rsidR="00B41953">
        <w:rPr>
          <w:rFonts w:hint="cs"/>
          <w:rtl/>
          <w:lang w:bidi="fa-IR"/>
        </w:rPr>
        <w:t xml:space="preserve"> 94</w:t>
      </w:r>
    </w:p>
    <w:p w:rsidR="00F11D03" w:rsidRDefault="006328E0" w:rsidP="00267D3A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>قرآن-</w:t>
      </w:r>
      <w:r w:rsidR="00F11D03">
        <w:rPr>
          <w:rFonts w:hint="cs"/>
          <w:rtl/>
          <w:lang w:bidi="fa-IR"/>
        </w:rPr>
        <w:t xml:space="preserve"> </w:t>
      </w:r>
      <w:r w:rsidR="00014B51">
        <w:rPr>
          <w:rFonts w:hint="cs"/>
          <w:rtl/>
          <w:lang w:bidi="fa-IR"/>
        </w:rPr>
        <w:t xml:space="preserve">آخرین کاخ </w:t>
      </w:r>
      <w:r w:rsidR="00544FDE">
        <w:rPr>
          <w:rFonts w:hint="cs"/>
          <w:rtl/>
          <w:lang w:bidi="fa-IR"/>
        </w:rPr>
        <w:t xml:space="preserve">یک </w:t>
      </w:r>
      <w:r w:rsidR="00014B51">
        <w:rPr>
          <w:rFonts w:hint="cs"/>
          <w:rtl/>
          <w:lang w:bidi="fa-IR"/>
        </w:rPr>
        <w:t>ثروتمند</w:t>
      </w:r>
    </w:p>
    <w:p w:rsidR="00014B51" w:rsidRDefault="00014B51" w:rsidP="001725ED">
      <w:pPr>
        <w:rPr>
          <w:rtl/>
          <w:lang w:bidi="fa-IR"/>
        </w:rPr>
      </w:pPr>
      <w:r w:rsidRPr="00544FDE">
        <w:rPr>
          <w:rFonts w:hint="cs"/>
          <w:b/>
          <w:bCs/>
          <w:rtl/>
          <w:lang w:bidi="fa-IR"/>
        </w:rPr>
        <w:t>تمام تخیلت را جمع کن و انواع کاخ‌ها و هتل‌ها و هواپیماها و نفت‌کش‌ها و دلارها را کنار هم بگذار تا بتوانی بخشی از ثروت ثروتمندترین سرمایه‌دار دنیا را تصور کنی.</w:t>
      </w:r>
      <w:r>
        <w:rPr>
          <w:rFonts w:hint="cs"/>
          <w:rtl/>
          <w:lang w:bidi="fa-IR"/>
        </w:rPr>
        <w:t xml:space="preserve"> می‌دانی که هر روز کاخ‌هایشان بزرگ‌ و بزرگ‌تر می‌شود: کاخی </w:t>
      </w:r>
      <w:r w:rsidR="00544FDE">
        <w:rPr>
          <w:rFonts w:hint="cs"/>
          <w:rtl/>
          <w:lang w:bidi="fa-IR"/>
        </w:rPr>
        <w:t>با دریاچه و</w:t>
      </w:r>
      <w:r>
        <w:rPr>
          <w:rFonts w:hint="cs"/>
          <w:rtl/>
          <w:lang w:bidi="fa-IR"/>
        </w:rPr>
        <w:t xml:space="preserve"> ساحل</w:t>
      </w:r>
      <w:r w:rsidR="00544FDE">
        <w:rPr>
          <w:rFonts w:hint="cs"/>
          <w:rtl/>
          <w:lang w:bidi="fa-IR"/>
        </w:rPr>
        <w:t>ی زیبا</w:t>
      </w:r>
      <w:r>
        <w:rPr>
          <w:rFonts w:hint="cs"/>
          <w:rtl/>
          <w:lang w:bidi="fa-IR"/>
        </w:rPr>
        <w:t xml:space="preserve">؛ کاخی </w:t>
      </w:r>
      <w:r w:rsidR="00544FDE">
        <w:rPr>
          <w:rFonts w:hint="cs"/>
          <w:rtl/>
          <w:lang w:bidi="fa-IR"/>
        </w:rPr>
        <w:t xml:space="preserve">با </w:t>
      </w:r>
      <w:r w:rsidR="00191E62">
        <w:rPr>
          <w:rFonts w:hint="cs"/>
          <w:rtl/>
          <w:lang w:bidi="fa-IR"/>
        </w:rPr>
        <w:t xml:space="preserve">سالن‌های </w:t>
      </w:r>
      <w:r w:rsidR="00544FDE">
        <w:rPr>
          <w:rFonts w:hint="cs"/>
          <w:rtl/>
          <w:lang w:bidi="fa-IR"/>
        </w:rPr>
        <w:t xml:space="preserve">مختلف </w:t>
      </w:r>
      <w:r w:rsidR="00191E62">
        <w:rPr>
          <w:rFonts w:hint="cs"/>
          <w:rtl/>
          <w:lang w:bidi="fa-IR"/>
        </w:rPr>
        <w:t xml:space="preserve">ورزشی؛ کاخی </w:t>
      </w:r>
      <w:r w:rsidR="001725ED">
        <w:rPr>
          <w:rFonts w:hint="cs"/>
          <w:rtl/>
          <w:lang w:bidi="fa-IR"/>
        </w:rPr>
        <w:t>با</w:t>
      </w:r>
      <w:r w:rsidR="00191E62">
        <w:rPr>
          <w:rFonts w:hint="cs"/>
          <w:rtl/>
          <w:lang w:bidi="fa-IR"/>
        </w:rPr>
        <w:t xml:space="preserve"> آکواریوم‌ها و باغ وحش‌های </w:t>
      </w:r>
      <w:r w:rsidR="00544FDE">
        <w:rPr>
          <w:rFonts w:hint="cs"/>
          <w:rtl/>
          <w:lang w:bidi="fa-IR"/>
        </w:rPr>
        <w:t>حیرت‌انگیز...</w:t>
      </w:r>
    </w:p>
    <w:p w:rsidR="00191E62" w:rsidRDefault="00191E62" w:rsidP="00544FD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و کاخی که آخرین خانه ثرتمندترین‌ها و البته فقیرترین‌هاست... </w:t>
      </w:r>
      <w:r w:rsidRPr="00544FDE">
        <w:rPr>
          <w:rFonts w:hint="cs"/>
          <w:b/>
          <w:bCs/>
          <w:rtl/>
          <w:lang w:bidi="fa-IR"/>
        </w:rPr>
        <w:t xml:space="preserve">این عکس آن کاخی است که آخرین خانه </w:t>
      </w:r>
      <w:r w:rsidR="00544FDE" w:rsidRPr="00544FDE">
        <w:rPr>
          <w:rFonts w:hint="cs"/>
          <w:b/>
          <w:bCs/>
          <w:rtl/>
          <w:lang w:bidi="fa-IR"/>
        </w:rPr>
        <w:t xml:space="preserve">یک </w:t>
      </w:r>
      <w:r w:rsidRPr="00544FDE">
        <w:rPr>
          <w:rFonts w:hint="cs"/>
          <w:b/>
          <w:bCs/>
          <w:rtl/>
          <w:lang w:bidi="fa-IR"/>
        </w:rPr>
        <w:t>ثروتمند</w:t>
      </w:r>
      <w:r w:rsidRPr="00544FDE">
        <w:rPr>
          <w:rStyle w:val="FootnoteReference"/>
          <w:b/>
          <w:bCs/>
          <w:rtl/>
          <w:lang w:bidi="fa-IR"/>
        </w:rPr>
        <w:footnoteReference w:id="1"/>
      </w:r>
      <w:r w:rsidRPr="00544FDE">
        <w:rPr>
          <w:rFonts w:hint="cs"/>
          <w:b/>
          <w:bCs/>
          <w:rtl/>
          <w:lang w:bidi="fa-IR"/>
        </w:rPr>
        <w:t xml:space="preserve"> شده است.</w:t>
      </w:r>
      <w:r>
        <w:rPr>
          <w:rFonts w:hint="cs"/>
          <w:rtl/>
          <w:lang w:bidi="fa-IR"/>
        </w:rPr>
        <w:t xml:space="preserve"> انگار می‌خواهد آیه زیر </w:t>
      </w:r>
      <w:r w:rsidR="00544FDE">
        <w:rPr>
          <w:rFonts w:hint="cs"/>
          <w:rtl/>
          <w:lang w:bidi="fa-IR"/>
        </w:rPr>
        <w:t xml:space="preserve">را </w:t>
      </w:r>
      <w:r>
        <w:rPr>
          <w:rFonts w:hint="cs"/>
          <w:rtl/>
          <w:lang w:bidi="fa-IR"/>
        </w:rPr>
        <w:t xml:space="preserve">با تصویر به ما </w:t>
      </w:r>
      <w:r w:rsidR="00544FDE">
        <w:rPr>
          <w:rFonts w:hint="cs"/>
          <w:rtl/>
          <w:lang w:bidi="fa-IR"/>
        </w:rPr>
        <w:t>بفهمان</w:t>
      </w:r>
      <w:r>
        <w:rPr>
          <w:rFonts w:hint="cs"/>
          <w:rtl/>
          <w:lang w:bidi="fa-IR"/>
        </w:rPr>
        <w:t>د:</w:t>
      </w:r>
    </w:p>
    <w:p w:rsidR="006351BC" w:rsidRPr="00544FDE" w:rsidRDefault="00544FDE" w:rsidP="00544FDE">
      <w:pPr>
        <w:jc w:val="center"/>
        <w:rPr>
          <w:b/>
          <w:bCs/>
          <w:rtl/>
          <w:lang w:bidi="fa-IR"/>
        </w:rPr>
      </w:pPr>
      <w:r w:rsidRPr="00544FDE">
        <w:rPr>
          <w:b/>
          <w:bCs/>
          <w:rtl/>
          <w:lang w:bidi="fa-IR"/>
        </w:rPr>
        <w:t>وَ ما هذِهِ الْحَياةُ الدُّنْيا إِلاَّ لَهْوٌ وَ لَعِبٌ</w:t>
      </w:r>
      <w:r w:rsidRPr="00544FDE">
        <w:rPr>
          <w:rStyle w:val="FootnoteReference"/>
          <w:b/>
          <w:bCs/>
          <w:rtl/>
          <w:lang w:bidi="fa-IR"/>
        </w:rPr>
        <w:footnoteReference w:id="2"/>
      </w:r>
    </w:p>
    <w:p w:rsidR="00544FDE" w:rsidRDefault="00544FDE" w:rsidP="00544FD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Pr="00544FDE">
        <w:rPr>
          <w:rFonts w:hint="cs"/>
          <w:rtl/>
          <w:lang w:bidi="fa-IR"/>
        </w:rPr>
        <w:t>ی</w:t>
      </w:r>
      <w:r w:rsidRPr="00544FDE">
        <w:rPr>
          <w:rFonts w:hint="eastAsia"/>
          <w:rtl/>
          <w:lang w:bidi="fa-IR"/>
        </w:rPr>
        <w:t>ن</w:t>
      </w:r>
      <w:r w:rsidRPr="00544FDE">
        <w:rPr>
          <w:rtl/>
          <w:lang w:bidi="fa-IR"/>
        </w:rPr>
        <w:t xml:space="preserve"> زندگ</w:t>
      </w:r>
      <w:r w:rsidRPr="00544FDE">
        <w:rPr>
          <w:rFonts w:hint="cs"/>
          <w:rtl/>
          <w:lang w:bidi="fa-IR"/>
        </w:rPr>
        <w:t>ی</w:t>
      </w:r>
      <w:r w:rsidRPr="00544FDE">
        <w:rPr>
          <w:rtl/>
          <w:lang w:bidi="fa-IR"/>
        </w:rPr>
        <w:t xml:space="preserve"> دن</w:t>
      </w:r>
      <w:r w:rsidRPr="00544FDE">
        <w:rPr>
          <w:rFonts w:hint="cs"/>
          <w:rtl/>
          <w:lang w:bidi="fa-IR"/>
        </w:rPr>
        <w:t>ی</w:t>
      </w:r>
      <w:r w:rsidRPr="00544FDE">
        <w:rPr>
          <w:rFonts w:hint="eastAsia"/>
          <w:rtl/>
          <w:lang w:bidi="fa-IR"/>
        </w:rPr>
        <w:t>ا</w:t>
      </w:r>
      <w:r w:rsidRPr="00544FDE">
        <w:rPr>
          <w:rtl/>
          <w:lang w:bidi="fa-IR"/>
        </w:rPr>
        <w:t xml:space="preserve"> چ</w:t>
      </w:r>
      <w:r w:rsidRPr="00544FDE">
        <w:rPr>
          <w:rFonts w:hint="cs"/>
          <w:rtl/>
          <w:lang w:bidi="fa-IR"/>
        </w:rPr>
        <w:t>ی</w:t>
      </w:r>
      <w:r w:rsidRPr="00544FDE">
        <w:rPr>
          <w:rFonts w:hint="eastAsia"/>
          <w:rtl/>
          <w:lang w:bidi="fa-IR"/>
        </w:rPr>
        <w:t>ز</w:t>
      </w:r>
      <w:r w:rsidRPr="00544FDE">
        <w:rPr>
          <w:rFonts w:hint="cs"/>
          <w:rtl/>
          <w:lang w:bidi="fa-IR"/>
        </w:rPr>
        <w:t>ی</w:t>
      </w:r>
      <w:r w:rsidRPr="00544FDE">
        <w:rPr>
          <w:rtl/>
          <w:lang w:bidi="fa-IR"/>
        </w:rPr>
        <w:t xml:space="preserve"> جز سرگرم</w:t>
      </w:r>
      <w:r w:rsidRPr="00544FDE">
        <w:rPr>
          <w:rFonts w:hint="cs"/>
          <w:rtl/>
          <w:lang w:bidi="fa-IR"/>
        </w:rPr>
        <w:t>ی</w:t>
      </w:r>
      <w:r w:rsidRPr="00544FDE">
        <w:rPr>
          <w:rtl/>
          <w:lang w:bidi="fa-IR"/>
        </w:rPr>
        <w:t xml:space="preserve"> و باز</w:t>
      </w:r>
      <w:r w:rsidRPr="00544FDE">
        <w:rPr>
          <w:rFonts w:hint="cs"/>
          <w:rtl/>
          <w:lang w:bidi="fa-IR"/>
        </w:rPr>
        <w:t>ی</w:t>
      </w:r>
      <w:r w:rsidRPr="00544FDE">
        <w:rPr>
          <w:rtl/>
          <w:lang w:bidi="fa-IR"/>
        </w:rPr>
        <w:t xml:space="preserve"> ن</w:t>
      </w:r>
      <w:r w:rsidRPr="00544FDE">
        <w:rPr>
          <w:rFonts w:hint="cs"/>
          <w:rtl/>
          <w:lang w:bidi="fa-IR"/>
        </w:rPr>
        <w:t>ی</w:t>
      </w:r>
      <w:r w:rsidRPr="00544FDE">
        <w:rPr>
          <w:rFonts w:hint="eastAsia"/>
          <w:rtl/>
          <w:lang w:bidi="fa-IR"/>
        </w:rPr>
        <w:t>ست</w:t>
      </w:r>
      <w:r w:rsidRPr="00544FDE">
        <w:rPr>
          <w:rtl/>
          <w:lang w:bidi="fa-IR"/>
        </w:rPr>
        <w:t>!</w:t>
      </w:r>
    </w:p>
    <w:p w:rsidR="00267D3A" w:rsidRDefault="006328E0" w:rsidP="00267D3A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روایت-</w:t>
      </w:r>
      <w:r w:rsidR="00511132">
        <w:rPr>
          <w:rFonts w:hint="cs"/>
          <w:rtl/>
          <w:lang w:bidi="fa-IR"/>
        </w:rPr>
        <w:t xml:space="preserve"> </w:t>
      </w:r>
      <w:r w:rsidR="00267D3A">
        <w:rPr>
          <w:rFonts w:hint="cs"/>
          <w:rtl/>
          <w:lang w:bidi="fa-IR"/>
        </w:rPr>
        <w:t>قابل توجه «آقازاده‌ها»</w:t>
      </w:r>
    </w:p>
    <w:p w:rsidR="00267D3A" w:rsidRDefault="00267D3A" w:rsidP="00267D3A">
      <w:pPr>
        <w:rPr>
          <w:rtl/>
          <w:lang w:bidi="fa-IR"/>
        </w:rPr>
      </w:pPr>
      <w:r w:rsidRPr="00BD609D">
        <w:rPr>
          <w:rFonts w:hint="cs"/>
          <w:b/>
          <w:bCs/>
          <w:rtl/>
          <w:lang w:bidi="fa-IR"/>
        </w:rPr>
        <w:t xml:space="preserve">آقازاده بودن که بد نیست، بالاخره لطف خداست که پدرش انسان خوبی </w:t>
      </w:r>
      <w:r>
        <w:rPr>
          <w:rFonts w:hint="cs"/>
          <w:b/>
          <w:bCs/>
          <w:rtl/>
          <w:lang w:bidi="fa-IR"/>
        </w:rPr>
        <w:t>بوده است</w:t>
      </w:r>
      <w:r w:rsidRPr="00BD609D">
        <w:rPr>
          <w:rFonts w:hint="cs"/>
          <w:b/>
          <w:bCs/>
          <w:rtl/>
          <w:lang w:bidi="fa-IR"/>
        </w:rPr>
        <w:t>. اما حالا که پدر تو مرد بزرگی است، تو باید بهر‌ه‌ای بیشتر از دیگران ببری؟</w:t>
      </w:r>
      <w:r>
        <w:rPr>
          <w:rFonts w:hint="cs"/>
          <w:rtl/>
          <w:lang w:bidi="fa-IR"/>
        </w:rPr>
        <w:t xml:space="preserve"> چه کسی این راه گفته است؟</w:t>
      </w:r>
    </w:p>
    <w:p w:rsidR="00267D3A" w:rsidRDefault="00267D3A" w:rsidP="00267D3A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267D3A" w:rsidRDefault="00267D3A" w:rsidP="00267D3A">
      <w:pPr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 xml:space="preserve">به همه خدمت می‌کرد. اصلا انگار برای همین کار آمده بود. کاروان حج مسیر خود را می‌رفت و او در این مسیر جز خدمت، کار دیگری نداشت. هنوز به مکه نرسیده بودند که مرد آشنایی را دیدند. او «علی‌بن‌الحسین» را شناخت. پرسید: چه طور حاضر شدید جسارت کنید و </w:t>
      </w:r>
      <w:r>
        <w:rPr>
          <w:rFonts w:ascii="Cambria" w:hAnsi="Cambria" w:hint="cs"/>
          <w:rtl/>
          <w:lang w:bidi="fa-IR"/>
        </w:rPr>
        <w:t>اجازه دهید امام سجاد خادم شما باشد؟</w:t>
      </w:r>
    </w:p>
    <w:p w:rsidR="00267D3A" w:rsidRDefault="00267D3A" w:rsidP="00267D3A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کاروان برآشفت. به خواب هم نمی‌دید فرزند سیدالشهدا به خدمت آن‌ها آمده باشد. آمدند و از امام عذر خواستند. پرسیدند: چرا چنین کردید و خود را معرفی ننمودید؟</w:t>
      </w:r>
    </w:p>
    <w:p w:rsidR="00267D3A" w:rsidRDefault="00267D3A" w:rsidP="00267D3A">
      <w:pPr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امام پاسخ داد:</w:t>
      </w:r>
    </w:p>
    <w:p w:rsidR="00267D3A" w:rsidRPr="00BD609D" w:rsidRDefault="00267D3A" w:rsidP="00267D3A">
      <w:pPr>
        <w:jc w:val="center"/>
        <w:rPr>
          <w:rFonts w:ascii="Cambria" w:hAnsi="Cambria"/>
          <w:b/>
          <w:bCs/>
          <w:lang w:bidi="fa-IR"/>
        </w:rPr>
      </w:pPr>
      <w:r w:rsidRPr="00BD609D">
        <w:rPr>
          <w:rFonts w:ascii="Cambria" w:hAnsi="Cambria"/>
          <w:b/>
          <w:bCs/>
          <w:rtl/>
          <w:lang w:bidi="fa-IR"/>
        </w:rPr>
        <w:t>مَا أَكَلْتُ بِقَرَابَتِي مِنْ رَسُولِ اللَّهِ ص شَيْئاً قَطُّ.</w:t>
      </w:r>
      <w:r w:rsidRPr="00BD609D">
        <w:rPr>
          <w:rStyle w:val="FootnoteReference"/>
          <w:rFonts w:ascii="Cambria" w:hAnsi="Cambria"/>
          <w:b/>
          <w:bCs/>
          <w:rtl/>
          <w:lang w:bidi="fa-IR"/>
        </w:rPr>
        <w:footnoteReference w:id="3"/>
      </w:r>
    </w:p>
    <w:p w:rsidR="00267D3A" w:rsidRPr="00267D3A" w:rsidRDefault="00267D3A" w:rsidP="00267D3A">
      <w:pPr>
        <w:jc w:val="center"/>
        <w:rPr>
          <w:rFonts w:ascii="Cambria" w:hAnsi="Cambria"/>
          <w:rtl/>
          <w:lang w:bidi="fa-IR"/>
        </w:rPr>
      </w:pPr>
      <w:r>
        <w:rPr>
          <w:rFonts w:ascii="Cambria" w:hAnsi="Cambria" w:hint="cs"/>
          <w:color w:val="000000"/>
          <w:sz w:val="27"/>
          <w:szCs w:val="27"/>
          <w:shd w:val="clear" w:color="auto" w:fill="FFFFFF"/>
          <w:rtl/>
          <w:lang w:bidi="fa-IR"/>
        </w:rPr>
        <w:t>م</w:t>
      </w:r>
      <w:r>
        <w:rPr>
          <w:color w:val="000000"/>
          <w:sz w:val="27"/>
          <w:szCs w:val="27"/>
          <w:shd w:val="clear" w:color="auto" w:fill="FFFFFF"/>
          <w:rtl/>
        </w:rPr>
        <w:t>ن هرگز نان قرابت و نزديكي خود را با پيامبر نخورده‌ام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328E0" w:rsidRDefault="006328E0" w:rsidP="00267D3A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یادداشت-</w:t>
      </w:r>
      <w:r w:rsidR="00014B51">
        <w:rPr>
          <w:rFonts w:hint="cs"/>
          <w:rtl/>
          <w:lang w:bidi="fa-IR"/>
        </w:rPr>
        <w:t xml:space="preserve"> بزرگ‌ترهای کوچک؛ یا کوچک‌ترهای بزرگ؟</w:t>
      </w:r>
    </w:p>
    <w:p w:rsidR="00014B51" w:rsidRPr="00463B1E" w:rsidRDefault="00014B51" w:rsidP="00014B51">
      <w:pPr>
        <w:rPr>
          <w:b/>
          <w:bCs/>
          <w:rtl/>
          <w:lang w:bidi="fa-IR"/>
        </w:rPr>
      </w:pPr>
      <w:r w:rsidRPr="00463B1E">
        <w:rPr>
          <w:rFonts w:hint="cs"/>
          <w:b/>
          <w:bCs/>
          <w:rtl/>
          <w:lang w:bidi="fa-IR"/>
        </w:rPr>
        <w:t>به یک بچه دو ساله بگو: «آمریکا می‌خواهد با فریبکاری ما را به جان هم بیندازد». چه می‌شود؟ برّوبر نگاهت می‌کند. اما اگر به او بگویی «غذایت را می‌خورم» می‌دود و حقش را می‌گیرد!</w:t>
      </w:r>
    </w:p>
    <w:p w:rsidR="00014B51" w:rsidRDefault="00014B51" w:rsidP="00014B51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این درست شبیه برخورد خیلی از بزرگ‌ترهاست که مثلا وقتی کار و کاسبی‌شان به هم می‌ریزد، خودشان را به آب و آتش می‌زنند که اوضاع را درست کنند ولی وقتی برای دیگران مشکل پیش می‌آید یا یک مساله مهم اجتماعی همه را درگیر می‌کند، آن‌ها بی‌خیال سوی زندگی خودشان می‌روند.</w:t>
      </w:r>
    </w:p>
    <w:p w:rsidR="00014B51" w:rsidRPr="00014B51" w:rsidRDefault="00014B51" w:rsidP="00014B51">
      <w:pPr>
        <w:rPr>
          <w:rtl/>
          <w:lang w:bidi="fa-IR"/>
        </w:rPr>
      </w:pPr>
      <w:r w:rsidRPr="00463B1E">
        <w:rPr>
          <w:rFonts w:hint="cs"/>
          <w:b/>
          <w:bCs/>
          <w:rtl/>
          <w:lang w:bidi="fa-IR"/>
        </w:rPr>
        <w:t>حالا تو چه شکلی هستی؟ شکل این بزرگ‌ترهای کوچک؛ یا کوچک‌ترهای بزرگ؟</w:t>
      </w:r>
      <w:r>
        <w:rPr>
          <w:rFonts w:hint="cs"/>
          <w:rtl/>
          <w:lang w:bidi="fa-IR"/>
        </w:rPr>
        <w:t xml:space="preserve"> یعنی آن‌هایی که ظاهر کوچک دارند و باطن بزرگ یا برعکس؟ می‌خواهی بدانی نشانه‌اش چیست؟ ببین که مثلا چقدر برای انتخابات مجلس اهمیت قائلی؟ یا مثلا چقدر برای رزمنده‌های سوریه‌ و عراق و یمن دل می‌سوزانی؟ این‌ها قیمت واقعی تو را مشخص می‌کند.</w:t>
      </w:r>
    </w:p>
    <w:p w:rsidR="003C7E70" w:rsidRDefault="008466E7" w:rsidP="00267D3A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سوالات</w:t>
      </w:r>
    </w:p>
    <w:p w:rsidR="00267D3A" w:rsidRDefault="00267D3A" w:rsidP="00267D3A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(قرآن) آخرین کاخ ثروتمندان کجاست؟</w:t>
      </w:r>
    </w:p>
    <w:p w:rsidR="00267D3A" w:rsidRDefault="00267D3A" w:rsidP="00267D3A">
      <w:pPr>
        <w:pStyle w:val="ListParagraph"/>
        <w:numPr>
          <w:ilvl w:val="1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کاخی با دریاچه و ساحلی زیبا</w:t>
      </w:r>
    </w:p>
    <w:p w:rsidR="00267D3A" w:rsidRDefault="00267D3A" w:rsidP="00267D3A">
      <w:pPr>
        <w:pStyle w:val="ListParagraph"/>
        <w:numPr>
          <w:ilvl w:val="1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کاخی با سالن‌های مختلف ورزشی</w:t>
      </w:r>
    </w:p>
    <w:p w:rsidR="00267D3A" w:rsidRPr="00267D3A" w:rsidRDefault="00267D3A" w:rsidP="00267D3A">
      <w:pPr>
        <w:pStyle w:val="ListParagraph"/>
        <w:numPr>
          <w:ilvl w:val="1"/>
          <w:numId w:val="3"/>
        </w:numPr>
        <w:rPr>
          <w:highlight w:val="yellow"/>
          <w:lang w:bidi="fa-IR"/>
        </w:rPr>
      </w:pPr>
      <w:r w:rsidRPr="00267D3A">
        <w:rPr>
          <w:rFonts w:hint="cs"/>
          <w:highlight w:val="yellow"/>
          <w:rtl/>
          <w:lang w:bidi="fa-IR"/>
        </w:rPr>
        <w:t>قبر</w:t>
      </w:r>
    </w:p>
    <w:p w:rsidR="00267D3A" w:rsidRDefault="00267D3A" w:rsidP="00267D3A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(روایت) «آقازاده‌ها» چه باید بکنند؟</w:t>
      </w:r>
    </w:p>
    <w:p w:rsidR="00267D3A" w:rsidRDefault="00267D3A" w:rsidP="00267D3A">
      <w:pPr>
        <w:pStyle w:val="ListParagraph"/>
        <w:numPr>
          <w:ilvl w:val="1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باید همیشه با آبا و اجداد خود پز بدهند.</w:t>
      </w:r>
    </w:p>
    <w:p w:rsidR="00267D3A" w:rsidRPr="00267D3A" w:rsidRDefault="00267D3A" w:rsidP="00267D3A">
      <w:pPr>
        <w:pStyle w:val="ListParagraph"/>
        <w:numPr>
          <w:ilvl w:val="1"/>
          <w:numId w:val="3"/>
        </w:numPr>
        <w:rPr>
          <w:highlight w:val="yellow"/>
          <w:lang w:bidi="fa-IR"/>
        </w:rPr>
      </w:pPr>
      <w:r w:rsidRPr="00267D3A">
        <w:rPr>
          <w:rFonts w:hint="cs"/>
          <w:highlight w:val="yellow"/>
          <w:rtl/>
          <w:lang w:bidi="fa-IR"/>
        </w:rPr>
        <w:t>نباید نان نزدیکی و قرابت با پدرشان را بخورند.</w:t>
      </w:r>
    </w:p>
    <w:p w:rsidR="00267D3A" w:rsidRDefault="00267D3A" w:rsidP="00267D3A">
      <w:pPr>
        <w:pStyle w:val="ListParagraph"/>
        <w:numPr>
          <w:ilvl w:val="1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باید نان نزدیکی و قرابت با پدرشان را بخورند.</w:t>
      </w:r>
    </w:p>
    <w:p w:rsidR="00267D3A" w:rsidRDefault="00267D3A" w:rsidP="00267D3A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(یادداشت)</w:t>
      </w:r>
      <w:r w:rsidR="00463B1E">
        <w:rPr>
          <w:rFonts w:hint="cs"/>
          <w:rtl/>
          <w:lang w:bidi="fa-IR"/>
        </w:rPr>
        <w:t xml:space="preserve"> کسی که برای انتخابات مجلس یا جنگ سوریه و یمن دل نمی‌سوزاند:</w:t>
      </w:r>
    </w:p>
    <w:p w:rsidR="00463B1E" w:rsidRPr="00463B1E" w:rsidRDefault="00463B1E" w:rsidP="00463B1E">
      <w:pPr>
        <w:pStyle w:val="ListParagraph"/>
        <w:numPr>
          <w:ilvl w:val="1"/>
          <w:numId w:val="3"/>
        </w:numPr>
        <w:rPr>
          <w:highlight w:val="yellow"/>
          <w:lang w:bidi="fa-IR"/>
        </w:rPr>
      </w:pPr>
      <w:r w:rsidRPr="00463B1E">
        <w:rPr>
          <w:rFonts w:hint="cs"/>
          <w:highlight w:val="yellow"/>
          <w:rtl/>
          <w:lang w:bidi="fa-IR"/>
        </w:rPr>
        <w:t>کوچک است، اگر چه در ظاهر بزرگ باشد.</w:t>
      </w:r>
    </w:p>
    <w:p w:rsidR="00463B1E" w:rsidRDefault="00463B1E" w:rsidP="00463B1E">
      <w:pPr>
        <w:pStyle w:val="ListParagraph"/>
        <w:numPr>
          <w:ilvl w:val="1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بزرگ است، اگرچه در ظاهر کوچک باشد.</w:t>
      </w:r>
    </w:p>
    <w:p w:rsidR="00463B1E" w:rsidRPr="00267D3A" w:rsidRDefault="00463B1E" w:rsidP="00463B1E">
      <w:pPr>
        <w:pStyle w:val="ListParagraph"/>
        <w:numPr>
          <w:ilvl w:val="1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بزرگ است، اگر چه در ظاهر هم بزرگ باشد.</w:t>
      </w:r>
    </w:p>
    <w:sectPr w:rsidR="00463B1E" w:rsidRPr="0026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83" w:rsidRDefault="00E42C83" w:rsidP="0059374E">
      <w:pPr>
        <w:spacing w:after="0"/>
      </w:pPr>
      <w:r>
        <w:separator/>
      </w:r>
    </w:p>
  </w:endnote>
  <w:endnote w:type="continuationSeparator" w:id="0">
    <w:p w:rsidR="00E42C83" w:rsidRDefault="00E42C83" w:rsidP="00593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83" w:rsidRDefault="00E42C83" w:rsidP="0059374E">
      <w:pPr>
        <w:spacing w:after="0"/>
      </w:pPr>
      <w:r>
        <w:separator/>
      </w:r>
    </w:p>
  </w:footnote>
  <w:footnote w:type="continuationSeparator" w:id="0">
    <w:p w:rsidR="00E42C83" w:rsidRDefault="00E42C83" w:rsidP="0059374E">
      <w:pPr>
        <w:spacing w:after="0"/>
      </w:pPr>
      <w:r>
        <w:continuationSeparator/>
      </w:r>
    </w:p>
  </w:footnote>
  <w:footnote w:id="1">
    <w:p w:rsidR="00191E62" w:rsidRDefault="00191E6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91E62">
        <w:rPr>
          <w:rtl/>
        </w:rPr>
        <w:t>اصر الخراف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،شخص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که دارا</w:t>
      </w:r>
      <w:r w:rsidRPr="00191E62">
        <w:rPr>
          <w:rFonts w:hint="cs"/>
          <w:rtl/>
        </w:rPr>
        <w:t>یی</w:t>
      </w:r>
      <w:r w:rsidRPr="00191E62">
        <w:rPr>
          <w:rFonts w:hint="eastAsia"/>
          <w:rtl/>
        </w:rPr>
        <w:t>ش</w:t>
      </w:r>
      <w:r w:rsidRPr="00191E62">
        <w:rPr>
          <w:rtl/>
        </w:rPr>
        <w:t xml:space="preserve"> در بانکها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کو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ت</w:t>
      </w:r>
      <w:r w:rsidRPr="00191E62">
        <w:rPr>
          <w:rtl/>
        </w:rPr>
        <w:t xml:space="preserve"> ب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ش</w:t>
      </w:r>
      <w:r w:rsidRPr="00191E62">
        <w:rPr>
          <w:rtl/>
        </w:rPr>
        <w:t xml:space="preserve"> از </w:t>
      </w:r>
      <w:r w:rsidRPr="00191E62">
        <w:rPr>
          <w:rtl/>
          <w:lang w:bidi="fa-IR"/>
        </w:rPr>
        <w:t>۱۲</w:t>
      </w:r>
      <w:r w:rsidRPr="00191E62">
        <w:rPr>
          <w:rtl/>
        </w:rPr>
        <w:t>م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ل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ارد</w:t>
      </w:r>
      <w:r w:rsidRPr="00191E62">
        <w:rPr>
          <w:rtl/>
        </w:rPr>
        <w:t xml:space="preserve"> دلار بودو</w:t>
      </w:r>
      <w:r w:rsidRPr="00191E62">
        <w:rPr>
          <w:rtl/>
          <w:lang w:bidi="fa-IR"/>
        </w:rPr>
        <w:t>۳۳</w:t>
      </w:r>
      <w:r w:rsidRPr="00191E62">
        <w:rPr>
          <w:rtl/>
        </w:rPr>
        <w:t>نفتکش در سراسر جهان داشت ،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ک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از بزرگتر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ن</w:t>
      </w:r>
      <w:r w:rsidRPr="00191E62">
        <w:rPr>
          <w:rtl/>
        </w:rPr>
        <w:t xml:space="preserve"> مالک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ن</w:t>
      </w:r>
      <w:r w:rsidRPr="00191E62">
        <w:rPr>
          <w:rtl/>
        </w:rPr>
        <w:t xml:space="preserve"> هتل در جهاندارا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سهام ن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م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از شرکت مخابرات ز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ن</w:t>
      </w:r>
      <w:r w:rsidRPr="00191E62">
        <w:rPr>
          <w:rtl/>
        </w:rPr>
        <w:t xml:space="preserve"> صاحب </w:t>
      </w:r>
      <w:r w:rsidRPr="00191E62">
        <w:rPr>
          <w:rtl/>
          <w:lang w:bidi="fa-IR"/>
        </w:rPr>
        <w:t>۲۰</w:t>
      </w:r>
      <w:r w:rsidRPr="00191E62">
        <w:rPr>
          <w:rtl/>
        </w:rPr>
        <w:t>برج آسمان خراش در کو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ت</w:t>
      </w:r>
      <w:r w:rsidRPr="00191E62">
        <w:rPr>
          <w:rtl/>
        </w:rPr>
        <w:t xml:space="preserve"> و مالز</w:t>
      </w:r>
      <w:r w:rsidRPr="00191E62">
        <w:rPr>
          <w:rFonts w:hint="cs"/>
          <w:rtl/>
        </w:rPr>
        <w:t>ی</w:t>
      </w:r>
      <w:r w:rsidRPr="00191E62">
        <w:rPr>
          <w:rtl/>
        </w:rPr>
        <w:t xml:space="preserve"> و فرانسه و ا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تال</w:t>
      </w:r>
      <w:r w:rsidRPr="00191E62">
        <w:rPr>
          <w:rFonts w:hint="cs"/>
          <w:rtl/>
        </w:rPr>
        <w:t>ی</w:t>
      </w:r>
      <w:r w:rsidRPr="00191E62">
        <w:rPr>
          <w:rFonts w:hint="eastAsia"/>
          <w:rtl/>
        </w:rPr>
        <w:t>ا</w:t>
      </w:r>
      <w:r w:rsidRPr="00191E62">
        <w:rPr>
          <w:rtl/>
        </w:rPr>
        <w:t xml:space="preserve"> و لندن و دب</w:t>
      </w:r>
      <w:r w:rsidRPr="00191E62">
        <w:rPr>
          <w:rFonts w:hint="cs"/>
          <w:rtl/>
        </w:rPr>
        <w:t>ی</w:t>
      </w:r>
      <w:r w:rsidRPr="00191E62">
        <w:rPr>
          <w:rtl/>
        </w:rPr>
        <w:t>!</w:t>
      </w:r>
    </w:p>
  </w:footnote>
  <w:footnote w:id="2">
    <w:p w:rsidR="00544FDE" w:rsidRDefault="00544FD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عنکبوت،64</w:t>
      </w:r>
    </w:p>
  </w:footnote>
  <w:footnote w:id="3">
    <w:p w:rsidR="00267D3A" w:rsidRDefault="00267D3A" w:rsidP="00267D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 w:rsidRPr="00BD609D">
        <w:rPr>
          <w:rtl/>
        </w:rPr>
        <w:t xml:space="preserve"> بحار الأنوار (ط - بيروت)، ج‏46، ص: 93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DF0"/>
    <w:multiLevelType w:val="hybridMultilevel"/>
    <w:tmpl w:val="3C3C41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7454A8"/>
    <w:multiLevelType w:val="hybridMultilevel"/>
    <w:tmpl w:val="2256BE72"/>
    <w:lvl w:ilvl="0" w:tplc="D44E618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92424"/>
    <w:multiLevelType w:val="hybridMultilevel"/>
    <w:tmpl w:val="5DBC9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3"/>
    <w:rsid w:val="00014B51"/>
    <w:rsid w:val="001725ED"/>
    <w:rsid w:val="00185147"/>
    <w:rsid w:val="00191E62"/>
    <w:rsid w:val="00220A73"/>
    <w:rsid w:val="00267D3A"/>
    <w:rsid w:val="003C7E70"/>
    <w:rsid w:val="00463B1E"/>
    <w:rsid w:val="004A7742"/>
    <w:rsid w:val="00511132"/>
    <w:rsid w:val="00544FDE"/>
    <w:rsid w:val="0059374E"/>
    <w:rsid w:val="006328E0"/>
    <w:rsid w:val="006351BC"/>
    <w:rsid w:val="00635CA7"/>
    <w:rsid w:val="00644B4F"/>
    <w:rsid w:val="00651193"/>
    <w:rsid w:val="0069795B"/>
    <w:rsid w:val="007F40FD"/>
    <w:rsid w:val="008466E7"/>
    <w:rsid w:val="009655E7"/>
    <w:rsid w:val="00983B28"/>
    <w:rsid w:val="00A16E0B"/>
    <w:rsid w:val="00A21978"/>
    <w:rsid w:val="00B41953"/>
    <w:rsid w:val="00D1319C"/>
    <w:rsid w:val="00D37CE1"/>
    <w:rsid w:val="00E42C83"/>
    <w:rsid w:val="00F11D03"/>
    <w:rsid w:val="00F356EB"/>
    <w:rsid w:val="00F469EE"/>
    <w:rsid w:val="00F50E8B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6DA17-0FFD-4D64-B66E-E95383E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Mitr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5B"/>
    <w:rPr>
      <w:rFonts w:ascii="B Mitra" w:hAnsi="B Mitra"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4B4F"/>
    <w:pPr>
      <w:keepNext/>
      <w:keepLines/>
      <w:spacing w:before="240" w:after="0"/>
      <w:outlineLvl w:val="0"/>
    </w:pPr>
    <w:rPr>
      <w:rFonts w:ascii="B Jadid" w:eastAsia="B Jadid" w:hAnsi="B Jadid" w:cs="B Jadid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67D3A"/>
    <w:pPr>
      <w:keepNext/>
      <w:keepLines/>
      <w:numPr>
        <w:numId w:val="1"/>
      </w:numPr>
      <w:spacing w:before="4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3B28"/>
    <w:pPr>
      <w:keepNext/>
      <w:keepLines/>
      <w:spacing w:before="40" w:after="0"/>
      <w:outlineLvl w:val="2"/>
    </w:pPr>
    <w:rPr>
      <w:rFonts w:ascii="B Lotus" w:eastAsia="B Lotus" w:hAnsi="B Lotus" w:cs="B Lotus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1193"/>
    <w:pPr>
      <w:keepNext/>
      <w:keepLines/>
      <w:spacing w:before="200" w:after="0" w:line="276" w:lineRule="auto"/>
      <w:ind w:firstLine="0"/>
      <w:outlineLvl w:val="3"/>
    </w:pPr>
    <w:rPr>
      <w:color w:val="5B9BD5" w:themeColor="accent1"/>
      <w:spacing w:val="-6"/>
      <w:sz w:val="20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4F"/>
    <w:rPr>
      <w:rFonts w:ascii="B Jadid" w:eastAsia="B Jadid" w:hAnsi="B Jadid" w:cs="B Jadid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7D3A"/>
    <w:rPr>
      <w:rFonts w:ascii="B Mitra" w:hAnsi="B Mitra" w:cs="B Mitra"/>
      <w:b/>
      <w:bCs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193"/>
    <w:rPr>
      <w:rFonts w:ascii="B Mitra" w:hAnsi="B Mitra" w:cs="B Mitra"/>
      <w:color w:val="5B9BD5" w:themeColor="accent1"/>
      <w:spacing w:val="-6"/>
      <w:sz w:val="20"/>
      <w:szCs w:val="28"/>
      <w:u w:val="single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983B28"/>
    <w:rPr>
      <w:rFonts w:ascii="B Lotus" w:eastAsia="B Lotus" w:hAnsi="B Lotus" w:cs="B Lotus"/>
      <w:b/>
      <w:bCs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74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74E"/>
    <w:rPr>
      <w:rFonts w:ascii="B Mitra" w:hAnsi="B Mitra"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7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E8EC-D33B-4DAC-8AE1-F7160057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Shahabadi</dc:creator>
  <cp:keywords/>
  <dc:description/>
  <cp:lastModifiedBy>Iran</cp:lastModifiedBy>
  <cp:revision>5</cp:revision>
  <dcterms:created xsi:type="dcterms:W3CDTF">2016-01-06T16:03:00Z</dcterms:created>
  <dcterms:modified xsi:type="dcterms:W3CDTF">2016-01-19T08:34:00Z</dcterms:modified>
</cp:coreProperties>
</file>