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181166319"/>
        <w:docPartObj>
          <w:docPartGallery w:val="Cover Pages"/>
          <w:docPartUnique/>
        </w:docPartObj>
      </w:sdtPr>
      <w:sdtEndPr/>
      <w:sdtContent>
        <w:p w14:paraId="24936E51" w14:textId="77777777" w:rsidR="00E27F9F" w:rsidRDefault="00E27F9F" w:rsidP="00A90C41">
          <w:pPr>
            <w:spacing w:before="60" w:after="60" w:line="340" w:lineRule="exact"/>
          </w:pPr>
          <w:r>
            <w:rPr>
              <w:noProof/>
              <w:lang w:bidi="ar-SA"/>
            </w:rPr>
            <mc:AlternateContent>
              <mc:Choice Requires="wpg">
                <w:drawing>
                  <wp:anchor distT="0" distB="0" distL="114300" distR="114300" simplePos="0" relativeHeight="251668480" behindDoc="1" locked="0" layoutInCell="1" allowOverlap="1" wp14:anchorId="37454A83" wp14:editId="7848561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49147" w14:textId="77777777" w:rsidR="00E27F9F" w:rsidRDefault="00E27F9F" w:rsidP="0085543B">
                                  <w:pPr>
                                    <w:pStyle w:val="NoSpacing"/>
                                    <w:spacing w:before="120"/>
                                    <w:jc w:val="center"/>
                                    <w:rPr>
                                      <w:color w:val="FFFFFF" w:themeColor="background1"/>
                                    </w:rPr>
                                  </w:pPr>
                                  <w:r>
                                    <w:rPr>
                                      <w:noProof/>
                                      <w:sz w:val="28"/>
                                      <w:szCs w:val="28"/>
                                    </w:rPr>
                                    <w:drawing>
                                      <wp:inline distT="0" distB="0" distL="0" distR="0" wp14:anchorId="2EE57AC6" wp14:editId="34A3B933">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EE67B" w14:textId="539CC716" w:rsidR="00584019" w:rsidRPr="00584019" w:rsidRDefault="00584019" w:rsidP="00584019">
                                  <w:pPr>
                                    <w:pStyle w:val="Title"/>
                                    <w:spacing w:line="240" w:lineRule="auto"/>
                                    <w:jc w:val="center"/>
                                    <w:rPr>
                                      <w:rFonts w:ascii="IRANSansMobile" w:hAnsi="IRANSansMobile" w:cs="IRANSansMobile"/>
                                      <w:rtl/>
                                    </w:rPr>
                                  </w:pPr>
                                  <w:proofErr w:type="spellStart"/>
                                  <w:r w:rsidRPr="00584019">
                                    <w:rPr>
                                      <w:rFonts w:ascii="IRANSansMobile" w:hAnsi="IRANSansMobile" w:cs="IRANSansMobile"/>
                                      <w:rtl/>
                                    </w:rPr>
                                    <w:t>کاوال</w:t>
                                  </w:r>
                                  <w:proofErr w:type="spellEnd"/>
                                  <w:r w:rsidRPr="00584019">
                                    <w:rPr>
                                      <w:rFonts w:ascii="IRANSansMobile" w:hAnsi="IRANSansMobile" w:cs="IRANSansMobile"/>
                                      <w:rtl/>
                                    </w:rPr>
                                    <w:t xml:space="preserve"> </w:t>
                                  </w:r>
                                  <w:proofErr w:type="spellStart"/>
                                  <w:r w:rsidRPr="00584019">
                                    <w:rPr>
                                      <w:rFonts w:ascii="IRANSansMobile" w:hAnsi="IRANSansMobile" w:cs="IRANSansMobile"/>
                                      <w:rtl/>
                                    </w:rPr>
                                    <w:t>پمیلوی</w:t>
                                  </w:r>
                                  <w:proofErr w:type="spellEnd"/>
                                  <w:r w:rsidRPr="00584019">
                                    <w:rPr>
                                      <w:rFonts w:ascii="IRANSansMobile" w:hAnsi="IRANSansMobile" w:cs="IRANSansMobile"/>
                                      <w:rtl/>
                                    </w:rPr>
                                    <w:t xml:space="preserve"> اندونزی</w:t>
                                  </w:r>
                                </w:p>
                                <w:sdt>
                                  <w:sdtPr>
                                    <w:rPr>
                                      <w:rFonts w:ascii="IRANSansMobile" w:eastAsiaTheme="majorEastAsia" w:hAnsi="IRANSansMobile" w:cs="IRANSansMobile"/>
                                      <w:caps/>
                                      <w:color w:val="5B9BD5" w:themeColor="accent1"/>
                                      <w:sz w:val="36"/>
                                      <w:szCs w:val="36"/>
                                      <w:rtl/>
                                      <w:lang w:bidi="fa-IR"/>
                                    </w:rPr>
                                    <w:alias w:val="Subject"/>
                                    <w:tag w:val=""/>
                                    <w:id w:val="-2065472455"/>
                                    <w:placeholder>
                                      <w:docPart w:val="C8BCFE0C5279E64C8266FB5E68B46061"/>
                                    </w:placeholder>
                                    <w:dataBinding w:prefixMappings="xmlns:ns0='http://purl.org/dc/elements/1.1/' xmlns:ns1='http://schemas.openxmlformats.org/package/2006/metadata/core-properties' " w:xpath="/ns1:coreProperties[1]/ns0:subject[1]" w:storeItemID="{6C3C8BC8-F283-45AE-878A-BAB7291924A1}"/>
                                    <w:text/>
                                  </w:sdtPr>
                                  <w:sdtContent>
                                    <w:p w14:paraId="54D61DC1" w14:textId="46A544DE" w:rsidR="00E27F9F" w:rsidRPr="00584019" w:rsidRDefault="00584019" w:rsidP="00584019">
                                      <w:pPr>
                                        <w:pStyle w:val="NoSpacing"/>
                                        <w:bidi/>
                                        <w:jc w:val="center"/>
                                        <w:rPr>
                                          <w:rFonts w:ascii="IRANSansMobile" w:eastAsiaTheme="majorEastAsia" w:hAnsi="IRANSansMobile" w:cs="IRANSansMobile"/>
                                          <w:caps/>
                                          <w:color w:val="5B9BD5" w:themeColor="accent1"/>
                                          <w:sz w:val="36"/>
                                          <w:szCs w:val="36"/>
                                          <w:lang w:bidi="fa-IR"/>
                                        </w:rPr>
                                      </w:pPr>
                                      <w:r w:rsidRPr="00584019">
                                        <w:rPr>
                                          <w:rFonts w:ascii="IRANSansMobile" w:eastAsiaTheme="majorEastAsia" w:hAnsi="IRANSansMobile" w:cs="IRANSansMobile"/>
                                          <w:caps/>
                                          <w:color w:val="5B9BD5" w:themeColor="accent1"/>
                                          <w:sz w:val="36"/>
                                          <w:szCs w:val="36"/>
                                          <w:rtl/>
                                        </w:rPr>
                                        <w:t xml:space="preserve">انتخابات: </w:t>
                                      </w:r>
                                      <w:proofErr w:type="spellStart"/>
                                      <w:r w:rsidRPr="00584019">
                                        <w:rPr>
                                          <w:rFonts w:ascii="IRANSansMobile" w:eastAsiaTheme="majorEastAsia" w:hAnsi="IRANSansMobile" w:cs="IRANSansMobile"/>
                                          <w:caps/>
                                          <w:color w:val="5B9BD5" w:themeColor="accent1"/>
                                          <w:sz w:val="36"/>
                                          <w:szCs w:val="36"/>
                                          <w:rtl/>
                                        </w:rPr>
                                        <w:t>آزاد</w:t>
                                      </w:r>
                                      <w:proofErr w:type="spellEnd"/>
                                      <w:r w:rsidRPr="00584019">
                                        <w:rPr>
                                          <w:rFonts w:ascii="IRANSansMobile" w:eastAsiaTheme="majorEastAsia" w:hAnsi="IRANSansMobile" w:cs="IRANSansMobile"/>
                                          <w:caps/>
                                          <w:color w:val="5B9BD5" w:themeColor="accent1"/>
                                          <w:sz w:val="36"/>
                                          <w:szCs w:val="36"/>
                                          <w:rtl/>
                                        </w:rPr>
                                        <w:t xml:space="preserve">، </w:t>
                                      </w:r>
                                      <w:proofErr w:type="spellStart"/>
                                      <w:r w:rsidRPr="00584019">
                                        <w:rPr>
                                          <w:rFonts w:ascii="IRANSansMobile" w:eastAsiaTheme="majorEastAsia" w:hAnsi="IRANSansMobile" w:cs="IRANSansMobile"/>
                                          <w:caps/>
                                          <w:color w:val="5B9BD5" w:themeColor="accent1"/>
                                          <w:sz w:val="36"/>
                                          <w:szCs w:val="36"/>
                                          <w:rtl/>
                                        </w:rPr>
                                        <w:t>منصفانه</w:t>
                                      </w:r>
                                      <w:proofErr w:type="spellEnd"/>
                                      <w:r w:rsidRPr="00584019">
                                        <w:rPr>
                                          <w:rFonts w:ascii="IRANSansMobile" w:eastAsiaTheme="majorEastAsia" w:hAnsi="IRANSansMobile" w:cs="IRANSansMobile"/>
                                          <w:caps/>
                                          <w:color w:val="5B9BD5" w:themeColor="accent1"/>
                                          <w:sz w:val="36"/>
                                          <w:szCs w:val="36"/>
                                          <w:rtl/>
                                        </w:rPr>
                                        <w:t xml:space="preserve"> </w:t>
                                      </w:r>
                                      <w:proofErr w:type="gramStart"/>
                                      <w:r w:rsidRPr="00584019">
                                        <w:rPr>
                                          <w:rFonts w:ascii="IRANSansMobile" w:eastAsiaTheme="majorEastAsia" w:hAnsi="IRANSansMobile" w:cs="IRANSansMobile"/>
                                          <w:caps/>
                                          <w:color w:val="5B9BD5" w:themeColor="accent1"/>
                                          <w:sz w:val="36"/>
                                          <w:szCs w:val="36"/>
                                          <w:rtl/>
                                        </w:rPr>
                                        <w:t>و داده</w:t>
                                      </w:r>
                                      <w:proofErr w:type="gramEnd"/>
                                      <w:r w:rsidRPr="00584019">
                                        <w:rPr>
                                          <w:rFonts w:ascii="IRANSansMobile" w:eastAsiaTheme="majorEastAsia" w:hAnsi="IRANSansMobile" w:cs="IRANSansMobile"/>
                                          <w:caps/>
                                          <w:color w:val="5B9BD5" w:themeColor="accent1"/>
                                          <w:sz w:val="36"/>
                                          <w:szCs w:val="36"/>
                                          <w:rtl/>
                                        </w:rPr>
                                        <w:t xml:space="preserve"> باز</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7454A83"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">
                    <v:rect id="Rectangle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8ExAAA&#10;ANwAAAAPAAAAZHJzL2Rvd25yZXYueG1sRE/fa8IwEH4f7H8IN/BtphsyXDWKDBwqwrAquLdbc7bd&#10;mktJsrb+90YY7O0+vp83nfemFi05X1lW8DRMQBDnVldcKDjsl49jED4ga6wtk4ILeZjP7u+mmGrb&#10;8Y7aLBQihrBPUUEZQpNK6fOSDPqhbYgjd7bOYIjQFVI77GK4qeVzkrxIgxXHhhIbeisp/8l+jYJ9&#10;5r/fN5/u2G7WXx+nZFxvu2yp1OChX0xABOrDv/jPvdJx/usIbs/EC+T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v/BMQAAADcAAAADwAAAAAAAAAAAAAAAACXAgAAZHJzL2Rv&#10;d25yZXYueG1sUEsFBgAAAAAEAAQA9QAAAIgDAAAAAA==&#10;" fillcolor="#deeaf6 [660]" stroked="f" strokeweight="1pt"/>
                    <v:rect id="Rectangle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VrkwQAA&#10;ANwAAAAPAAAAZHJzL2Rvd25yZXYueG1sRE9Ni8IwEL0L/ocwgjdNXVC0GkWEVRGXZVX0OjRjW20m&#10;pYla/71ZELzN433OZFabQtypcrllBb1uBII4sTrnVMFh/90ZgnAeWWNhmRQ8ycFs2mxMMNb2wX90&#10;3/lUhBB2MSrIvC9jKV2SkUHXtSVx4M62MugDrFKpK3yEcFPIrygaSIM5h4YMS1pklFx3N6Pg6Ja0&#10;XJv+ad4zv5vnZTX0t5+tUu1WPR+D8FT7j/jtXuswf9SH/2fCBX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D1a5MEAAADcAAAADwAAAAAAAAAAAAAAAACXAgAAZHJzL2Rvd25y&#10;ZXYueG1sUEsFBgAAAAAEAAQA9QAAAIUDAAAAAA==&#10;" fillcolor="#deeaf6 [660]" stroked="f" strokeweight="1pt">
                      <v:textbox inset="36pt,57.6pt,36pt,36pt">
                        <w:txbxContent>
                          <w:p w14:paraId="5C649147" w14:textId="77777777" w:rsidR="00E27F9F" w:rsidRDefault="00E27F9F" w:rsidP="0085543B">
                            <w:pPr>
                              <w:pStyle w:val="NoSpacing"/>
                              <w:spacing w:before="120"/>
                              <w:jc w:val="center"/>
                              <w:rPr>
                                <w:color w:val="FFFFFF" w:themeColor="background1"/>
                              </w:rPr>
                            </w:pPr>
                            <w:r>
                              <w:rPr>
                                <w:noProof/>
                                <w:sz w:val="28"/>
                                <w:szCs w:val="28"/>
                              </w:rPr>
                              <w:drawing>
                                <wp:inline distT="0" distB="0" distL="0" distR="0" wp14:anchorId="2EE57AC6" wp14:editId="34A3B933">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0,0l0,21600,21600,21600,21600,0xe">
                      <v:stroke joinstyle="miter"/>
                      <v:path gradientshapeok="t" o:connecttype="rect"/>
                    </v:shapetype>
                    <v:shape id="Text Box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p w14:paraId="41BEE67B" w14:textId="539CC716" w:rsidR="00584019" w:rsidRPr="00584019" w:rsidRDefault="00584019" w:rsidP="00584019">
                            <w:pPr>
                              <w:pStyle w:val="Title"/>
                              <w:spacing w:line="240" w:lineRule="auto"/>
                              <w:jc w:val="center"/>
                              <w:rPr>
                                <w:rFonts w:ascii="IRANSansMobile" w:hAnsi="IRANSansMobile" w:cs="IRANSansMobile"/>
                                <w:rtl/>
                              </w:rPr>
                            </w:pPr>
                            <w:proofErr w:type="spellStart"/>
                            <w:r w:rsidRPr="00584019">
                              <w:rPr>
                                <w:rFonts w:ascii="IRANSansMobile" w:hAnsi="IRANSansMobile" w:cs="IRANSansMobile"/>
                                <w:rtl/>
                              </w:rPr>
                              <w:t>کاوال</w:t>
                            </w:r>
                            <w:proofErr w:type="spellEnd"/>
                            <w:r w:rsidRPr="00584019">
                              <w:rPr>
                                <w:rFonts w:ascii="IRANSansMobile" w:hAnsi="IRANSansMobile" w:cs="IRANSansMobile"/>
                                <w:rtl/>
                              </w:rPr>
                              <w:t xml:space="preserve"> </w:t>
                            </w:r>
                            <w:proofErr w:type="spellStart"/>
                            <w:r w:rsidRPr="00584019">
                              <w:rPr>
                                <w:rFonts w:ascii="IRANSansMobile" w:hAnsi="IRANSansMobile" w:cs="IRANSansMobile"/>
                                <w:rtl/>
                              </w:rPr>
                              <w:t>پمیلوی</w:t>
                            </w:r>
                            <w:proofErr w:type="spellEnd"/>
                            <w:r w:rsidRPr="00584019">
                              <w:rPr>
                                <w:rFonts w:ascii="IRANSansMobile" w:hAnsi="IRANSansMobile" w:cs="IRANSansMobile"/>
                                <w:rtl/>
                              </w:rPr>
                              <w:t xml:space="preserve"> اندونزی</w:t>
                            </w:r>
                          </w:p>
                          <w:sdt>
                            <w:sdtPr>
                              <w:rPr>
                                <w:rFonts w:ascii="IRANSansMobile" w:eastAsiaTheme="majorEastAsia" w:hAnsi="IRANSansMobile" w:cs="IRANSansMobile"/>
                                <w:caps/>
                                <w:color w:val="5B9BD5" w:themeColor="accent1"/>
                                <w:sz w:val="36"/>
                                <w:szCs w:val="36"/>
                                <w:rtl/>
                                <w:lang w:bidi="fa-IR"/>
                              </w:rPr>
                              <w:alias w:val="Subject"/>
                              <w:tag w:val=""/>
                              <w:id w:val="-2065472455"/>
                              <w:placeholder>
                                <w:docPart w:val="C8BCFE0C5279E64C8266FB5E68B46061"/>
                              </w:placeholder>
                              <w:dataBinding w:prefixMappings="xmlns:ns0='http://purl.org/dc/elements/1.1/' xmlns:ns1='http://schemas.openxmlformats.org/package/2006/metadata/core-properties' " w:xpath="/ns1:coreProperties[1]/ns0:subject[1]" w:storeItemID="{6C3C8BC8-F283-45AE-878A-BAB7291924A1}"/>
                              <w:text/>
                            </w:sdtPr>
                            <w:sdtContent>
                              <w:p w14:paraId="54D61DC1" w14:textId="46A544DE" w:rsidR="00E27F9F" w:rsidRPr="00584019" w:rsidRDefault="00584019" w:rsidP="00584019">
                                <w:pPr>
                                  <w:pStyle w:val="NoSpacing"/>
                                  <w:bidi/>
                                  <w:jc w:val="center"/>
                                  <w:rPr>
                                    <w:rFonts w:ascii="IRANSansMobile" w:eastAsiaTheme="majorEastAsia" w:hAnsi="IRANSansMobile" w:cs="IRANSansMobile"/>
                                    <w:caps/>
                                    <w:color w:val="5B9BD5" w:themeColor="accent1"/>
                                    <w:sz w:val="36"/>
                                    <w:szCs w:val="36"/>
                                    <w:lang w:bidi="fa-IR"/>
                                  </w:rPr>
                                </w:pPr>
                                <w:r w:rsidRPr="00584019">
                                  <w:rPr>
                                    <w:rFonts w:ascii="IRANSansMobile" w:eastAsiaTheme="majorEastAsia" w:hAnsi="IRANSansMobile" w:cs="IRANSansMobile"/>
                                    <w:caps/>
                                    <w:color w:val="5B9BD5" w:themeColor="accent1"/>
                                    <w:sz w:val="36"/>
                                    <w:szCs w:val="36"/>
                                    <w:rtl/>
                                  </w:rPr>
                                  <w:t xml:space="preserve">انتخابات: </w:t>
                                </w:r>
                                <w:proofErr w:type="spellStart"/>
                                <w:r w:rsidRPr="00584019">
                                  <w:rPr>
                                    <w:rFonts w:ascii="IRANSansMobile" w:eastAsiaTheme="majorEastAsia" w:hAnsi="IRANSansMobile" w:cs="IRANSansMobile"/>
                                    <w:caps/>
                                    <w:color w:val="5B9BD5" w:themeColor="accent1"/>
                                    <w:sz w:val="36"/>
                                    <w:szCs w:val="36"/>
                                    <w:rtl/>
                                  </w:rPr>
                                  <w:t>آزاد</w:t>
                                </w:r>
                                <w:proofErr w:type="spellEnd"/>
                                <w:r w:rsidRPr="00584019">
                                  <w:rPr>
                                    <w:rFonts w:ascii="IRANSansMobile" w:eastAsiaTheme="majorEastAsia" w:hAnsi="IRANSansMobile" w:cs="IRANSansMobile"/>
                                    <w:caps/>
                                    <w:color w:val="5B9BD5" w:themeColor="accent1"/>
                                    <w:sz w:val="36"/>
                                    <w:szCs w:val="36"/>
                                    <w:rtl/>
                                  </w:rPr>
                                  <w:t xml:space="preserve">، </w:t>
                                </w:r>
                                <w:proofErr w:type="spellStart"/>
                                <w:r w:rsidRPr="00584019">
                                  <w:rPr>
                                    <w:rFonts w:ascii="IRANSansMobile" w:eastAsiaTheme="majorEastAsia" w:hAnsi="IRANSansMobile" w:cs="IRANSansMobile"/>
                                    <w:caps/>
                                    <w:color w:val="5B9BD5" w:themeColor="accent1"/>
                                    <w:sz w:val="36"/>
                                    <w:szCs w:val="36"/>
                                    <w:rtl/>
                                  </w:rPr>
                                  <w:t>منصفانه</w:t>
                                </w:r>
                                <w:proofErr w:type="spellEnd"/>
                                <w:r w:rsidRPr="00584019">
                                  <w:rPr>
                                    <w:rFonts w:ascii="IRANSansMobile" w:eastAsiaTheme="majorEastAsia" w:hAnsi="IRANSansMobile" w:cs="IRANSansMobile"/>
                                    <w:caps/>
                                    <w:color w:val="5B9BD5" w:themeColor="accent1"/>
                                    <w:sz w:val="36"/>
                                    <w:szCs w:val="36"/>
                                    <w:rtl/>
                                  </w:rPr>
                                  <w:t xml:space="preserve"> </w:t>
                                </w:r>
                                <w:proofErr w:type="gramStart"/>
                                <w:r w:rsidRPr="00584019">
                                  <w:rPr>
                                    <w:rFonts w:ascii="IRANSansMobile" w:eastAsiaTheme="majorEastAsia" w:hAnsi="IRANSansMobile" w:cs="IRANSansMobile"/>
                                    <w:caps/>
                                    <w:color w:val="5B9BD5" w:themeColor="accent1"/>
                                    <w:sz w:val="36"/>
                                    <w:szCs w:val="36"/>
                                    <w:rtl/>
                                  </w:rPr>
                                  <w:t>و داده</w:t>
                                </w:r>
                                <w:proofErr w:type="gramEnd"/>
                                <w:r w:rsidRPr="00584019">
                                  <w:rPr>
                                    <w:rFonts w:ascii="IRANSansMobile" w:eastAsiaTheme="majorEastAsia" w:hAnsi="IRANSansMobile" w:cs="IRANSansMobile"/>
                                    <w:caps/>
                                    <w:color w:val="5B9BD5" w:themeColor="accent1"/>
                                    <w:sz w:val="36"/>
                                    <w:szCs w:val="36"/>
                                    <w:rtl/>
                                  </w:rPr>
                                  <w:t xml:space="preserve"> باز</w:t>
                                </w:r>
                              </w:p>
                            </w:sdtContent>
                          </w:sdt>
                        </w:txbxContent>
                      </v:textbox>
                    </v:shape>
                    <w10:wrap anchorx="page" anchory="page"/>
                  </v:group>
                </w:pict>
              </mc:Fallback>
            </mc:AlternateContent>
          </w:r>
          <w:r>
            <w:rPr>
              <w:noProof/>
              <w:color w:val="FFFFFF" w:themeColor="background1"/>
              <w:lang w:bidi="ar-SA"/>
            </w:rPr>
            <w:drawing>
              <wp:inline distT="0" distB="0" distL="0" distR="0" wp14:anchorId="0A1B634F" wp14:editId="57BD94F4">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46FBECE5" w14:textId="77777777" w:rsidR="00E27F9F" w:rsidRDefault="00E27F9F" w:rsidP="00A90C41">
          <w:pPr>
            <w:spacing w:before="0" w:after="160" w:line="340" w:lineRule="exact"/>
          </w:pPr>
        </w:p>
        <w:p w14:paraId="49BBF45E" w14:textId="77777777" w:rsidR="00E27F9F" w:rsidRDefault="00E27F9F" w:rsidP="00A90C41">
          <w:pPr>
            <w:spacing w:before="0" w:after="160" w:line="340" w:lineRule="exact"/>
          </w:pPr>
        </w:p>
        <w:p w14:paraId="4A9A988F" w14:textId="6529782C" w:rsidR="00DB5E97" w:rsidRDefault="00117CE9" w:rsidP="00A90C41">
          <w:pPr>
            <w:spacing w:before="0" w:after="160" w:line="340" w:lineRule="exact"/>
            <w:rPr>
              <w:rtl/>
            </w:rPr>
          </w:pPr>
          <w:r w:rsidRPr="00C17D51">
            <w:rPr>
              <w:noProof/>
              <w:lang w:bidi="ar-SA"/>
            </w:rPr>
            <w:drawing>
              <wp:anchor distT="0" distB="0" distL="114300" distR="114300" simplePos="0" relativeHeight="251671552" behindDoc="0" locked="0" layoutInCell="1" allowOverlap="1" wp14:anchorId="1F084AE1" wp14:editId="1C2D6558">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14959F03" wp14:editId="4B01F8DA">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14:paraId="729EC60A" w14:textId="77777777" w:rsidTr="00125D6E">
                                  <w:trPr>
                                    <w:cnfStyle w:val="100000000000" w:firstRow="1" w:lastRow="0" w:firstColumn="0" w:lastColumn="0" w:oddVBand="0" w:evenVBand="0" w:oddHBand="0" w:evenHBand="0" w:firstRowFirstColumn="0" w:firstRowLastColumn="0" w:lastRowFirstColumn="0" w:lastRowLastColumn="0"/>
                                    <w:jc w:val="center"/>
                                  </w:trPr>
                                  <w:tc>
                                    <w:tcPr>
                                      <w:tcW w:w="2674" w:type="dxa"/>
                                      <w:hideMark/>
                                    </w:tcPr>
                                    <w:p w14:paraId="6123CA09" w14:textId="77777777" w:rsidR="00117CE9" w:rsidRPr="00117CE9" w:rsidRDefault="00117CE9" w:rsidP="00125D6E">
                                      <w:pPr>
                                        <w:spacing w:before="0" w:after="0"/>
                                        <w:jc w:val="left"/>
                                        <w:rPr>
                                          <w:szCs w:val="24"/>
                                          <w:rtl/>
                                        </w:rPr>
                                      </w:pPr>
                                      <w:r w:rsidRPr="00117CE9">
                                        <w:rPr>
                                          <w:rFonts w:cs="Times New Roman" w:hint="cs"/>
                                          <w:szCs w:val="24"/>
                                          <w:rtl/>
                                        </w:rPr>
                                        <w:t>موضوع</w:t>
                                      </w:r>
                                    </w:p>
                                  </w:tc>
                                  <w:sdt>
                                    <w:sdtPr>
                                      <w:rPr>
                                        <w:rFonts w:ascii="B Nazanin" w:hAnsi="B Nazanin" w:cs="B Nazanin"/>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Content>
                                      <w:tc>
                                        <w:tcPr>
                                          <w:tcW w:w="3121" w:type="dxa"/>
                                        </w:tcPr>
                                        <w:p w14:paraId="350A9910" w14:textId="37248744" w:rsidR="00117CE9" w:rsidRPr="00584019" w:rsidRDefault="00584019" w:rsidP="00584019">
                                          <w:pPr>
                                            <w:rPr>
                                              <w:rFonts w:ascii="B Nazanin" w:hAnsi="B Nazanin" w:cs="B Nazanin"/>
                                              <w:szCs w:val="24"/>
                                              <w:rtl/>
                                            </w:rPr>
                                          </w:pPr>
                                          <w:proofErr w:type="spellStart"/>
                                          <w:r w:rsidRPr="00584019">
                                            <w:rPr>
                                              <w:rFonts w:ascii="B Nazanin" w:hAnsi="B Nazanin" w:cs="B Nazanin"/>
                                              <w:szCs w:val="24"/>
                                              <w:rtl/>
                                            </w:rPr>
                                            <w:t>داده</w:t>
                                          </w:r>
                                          <w:r w:rsidRPr="00584019">
                                            <w:rPr>
                                              <w:rFonts w:ascii="B Nazanin" w:hAnsi="B Nazanin" w:cs="B Nazanin"/>
                                              <w:bCs w:val="0"/>
                                              <w:szCs w:val="24"/>
                                              <w:rtl/>
                                            </w:rPr>
                                            <w:t>‌</w:t>
                                          </w:r>
                                          <w:r w:rsidRPr="00584019">
                                            <w:rPr>
                                              <w:rFonts w:ascii="B Nazanin" w:hAnsi="B Nazanin" w:cs="B Nazanin"/>
                                              <w:szCs w:val="24"/>
                                              <w:rtl/>
                                            </w:rPr>
                                            <w:t>باز</w:t>
                                          </w:r>
                                          <w:proofErr w:type="spellEnd"/>
                                          <w:r w:rsidRPr="00584019">
                                            <w:rPr>
                                              <w:rFonts w:ascii="B Nazanin" w:hAnsi="B Nazanin" w:cs="B Nazanin"/>
                                              <w:szCs w:val="24"/>
                                              <w:rtl/>
                                            </w:rPr>
                                            <w:t xml:space="preserve"> و انتخابات</w:t>
                                          </w:r>
                                        </w:p>
                                      </w:tc>
                                    </w:sdtContent>
                                  </w:sdt>
                                </w:tr>
                                <w:tr w:rsidR="00117CE9" w:rsidRPr="002F6F35" w14:paraId="3FF0A332" w14:textId="77777777"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14:paraId="5020558F" w14:textId="77777777" w:rsidR="00117CE9" w:rsidRPr="00677CBB" w:rsidRDefault="00117CE9" w:rsidP="00125D6E">
                                      <w:pPr>
                                        <w:spacing w:before="0" w:after="0"/>
                                        <w:jc w:val="left"/>
                                        <w:rPr>
                                          <w:rFonts w:ascii="B Mitra" w:hAnsi="B Mitra"/>
                                          <w:szCs w:val="24"/>
                                          <w:rtl/>
                                        </w:rPr>
                                      </w:pPr>
                                      <w:proofErr w:type="spellStart"/>
                                      <w:r w:rsidRPr="00677CBB">
                                        <w:rPr>
                                          <w:rFonts w:ascii="B Mitra" w:hAnsi="B Mitra"/>
                                          <w:szCs w:val="24"/>
                                          <w:rtl/>
                                        </w:rPr>
                                        <w:t>طبقه‌بندی</w:t>
                                      </w:r>
                                      <w:proofErr w:type="spellEnd"/>
                                    </w:p>
                                  </w:tc>
                                  <w:tc>
                                    <w:tcPr>
                                      <w:tcW w:w="3121" w:type="dxa"/>
                                    </w:tcPr>
                                    <w:p w14:paraId="037F2665" w14:textId="18F3C7B7" w:rsidR="00117CE9" w:rsidRPr="00117CE9" w:rsidRDefault="00745ECE" w:rsidP="00125D6E">
                                      <w:pPr>
                                        <w:spacing w:before="0" w:after="0"/>
                                        <w:jc w:val="left"/>
                                        <w:rPr>
                                          <w:rFonts w:hint="cs"/>
                                          <w:szCs w:val="24"/>
                                          <w:rtl/>
                                        </w:rPr>
                                      </w:pPr>
                                      <w:proofErr w:type="spellStart"/>
                                      <w:r>
                                        <w:rPr>
                                          <w:rFonts w:hint="cs"/>
                                          <w:szCs w:val="24"/>
                                          <w:rtl/>
                                        </w:rPr>
                                        <w:t>داده‌باز</w:t>
                                      </w:r>
                                      <w:proofErr w:type="spellEnd"/>
                                    </w:p>
                                  </w:tc>
                                </w:tr>
                                <w:tr w:rsidR="00117CE9" w:rsidRPr="002F6F35" w14:paraId="3EB2F5CE" w14:textId="77777777"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14:paraId="0DB178FA"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14:paraId="6C7AD10E" w14:textId="62147BDD" w:rsidR="00117CE9" w:rsidRPr="00117CE9" w:rsidRDefault="00584019" w:rsidP="00584019">
                                          <w:pPr>
                                            <w:spacing w:before="0" w:after="0"/>
                                            <w:jc w:val="left"/>
                                            <w:rPr>
                                              <w:szCs w:val="24"/>
                                              <w:rtl/>
                                            </w:rPr>
                                          </w:pPr>
                                          <w:proofErr w:type="spellStart"/>
                                          <w:r>
                                            <w:rPr>
                                              <w:rFonts w:hint="cs"/>
                                              <w:szCs w:val="24"/>
                                              <w:rtl/>
                                            </w:rPr>
                                            <w:t>منتشرشده</w:t>
                                          </w:r>
                                          <w:proofErr w:type="spellEnd"/>
                                        </w:p>
                                      </w:tc>
                                    </w:sdtContent>
                                  </w:sdt>
                                </w:tr>
                                <w:tr w:rsidR="00117CE9" w:rsidRPr="002F6F35" w14:paraId="2C45A87B" w14:textId="77777777"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14:paraId="728CB314"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نسخه</w:t>
                                      </w:r>
                                    </w:p>
                                  </w:tc>
                                  <w:tc>
                                    <w:tcPr>
                                      <w:tcW w:w="3121" w:type="dxa"/>
                                    </w:tcPr>
                                    <w:p w14:paraId="1ABEFEE7" w14:textId="405CB67D" w:rsidR="00117CE9" w:rsidRPr="00117CE9" w:rsidRDefault="00584019" w:rsidP="00125D6E">
                                      <w:pPr>
                                        <w:spacing w:before="0" w:after="0"/>
                                        <w:jc w:val="left"/>
                                        <w:rPr>
                                          <w:rFonts w:hint="cs"/>
                                          <w:szCs w:val="24"/>
                                          <w:rtl/>
                                        </w:rPr>
                                      </w:pPr>
                                      <w:r>
                                        <w:rPr>
                                          <w:rFonts w:hint="cs"/>
                                          <w:szCs w:val="24"/>
                                          <w:rtl/>
                                        </w:rPr>
                                        <w:t>پیش طراحی</w:t>
                                      </w:r>
                                    </w:p>
                                  </w:tc>
                                </w:tr>
                                <w:tr w:rsidR="00117CE9" w:rsidRPr="002F6F35" w14:paraId="060686CF" w14:textId="77777777"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14:paraId="075D31E1"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تاریخ تصویب</w:t>
                                      </w:r>
                                    </w:p>
                                  </w:tc>
                                  <w:tc>
                                    <w:tcPr>
                                      <w:tcW w:w="3121" w:type="dxa"/>
                                    </w:tcPr>
                                    <w:p w14:paraId="1D4F4B40" w14:textId="7AC66B08" w:rsidR="00117CE9" w:rsidRPr="00117CE9" w:rsidRDefault="001E0DF4" w:rsidP="00584019">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584019">
                                            <w:rPr>
                                              <w:rFonts w:hint="cs"/>
                                              <w:sz w:val="28"/>
                                              <w:szCs w:val="28"/>
                                              <w:rtl/>
                                            </w:rPr>
                                            <w:t>۲۰</w:t>
                                          </w:r>
                                          <w:r w:rsidR="00117CE9">
                                            <w:rPr>
                                              <w:rFonts w:hint="cs"/>
                                              <w:sz w:val="28"/>
                                              <w:szCs w:val="28"/>
                                              <w:rtl/>
                                            </w:rPr>
                                            <w:t xml:space="preserve"> / </w:t>
                                          </w:r>
                                          <w:r w:rsidR="00584019">
                                            <w:rPr>
                                              <w:rFonts w:hint="cs"/>
                                              <w:sz w:val="28"/>
                                              <w:szCs w:val="28"/>
                                              <w:rtl/>
                                            </w:rPr>
                                            <w:t>۰۱</w:t>
                                          </w:r>
                                          <w:r w:rsidR="00117CE9">
                                            <w:rPr>
                                              <w:rFonts w:hint="cs"/>
                                              <w:sz w:val="28"/>
                                              <w:szCs w:val="28"/>
                                              <w:rtl/>
                                            </w:rPr>
                                            <w:t xml:space="preserve"> / </w:t>
                                          </w:r>
                                          <w:r w:rsidR="00584019">
                                            <w:rPr>
                                              <w:rFonts w:hint="cs"/>
                                              <w:sz w:val="28"/>
                                              <w:szCs w:val="28"/>
                                              <w:rtl/>
                                            </w:rPr>
                                            <w:t>۱۳۹۶</w:t>
                                          </w:r>
                                        </w:sdtContent>
                                      </w:sdt>
                                    </w:p>
                                  </w:tc>
                                </w:tr>
                                <w:tr w:rsidR="00117CE9" w:rsidRPr="002F6F35" w14:paraId="4B950453" w14:textId="77777777"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14:paraId="436E5B49"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نویسنده / مشارکت کننده</w:t>
                                      </w:r>
                                    </w:p>
                                  </w:tc>
                                  <w:tc>
                                    <w:tcPr>
                                      <w:tcW w:w="3121" w:type="dxa"/>
                                    </w:tcPr>
                                    <w:p w14:paraId="7BB0E02C" w14:textId="67FBC25F" w:rsidR="00117CE9" w:rsidRPr="00117CE9" w:rsidRDefault="001E0DF4" w:rsidP="00584019">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584019">
                                            <w:rPr>
                                              <w:szCs w:val="24"/>
                                            </w:rPr>
                                            <w:t xml:space="preserve">The </w:t>
                                          </w:r>
                                          <w:proofErr w:type="spellStart"/>
                                          <w:r w:rsidR="00584019">
                                            <w:rPr>
                                              <w:szCs w:val="24"/>
                                            </w:rPr>
                                            <w:t>Govlab</w:t>
                                          </w:r>
                                          <w:proofErr w:type="spellEnd"/>
                                        </w:sdtContent>
                                      </w:sdt>
                                    </w:p>
                                  </w:tc>
                                </w:tr>
                              </w:tbl>
                              <w:p w14:paraId="2ED3C63C" w14:textId="77777777"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59F03"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14:paraId="729EC60A" w14:textId="77777777" w:rsidTr="00125D6E">
                            <w:trPr>
                              <w:cnfStyle w:val="100000000000" w:firstRow="1" w:lastRow="0" w:firstColumn="0" w:lastColumn="0" w:oddVBand="0" w:evenVBand="0" w:oddHBand="0" w:evenHBand="0" w:firstRowFirstColumn="0" w:firstRowLastColumn="0" w:lastRowFirstColumn="0" w:lastRowLastColumn="0"/>
                              <w:jc w:val="center"/>
                            </w:trPr>
                            <w:tc>
                              <w:tcPr>
                                <w:tcW w:w="2674" w:type="dxa"/>
                                <w:hideMark/>
                              </w:tcPr>
                              <w:p w14:paraId="6123CA09" w14:textId="77777777" w:rsidR="00117CE9" w:rsidRPr="00117CE9" w:rsidRDefault="00117CE9" w:rsidP="00125D6E">
                                <w:pPr>
                                  <w:spacing w:before="0" w:after="0"/>
                                  <w:jc w:val="left"/>
                                  <w:rPr>
                                    <w:szCs w:val="24"/>
                                    <w:rtl/>
                                  </w:rPr>
                                </w:pPr>
                                <w:r w:rsidRPr="00117CE9">
                                  <w:rPr>
                                    <w:rFonts w:cs="Times New Roman" w:hint="cs"/>
                                    <w:szCs w:val="24"/>
                                    <w:rtl/>
                                  </w:rPr>
                                  <w:t>موضوع</w:t>
                                </w:r>
                              </w:p>
                            </w:tc>
                            <w:sdt>
                              <w:sdtPr>
                                <w:rPr>
                                  <w:rFonts w:ascii="B Nazanin" w:hAnsi="B Nazanin" w:cs="B Nazanin"/>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Content>
                                <w:tc>
                                  <w:tcPr>
                                    <w:tcW w:w="3121" w:type="dxa"/>
                                  </w:tcPr>
                                  <w:p w14:paraId="350A9910" w14:textId="37248744" w:rsidR="00117CE9" w:rsidRPr="00584019" w:rsidRDefault="00584019" w:rsidP="00584019">
                                    <w:pPr>
                                      <w:rPr>
                                        <w:rFonts w:ascii="B Nazanin" w:hAnsi="B Nazanin" w:cs="B Nazanin"/>
                                        <w:szCs w:val="24"/>
                                        <w:rtl/>
                                      </w:rPr>
                                    </w:pPr>
                                    <w:proofErr w:type="spellStart"/>
                                    <w:r w:rsidRPr="00584019">
                                      <w:rPr>
                                        <w:rFonts w:ascii="B Nazanin" w:hAnsi="B Nazanin" w:cs="B Nazanin"/>
                                        <w:szCs w:val="24"/>
                                        <w:rtl/>
                                      </w:rPr>
                                      <w:t>داده</w:t>
                                    </w:r>
                                    <w:r w:rsidRPr="00584019">
                                      <w:rPr>
                                        <w:rFonts w:ascii="B Nazanin" w:hAnsi="B Nazanin" w:cs="B Nazanin"/>
                                        <w:bCs w:val="0"/>
                                        <w:szCs w:val="24"/>
                                        <w:rtl/>
                                      </w:rPr>
                                      <w:t>‌</w:t>
                                    </w:r>
                                    <w:r w:rsidRPr="00584019">
                                      <w:rPr>
                                        <w:rFonts w:ascii="B Nazanin" w:hAnsi="B Nazanin" w:cs="B Nazanin"/>
                                        <w:szCs w:val="24"/>
                                        <w:rtl/>
                                      </w:rPr>
                                      <w:t>باز</w:t>
                                    </w:r>
                                    <w:proofErr w:type="spellEnd"/>
                                    <w:r w:rsidRPr="00584019">
                                      <w:rPr>
                                        <w:rFonts w:ascii="B Nazanin" w:hAnsi="B Nazanin" w:cs="B Nazanin"/>
                                        <w:szCs w:val="24"/>
                                        <w:rtl/>
                                      </w:rPr>
                                      <w:t xml:space="preserve"> و انتخابات</w:t>
                                    </w:r>
                                  </w:p>
                                </w:tc>
                              </w:sdtContent>
                            </w:sdt>
                          </w:tr>
                          <w:tr w:rsidR="00117CE9" w:rsidRPr="002F6F35" w14:paraId="3FF0A332" w14:textId="77777777"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14:paraId="5020558F" w14:textId="77777777" w:rsidR="00117CE9" w:rsidRPr="00677CBB" w:rsidRDefault="00117CE9" w:rsidP="00125D6E">
                                <w:pPr>
                                  <w:spacing w:before="0" w:after="0"/>
                                  <w:jc w:val="left"/>
                                  <w:rPr>
                                    <w:rFonts w:ascii="B Mitra" w:hAnsi="B Mitra"/>
                                    <w:szCs w:val="24"/>
                                    <w:rtl/>
                                  </w:rPr>
                                </w:pPr>
                                <w:proofErr w:type="spellStart"/>
                                <w:r w:rsidRPr="00677CBB">
                                  <w:rPr>
                                    <w:rFonts w:ascii="B Mitra" w:hAnsi="B Mitra"/>
                                    <w:szCs w:val="24"/>
                                    <w:rtl/>
                                  </w:rPr>
                                  <w:t>طبقه‌بندی</w:t>
                                </w:r>
                                <w:proofErr w:type="spellEnd"/>
                              </w:p>
                            </w:tc>
                            <w:tc>
                              <w:tcPr>
                                <w:tcW w:w="3121" w:type="dxa"/>
                              </w:tcPr>
                              <w:p w14:paraId="037F2665" w14:textId="18F3C7B7" w:rsidR="00117CE9" w:rsidRPr="00117CE9" w:rsidRDefault="00745ECE" w:rsidP="00125D6E">
                                <w:pPr>
                                  <w:spacing w:before="0" w:after="0"/>
                                  <w:jc w:val="left"/>
                                  <w:rPr>
                                    <w:rFonts w:hint="cs"/>
                                    <w:szCs w:val="24"/>
                                    <w:rtl/>
                                  </w:rPr>
                                </w:pPr>
                                <w:proofErr w:type="spellStart"/>
                                <w:r>
                                  <w:rPr>
                                    <w:rFonts w:hint="cs"/>
                                    <w:szCs w:val="24"/>
                                    <w:rtl/>
                                  </w:rPr>
                                  <w:t>داده‌باز</w:t>
                                </w:r>
                                <w:proofErr w:type="spellEnd"/>
                              </w:p>
                            </w:tc>
                          </w:tr>
                          <w:tr w:rsidR="00117CE9" w:rsidRPr="002F6F35" w14:paraId="3EB2F5CE" w14:textId="77777777"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14:paraId="0DB178FA"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14:paraId="6C7AD10E" w14:textId="62147BDD" w:rsidR="00117CE9" w:rsidRPr="00117CE9" w:rsidRDefault="00584019" w:rsidP="00584019">
                                    <w:pPr>
                                      <w:spacing w:before="0" w:after="0"/>
                                      <w:jc w:val="left"/>
                                      <w:rPr>
                                        <w:szCs w:val="24"/>
                                        <w:rtl/>
                                      </w:rPr>
                                    </w:pPr>
                                    <w:proofErr w:type="spellStart"/>
                                    <w:r>
                                      <w:rPr>
                                        <w:rFonts w:hint="cs"/>
                                        <w:szCs w:val="24"/>
                                        <w:rtl/>
                                      </w:rPr>
                                      <w:t>منتشرشده</w:t>
                                    </w:r>
                                    <w:proofErr w:type="spellEnd"/>
                                  </w:p>
                                </w:tc>
                              </w:sdtContent>
                            </w:sdt>
                          </w:tr>
                          <w:tr w:rsidR="00117CE9" w:rsidRPr="002F6F35" w14:paraId="2C45A87B" w14:textId="77777777"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14:paraId="728CB314"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نسخه</w:t>
                                </w:r>
                              </w:p>
                            </w:tc>
                            <w:tc>
                              <w:tcPr>
                                <w:tcW w:w="3121" w:type="dxa"/>
                              </w:tcPr>
                              <w:p w14:paraId="1ABEFEE7" w14:textId="405CB67D" w:rsidR="00117CE9" w:rsidRPr="00117CE9" w:rsidRDefault="00584019" w:rsidP="00125D6E">
                                <w:pPr>
                                  <w:spacing w:before="0" w:after="0"/>
                                  <w:jc w:val="left"/>
                                  <w:rPr>
                                    <w:rFonts w:hint="cs"/>
                                    <w:szCs w:val="24"/>
                                    <w:rtl/>
                                  </w:rPr>
                                </w:pPr>
                                <w:r>
                                  <w:rPr>
                                    <w:rFonts w:hint="cs"/>
                                    <w:szCs w:val="24"/>
                                    <w:rtl/>
                                  </w:rPr>
                                  <w:t>پیش طراحی</w:t>
                                </w:r>
                              </w:p>
                            </w:tc>
                          </w:tr>
                          <w:tr w:rsidR="00117CE9" w:rsidRPr="002F6F35" w14:paraId="060686CF" w14:textId="77777777"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14:paraId="075D31E1"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تاریخ تصویب</w:t>
                                </w:r>
                              </w:p>
                            </w:tc>
                            <w:tc>
                              <w:tcPr>
                                <w:tcW w:w="3121" w:type="dxa"/>
                              </w:tcPr>
                              <w:p w14:paraId="1D4F4B40" w14:textId="7AC66B08" w:rsidR="00117CE9" w:rsidRPr="00117CE9" w:rsidRDefault="001E0DF4" w:rsidP="00584019">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584019">
                                      <w:rPr>
                                        <w:rFonts w:hint="cs"/>
                                        <w:sz w:val="28"/>
                                        <w:szCs w:val="28"/>
                                        <w:rtl/>
                                      </w:rPr>
                                      <w:t>۲۰</w:t>
                                    </w:r>
                                    <w:r w:rsidR="00117CE9">
                                      <w:rPr>
                                        <w:rFonts w:hint="cs"/>
                                        <w:sz w:val="28"/>
                                        <w:szCs w:val="28"/>
                                        <w:rtl/>
                                      </w:rPr>
                                      <w:t xml:space="preserve"> / </w:t>
                                    </w:r>
                                    <w:r w:rsidR="00584019">
                                      <w:rPr>
                                        <w:rFonts w:hint="cs"/>
                                        <w:sz w:val="28"/>
                                        <w:szCs w:val="28"/>
                                        <w:rtl/>
                                      </w:rPr>
                                      <w:t>۰۱</w:t>
                                    </w:r>
                                    <w:r w:rsidR="00117CE9">
                                      <w:rPr>
                                        <w:rFonts w:hint="cs"/>
                                        <w:sz w:val="28"/>
                                        <w:szCs w:val="28"/>
                                        <w:rtl/>
                                      </w:rPr>
                                      <w:t xml:space="preserve"> / </w:t>
                                    </w:r>
                                    <w:r w:rsidR="00584019">
                                      <w:rPr>
                                        <w:rFonts w:hint="cs"/>
                                        <w:sz w:val="28"/>
                                        <w:szCs w:val="28"/>
                                        <w:rtl/>
                                      </w:rPr>
                                      <w:t>۱۳۹۶</w:t>
                                    </w:r>
                                  </w:sdtContent>
                                </w:sdt>
                              </w:p>
                            </w:tc>
                          </w:tr>
                          <w:tr w:rsidR="00117CE9" w:rsidRPr="002F6F35" w14:paraId="4B950453" w14:textId="77777777"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14:paraId="436E5B49" w14:textId="77777777" w:rsidR="00117CE9" w:rsidRPr="00677CBB" w:rsidRDefault="00117CE9" w:rsidP="00125D6E">
                                <w:pPr>
                                  <w:spacing w:before="0" w:after="0"/>
                                  <w:jc w:val="left"/>
                                  <w:rPr>
                                    <w:rFonts w:ascii="B Mitra" w:hAnsi="B Mitra"/>
                                    <w:szCs w:val="24"/>
                                    <w:rtl/>
                                  </w:rPr>
                                </w:pPr>
                                <w:r w:rsidRPr="00677CBB">
                                  <w:rPr>
                                    <w:rFonts w:ascii="B Mitra" w:hAnsi="B Mitra"/>
                                    <w:szCs w:val="24"/>
                                    <w:rtl/>
                                  </w:rPr>
                                  <w:t>نویسنده / مشارکت کننده</w:t>
                                </w:r>
                              </w:p>
                            </w:tc>
                            <w:tc>
                              <w:tcPr>
                                <w:tcW w:w="3121" w:type="dxa"/>
                              </w:tcPr>
                              <w:p w14:paraId="7BB0E02C" w14:textId="67FBC25F" w:rsidR="00117CE9" w:rsidRPr="00117CE9" w:rsidRDefault="001E0DF4" w:rsidP="00584019">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584019">
                                      <w:rPr>
                                        <w:szCs w:val="24"/>
                                      </w:rPr>
                                      <w:t xml:space="preserve">The </w:t>
                                    </w:r>
                                    <w:proofErr w:type="spellStart"/>
                                    <w:r w:rsidR="00584019">
                                      <w:rPr>
                                        <w:szCs w:val="24"/>
                                      </w:rPr>
                                      <w:t>Govlab</w:t>
                                    </w:r>
                                    <w:proofErr w:type="spellEnd"/>
                                  </w:sdtContent>
                                </w:sdt>
                              </w:p>
                            </w:tc>
                          </w:tr>
                        </w:tbl>
                        <w:p w14:paraId="2ED3C63C" w14:textId="77777777" w:rsidR="002F6F35" w:rsidRDefault="002F6F35" w:rsidP="00117CE9">
                          <w:pPr>
                            <w:jc w:val="center"/>
                          </w:pPr>
                        </w:p>
                      </w:txbxContent>
                    </v:textbox>
                  </v:shape>
                </w:pict>
              </mc:Fallback>
            </mc:AlternateContent>
          </w:r>
          <w:r w:rsidR="00E27F9F">
            <w:rPr>
              <w:rtl/>
            </w:rPr>
            <w:br w:type="page"/>
          </w:r>
        </w:p>
      </w:sdtContent>
    </w:sdt>
    <w:p w14:paraId="04853CC3" w14:textId="77777777" w:rsidR="00A90C41" w:rsidRPr="00D83485" w:rsidRDefault="00A90C41" w:rsidP="00745ECE">
      <w:pPr>
        <w:pStyle w:val="Heading1"/>
        <w:rPr>
          <w:rFonts w:hint="cs"/>
          <w:rtl/>
        </w:rPr>
      </w:pPr>
      <w:bookmarkStart w:id="0" w:name="OLE_LINK7"/>
      <w:bookmarkStart w:id="1" w:name="OLE_LINK8"/>
      <w:r w:rsidRPr="00D83485">
        <w:rPr>
          <w:rtl/>
        </w:rPr>
        <w:lastRenderedPageBreak/>
        <w:t>ابعاد تاثیرات</w:t>
      </w:r>
      <w:r>
        <w:rPr>
          <w:rFonts w:hint="cs"/>
          <w:rtl/>
        </w:rPr>
        <w:t>:</w:t>
      </w:r>
    </w:p>
    <w:p w14:paraId="0678B386"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بهبود دولت</w:t>
      </w:r>
    </w:p>
    <w:p w14:paraId="5F8BD55F" w14:textId="77777777" w:rsidR="00A90C41" w:rsidRDefault="00A90C41" w:rsidP="00A90C41">
      <w:pPr>
        <w:spacing w:line="340" w:lineRule="exact"/>
        <w:rPr>
          <w:rFonts w:hint="cs"/>
          <w:sz w:val="26"/>
          <w:szCs w:val="30"/>
          <w:rtl/>
        </w:rPr>
      </w:pPr>
      <w:r w:rsidRPr="00D83485">
        <w:rPr>
          <w:rFonts w:ascii="B Zar" w:hAnsi="B Zar" w:cs="B Zar"/>
          <w:sz w:val="26"/>
          <w:szCs w:val="30"/>
          <w:rtl/>
        </w:rPr>
        <w:t xml:space="preserve">کنترل فساد و شفافیت </w:t>
      </w:r>
      <w:bookmarkEnd w:id="0"/>
      <w:bookmarkEnd w:id="1"/>
    </w:p>
    <w:p w14:paraId="12859879" w14:textId="77777777" w:rsidR="00A90C41" w:rsidRPr="00D83485" w:rsidRDefault="00A90C41" w:rsidP="00745ECE">
      <w:pPr>
        <w:pStyle w:val="Heading1"/>
        <w:spacing w:line="340" w:lineRule="exact"/>
        <w:rPr>
          <w:rFonts w:ascii="B Zar" w:hAnsi="B Zar" w:cs="B Zar" w:hint="cs"/>
          <w:rtl/>
        </w:rPr>
      </w:pPr>
      <w:r>
        <w:rPr>
          <w:rFonts w:hint="cs"/>
          <w:rtl/>
        </w:rPr>
        <w:t>خلاصه</w:t>
      </w:r>
    </w:p>
    <w:p w14:paraId="2A371035" w14:textId="77777777" w:rsidR="00A90C41" w:rsidRPr="00D83485" w:rsidRDefault="00A90C41" w:rsidP="00A90C41">
      <w:pPr>
        <w:spacing w:line="340" w:lineRule="exact"/>
        <w:rPr>
          <w:rFonts w:ascii="B Zar" w:hAnsi="B Zar" w:cs="B Zar"/>
          <w:sz w:val="26"/>
          <w:szCs w:val="30"/>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(به معنای صیانت از انتخابات در زبان </w:t>
      </w:r>
      <w:proofErr w:type="spellStart"/>
      <w:r w:rsidRPr="00D83485">
        <w:rPr>
          <w:rFonts w:ascii="B Zar" w:hAnsi="B Zar" w:cs="B Zar"/>
          <w:sz w:val="26"/>
          <w:szCs w:val="30"/>
          <w:rtl/>
        </w:rPr>
        <w:t>اندونزیایی</w:t>
      </w:r>
      <w:proofErr w:type="spellEnd"/>
      <w:r w:rsidRPr="00D83485">
        <w:rPr>
          <w:rFonts w:ascii="B Zar" w:hAnsi="B Zar" w:cs="B Zar"/>
          <w:sz w:val="26"/>
          <w:szCs w:val="30"/>
          <w:rtl/>
        </w:rPr>
        <w:t xml:space="preserve"> </w:t>
      </w:r>
      <w:r w:rsidRPr="00D83485">
        <w:rPr>
          <w:rFonts w:ascii="B Zar" w:hAnsi="B Zar" w:cs="B Zar"/>
          <w:sz w:val="26"/>
          <w:szCs w:val="30"/>
        </w:rPr>
        <w:t>(</w:t>
      </w:r>
      <w:r w:rsidRPr="00D83485">
        <w:rPr>
          <w:rFonts w:ascii="B Zar" w:hAnsi="B Zar" w:cs="B Zar"/>
          <w:sz w:val="26"/>
          <w:szCs w:val="30"/>
          <w:rtl/>
        </w:rPr>
        <w:t xml:space="preserve"> بلافاصله بعد از انتخابات ریاست جمهوری سال 2014 آغاز به کار کرد، یعنی زمانی که کشور دستخوش قطب بندی های سیاسی شده بود و دو رقیب اصلی ریاست جمهوری همدیگر را به تقلب در انتخابات متهم می کردند. یک گروه پراکنده جهانی متشکل از متخصصان فناوری، فعالان و داوطلبان که با این برهه حساس در فرایند مداوم شکل گیری دموکراسی روبرو شده بودند، گرد هم آمدند تا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سایتی ایجاد کنند که به شهروندان اجازه می داد شمارش آرای رسمی را با جداول اصلی آراء اعلام شده از طرف شعب رای گیری مقایسه کنند. این جداول قبلا به عنوان بخشی از تعهد کمیسیون عمومی انتخابات </w:t>
      </w:r>
      <w:r w:rsidRPr="00D83485">
        <w:rPr>
          <w:rFonts w:ascii="B Zar" w:hAnsi="B Zar" w:cs="B Zar"/>
          <w:sz w:val="26"/>
          <w:szCs w:val="30"/>
        </w:rPr>
        <w:t>KPU</w:t>
      </w:r>
      <w:r w:rsidRPr="00D83485">
        <w:rPr>
          <w:rFonts w:ascii="B Zar" w:hAnsi="B Zar" w:cs="B Zar"/>
          <w:sz w:val="26"/>
          <w:szCs w:val="30"/>
          <w:rtl/>
        </w:rPr>
        <w:t xml:space="preserve"> برای باز بودن و شفافیت، به صورت علنی مطرح شده بودند. اما سازمان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نقش بسیار مهمی در گردآوری تیمی متشکل از 700 داوطلب برای دیجیتال کردن فرم های </w:t>
      </w:r>
      <w:proofErr w:type="spellStart"/>
      <w:r w:rsidRPr="00D83485">
        <w:rPr>
          <w:rFonts w:ascii="B Zar" w:hAnsi="B Zar" w:cs="B Zar"/>
          <w:sz w:val="26"/>
          <w:szCs w:val="30"/>
          <w:rtl/>
        </w:rPr>
        <w:t>دست‌نویس</w:t>
      </w:r>
      <w:proofErr w:type="spellEnd"/>
      <w:r w:rsidRPr="00D83485">
        <w:rPr>
          <w:rFonts w:ascii="B Zar" w:hAnsi="B Zar" w:cs="B Zar"/>
          <w:sz w:val="26"/>
          <w:szCs w:val="30"/>
          <w:rtl/>
        </w:rPr>
        <w:t xml:space="preserve"> ایفا کرد و داده ها را بیشتر از قبل قابل خواندن توسط ماشین و قابل دسترسی نمود. </w:t>
      </w:r>
    </w:p>
    <w:p w14:paraId="1D758837"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این سایت فقط طی دو روز و با بودجه 54 دلار </w:t>
      </w:r>
      <w:proofErr w:type="spellStart"/>
      <w:r w:rsidRPr="00D83485">
        <w:rPr>
          <w:rFonts w:ascii="B Zar" w:hAnsi="B Zar" w:cs="B Zar"/>
          <w:sz w:val="26"/>
          <w:szCs w:val="30"/>
          <w:rtl/>
        </w:rPr>
        <w:t>بوجود</w:t>
      </w:r>
      <w:proofErr w:type="spellEnd"/>
      <w:r w:rsidRPr="00D83485">
        <w:rPr>
          <w:rFonts w:ascii="B Zar" w:hAnsi="B Zar" w:cs="B Zar"/>
          <w:sz w:val="26"/>
          <w:szCs w:val="30"/>
          <w:rtl/>
        </w:rPr>
        <w:t xml:space="preserve"> آمد. اما تاثیر کلی سایت این بود که مشارکت شهروندان در نظارت بر نتایج انتخابات را ممکن ساخت، اعتماد عمومی به شمارش رسمی آراء را افزایش داد و در کل، به تسهیل گذار و تحول مهم دموکراتیک کمک کرد. </w:t>
      </w:r>
    </w:p>
    <w:p w14:paraId="40F759FB" w14:textId="77777777" w:rsidR="00A90C41" w:rsidRPr="00D83485" w:rsidRDefault="00A90C41" w:rsidP="00A90C41">
      <w:pPr>
        <w:spacing w:line="340" w:lineRule="exact"/>
        <w:rPr>
          <w:rFonts w:ascii="B Zar" w:hAnsi="B Zar" w:cs="B Zar"/>
          <w:sz w:val="20"/>
        </w:rPr>
      </w:pPr>
    </w:p>
    <w:p w14:paraId="6C43CE45" w14:textId="77777777" w:rsidR="00A90C41" w:rsidRPr="00D83485" w:rsidRDefault="00A90C41" w:rsidP="00745ECE">
      <w:pPr>
        <w:pStyle w:val="Heading1"/>
        <w:spacing w:line="340" w:lineRule="exact"/>
      </w:pPr>
      <w:r w:rsidRPr="00D83485">
        <w:rPr>
          <w:rtl/>
        </w:rPr>
        <w:t>نکات کلیدی</w:t>
      </w:r>
    </w:p>
    <w:p w14:paraId="004D0FFA" w14:textId="77777777" w:rsidR="00A90C41" w:rsidRPr="00A90C41" w:rsidRDefault="00A90C41" w:rsidP="00A90C41">
      <w:pPr>
        <w:pStyle w:val="ListParagraph"/>
        <w:numPr>
          <w:ilvl w:val="0"/>
          <w:numId w:val="25"/>
        </w:numPr>
        <w:spacing w:line="340" w:lineRule="exact"/>
        <w:ind w:left="521" w:hanging="284"/>
        <w:rPr>
          <w:rFonts w:ascii="B Zar" w:hAnsi="B Zar" w:cs="B Zar"/>
          <w:sz w:val="26"/>
          <w:szCs w:val="30"/>
          <w:rtl/>
        </w:rPr>
      </w:pPr>
      <w:r w:rsidRPr="00A90C41">
        <w:rPr>
          <w:rFonts w:ascii="B Zar" w:hAnsi="B Zar" w:cs="B Zar"/>
          <w:sz w:val="26"/>
          <w:szCs w:val="30"/>
          <w:rtl/>
        </w:rPr>
        <w:t xml:space="preserve">اغلب پروژه های موفق </w:t>
      </w:r>
      <w:proofErr w:type="spellStart"/>
      <w:r w:rsidRPr="00A90C41">
        <w:rPr>
          <w:rFonts w:ascii="B Zar" w:hAnsi="B Zar" w:cs="B Zar"/>
          <w:sz w:val="26"/>
          <w:szCs w:val="30"/>
          <w:rtl/>
        </w:rPr>
        <w:t>داده‌باز</w:t>
      </w:r>
      <w:proofErr w:type="spellEnd"/>
      <w:r w:rsidRPr="00A90C41">
        <w:rPr>
          <w:rFonts w:ascii="B Zar" w:hAnsi="B Zar" w:cs="B Zar"/>
          <w:sz w:val="26"/>
          <w:szCs w:val="30"/>
          <w:rtl/>
        </w:rPr>
        <w:t xml:space="preserve"> بر تعهد از پیش موجود ارائه شده توسط دولت برای باز بودن و شفافیت تکیه می کنند و براساس آن شکل می گیرند. اما علاقمندان و فعالان </w:t>
      </w:r>
      <w:proofErr w:type="spellStart"/>
      <w:r w:rsidRPr="00A90C41">
        <w:rPr>
          <w:rFonts w:ascii="B Zar" w:hAnsi="B Zar" w:cs="B Zar"/>
          <w:sz w:val="26"/>
          <w:szCs w:val="30"/>
          <w:rtl/>
        </w:rPr>
        <w:t>داده‌باز</w:t>
      </w:r>
      <w:proofErr w:type="spellEnd"/>
      <w:r w:rsidRPr="00A90C41">
        <w:rPr>
          <w:rFonts w:ascii="B Zar" w:hAnsi="B Zar" w:cs="B Zar"/>
          <w:sz w:val="26"/>
          <w:szCs w:val="30"/>
          <w:rtl/>
        </w:rPr>
        <w:t xml:space="preserve"> هم می توانند نقش مهمی در به دست آوردن اطلاعات منتشر شده قبلی و تبدیل آن به اطلاعات قابل دسترس تر ایفا کنند. </w:t>
      </w:r>
    </w:p>
    <w:p w14:paraId="276A944E" w14:textId="77777777" w:rsidR="00A90C41" w:rsidRPr="00A90C41" w:rsidRDefault="00A90C41" w:rsidP="00A90C41">
      <w:pPr>
        <w:pStyle w:val="ListParagraph"/>
        <w:numPr>
          <w:ilvl w:val="0"/>
          <w:numId w:val="25"/>
        </w:numPr>
        <w:spacing w:line="340" w:lineRule="exact"/>
        <w:ind w:left="521" w:hanging="284"/>
        <w:rPr>
          <w:rFonts w:ascii="B Zar" w:hAnsi="B Zar" w:cs="B Zar"/>
          <w:rtl/>
        </w:rPr>
      </w:pPr>
      <w:r w:rsidRPr="00A90C41">
        <w:rPr>
          <w:rFonts w:ascii="B Zar" w:hAnsi="B Zar" w:cs="B Zar"/>
          <w:sz w:val="26"/>
          <w:szCs w:val="30"/>
          <w:rtl/>
        </w:rPr>
        <w:t xml:space="preserve">وقتی به شهروندان فرصت داده شود، آنها هم تمایل می یابند و هم می توانند نقش مهمی در  دیجیتال‌ کردن و تحلیل داده ایفا کنند تا این مساله را تضمین کنند که دولت کار به درستی خود را انجام می دهد. </w:t>
      </w:r>
      <w:proofErr w:type="spellStart"/>
      <w:r w:rsidRPr="00A90C41">
        <w:rPr>
          <w:rFonts w:ascii="B Zar" w:hAnsi="B Zar" w:cs="B Zar"/>
          <w:sz w:val="26"/>
          <w:szCs w:val="30"/>
          <w:rtl/>
        </w:rPr>
        <w:t>کاوال</w:t>
      </w:r>
      <w:proofErr w:type="spellEnd"/>
      <w:r w:rsidRPr="00A90C41">
        <w:rPr>
          <w:rFonts w:ascii="B Zar" w:hAnsi="B Zar" w:cs="B Zar"/>
          <w:sz w:val="26"/>
          <w:szCs w:val="30"/>
          <w:rtl/>
        </w:rPr>
        <w:t xml:space="preserve"> </w:t>
      </w:r>
      <w:proofErr w:type="spellStart"/>
      <w:r w:rsidRPr="00A90C41">
        <w:rPr>
          <w:rFonts w:ascii="B Zar" w:hAnsi="B Zar" w:cs="B Zar"/>
          <w:sz w:val="26"/>
          <w:szCs w:val="30"/>
          <w:rtl/>
        </w:rPr>
        <w:t>پمیلو</w:t>
      </w:r>
      <w:proofErr w:type="spellEnd"/>
      <w:r w:rsidRPr="00A90C41">
        <w:rPr>
          <w:rFonts w:ascii="B Zar" w:hAnsi="B Zar" w:cs="B Zar"/>
          <w:sz w:val="26"/>
          <w:szCs w:val="30"/>
          <w:rtl/>
        </w:rPr>
        <w:t xml:space="preserve"> اهمیت جمع سپاری در شکل های مختلف آن را نشان می دهد.</w:t>
      </w:r>
      <w:r w:rsidRPr="00A90C41">
        <w:rPr>
          <w:rFonts w:ascii="B Zar" w:hAnsi="B Zar" w:cs="B Zar"/>
          <w:rtl/>
        </w:rPr>
        <w:t xml:space="preserve"> </w:t>
      </w:r>
    </w:p>
    <w:p w14:paraId="3EC84DCD" w14:textId="77777777" w:rsidR="00A90C41" w:rsidRDefault="00A90C41" w:rsidP="00A90C41">
      <w:pPr>
        <w:pStyle w:val="ListParagraph"/>
        <w:numPr>
          <w:ilvl w:val="0"/>
          <w:numId w:val="25"/>
        </w:numPr>
        <w:spacing w:line="340" w:lineRule="exact"/>
        <w:ind w:left="521" w:hanging="284"/>
        <w:rPr>
          <w:rFonts w:ascii="B Zar" w:hAnsi="B Zar" w:cs="B Zar" w:hint="cs"/>
          <w:sz w:val="26"/>
          <w:szCs w:val="30"/>
        </w:rPr>
      </w:pPr>
      <w:r w:rsidRPr="00A90C41">
        <w:rPr>
          <w:rFonts w:ascii="B Zar" w:hAnsi="B Zar" w:cs="B Zar"/>
          <w:sz w:val="26"/>
          <w:szCs w:val="30"/>
          <w:rtl/>
        </w:rPr>
        <w:t xml:space="preserve">پروژه های موفق </w:t>
      </w:r>
      <w:proofErr w:type="spellStart"/>
      <w:r w:rsidRPr="00A90C41">
        <w:rPr>
          <w:rFonts w:ascii="B Zar" w:hAnsi="B Zar" w:cs="B Zar"/>
          <w:sz w:val="26"/>
          <w:szCs w:val="30"/>
          <w:rtl/>
        </w:rPr>
        <w:t>داده‌باز</w:t>
      </w:r>
      <w:proofErr w:type="spellEnd"/>
      <w:r w:rsidRPr="00A90C41">
        <w:rPr>
          <w:rFonts w:ascii="B Zar" w:hAnsi="B Zar" w:cs="B Zar"/>
          <w:sz w:val="26"/>
          <w:szCs w:val="30"/>
          <w:rtl/>
        </w:rPr>
        <w:t xml:space="preserve"> هیچ گونه نیازی به بودجه های کلان یا تیم متمرکز ندارند. بلکه می توانند  براساس حداقل بودجه ممکن و توسط تیم های پراکنده و بدون </w:t>
      </w:r>
      <w:proofErr w:type="spellStart"/>
      <w:r w:rsidRPr="00A90C41">
        <w:rPr>
          <w:rFonts w:ascii="B Zar" w:hAnsi="B Zar" w:cs="B Zar"/>
          <w:sz w:val="26"/>
          <w:szCs w:val="30"/>
          <w:rtl/>
        </w:rPr>
        <w:t>سلسه</w:t>
      </w:r>
      <w:proofErr w:type="spellEnd"/>
      <w:r w:rsidRPr="00A90C41">
        <w:rPr>
          <w:rFonts w:ascii="B Zar" w:hAnsi="B Zar" w:cs="B Zar"/>
          <w:sz w:val="26"/>
          <w:szCs w:val="30"/>
          <w:rtl/>
        </w:rPr>
        <w:t xml:space="preserve"> </w:t>
      </w:r>
      <w:proofErr w:type="spellStart"/>
      <w:r w:rsidRPr="00A90C41">
        <w:rPr>
          <w:rFonts w:ascii="B Zar" w:hAnsi="B Zar" w:cs="B Zar"/>
          <w:sz w:val="26"/>
          <w:szCs w:val="30"/>
          <w:rtl/>
        </w:rPr>
        <w:t>مراتبی</w:t>
      </w:r>
      <w:proofErr w:type="spellEnd"/>
      <w:r w:rsidRPr="00A90C41">
        <w:rPr>
          <w:rFonts w:ascii="B Zar" w:hAnsi="B Zar" w:cs="B Zar"/>
          <w:sz w:val="26"/>
          <w:szCs w:val="30"/>
          <w:rtl/>
        </w:rPr>
        <w:t xml:space="preserve"> که بیشتر از افراد داوطلب تشکیل شده </w:t>
      </w:r>
      <w:proofErr w:type="spellStart"/>
      <w:r w:rsidRPr="00A90C41">
        <w:rPr>
          <w:rFonts w:ascii="B Zar" w:hAnsi="B Zar" w:cs="B Zar"/>
          <w:sz w:val="26"/>
          <w:szCs w:val="30"/>
          <w:rtl/>
        </w:rPr>
        <w:t>اند</w:t>
      </w:r>
      <w:proofErr w:type="spellEnd"/>
      <w:r w:rsidRPr="00A90C41">
        <w:rPr>
          <w:rFonts w:ascii="B Zar" w:hAnsi="B Zar" w:cs="B Zar"/>
          <w:sz w:val="26"/>
          <w:szCs w:val="30"/>
          <w:rtl/>
        </w:rPr>
        <w:t xml:space="preserve">، ساخته شوند. </w:t>
      </w:r>
    </w:p>
    <w:p w14:paraId="255D950E" w14:textId="77777777" w:rsidR="00A90C41" w:rsidRPr="00A90C41" w:rsidRDefault="00A90C41" w:rsidP="00A90C41">
      <w:pPr>
        <w:pStyle w:val="ListParagraph"/>
        <w:numPr>
          <w:ilvl w:val="0"/>
          <w:numId w:val="25"/>
        </w:numPr>
        <w:spacing w:line="340" w:lineRule="exact"/>
        <w:ind w:left="521" w:hanging="284"/>
        <w:rPr>
          <w:rFonts w:ascii="B Zar" w:hAnsi="B Zar" w:cs="B Zar"/>
          <w:sz w:val="26"/>
          <w:szCs w:val="30"/>
          <w:rtl/>
        </w:rPr>
      </w:pPr>
      <w:r w:rsidRPr="00A90C41">
        <w:rPr>
          <w:rFonts w:ascii="B Zar" w:hAnsi="B Zar" w:cs="B Zar"/>
          <w:sz w:val="26"/>
          <w:szCs w:val="30"/>
          <w:rtl/>
        </w:rPr>
        <w:t xml:space="preserve">باید از پروژه های </w:t>
      </w:r>
      <w:proofErr w:type="spellStart"/>
      <w:r w:rsidRPr="00A90C41">
        <w:rPr>
          <w:rFonts w:ascii="B Zar" w:hAnsi="B Zar" w:cs="B Zar"/>
          <w:sz w:val="26"/>
          <w:szCs w:val="30"/>
          <w:rtl/>
        </w:rPr>
        <w:t>داده‌باز</w:t>
      </w:r>
      <w:proofErr w:type="spellEnd"/>
      <w:r w:rsidRPr="00A90C41">
        <w:rPr>
          <w:rFonts w:ascii="B Zar" w:hAnsi="B Zar" w:cs="B Zar"/>
          <w:sz w:val="26"/>
          <w:szCs w:val="30"/>
          <w:rtl/>
        </w:rPr>
        <w:t xml:space="preserve"> که وضع موجود را تهدید می کنند، در برابر هک شدن و سایر حملات امنیتی حفاظت کرد. این یکی از ملاحظات بسیار مهم است که با توجه به ماهیت سریع و تک کاره بسیاری از این پروژه ها </w:t>
      </w:r>
      <w:proofErr w:type="spellStart"/>
      <w:r w:rsidRPr="00A90C41">
        <w:rPr>
          <w:rFonts w:ascii="B Zar" w:hAnsi="B Zar" w:cs="B Zar"/>
          <w:sz w:val="26"/>
          <w:szCs w:val="30"/>
          <w:rtl/>
        </w:rPr>
        <w:t>درنظر</w:t>
      </w:r>
      <w:proofErr w:type="spellEnd"/>
      <w:r w:rsidRPr="00A90C41">
        <w:rPr>
          <w:rFonts w:ascii="B Zar" w:hAnsi="B Zar" w:cs="B Zar"/>
          <w:sz w:val="26"/>
          <w:szCs w:val="30"/>
          <w:rtl/>
        </w:rPr>
        <w:t xml:space="preserve"> گرفته می شود و </w:t>
      </w:r>
      <w:proofErr w:type="spellStart"/>
      <w:r w:rsidRPr="00A90C41">
        <w:rPr>
          <w:rFonts w:ascii="B Zar" w:hAnsi="B Zar" w:cs="B Zar"/>
          <w:sz w:val="26"/>
          <w:szCs w:val="30"/>
          <w:rtl/>
        </w:rPr>
        <w:t>طبیعتا</w:t>
      </w:r>
      <w:proofErr w:type="spellEnd"/>
      <w:r w:rsidRPr="00A90C41">
        <w:rPr>
          <w:rFonts w:ascii="B Zar" w:hAnsi="B Zar" w:cs="B Zar"/>
          <w:sz w:val="26"/>
          <w:szCs w:val="30"/>
          <w:rtl/>
        </w:rPr>
        <w:t>، آسیب پذیری آنها را افزایش می دهد.</w:t>
      </w:r>
      <w:r w:rsidRPr="00A90C41">
        <w:rPr>
          <w:rFonts w:ascii="B Zar" w:hAnsi="B Zar" w:cs="B Zar"/>
          <w:rtl/>
        </w:rPr>
        <w:t xml:space="preserve"> </w:t>
      </w:r>
    </w:p>
    <w:p w14:paraId="122BFCED" w14:textId="77777777" w:rsidR="00A90C41" w:rsidRPr="00D83485" w:rsidRDefault="00A90C41" w:rsidP="00584019">
      <w:pPr>
        <w:pStyle w:val="Heading1"/>
        <w:rPr>
          <w:rtl/>
        </w:rPr>
      </w:pPr>
      <w:r w:rsidRPr="00D83485">
        <w:rPr>
          <w:rtl/>
        </w:rPr>
        <w:t xml:space="preserve">زمینه و پیشینه </w:t>
      </w:r>
    </w:p>
    <w:p w14:paraId="3C92C479" w14:textId="77777777" w:rsidR="00A90C41" w:rsidRPr="00D83485" w:rsidRDefault="00A90C41" w:rsidP="00584019">
      <w:pPr>
        <w:pStyle w:val="Heading2"/>
        <w:rPr>
          <w:rtl/>
        </w:rPr>
      </w:pPr>
      <w:r w:rsidRPr="00D83485">
        <w:rPr>
          <w:rtl/>
        </w:rPr>
        <w:t xml:space="preserve">فساد در اندونزی </w:t>
      </w:r>
    </w:p>
    <w:p w14:paraId="65882E85"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از زمانی که </w:t>
      </w:r>
      <w:r w:rsidRPr="00D83485">
        <w:rPr>
          <w:rFonts w:ascii="B Zar" w:eastAsia="Calibri" w:hAnsi="B Zar" w:cs="B Zar"/>
          <w:sz w:val="26"/>
          <w:szCs w:val="30"/>
          <w:rtl/>
        </w:rPr>
        <w:t>"</w:t>
      </w:r>
      <w:proofErr w:type="spellStart"/>
      <w:r w:rsidRPr="00D83485">
        <w:rPr>
          <w:rFonts w:ascii="B Zar" w:hAnsi="B Zar" w:cs="B Zar"/>
          <w:sz w:val="26"/>
          <w:szCs w:val="30"/>
          <w:rtl/>
        </w:rPr>
        <w:t>رفورماسی</w:t>
      </w:r>
      <w:proofErr w:type="spellEnd"/>
      <w:r w:rsidRPr="00D83485">
        <w:rPr>
          <w:rFonts w:ascii="B Zar" w:eastAsia="Calibri" w:hAnsi="B Zar" w:cs="B Zar"/>
          <w:sz w:val="26"/>
          <w:szCs w:val="30"/>
          <w:rtl/>
        </w:rPr>
        <w:t>"</w:t>
      </w:r>
      <w:r w:rsidRPr="00D83485">
        <w:rPr>
          <w:rFonts w:ascii="B Zar" w:hAnsi="B Zar" w:cs="B Zar"/>
          <w:sz w:val="26"/>
          <w:szCs w:val="30"/>
          <w:rtl/>
        </w:rPr>
        <w:t xml:space="preserve"> در دهه 90 </w:t>
      </w:r>
      <w:r w:rsidRPr="00D83485">
        <w:rPr>
          <w:rFonts w:ascii="B Zar" w:hAnsi="B Zar" w:cs="B Zar"/>
          <w:sz w:val="26"/>
          <w:szCs w:val="30"/>
          <w:vertAlign w:val="superscript"/>
          <w:rtl/>
        </w:rPr>
        <w:t>1</w:t>
      </w:r>
      <w:r w:rsidRPr="00D83485">
        <w:rPr>
          <w:rFonts w:ascii="B Zar" w:hAnsi="B Zar" w:cs="B Zar"/>
          <w:sz w:val="26"/>
          <w:szCs w:val="30"/>
          <w:rtl/>
        </w:rPr>
        <w:t xml:space="preserve"> به عنوان نهضتی برای اصلاحات سیاسی شروع به کار کرد، تقاضای عمومی برای شفافیت، پاسخگویی و حکمرانی بهتر در اندونزی به سرعت رشد کرد. علیرغم این مساله، </w:t>
      </w:r>
      <w:r w:rsidRPr="00D83485">
        <w:rPr>
          <w:rFonts w:ascii="B Zar" w:hAnsi="B Zar" w:cs="B Zar"/>
          <w:sz w:val="26"/>
          <w:szCs w:val="30"/>
          <w:rtl/>
        </w:rPr>
        <w:lastRenderedPageBreak/>
        <w:t xml:space="preserve">فساد همچنان یکی از مشکلات این کشور بود. براساس شاخص ادراک فساد سازمان شفافیت بین </w:t>
      </w:r>
      <w:proofErr w:type="spellStart"/>
      <w:r w:rsidRPr="00D83485">
        <w:rPr>
          <w:rFonts w:ascii="B Zar" w:hAnsi="B Zar" w:cs="B Zar"/>
          <w:sz w:val="26"/>
          <w:szCs w:val="30"/>
          <w:rtl/>
        </w:rPr>
        <w:t>الملل</w:t>
      </w:r>
      <w:proofErr w:type="spellEnd"/>
      <w:r w:rsidRPr="00D83485">
        <w:rPr>
          <w:rFonts w:ascii="B Zar" w:hAnsi="B Zar" w:cs="B Zar"/>
          <w:sz w:val="26"/>
          <w:szCs w:val="30"/>
          <w:rtl/>
        </w:rPr>
        <w:t>، اندونزی در سال 2014 در رتبه 107 در بین 175 کشور جهان قرار داشت. شاخص رشوه دهندگان، اندونزی را در رتبه بیست و پنجم در بین بیست و هشت کشور در سال 2011 قرار داد.</w:t>
      </w:r>
      <w:r w:rsidRPr="00D83485">
        <w:rPr>
          <w:rFonts w:ascii="B Zar" w:hAnsi="B Zar" w:cs="B Zar"/>
          <w:sz w:val="26"/>
          <w:szCs w:val="30"/>
          <w:vertAlign w:val="superscript"/>
          <w:rtl/>
        </w:rPr>
        <w:t>2</w:t>
      </w:r>
      <w:r w:rsidRPr="00D83485">
        <w:rPr>
          <w:rFonts w:ascii="B Zar" w:hAnsi="B Zar" w:cs="B Zar"/>
          <w:sz w:val="26"/>
          <w:szCs w:val="30"/>
          <w:rtl/>
        </w:rPr>
        <w:t xml:space="preserve"> براساس گزارش بازرسی دموکراسی جهانی، اندونزی از نظر فساد در سال 2014 در رتبه 88 از بین 150 کشور قرار داشت.</w:t>
      </w:r>
      <w:r w:rsidRPr="00D83485">
        <w:rPr>
          <w:rFonts w:ascii="B Zar" w:hAnsi="B Zar" w:cs="B Zar"/>
          <w:sz w:val="26"/>
          <w:szCs w:val="30"/>
          <w:vertAlign w:val="superscript"/>
          <w:rtl/>
        </w:rPr>
        <w:t>3</w:t>
      </w:r>
    </w:p>
    <w:p w14:paraId="346D98FB" w14:textId="77777777" w:rsidR="00A90C41" w:rsidRPr="00D83485" w:rsidRDefault="00A90C41" w:rsidP="00A90C41">
      <w:pPr>
        <w:spacing w:line="340" w:lineRule="exact"/>
        <w:rPr>
          <w:rFonts w:ascii="B Zar" w:hAnsi="B Zar" w:cs="B Zar"/>
          <w:vertAlign w:val="superscript"/>
          <w:rtl/>
        </w:rPr>
      </w:pPr>
      <w:r w:rsidRPr="00D83485">
        <w:rPr>
          <w:rFonts w:ascii="B Zar" w:hAnsi="B Zar" w:cs="B Zar"/>
          <w:sz w:val="26"/>
          <w:szCs w:val="30"/>
          <w:rtl/>
        </w:rPr>
        <w:t xml:space="preserve">فساد در </w:t>
      </w:r>
      <w:proofErr w:type="spellStart"/>
      <w:r w:rsidRPr="00D83485">
        <w:rPr>
          <w:rFonts w:ascii="B Zar" w:hAnsi="B Zar" w:cs="B Zar"/>
          <w:sz w:val="26"/>
          <w:szCs w:val="30"/>
          <w:rtl/>
        </w:rPr>
        <w:t>فرایندهای</w:t>
      </w:r>
      <w:proofErr w:type="spellEnd"/>
      <w:r w:rsidRPr="00D83485">
        <w:rPr>
          <w:rFonts w:ascii="B Zar" w:hAnsi="B Zar" w:cs="B Zar"/>
          <w:sz w:val="26"/>
          <w:szCs w:val="30"/>
          <w:rtl/>
        </w:rPr>
        <w:t xml:space="preserve"> انتخاباتی نیز مشهود بوده است و انتخابات سالهای 2004 و 2009 با بی نظمی ها و اتهامات مختلف مشخص شده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پرلودم</w:t>
      </w:r>
      <w:proofErr w:type="spellEnd"/>
      <w:r w:rsidRPr="00D83485">
        <w:rPr>
          <w:rFonts w:ascii="B Zar" w:hAnsi="B Zar" w:cs="B Zar"/>
          <w:sz w:val="26"/>
          <w:szCs w:val="30"/>
          <w:rtl/>
        </w:rPr>
        <w:t xml:space="preserve"> </w:t>
      </w:r>
      <w:r w:rsidRPr="00D83485">
        <w:rPr>
          <w:rFonts w:ascii="B Zar" w:hAnsi="B Zar" w:cs="B Zar"/>
          <w:color w:val="000000"/>
          <w:sz w:val="32"/>
          <w:szCs w:val="32"/>
        </w:rPr>
        <w:t>(</w:t>
      </w:r>
      <w:r w:rsidRPr="00A90C41">
        <w:rPr>
          <w:rFonts w:asciiTheme="majorBidi" w:hAnsiTheme="majorBidi" w:cstheme="majorBidi"/>
          <w:color w:val="000000"/>
          <w:sz w:val="32"/>
          <w:szCs w:val="32"/>
        </w:rPr>
        <w:t>www.perludem.org</w:t>
      </w:r>
      <w:r w:rsidRPr="00D83485">
        <w:rPr>
          <w:rFonts w:ascii="B Zar" w:hAnsi="B Zar" w:cs="B Zar"/>
          <w:color w:val="000000"/>
          <w:sz w:val="32"/>
          <w:szCs w:val="32"/>
        </w:rPr>
        <w:t>)</w:t>
      </w:r>
      <w:r w:rsidRPr="00D83485">
        <w:rPr>
          <w:rFonts w:ascii="B Zar" w:hAnsi="B Zar" w:cs="B Zar"/>
          <w:sz w:val="26"/>
          <w:szCs w:val="30"/>
          <w:rtl/>
        </w:rPr>
        <w:t xml:space="preserve"> که انجمن غیردولتی انتخابات و دموکراسی در اندونزی است، </w:t>
      </w:r>
      <w:proofErr w:type="spellStart"/>
      <w:r w:rsidRPr="00D83485">
        <w:rPr>
          <w:rFonts w:ascii="B Zar" w:hAnsi="B Zar" w:cs="B Zar"/>
          <w:sz w:val="26"/>
          <w:szCs w:val="30"/>
          <w:rtl/>
        </w:rPr>
        <w:t>مواردی</w:t>
      </w:r>
      <w:proofErr w:type="spellEnd"/>
      <w:r w:rsidRPr="00D83485">
        <w:rPr>
          <w:rFonts w:ascii="B Zar" w:hAnsi="B Zar" w:cs="B Zar"/>
          <w:sz w:val="26"/>
          <w:szCs w:val="30"/>
          <w:rtl/>
        </w:rPr>
        <w:t xml:space="preserve"> از سیاست های پولی، دستکاری شمارش آراء، ارعاب و سوءاستفاده مقامات دولتی از پست های خود به نفع کاندیداها یا </w:t>
      </w:r>
      <w:proofErr w:type="spellStart"/>
      <w:r w:rsidRPr="00D83485">
        <w:rPr>
          <w:rFonts w:ascii="B Zar" w:hAnsi="B Zar" w:cs="B Zar"/>
          <w:sz w:val="26"/>
          <w:szCs w:val="30"/>
          <w:rtl/>
        </w:rPr>
        <w:t>کمپین</w:t>
      </w:r>
      <w:proofErr w:type="spellEnd"/>
      <w:r w:rsidRPr="00D83485">
        <w:rPr>
          <w:rFonts w:ascii="B Zar" w:hAnsi="B Zar" w:cs="B Zar"/>
          <w:sz w:val="26"/>
          <w:szCs w:val="30"/>
          <w:rtl/>
        </w:rPr>
        <w:t xml:space="preserve"> ها را گزارش کرده است. همان طور که </w:t>
      </w:r>
      <w:proofErr w:type="spellStart"/>
      <w:r w:rsidRPr="00D83485">
        <w:rPr>
          <w:rFonts w:ascii="B Zar" w:hAnsi="B Zar" w:cs="B Zar"/>
          <w:sz w:val="26"/>
          <w:szCs w:val="30"/>
          <w:rtl/>
        </w:rPr>
        <w:t>دیاه</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مدیر برنامه </w:t>
      </w:r>
      <w:proofErr w:type="spellStart"/>
      <w:r w:rsidRPr="00D83485">
        <w:rPr>
          <w:rFonts w:ascii="B Zar" w:hAnsi="B Zar" w:cs="B Zar"/>
          <w:sz w:val="26"/>
          <w:szCs w:val="30"/>
          <w:rtl/>
        </w:rPr>
        <w:t>پرلودم</w:t>
      </w:r>
      <w:proofErr w:type="spellEnd"/>
      <w:r w:rsidRPr="00D83485">
        <w:rPr>
          <w:rFonts w:ascii="B Zar" w:hAnsi="B Zar" w:cs="B Zar"/>
          <w:sz w:val="26"/>
          <w:szCs w:val="30"/>
          <w:rtl/>
        </w:rPr>
        <w:t xml:space="preserve"> و رابط برنامه کاربردی انتخابات میگوید: </w:t>
      </w:r>
      <w:r w:rsidRPr="00D83485">
        <w:rPr>
          <w:rFonts w:ascii="B Zar" w:eastAsia="Calibri" w:hAnsi="B Zar" w:cs="B Zar"/>
          <w:sz w:val="26"/>
          <w:szCs w:val="30"/>
          <w:rtl/>
        </w:rPr>
        <w:t>"</w:t>
      </w:r>
      <w:r w:rsidRPr="00D83485">
        <w:rPr>
          <w:rFonts w:ascii="B Zar" w:hAnsi="B Zar" w:cs="B Zar"/>
          <w:sz w:val="26"/>
          <w:szCs w:val="30"/>
          <w:rtl/>
        </w:rPr>
        <w:t xml:space="preserve">کاندیداها عادت کرده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که به رای دهنده ها رشوه بدهند. آنها پول، برنج و دیگر محصولات غذایی را به رای دهنده ها رشوه می دهند.</w:t>
      </w:r>
      <w:r w:rsidRPr="00D83485">
        <w:rPr>
          <w:rFonts w:ascii="B Zar" w:hAnsi="B Zar" w:cs="B Zar"/>
          <w:sz w:val="26"/>
          <w:szCs w:val="30"/>
          <w:vertAlign w:val="superscript"/>
          <w:rtl/>
        </w:rPr>
        <w:t>4</w:t>
      </w:r>
      <w:r w:rsidRPr="00D83485">
        <w:rPr>
          <w:rFonts w:ascii="B Zar" w:hAnsi="B Zar" w:cs="B Zar"/>
          <w:sz w:val="26"/>
          <w:szCs w:val="30"/>
          <w:rtl/>
        </w:rPr>
        <w:t xml:space="preserve"> ناظران معتقدند که فرایند انتخاباتی اندونزی، به خاطر اندازه و پیچیدگی آن، در برابر دستکاری آراء آسیب پذیر است.</w:t>
      </w:r>
      <w:r w:rsidRPr="00D83485">
        <w:rPr>
          <w:rFonts w:ascii="B Zar" w:hAnsi="B Zar" w:cs="B Zar"/>
          <w:sz w:val="26"/>
          <w:szCs w:val="30"/>
          <w:vertAlign w:val="superscript"/>
          <w:rtl/>
        </w:rPr>
        <w:t>5</w:t>
      </w:r>
      <w:r w:rsidRPr="00D83485">
        <w:rPr>
          <w:rFonts w:ascii="B Zar" w:hAnsi="B Zar" w:cs="B Zar"/>
          <w:sz w:val="26"/>
          <w:szCs w:val="30"/>
          <w:rtl/>
        </w:rPr>
        <w:t xml:space="preserve">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می گوید </w:t>
      </w:r>
      <w:r w:rsidRPr="00D83485">
        <w:rPr>
          <w:rFonts w:ascii="B Zar" w:eastAsia="Calibri" w:hAnsi="B Zar" w:cs="B Zar"/>
          <w:sz w:val="26"/>
          <w:szCs w:val="30"/>
          <w:rtl/>
        </w:rPr>
        <w:t>"</w:t>
      </w:r>
      <w:r w:rsidRPr="00D83485">
        <w:rPr>
          <w:rFonts w:ascii="B Zar" w:hAnsi="B Zar" w:cs="B Zar"/>
          <w:sz w:val="26"/>
          <w:szCs w:val="30"/>
          <w:rtl/>
        </w:rPr>
        <w:t>سیستم انتخابات ما یکی از پیچیده ترین سیستم های انتخاباتی جهان است</w:t>
      </w:r>
      <w:r w:rsidRPr="00D83485">
        <w:rPr>
          <w:rFonts w:ascii="B Zar" w:eastAsia="Calibri" w:hAnsi="B Zar" w:cs="B Zar"/>
          <w:sz w:val="26"/>
          <w:szCs w:val="30"/>
          <w:rtl/>
        </w:rPr>
        <w:t>"</w:t>
      </w:r>
      <w:r w:rsidRPr="00D83485">
        <w:rPr>
          <w:rFonts w:ascii="B Zar" w:hAnsi="B Zar" w:cs="B Zar"/>
          <w:sz w:val="26"/>
          <w:szCs w:val="30"/>
          <w:rtl/>
        </w:rPr>
        <w:t>. این سیستم باید پاسخگوی بیش از 100000000 رای دهنده ثبت نام کرده و شرایط جغرافیایی پیچیده ای باشد که از بیش از 17000 جزیره مختلف تشکیل شده است. این تعداد بسیار زیاد است و کل انتخابات هم در یک روز انجام می شود.</w:t>
      </w:r>
      <w:r w:rsidRPr="00D83485">
        <w:rPr>
          <w:rFonts w:ascii="B Zar" w:hAnsi="B Zar" w:cs="B Zar"/>
          <w:sz w:val="26"/>
          <w:szCs w:val="30"/>
          <w:vertAlign w:val="superscript"/>
          <w:rtl/>
        </w:rPr>
        <w:t>6</w:t>
      </w:r>
    </w:p>
    <w:p w14:paraId="6B92A7E7" w14:textId="77777777" w:rsidR="00A90C41" w:rsidRPr="00D83485" w:rsidRDefault="00A90C41" w:rsidP="00A90C41">
      <w:pPr>
        <w:pStyle w:val="Heading2"/>
        <w:spacing w:line="340" w:lineRule="exact"/>
        <w:rPr>
          <w:rtl/>
        </w:rPr>
      </w:pPr>
      <w:proofErr w:type="spellStart"/>
      <w:r w:rsidRPr="00D83485">
        <w:rPr>
          <w:rtl/>
        </w:rPr>
        <w:t>داده‌باز</w:t>
      </w:r>
      <w:proofErr w:type="spellEnd"/>
      <w:r w:rsidRPr="00D83485">
        <w:rPr>
          <w:rtl/>
        </w:rPr>
        <w:t xml:space="preserve"> و انتخابات اندونزی </w:t>
      </w:r>
    </w:p>
    <w:p w14:paraId="74403722" w14:textId="77777777" w:rsidR="00A90C41" w:rsidRPr="00D83485" w:rsidRDefault="00A90C41" w:rsidP="00A90C41">
      <w:pPr>
        <w:spacing w:line="340" w:lineRule="exact"/>
        <w:rPr>
          <w:rFonts w:ascii="B Zar" w:hAnsi="B Zar" w:cs="B Zar"/>
          <w:sz w:val="26"/>
          <w:szCs w:val="30"/>
          <w:vertAlign w:val="superscript"/>
          <w:rtl/>
        </w:rPr>
      </w:pPr>
      <w:r w:rsidRPr="00D83485">
        <w:rPr>
          <w:rFonts w:ascii="B Zar" w:hAnsi="B Zar" w:cs="B Zar"/>
          <w:sz w:val="26"/>
          <w:szCs w:val="30"/>
          <w:rtl/>
        </w:rPr>
        <w:t xml:space="preserve">یکی دیگر از تلاش های مهم داده باز، حرکت کمیسیون عمومی انتخابات </w:t>
      </w:r>
      <w:r w:rsidRPr="00D83485">
        <w:rPr>
          <w:rFonts w:ascii="B Zar" w:hAnsi="B Zar" w:cs="B Zar"/>
          <w:sz w:val="26"/>
          <w:szCs w:val="30"/>
        </w:rPr>
        <w:t>(KPU)</w:t>
      </w:r>
      <w:r w:rsidRPr="00D83485">
        <w:rPr>
          <w:rFonts w:ascii="B Zar" w:hAnsi="B Zar" w:cs="B Zar"/>
          <w:sz w:val="26"/>
          <w:szCs w:val="30"/>
          <w:rtl/>
        </w:rPr>
        <w:t xml:space="preserve"> برای شروع به اشتراک گذاری داده مربوط به انتخابات در اینترنت بود. کمیسیون عمومی انتخابات یک نهاد شبه دولتی است که وظیفه اصلی آن، تضمین شفافیت و منصفانه بودن انتخابات است. در آوریل سال 2014 و در میان درخواست مبرم شهروندان و احزاب سیاسی از تمام طرفین برای بهبود شفافیت و صیانت از انتخابات ریاست جمهوری که در اواخر همان سال برگزار می شد، این کمیسیون تصمیم خود برای به اشتراک گذاشتن داده انتخابات در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رسمی خود را اعلام کرد</w:t>
      </w:r>
      <w:r w:rsidRPr="00A90C41">
        <w:rPr>
          <w:rFonts w:asciiTheme="majorBidi" w:hAnsiTheme="majorBidi" w:cstheme="majorBidi"/>
          <w:color w:val="000000"/>
          <w:sz w:val="32"/>
          <w:szCs w:val="32"/>
        </w:rPr>
        <w:t>(www.kpu.go.id</w:t>
      </w:r>
      <w:r w:rsidRPr="00D83485">
        <w:rPr>
          <w:rFonts w:ascii="B Zar" w:hAnsi="B Zar" w:cs="B Zar"/>
          <w:color w:val="000000"/>
          <w:sz w:val="32"/>
          <w:szCs w:val="32"/>
        </w:rPr>
        <w:t>/).</w:t>
      </w:r>
      <w:r w:rsidRPr="00D83485">
        <w:rPr>
          <w:rFonts w:ascii="B Zar" w:hAnsi="B Zar" w:cs="B Zar"/>
          <w:color w:val="000000"/>
          <w:sz w:val="32"/>
          <w:szCs w:val="32"/>
          <w:vertAlign w:val="superscript"/>
          <w:rtl/>
        </w:rPr>
        <w:t>8</w:t>
      </w:r>
    </w:p>
    <w:p w14:paraId="5E901B0C"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وضعیت سیاسی در آن سال به صورت به خصوصی قطبی شده بود. این اولین بار در تاریخ اندونزی بود که فقط دو کاندیدا در انتخابات شرکت داشتند (معمولا سه کاندیدا یا بیشتر در انتخابات شرکت می کردند</w:t>
      </w:r>
      <w:r w:rsidRPr="00D83485">
        <w:rPr>
          <w:rFonts w:ascii="B Zar" w:hAnsi="B Zar" w:cs="B Zar"/>
          <w:sz w:val="26"/>
          <w:szCs w:val="30"/>
        </w:rPr>
        <w:t>(</w:t>
      </w:r>
      <w:r w:rsidRPr="00D83485">
        <w:rPr>
          <w:rFonts w:ascii="B Zar" w:hAnsi="B Zar" w:cs="B Zar"/>
          <w:sz w:val="26"/>
          <w:szCs w:val="30"/>
          <w:rtl/>
        </w:rPr>
        <w:t>. به علاوه، پیشینه</w:t>
      </w:r>
      <w:r w:rsidRPr="00D83485">
        <w:rPr>
          <w:rFonts w:ascii="B Zar" w:hAnsi="B Zar" w:cs="B Zar"/>
          <w:sz w:val="26"/>
          <w:szCs w:val="30"/>
        </w:rPr>
        <w:t xml:space="preserve"> </w:t>
      </w:r>
      <w:r w:rsidRPr="00D83485">
        <w:rPr>
          <w:rFonts w:ascii="B Zar" w:hAnsi="B Zar" w:cs="B Zar"/>
          <w:sz w:val="26"/>
          <w:szCs w:val="30"/>
          <w:rtl/>
        </w:rPr>
        <w:t xml:space="preserve">و نمایه های کاندیداها کاملا با هم تفاوت داشت: </w:t>
      </w:r>
      <w:proofErr w:type="spellStart"/>
      <w:r w:rsidRPr="00D83485">
        <w:rPr>
          <w:rFonts w:ascii="B Zar" w:hAnsi="B Zar" w:cs="B Zar"/>
          <w:sz w:val="26"/>
          <w:szCs w:val="30"/>
          <w:rtl/>
        </w:rPr>
        <w:t>پروبوو</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سوباینتو</w:t>
      </w:r>
      <w:proofErr w:type="spellEnd"/>
      <w:r w:rsidRPr="00D83485">
        <w:rPr>
          <w:rFonts w:ascii="B Zar" w:hAnsi="B Zar" w:cs="B Zar"/>
          <w:sz w:val="26"/>
          <w:szCs w:val="30"/>
          <w:rtl/>
        </w:rPr>
        <w:t xml:space="preserve"> پیشینه نظامی داشت و با رژیم قبلی </w:t>
      </w:r>
      <w:proofErr w:type="spellStart"/>
      <w:r w:rsidRPr="00D83485">
        <w:rPr>
          <w:rFonts w:ascii="B Zar" w:hAnsi="B Zar" w:cs="B Zar"/>
          <w:sz w:val="26"/>
          <w:szCs w:val="30"/>
          <w:rtl/>
        </w:rPr>
        <w:t>سوهارتو</w:t>
      </w:r>
      <w:proofErr w:type="spellEnd"/>
      <w:r w:rsidRPr="00D83485">
        <w:rPr>
          <w:rFonts w:ascii="B Zar" w:hAnsi="B Zar" w:cs="B Zar"/>
          <w:sz w:val="26"/>
          <w:szCs w:val="30"/>
          <w:rtl/>
        </w:rPr>
        <w:t xml:space="preserve"> مرتبط بود، در حالی که </w:t>
      </w:r>
      <w:proofErr w:type="spellStart"/>
      <w:r w:rsidRPr="00D83485">
        <w:rPr>
          <w:rFonts w:ascii="B Zar" w:hAnsi="B Zar" w:cs="B Zar"/>
          <w:sz w:val="26"/>
          <w:szCs w:val="30"/>
          <w:rtl/>
        </w:rPr>
        <w:t>جوکو</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ویدودو</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جوکووی</w:t>
      </w:r>
      <w:proofErr w:type="spellEnd"/>
      <w:r w:rsidRPr="00D83485">
        <w:rPr>
          <w:rFonts w:ascii="B Zar" w:hAnsi="B Zar" w:cs="B Zar"/>
          <w:sz w:val="26"/>
          <w:szCs w:val="30"/>
        </w:rPr>
        <w:t>(</w:t>
      </w:r>
      <w:r w:rsidRPr="00D83485">
        <w:rPr>
          <w:rFonts w:ascii="B Zar" w:hAnsi="B Zar" w:cs="B Zar"/>
          <w:sz w:val="26"/>
          <w:szCs w:val="30"/>
          <w:rtl/>
        </w:rPr>
        <w:t xml:space="preserve"> متعلق به نسل </w:t>
      </w:r>
      <w:proofErr w:type="spellStart"/>
      <w:r w:rsidRPr="00D83485">
        <w:rPr>
          <w:rFonts w:ascii="B Zar" w:hAnsi="B Zar" w:cs="B Zar"/>
          <w:sz w:val="26"/>
          <w:szCs w:val="30"/>
          <w:rtl/>
        </w:rPr>
        <w:t>جدیدتری</w:t>
      </w:r>
      <w:proofErr w:type="spellEnd"/>
      <w:r w:rsidRPr="00D83485">
        <w:rPr>
          <w:rFonts w:ascii="B Zar" w:hAnsi="B Zar" w:cs="B Zar"/>
          <w:sz w:val="26"/>
          <w:szCs w:val="30"/>
          <w:rtl/>
        </w:rPr>
        <w:t xml:space="preserve"> بود و پیشینه غیرنظامی داشت. طبق گفته </w:t>
      </w:r>
      <w:proofErr w:type="spellStart"/>
      <w:r w:rsidRPr="00D83485">
        <w:rPr>
          <w:rFonts w:ascii="B Zar" w:hAnsi="B Zar" w:cs="B Zar"/>
          <w:sz w:val="26"/>
          <w:szCs w:val="30"/>
          <w:rtl/>
        </w:rPr>
        <w:t>دیاه</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از </w:t>
      </w:r>
      <w:proofErr w:type="spellStart"/>
      <w:r w:rsidRPr="00D83485">
        <w:rPr>
          <w:rFonts w:ascii="B Zar" w:hAnsi="B Zar" w:cs="B Zar"/>
          <w:sz w:val="26"/>
          <w:szCs w:val="30"/>
          <w:rtl/>
        </w:rPr>
        <w:t>پرلودم</w:t>
      </w:r>
      <w:proofErr w:type="spellEnd"/>
      <w:r w:rsidRPr="00D83485">
        <w:rPr>
          <w:rFonts w:ascii="B Zar" w:hAnsi="B Zar" w:cs="B Zar"/>
          <w:sz w:val="26"/>
          <w:szCs w:val="30"/>
          <w:rtl/>
        </w:rPr>
        <w:t xml:space="preserve">، قطبی شدن رای دهنده ها با افزایش حضور کاندیداها در رسانه های اجتماعی بزرگ نمایی شد. اندونزی چهارمین کشور جهان از نظر تعداد کاربران فیس </w:t>
      </w:r>
      <w:proofErr w:type="spellStart"/>
      <w:r w:rsidRPr="00D83485">
        <w:rPr>
          <w:rFonts w:ascii="B Zar" w:hAnsi="B Zar" w:cs="B Zar"/>
          <w:sz w:val="26"/>
          <w:szCs w:val="30"/>
          <w:rtl/>
        </w:rPr>
        <w:t>بوک</w:t>
      </w:r>
      <w:proofErr w:type="spellEnd"/>
      <w:r w:rsidRPr="00D83485">
        <w:rPr>
          <w:rFonts w:ascii="B Zar" w:hAnsi="B Zar" w:cs="B Zar"/>
          <w:sz w:val="26"/>
          <w:szCs w:val="30"/>
          <w:rtl/>
        </w:rPr>
        <w:t xml:space="preserve"> در سال 2014 بود،</w:t>
      </w:r>
      <w:r w:rsidRPr="00D83485">
        <w:rPr>
          <w:rFonts w:ascii="B Zar" w:hAnsi="B Zar" w:cs="B Zar"/>
          <w:sz w:val="26"/>
          <w:szCs w:val="30"/>
          <w:vertAlign w:val="superscript"/>
          <w:rtl/>
        </w:rPr>
        <w:t>9</w:t>
      </w:r>
      <w:r w:rsidRPr="00D83485">
        <w:rPr>
          <w:rFonts w:ascii="B Zar" w:hAnsi="B Zar" w:cs="B Zar"/>
          <w:sz w:val="26"/>
          <w:szCs w:val="30"/>
          <w:rtl/>
        </w:rPr>
        <w:t xml:space="preserve"> و </w:t>
      </w:r>
      <w:proofErr w:type="spellStart"/>
      <w:r w:rsidRPr="00D83485">
        <w:rPr>
          <w:rFonts w:ascii="B Zar" w:hAnsi="B Zar" w:cs="B Zar"/>
          <w:sz w:val="26"/>
          <w:szCs w:val="30"/>
          <w:rtl/>
        </w:rPr>
        <w:t>جاکارتا</w:t>
      </w:r>
      <w:proofErr w:type="spellEnd"/>
      <w:r w:rsidRPr="00D83485">
        <w:rPr>
          <w:rFonts w:ascii="B Zar" w:hAnsi="B Zar" w:cs="B Zar"/>
          <w:sz w:val="26"/>
          <w:szCs w:val="30"/>
          <w:rtl/>
        </w:rPr>
        <w:t xml:space="preserve"> در سال 2012 فعالترین شهر جهان از نظر مشارکت در </w:t>
      </w:r>
      <w:proofErr w:type="spellStart"/>
      <w:r w:rsidRPr="00D83485">
        <w:rPr>
          <w:rFonts w:ascii="B Zar" w:hAnsi="B Zar" w:cs="B Zar"/>
          <w:sz w:val="26"/>
          <w:szCs w:val="30"/>
          <w:rtl/>
        </w:rPr>
        <w:t>توئیتر</w:t>
      </w:r>
      <w:proofErr w:type="spellEnd"/>
      <w:r w:rsidRPr="00D83485">
        <w:rPr>
          <w:rFonts w:ascii="B Zar" w:hAnsi="B Zar" w:cs="B Zar"/>
          <w:sz w:val="26"/>
          <w:szCs w:val="30"/>
          <w:rtl/>
        </w:rPr>
        <w:t xml:space="preserve"> بود.</w:t>
      </w:r>
      <w:r w:rsidRPr="00D83485">
        <w:rPr>
          <w:rFonts w:ascii="B Zar" w:hAnsi="B Zar" w:cs="B Zar"/>
          <w:sz w:val="26"/>
          <w:szCs w:val="30"/>
          <w:vertAlign w:val="superscript"/>
          <w:rtl/>
        </w:rPr>
        <w:t>10</w:t>
      </w:r>
      <w:r w:rsidRPr="00D83485">
        <w:rPr>
          <w:rFonts w:ascii="B Zar" w:hAnsi="B Zar" w:cs="B Zar"/>
          <w:sz w:val="26"/>
          <w:szCs w:val="30"/>
          <w:rtl/>
        </w:rPr>
        <w:t xml:space="preserve"> </w:t>
      </w:r>
    </w:p>
    <w:p w14:paraId="596A7366"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برخلاف این پیشینه، کمیسیون عمومی انتخابات تصمیم گرفت تا فرم های جدول بندی رای دهنده ها از سطوح مختلف فرایند رای گیری در اندونزی را منتشر کند. رای گیری در اندونزی به صورت دستی انجام می شود؛ شهروندان در یکی از 47000 شعبه رای گیری، رای می دهند. سپس نتایج در شش سطح مختلف جدول بندی می شوند: شعبه اخذ رای، دهستان، ناحیه، شهر، استان و کشور. هر سطح از فرم متفاوتی استفاده می کند و زمان بین رای گیری واقعی و جدول بندی ملی می تواند بسیار طولانی باشد. امکان تقلب هم بسیار زیاد است، مثلا با دستکاری نتایج در طول مسیر. در ابتدا، کمیسیون عمومی انتخابات در آوریل 2014 اعلام کرد که فرم های جدول بندی سطوح 2-6 را علنی و قابل دسترس می کند. اما فرم جدول بندی تمام شعب مهم رای گیری از سطح اول را حذف کرد (فرم به اصطلاح </w:t>
      </w:r>
      <w:r w:rsidRPr="00D83485">
        <w:rPr>
          <w:rFonts w:ascii="B Zar" w:hAnsi="B Zar" w:cs="B Zar"/>
          <w:sz w:val="26"/>
          <w:szCs w:val="30"/>
        </w:rPr>
        <w:t>(C1</w:t>
      </w:r>
      <w:r w:rsidRPr="00D83485">
        <w:rPr>
          <w:rFonts w:ascii="B Zar" w:hAnsi="B Zar" w:cs="B Zar"/>
          <w:sz w:val="26"/>
          <w:szCs w:val="30"/>
          <w:rtl/>
        </w:rPr>
        <w:t xml:space="preserve"> . بعد از فشارهای زیادی که از طرف گروه های جامعه مدنی و برخی رهبران سیاسی وارد شد،</w:t>
      </w:r>
      <w:r w:rsidRPr="00D83485">
        <w:rPr>
          <w:rFonts w:ascii="B Zar" w:hAnsi="B Zar" w:cs="B Zar"/>
          <w:sz w:val="26"/>
          <w:szCs w:val="30"/>
          <w:vertAlign w:val="superscript"/>
          <w:rtl/>
        </w:rPr>
        <w:t>11</w:t>
      </w:r>
      <w:r w:rsidRPr="00D83485">
        <w:rPr>
          <w:rFonts w:ascii="B Zar" w:hAnsi="B Zar" w:cs="B Zar"/>
          <w:sz w:val="26"/>
          <w:szCs w:val="30"/>
          <w:rtl/>
        </w:rPr>
        <w:t xml:space="preserve"> کمیسیون عمومی انتخابات </w:t>
      </w:r>
      <w:r w:rsidRPr="00D83485">
        <w:rPr>
          <w:rFonts w:ascii="B Zar" w:hAnsi="B Zar" w:cs="B Zar"/>
          <w:sz w:val="26"/>
          <w:szCs w:val="30"/>
          <w:rtl/>
        </w:rPr>
        <w:lastRenderedPageBreak/>
        <w:t xml:space="preserve">در </w:t>
      </w:r>
      <w:proofErr w:type="spellStart"/>
      <w:r w:rsidRPr="00D83485">
        <w:rPr>
          <w:rFonts w:ascii="B Zar" w:hAnsi="B Zar" w:cs="B Zar"/>
          <w:sz w:val="26"/>
          <w:szCs w:val="30"/>
          <w:rtl/>
        </w:rPr>
        <w:t>جولای</w:t>
      </w:r>
      <w:proofErr w:type="spellEnd"/>
      <w:r w:rsidRPr="00D83485">
        <w:rPr>
          <w:rFonts w:ascii="B Zar" w:hAnsi="B Zar" w:cs="B Zar"/>
          <w:sz w:val="26"/>
          <w:szCs w:val="30"/>
          <w:rtl/>
        </w:rPr>
        <w:t xml:space="preserve"> سال 2014 اعلام کرد که فرم های </w:t>
      </w:r>
      <w:r w:rsidRPr="00D83485">
        <w:rPr>
          <w:rFonts w:ascii="B Zar" w:hAnsi="B Zar" w:cs="B Zar"/>
          <w:sz w:val="26"/>
          <w:szCs w:val="30"/>
        </w:rPr>
        <w:t>C1</w:t>
      </w:r>
      <w:r w:rsidRPr="00D83485">
        <w:rPr>
          <w:rFonts w:ascii="B Zar" w:hAnsi="B Zar" w:cs="B Zar"/>
          <w:sz w:val="26"/>
          <w:szCs w:val="30"/>
          <w:rtl/>
        </w:rPr>
        <w:t xml:space="preserve"> را نیز در دسترس قرار می دهد. سپس این </w:t>
      </w:r>
      <w:proofErr w:type="spellStart"/>
      <w:r w:rsidRPr="00D83485">
        <w:rPr>
          <w:rFonts w:ascii="B Zar" w:hAnsi="B Zar" w:cs="B Zar"/>
          <w:sz w:val="26"/>
          <w:szCs w:val="30"/>
          <w:rtl/>
        </w:rPr>
        <w:t>فرمها</w:t>
      </w:r>
      <w:proofErr w:type="spellEnd"/>
      <w:r w:rsidRPr="00D83485">
        <w:rPr>
          <w:rFonts w:ascii="B Zar" w:hAnsi="B Zar" w:cs="B Zar"/>
          <w:sz w:val="26"/>
          <w:szCs w:val="30"/>
          <w:rtl/>
        </w:rPr>
        <w:t xml:space="preserve"> اسکن شده و در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کمیسیون عمومی انتخابات منتشر شدند و سطح بی سابقه ای از موشکافی نتایج انتخابات را برای شهروندان و رسانه ها فراهم کردند. </w:t>
      </w:r>
    </w:p>
    <w:p w14:paraId="63D9FA4D"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اقدامات کمیسیون عمومی انتخابات به صورت گسترده ای مورد تحسین قرار گرفت. یکی از بنیانگذاران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آینون</w:t>
      </w:r>
      <w:proofErr w:type="spellEnd"/>
      <w:r w:rsidRPr="00D83485">
        <w:rPr>
          <w:rFonts w:ascii="B Zar" w:hAnsi="B Zar" w:cs="B Zar"/>
          <w:sz w:val="26"/>
          <w:szCs w:val="30"/>
          <w:rtl/>
        </w:rPr>
        <w:t xml:space="preserve"> نجیب، می گوید: "من </w:t>
      </w:r>
      <w:proofErr w:type="spellStart"/>
      <w:r w:rsidRPr="00D83485">
        <w:rPr>
          <w:rFonts w:ascii="B Zar" w:hAnsi="B Zar" w:cs="B Zar"/>
          <w:sz w:val="26"/>
          <w:szCs w:val="30"/>
          <w:rtl/>
        </w:rPr>
        <w:t>واقعا</w:t>
      </w:r>
      <w:proofErr w:type="spellEnd"/>
      <w:r w:rsidRPr="00D83485">
        <w:rPr>
          <w:rFonts w:ascii="B Zar" w:hAnsi="B Zar" w:cs="B Zar"/>
          <w:sz w:val="26"/>
          <w:szCs w:val="30"/>
          <w:rtl/>
        </w:rPr>
        <w:t xml:space="preserve"> باید به خاطر این حرکت، </w:t>
      </w:r>
      <w:r w:rsidRPr="00D83485">
        <w:rPr>
          <w:rFonts w:ascii="B Zar" w:hAnsi="B Zar" w:cs="B Zar"/>
          <w:sz w:val="26"/>
          <w:szCs w:val="30"/>
        </w:rPr>
        <w:t>KPU</w:t>
      </w:r>
      <w:r w:rsidRPr="00D83485">
        <w:rPr>
          <w:rFonts w:ascii="B Zar" w:hAnsi="B Zar" w:cs="B Zar"/>
          <w:sz w:val="26"/>
          <w:szCs w:val="30"/>
          <w:rtl/>
        </w:rPr>
        <w:t xml:space="preserve"> را تحسین کنم. این کار گام بلندی به سمت بهبود شفافیت در نظام انتخاباتی اندونزی بود."12 با این وجود، تلاش های اولیه </w:t>
      </w:r>
      <w:r w:rsidRPr="00D83485">
        <w:rPr>
          <w:rFonts w:ascii="B Zar" w:hAnsi="B Zar" w:cs="B Zar"/>
          <w:sz w:val="26"/>
          <w:szCs w:val="30"/>
        </w:rPr>
        <w:t>KPU</w:t>
      </w:r>
      <w:r w:rsidRPr="00D83485">
        <w:rPr>
          <w:rFonts w:ascii="B Zar" w:hAnsi="B Zar" w:cs="B Zar"/>
          <w:sz w:val="26"/>
          <w:szCs w:val="30"/>
          <w:rtl/>
        </w:rPr>
        <w:t xml:space="preserve"> در بسیاری جهات ناقص بود و با تلاش های شهروندان تکمیل شده بود. مثلا فرم های </w:t>
      </w:r>
      <w:r w:rsidRPr="00D83485">
        <w:rPr>
          <w:rFonts w:ascii="B Zar" w:hAnsi="B Zar" w:cs="B Zar"/>
          <w:sz w:val="26"/>
          <w:szCs w:val="30"/>
        </w:rPr>
        <w:t>C1</w:t>
      </w:r>
      <w:r w:rsidRPr="00D83485">
        <w:rPr>
          <w:rFonts w:ascii="B Zar" w:hAnsi="B Zar" w:cs="B Zar"/>
          <w:sz w:val="26"/>
          <w:szCs w:val="30"/>
          <w:rtl/>
        </w:rPr>
        <w:t xml:space="preserve"> اسکن شده به صورت دستی پر شدند و در قالب غیرقابل خوانش توسط ماشین منتشر شدند (معمولا </w:t>
      </w:r>
      <w:r w:rsidRPr="00A90C41">
        <w:rPr>
          <w:rFonts w:asciiTheme="majorBidi" w:hAnsiTheme="majorBidi" w:cstheme="majorBidi"/>
          <w:sz w:val="26"/>
          <w:szCs w:val="30"/>
        </w:rPr>
        <w:t>JPEG</w:t>
      </w:r>
      <w:r w:rsidRPr="00D83485">
        <w:rPr>
          <w:rFonts w:ascii="B Zar" w:hAnsi="B Zar" w:cs="B Zar"/>
          <w:sz w:val="26"/>
          <w:szCs w:val="30"/>
          <w:rtl/>
        </w:rPr>
        <w:t xml:space="preserve"> یا </w:t>
      </w:r>
      <w:r w:rsidRPr="00D83485">
        <w:rPr>
          <w:rFonts w:ascii="B Zar" w:hAnsi="B Zar" w:cs="B Zar"/>
          <w:sz w:val="26"/>
          <w:szCs w:val="30"/>
        </w:rPr>
        <w:t>PDF</w:t>
      </w:r>
      <w:r w:rsidRPr="00D83485">
        <w:rPr>
          <w:rFonts w:ascii="B Zar" w:hAnsi="B Zar" w:cs="B Zar"/>
          <w:sz w:val="26"/>
          <w:szCs w:val="30"/>
          <w:rtl/>
        </w:rPr>
        <w:t xml:space="preserve">). رمزگشایی از این فرم ها دشوار بود و گاهی وارونه منتشر می شدند. </w:t>
      </w:r>
    </w:p>
    <w:p w14:paraId="3C644B8B"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برای بررسی این مشکلات (و مشکلات دیگر)، برخی برنامه های کاربردی و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های مستقل  و راه اندازی شده توسط شهروندان از زمان انتخابات ریاست جمهوری سال 2014 پدیدار شدند. اولین مورد از این برنامه های کاربردی تقریبا بلافاصله بعد از انتخابات 11 </w:t>
      </w:r>
      <w:proofErr w:type="spellStart"/>
      <w:r w:rsidRPr="00D83485">
        <w:rPr>
          <w:rFonts w:ascii="B Zar" w:hAnsi="B Zar" w:cs="B Zar"/>
          <w:sz w:val="26"/>
          <w:szCs w:val="30"/>
          <w:rtl/>
        </w:rPr>
        <w:t>جولای</w:t>
      </w:r>
      <w:proofErr w:type="spellEnd"/>
      <w:r w:rsidRPr="00D83485">
        <w:rPr>
          <w:rFonts w:ascii="B Zar" w:hAnsi="B Zar" w:cs="B Zar"/>
          <w:sz w:val="26"/>
          <w:szCs w:val="30"/>
          <w:rtl/>
        </w:rPr>
        <w:t xml:space="preserve"> و بعد از این </w:t>
      </w:r>
      <w:proofErr w:type="spellStart"/>
      <w:r w:rsidRPr="00D83485">
        <w:rPr>
          <w:rFonts w:ascii="B Zar" w:hAnsi="B Zar" w:cs="B Zar"/>
          <w:sz w:val="26"/>
          <w:szCs w:val="30"/>
          <w:rtl/>
        </w:rPr>
        <w:t>پیدار</w:t>
      </w:r>
      <w:proofErr w:type="spellEnd"/>
      <w:r w:rsidRPr="00D83485">
        <w:rPr>
          <w:rFonts w:ascii="B Zar" w:hAnsi="B Zar" w:cs="B Zar"/>
          <w:sz w:val="26"/>
          <w:szCs w:val="30"/>
          <w:rtl/>
        </w:rPr>
        <w:t xml:space="preserve"> شد که یک کاربر </w:t>
      </w:r>
      <w:proofErr w:type="spellStart"/>
      <w:r w:rsidRPr="00D83485">
        <w:rPr>
          <w:rFonts w:ascii="B Zar" w:hAnsi="B Zar" w:cs="B Zar"/>
          <w:sz w:val="26"/>
          <w:szCs w:val="30"/>
          <w:rtl/>
        </w:rPr>
        <w:t>توئیتر</w:t>
      </w:r>
      <w:proofErr w:type="spellEnd"/>
      <w:r w:rsidRPr="00D83485">
        <w:rPr>
          <w:rFonts w:ascii="B Zar" w:hAnsi="B Zar" w:cs="B Zar"/>
          <w:sz w:val="26"/>
          <w:szCs w:val="30"/>
          <w:rtl/>
        </w:rPr>
        <w:t xml:space="preserve"> با 7000 دنبال کننده، شروع به ارسال فرم های </w:t>
      </w:r>
      <w:r w:rsidRPr="00D83485">
        <w:rPr>
          <w:rFonts w:ascii="B Zar" w:hAnsi="B Zar" w:cs="B Zar"/>
          <w:sz w:val="26"/>
          <w:szCs w:val="30"/>
        </w:rPr>
        <w:t>C1</w:t>
      </w:r>
      <w:r w:rsidRPr="00D83485">
        <w:rPr>
          <w:rFonts w:ascii="B Zar" w:hAnsi="B Zar" w:cs="B Zar"/>
          <w:sz w:val="26"/>
          <w:szCs w:val="30"/>
          <w:rtl/>
        </w:rPr>
        <w:t xml:space="preserve"> اسکن شده کرد.</w:t>
      </w:r>
      <w:r w:rsidRPr="00D83485">
        <w:rPr>
          <w:rFonts w:ascii="B Zar" w:hAnsi="B Zar" w:cs="B Zar"/>
          <w:sz w:val="26"/>
          <w:szCs w:val="30"/>
          <w:vertAlign w:val="superscript"/>
          <w:rtl/>
        </w:rPr>
        <w:t>13</w:t>
      </w:r>
      <w:r w:rsidRPr="00D83485">
        <w:rPr>
          <w:rFonts w:ascii="B Zar" w:hAnsi="B Zar" w:cs="B Zar"/>
          <w:sz w:val="26"/>
          <w:szCs w:val="30"/>
          <w:rtl/>
        </w:rPr>
        <w:t xml:space="preserve"> برنامه های کاربردی دیگری نیز به دنبال آن ارائه شدند که هر کدام بر بخشهای مختلف </w:t>
      </w:r>
      <w:proofErr w:type="spellStart"/>
      <w:r w:rsidRPr="00D83485">
        <w:rPr>
          <w:rFonts w:ascii="B Zar" w:hAnsi="B Zar" w:cs="B Zar"/>
          <w:sz w:val="26"/>
          <w:szCs w:val="30"/>
          <w:rtl/>
        </w:rPr>
        <w:t>داده</w:t>
      </w:r>
      <w:r>
        <w:rPr>
          <w:rFonts w:ascii="Calibri" w:eastAsia="Calibri" w:hAnsi="Calibri" w:cs="Calibri" w:hint="cs"/>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w:t>
      </w:r>
      <w:r w:rsidRPr="00D83485">
        <w:rPr>
          <w:rFonts w:ascii="B Zar" w:hAnsi="B Zar" w:cs="B Zar"/>
          <w:sz w:val="26"/>
          <w:szCs w:val="30"/>
        </w:rPr>
        <w:t>KPU</w:t>
      </w:r>
      <w:r w:rsidRPr="00D83485">
        <w:rPr>
          <w:rFonts w:ascii="B Zar" w:hAnsi="B Zar" w:cs="B Zar"/>
          <w:sz w:val="26"/>
          <w:szCs w:val="30"/>
          <w:rtl/>
        </w:rPr>
        <w:t xml:space="preserve"> نظارت می کردند: برخی از آنها شکاف موجود در قابلیت خوانش با ماشین را با رقمی کردن فرم های </w:t>
      </w:r>
      <w:r w:rsidRPr="00D83485">
        <w:rPr>
          <w:rFonts w:ascii="B Zar" w:hAnsi="B Zar" w:cs="B Zar"/>
          <w:sz w:val="26"/>
          <w:szCs w:val="30"/>
        </w:rPr>
        <w:t>C1</w:t>
      </w:r>
      <w:r w:rsidRPr="00D83485">
        <w:rPr>
          <w:rFonts w:ascii="B Zar" w:hAnsi="B Zar" w:cs="B Zar"/>
          <w:sz w:val="26"/>
          <w:szCs w:val="30"/>
          <w:rtl/>
        </w:rPr>
        <w:t xml:space="preserve"> اسکن شده، پر کرده بودند و این فرم ها را قابل دسترس تر کرده بودند؛ سایر برنامه های کاربردی به فرم های اسکن شده سطح منطقه، شهر/محل حکومت </w:t>
      </w:r>
      <w:r>
        <w:rPr>
          <w:rFonts w:ascii="B Zar" w:hAnsi="B Zar" w:cs="B Zar" w:hint="cs"/>
          <w:sz w:val="26"/>
          <w:szCs w:val="30"/>
          <w:rtl/>
        </w:rPr>
        <w:t>فدرال</w:t>
      </w:r>
      <w:r w:rsidRPr="00D83485">
        <w:rPr>
          <w:rFonts w:ascii="B Zar" w:hAnsi="B Zar" w:cs="B Zar"/>
          <w:sz w:val="26"/>
          <w:szCs w:val="30"/>
          <w:rtl/>
        </w:rPr>
        <w:t xml:space="preserve"> و استان می پرداختند و بر نتایج این سطوح رای گیری نظارت می کردند؛ اما گروه دیگری از برنامه های کاربردی هدایت شده توسط شهروندان وجود داشت که به بررسی مشکلات یا ناهنجاری های فرم های </w:t>
      </w:r>
      <w:r w:rsidRPr="00D83485">
        <w:rPr>
          <w:rFonts w:ascii="B Zar" w:hAnsi="B Zar" w:cs="B Zar"/>
          <w:sz w:val="26"/>
          <w:szCs w:val="30"/>
        </w:rPr>
        <w:t>C1</w:t>
      </w:r>
      <w:r w:rsidRPr="00D83485">
        <w:rPr>
          <w:rFonts w:ascii="B Zar" w:hAnsi="B Zar" w:cs="B Zar"/>
          <w:sz w:val="26"/>
          <w:szCs w:val="30"/>
          <w:rtl/>
        </w:rPr>
        <w:t xml:space="preserve"> اسکن شده می پرداختند.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یکی از این برنامه های کاربردی است که در این بخش مطالعه می شود و </w:t>
      </w:r>
      <w:r w:rsidRPr="00584019">
        <w:rPr>
          <w:rFonts w:ascii="B Zar" w:hAnsi="B Zar" w:cs="B Zar"/>
          <w:sz w:val="26"/>
          <w:szCs w:val="30"/>
          <w:rtl/>
        </w:rPr>
        <w:t>جزء موفق ترین اقدامات در این زمینه برنامه های کاربردی رای گیری هدایت شده توسط شهروندان بوده است.</w:t>
      </w:r>
      <w:r w:rsidRPr="00D83485">
        <w:rPr>
          <w:rFonts w:ascii="B Zar" w:hAnsi="B Zar" w:cs="B Zar"/>
          <w:sz w:val="26"/>
          <w:szCs w:val="30"/>
          <w:rtl/>
        </w:rPr>
        <w:t xml:space="preserve"> </w:t>
      </w:r>
    </w:p>
    <w:p w14:paraId="6EB2D8BA" w14:textId="24E8FB0C" w:rsidR="00A90C41" w:rsidRPr="00D83485" w:rsidRDefault="00A90C41" w:rsidP="00A90C41">
      <w:pPr>
        <w:pStyle w:val="Heading1"/>
        <w:spacing w:line="340" w:lineRule="exact"/>
        <w:rPr>
          <w:rtl/>
        </w:rPr>
      </w:pPr>
      <w:r w:rsidRPr="00D83485">
        <w:rPr>
          <w:rtl/>
        </w:rPr>
        <w:t xml:space="preserve">مشخصات و شروع پروژه </w:t>
      </w:r>
    </w:p>
    <w:p w14:paraId="5E31517A"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طی تابستان سال 2014، </w:t>
      </w:r>
      <w:proofErr w:type="spellStart"/>
      <w:r w:rsidRPr="00D83485">
        <w:rPr>
          <w:rFonts w:ascii="B Zar" w:hAnsi="B Zar" w:cs="B Zar"/>
          <w:sz w:val="26"/>
          <w:szCs w:val="30"/>
          <w:rtl/>
        </w:rPr>
        <w:t>آنیون</w:t>
      </w:r>
      <w:proofErr w:type="spellEnd"/>
      <w:r w:rsidRPr="00D83485">
        <w:rPr>
          <w:rFonts w:ascii="B Zar" w:hAnsi="B Zar" w:cs="B Zar"/>
          <w:sz w:val="26"/>
          <w:szCs w:val="30"/>
          <w:rtl/>
        </w:rPr>
        <w:t xml:space="preserve"> نجیب که بعدها یکی از بنیان گذاران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شد، در سنگاپور زندگی و کار می کرد. اواسط ماه رمضان بود و او خسته بود. اما از نزدیک انتخابات کشور خود، اندونزی، را دنبال می کرد و شاهد افزایش نگرانی بود چون وضعیت دو قطبی شدیدی به وجود آمده بود که پویش های انتخاباتی کل دوره بعد از انتخابات را مشخص می کرد و طرفداران </w:t>
      </w:r>
      <w:proofErr w:type="spellStart"/>
      <w:r w:rsidRPr="00D83485">
        <w:rPr>
          <w:rFonts w:ascii="B Zar" w:hAnsi="B Zar" w:cs="B Zar"/>
          <w:sz w:val="26"/>
          <w:szCs w:val="30"/>
          <w:rtl/>
        </w:rPr>
        <w:t>جوکووی</w:t>
      </w:r>
      <w:proofErr w:type="spellEnd"/>
      <w:r w:rsidRPr="00D83485">
        <w:rPr>
          <w:rFonts w:ascii="B Zar" w:hAnsi="B Zar" w:cs="B Zar"/>
          <w:sz w:val="26"/>
          <w:szCs w:val="30"/>
          <w:rtl/>
        </w:rPr>
        <w:t xml:space="preserve"> و </w:t>
      </w:r>
      <w:proofErr w:type="spellStart"/>
      <w:r w:rsidRPr="00D83485">
        <w:rPr>
          <w:rFonts w:ascii="B Zar" w:hAnsi="B Zar" w:cs="B Zar"/>
          <w:sz w:val="26"/>
          <w:szCs w:val="30"/>
          <w:rtl/>
        </w:rPr>
        <w:t>پروبووو</w:t>
      </w:r>
      <w:proofErr w:type="spellEnd"/>
      <w:r w:rsidRPr="00D83485">
        <w:rPr>
          <w:rFonts w:ascii="B Zar" w:hAnsi="B Zar" w:cs="B Zar"/>
          <w:sz w:val="26"/>
          <w:szCs w:val="30"/>
          <w:rtl/>
        </w:rPr>
        <w:t xml:space="preserve"> به نتایج اعتراض کردند. </w:t>
      </w:r>
    </w:p>
    <w:p w14:paraId="250FA38B"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نجیب در میانه این اتهامات تقلب در رای گیری و انتخابات، شروع به جستجوی روش </w:t>
      </w:r>
      <w:proofErr w:type="spellStart"/>
      <w:r w:rsidRPr="00D83485">
        <w:rPr>
          <w:rFonts w:ascii="B Zar" w:hAnsi="B Zar" w:cs="B Zar"/>
          <w:sz w:val="26"/>
          <w:szCs w:val="30"/>
          <w:rtl/>
        </w:rPr>
        <w:t>هایی</w:t>
      </w:r>
      <w:proofErr w:type="spellEnd"/>
      <w:r w:rsidRPr="00D83485">
        <w:rPr>
          <w:rFonts w:ascii="B Zar" w:hAnsi="B Zar" w:cs="B Zar"/>
          <w:sz w:val="26"/>
          <w:szCs w:val="30"/>
          <w:rtl/>
        </w:rPr>
        <w:t xml:space="preserve"> کرد که با استفاده از آنها بتواند به شفافیت فرایند انتخابات اضافه کند.  وی به </w:t>
      </w:r>
      <w:proofErr w:type="spellStart"/>
      <w:r w:rsidRPr="00D83485">
        <w:rPr>
          <w:rFonts w:ascii="B Zar" w:hAnsi="B Zar" w:cs="B Zar"/>
          <w:sz w:val="26"/>
          <w:szCs w:val="30"/>
          <w:rtl/>
        </w:rPr>
        <w:t>فایننشال</w:t>
      </w:r>
      <w:proofErr w:type="spellEnd"/>
      <w:r w:rsidRPr="00D83485">
        <w:rPr>
          <w:rFonts w:ascii="B Zar" w:hAnsi="B Zar" w:cs="B Zar"/>
          <w:sz w:val="26"/>
          <w:szCs w:val="30"/>
          <w:rtl/>
        </w:rPr>
        <w:t xml:space="preserve"> تایمز گفت: "ما </w:t>
      </w:r>
      <w:r w:rsidRPr="00D83485">
        <w:rPr>
          <w:rFonts w:ascii="B Zar" w:hAnsi="B Zar" w:cs="B Zar"/>
          <w:sz w:val="26"/>
          <w:szCs w:val="30"/>
        </w:rPr>
        <w:t>]</w:t>
      </w:r>
      <w:r w:rsidRPr="00D83485">
        <w:rPr>
          <w:rFonts w:ascii="B Zar" w:hAnsi="B Zar" w:cs="B Zar"/>
          <w:sz w:val="26"/>
          <w:szCs w:val="30"/>
          <w:rtl/>
        </w:rPr>
        <w:t>باید کاری انجام دهیم</w:t>
      </w:r>
      <w:r w:rsidRPr="00D83485">
        <w:rPr>
          <w:rFonts w:ascii="B Zar" w:hAnsi="B Zar" w:cs="B Zar"/>
          <w:sz w:val="26"/>
          <w:szCs w:val="30"/>
        </w:rPr>
        <w:t>[</w:t>
      </w:r>
      <w:r w:rsidRPr="00D83485">
        <w:rPr>
          <w:rFonts w:ascii="B Zar" w:hAnsi="B Zar" w:cs="B Zar"/>
          <w:sz w:val="26"/>
          <w:szCs w:val="30"/>
          <w:rtl/>
        </w:rPr>
        <w:t xml:space="preserve"> تا از ایجاد شکاف در کشور جلوگیری کنیم، چون دو ادعا برای پیروزی در انتخابات مطرح شده که کسی </w:t>
      </w:r>
      <w:proofErr w:type="spellStart"/>
      <w:r w:rsidRPr="00D83485">
        <w:rPr>
          <w:rFonts w:ascii="B Zar" w:hAnsi="B Zar" w:cs="B Zar"/>
          <w:sz w:val="26"/>
          <w:szCs w:val="30"/>
          <w:rtl/>
        </w:rPr>
        <w:t>نمی</w:t>
      </w:r>
      <w:proofErr w:type="spellEnd"/>
      <w:r w:rsidRPr="00D83485">
        <w:rPr>
          <w:rFonts w:ascii="B Zar" w:hAnsi="B Zar" w:cs="B Zar"/>
          <w:sz w:val="26"/>
          <w:szCs w:val="30"/>
          <w:rtl/>
        </w:rPr>
        <w:t xml:space="preserve"> تواند آنها را تایید کند".</w:t>
      </w:r>
      <w:r w:rsidRPr="00D83485">
        <w:rPr>
          <w:rFonts w:ascii="B Zar" w:hAnsi="B Zar" w:cs="B Zar"/>
          <w:sz w:val="26"/>
          <w:szCs w:val="30"/>
          <w:vertAlign w:val="superscript"/>
          <w:rtl/>
        </w:rPr>
        <w:t>14</w:t>
      </w:r>
      <w:r w:rsidRPr="00D83485">
        <w:rPr>
          <w:rFonts w:ascii="B Zar" w:hAnsi="B Zar" w:cs="B Zar"/>
          <w:sz w:val="26"/>
          <w:szCs w:val="30"/>
          <w:rtl/>
        </w:rPr>
        <w:t xml:space="preserve"> در همین زمان، وی به یکی از دوستانش به نام </w:t>
      </w:r>
      <w:proofErr w:type="spellStart"/>
      <w:r w:rsidRPr="00D83485">
        <w:rPr>
          <w:rFonts w:ascii="B Zar" w:hAnsi="B Zar" w:cs="B Zar"/>
          <w:sz w:val="26"/>
          <w:szCs w:val="30"/>
          <w:rtl/>
        </w:rPr>
        <w:t>آندران</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کارنیادی</w:t>
      </w:r>
      <w:proofErr w:type="spellEnd"/>
      <w:r w:rsidRPr="00D83485">
        <w:rPr>
          <w:rFonts w:ascii="B Zar" w:hAnsi="B Zar" w:cs="B Zar"/>
          <w:sz w:val="26"/>
          <w:szCs w:val="30"/>
          <w:rtl/>
        </w:rPr>
        <w:t xml:space="preserve"> که کارمند </w:t>
      </w:r>
      <w:proofErr w:type="spellStart"/>
      <w:r w:rsidRPr="00D83485">
        <w:rPr>
          <w:rFonts w:ascii="B Zar" w:hAnsi="B Zar" w:cs="B Zar"/>
          <w:sz w:val="26"/>
          <w:szCs w:val="30"/>
          <w:rtl/>
        </w:rPr>
        <w:t>گوگل</w:t>
      </w:r>
      <w:proofErr w:type="spellEnd"/>
      <w:r w:rsidRPr="00D83485">
        <w:rPr>
          <w:rFonts w:ascii="B Zar" w:hAnsi="B Zar" w:cs="B Zar"/>
          <w:sz w:val="26"/>
          <w:szCs w:val="30"/>
          <w:rtl/>
        </w:rPr>
        <w:t xml:space="preserve"> در سیدنی بود، پیام داد؛ نجیب در سال 2007 و در جریان رقابت های المپیاد ریاضی با </w:t>
      </w:r>
      <w:proofErr w:type="spellStart"/>
      <w:r w:rsidRPr="00D83485">
        <w:rPr>
          <w:rFonts w:ascii="B Zar" w:hAnsi="B Zar" w:cs="B Zar"/>
          <w:sz w:val="26"/>
          <w:szCs w:val="30"/>
          <w:rtl/>
        </w:rPr>
        <w:t>کارنیادی</w:t>
      </w:r>
      <w:proofErr w:type="spellEnd"/>
      <w:r w:rsidRPr="00D83485">
        <w:rPr>
          <w:rFonts w:ascii="B Zar" w:hAnsi="B Zar" w:cs="B Zar"/>
          <w:sz w:val="26"/>
          <w:szCs w:val="30"/>
          <w:rtl/>
        </w:rPr>
        <w:t xml:space="preserve"> ملاقات کرد و اگرچه دوستان نزدیک نبودند، اما از طریق فیس </w:t>
      </w:r>
      <w:proofErr w:type="spellStart"/>
      <w:r w:rsidRPr="00D83485">
        <w:rPr>
          <w:rFonts w:ascii="B Zar" w:hAnsi="B Zar" w:cs="B Zar"/>
          <w:sz w:val="26"/>
          <w:szCs w:val="30"/>
          <w:rtl/>
        </w:rPr>
        <w:t>بوک</w:t>
      </w:r>
      <w:proofErr w:type="spellEnd"/>
      <w:r w:rsidRPr="00D83485">
        <w:rPr>
          <w:rFonts w:ascii="B Zar" w:hAnsi="B Zar" w:cs="B Zar"/>
          <w:sz w:val="26"/>
          <w:szCs w:val="30"/>
          <w:rtl/>
        </w:rPr>
        <w:t xml:space="preserve"> با هم ارتباط داشتند. این دو نفر به سرعت تصمیم گرفتند تا با هم کار کنند و به صیانت از شمارش آراء در اندونزی کمک کنند. بعدها، سه نفر دیگر از دوستان به آنها پیوستند تا برای رسیدن به برنامه کاربردی موردنظر، کار کنند. </w:t>
      </w:r>
    </w:p>
    <w:p w14:paraId="6401C663" w14:textId="77777777" w:rsidR="00A90C41" w:rsidRPr="00D83485" w:rsidRDefault="00A90C41" w:rsidP="00A90C41">
      <w:pPr>
        <w:spacing w:line="340" w:lineRule="exact"/>
        <w:rPr>
          <w:rFonts w:ascii="B Zar" w:hAnsi="B Zar" w:cs="B Zar"/>
          <w:sz w:val="26"/>
          <w:szCs w:val="30"/>
          <w:vertAlign w:val="superscript"/>
          <w:rtl/>
        </w:rPr>
      </w:pPr>
      <w:r w:rsidRPr="00D83485">
        <w:rPr>
          <w:rFonts w:ascii="B Zar" w:hAnsi="B Zar" w:cs="B Zar"/>
          <w:sz w:val="26"/>
          <w:szCs w:val="30"/>
          <w:rtl/>
        </w:rPr>
        <w:t xml:space="preserve">در اولین روزهای ارائه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سعی بر این بود تا تمام شکاف های قابل خوانش بودن داده </w:t>
      </w:r>
      <w:r w:rsidRPr="00D83485">
        <w:rPr>
          <w:rFonts w:ascii="B Zar" w:hAnsi="B Zar" w:cs="B Zar"/>
          <w:sz w:val="26"/>
          <w:szCs w:val="30"/>
        </w:rPr>
        <w:t>KPU</w:t>
      </w:r>
      <w:r w:rsidRPr="00D83485">
        <w:rPr>
          <w:rFonts w:ascii="B Zar" w:hAnsi="B Zar" w:cs="B Zar"/>
          <w:sz w:val="26"/>
          <w:szCs w:val="30"/>
          <w:rtl/>
        </w:rPr>
        <w:t xml:space="preserve"> توسط ماشین را با رقمی کردن فرم های </w:t>
      </w:r>
      <w:r w:rsidRPr="00D83485">
        <w:rPr>
          <w:rFonts w:ascii="B Zar" w:hAnsi="B Zar" w:cs="B Zar"/>
          <w:sz w:val="26"/>
          <w:szCs w:val="30"/>
        </w:rPr>
        <w:t>C1</w:t>
      </w:r>
      <w:r w:rsidRPr="00D83485">
        <w:rPr>
          <w:rFonts w:ascii="B Zar" w:hAnsi="B Zar" w:cs="B Zar"/>
          <w:sz w:val="26"/>
          <w:szCs w:val="30"/>
          <w:rtl/>
        </w:rPr>
        <w:t xml:space="preserve"> اسکن شده پر شوند و از تشخیص دستخط برای استخراج داده </w:t>
      </w:r>
      <w:r w:rsidRPr="00D83485">
        <w:rPr>
          <w:rFonts w:ascii="B Zar" w:hAnsi="B Zar" w:cs="B Zar"/>
          <w:sz w:val="26"/>
          <w:szCs w:val="30"/>
          <w:rtl/>
        </w:rPr>
        <w:lastRenderedPageBreak/>
        <w:t xml:space="preserve">رای گیری استفاده شود. اما آنها با استفاده از این رویکرد به سرعت به موانع موجود می پرداختند و به زودی تصمیم گرفتند از جمع سپاری استفاده کنند. آنها تصمیم گرفتند تا </w:t>
      </w:r>
      <w:proofErr w:type="spellStart"/>
      <w:r w:rsidRPr="00D83485">
        <w:rPr>
          <w:rFonts w:ascii="B Zar" w:hAnsi="B Zar" w:cs="B Zar"/>
          <w:sz w:val="26"/>
          <w:szCs w:val="30"/>
          <w:rtl/>
        </w:rPr>
        <w:t>داوطلبانی</w:t>
      </w:r>
      <w:proofErr w:type="spellEnd"/>
      <w:r w:rsidRPr="00D83485">
        <w:rPr>
          <w:rFonts w:ascii="B Zar" w:hAnsi="B Zar" w:cs="B Zar"/>
          <w:sz w:val="26"/>
          <w:szCs w:val="30"/>
          <w:rtl/>
        </w:rPr>
        <w:t xml:space="preserve"> را برای رقمی کردن دستی تقریبا 50000 فرم </w:t>
      </w:r>
      <w:r w:rsidRPr="00D83485">
        <w:rPr>
          <w:rFonts w:ascii="B Zar" w:hAnsi="B Zar" w:cs="B Zar"/>
          <w:sz w:val="26"/>
          <w:szCs w:val="30"/>
        </w:rPr>
        <w:t>C1</w:t>
      </w:r>
      <w:r w:rsidRPr="00D83485">
        <w:rPr>
          <w:rFonts w:ascii="B Zar" w:hAnsi="B Zar" w:cs="B Zar"/>
          <w:sz w:val="26"/>
          <w:szCs w:val="30"/>
          <w:rtl/>
        </w:rPr>
        <w:t xml:space="preserve"> اسکن شده در سایت </w:t>
      </w:r>
      <w:r w:rsidRPr="00D83485">
        <w:rPr>
          <w:rFonts w:ascii="B Zar" w:hAnsi="B Zar" w:cs="B Zar"/>
          <w:sz w:val="26"/>
          <w:szCs w:val="30"/>
        </w:rPr>
        <w:t>KPU</w:t>
      </w:r>
      <w:r w:rsidRPr="00D83485">
        <w:rPr>
          <w:rFonts w:ascii="B Zar" w:hAnsi="B Zar" w:cs="B Zar"/>
          <w:sz w:val="26"/>
          <w:szCs w:val="30"/>
          <w:rtl/>
        </w:rPr>
        <w:t xml:space="preserve"> استخدام کنند. این زایش و پیدایش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("صیانت از انتخابات، به زبان </w:t>
      </w:r>
      <w:proofErr w:type="spellStart"/>
      <w:r w:rsidRPr="00D83485">
        <w:rPr>
          <w:rFonts w:ascii="B Zar" w:hAnsi="B Zar" w:cs="B Zar"/>
          <w:sz w:val="26"/>
          <w:szCs w:val="30"/>
          <w:rtl/>
        </w:rPr>
        <w:t>اندونزیایی</w:t>
      </w:r>
      <w:proofErr w:type="spellEnd"/>
      <w:r w:rsidRPr="00D83485">
        <w:rPr>
          <w:rFonts w:ascii="B Zar" w:hAnsi="B Zar" w:cs="B Zar"/>
          <w:sz w:val="26"/>
          <w:szCs w:val="30"/>
          <w:rtl/>
        </w:rPr>
        <w:t xml:space="preserve">") بود که در 12 </w:t>
      </w:r>
      <w:proofErr w:type="spellStart"/>
      <w:r w:rsidRPr="00D83485">
        <w:rPr>
          <w:rFonts w:ascii="B Zar" w:hAnsi="B Zar" w:cs="B Zar"/>
          <w:sz w:val="26"/>
          <w:szCs w:val="30"/>
          <w:rtl/>
        </w:rPr>
        <w:t>جولای</w:t>
      </w:r>
      <w:proofErr w:type="spellEnd"/>
      <w:r w:rsidRPr="00D83485">
        <w:rPr>
          <w:rFonts w:ascii="B Zar" w:hAnsi="B Zar" w:cs="B Zar"/>
          <w:sz w:val="26"/>
          <w:szCs w:val="30"/>
          <w:rtl/>
        </w:rPr>
        <w:t xml:space="preserve"> 204 با هدف فراهم کردن </w:t>
      </w:r>
      <w:proofErr w:type="spellStart"/>
      <w:r w:rsidRPr="00D83485">
        <w:rPr>
          <w:rFonts w:ascii="B Zar" w:hAnsi="B Zar" w:cs="B Zar"/>
          <w:sz w:val="26"/>
          <w:szCs w:val="30"/>
          <w:rtl/>
        </w:rPr>
        <w:t>پلتفرمی</w:t>
      </w:r>
      <w:proofErr w:type="spellEnd"/>
      <w:r w:rsidRPr="00D83485">
        <w:rPr>
          <w:rFonts w:ascii="B Zar" w:hAnsi="B Zar" w:cs="B Zar"/>
          <w:sz w:val="26"/>
          <w:szCs w:val="30"/>
          <w:rtl/>
        </w:rPr>
        <w:t xml:space="preserve"> برای مشارکت عمومی در صیانت از نتایج انتخابات عمومی سال 2014 آغاز شد. همان طور که </w:t>
      </w:r>
      <w:proofErr w:type="spellStart"/>
      <w:r w:rsidRPr="00D83485">
        <w:rPr>
          <w:rFonts w:ascii="B Zar" w:hAnsi="B Zar" w:cs="B Zar"/>
          <w:sz w:val="26"/>
          <w:szCs w:val="30"/>
          <w:rtl/>
        </w:rPr>
        <w:t>آندریان</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کارنیادی</w:t>
      </w:r>
      <w:proofErr w:type="spellEnd"/>
      <w:r w:rsidRPr="00D83485">
        <w:rPr>
          <w:rFonts w:ascii="B Zar" w:hAnsi="B Zar" w:cs="B Zar"/>
          <w:sz w:val="26"/>
          <w:szCs w:val="30"/>
          <w:rtl/>
        </w:rPr>
        <w:t>، همکاری نجیب، در آن زمان گفت: "امیدواریم این سیستم بتواند عدم قطعیت و ترس از تقلب در انتخابات را کاهش دهد و اعتماد عمومی به یکی از مهمترین لحظات در دموکراسی جوان اندونزی را بازگرداند."</w:t>
      </w:r>
      <w:r w:rsidRPr="00D83485">
        <w:rPr>
          <w:rFonts w:ascii="B Zar" w:hAnsi="B Zar" w:cs="B Zar"/>
          <w:sz w:val="26"/>
          <w:szCs w:val="30"/>
          <w:vertAlign w:val="superscript"/>
          <w:rtl/>
        </w:rPr>
        <w:t>15</w:t>
      </w:r>
    </w:p>
    <w:p w14:paraId="3324BB54"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برنامه کاربردی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از دو جزء اصلی تشکیل می شود. در یک سمت، این برنامه شامل یک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خصوصی است که داوطلبان و گردانندگان سایت، داده رای گیری را براساس فرم های اسکن شده وارد می کنند (شکل 1). به علاوه، این یک سایت عمومی است که به شهروندان اجازه می دهد داده را براساس شعبه رای گیری و کاندیدا مشاهده کنند (شکل 2). بازدیدکننده ها می توانند نتایج سطوح مختلف فرایند جدول بندی آراء را مشاهده کنند. مثلا، یک بازدیدکننده می تواند فقط نتایج </w:t>
      </w:r>
      <w:r w:rsidRPr="00D83485">
        <w:rPr>
          <w:rFonts w:ascii="B Zar" w:hAnsi="B Zar" w:cs="B Zar"/>
          <w:sz w:val="26"/>
          <w:szCs w:val="30"/>
        </w:rPr>
        <w:t>C1</w:t>
      </w:r>
      <w:r w:rsidRPr="00D83485">
        <w:rPr>
          <w:rFonts w:ascii="B Zar" w:hAnsi="B Zar" w:cs="B Zar"/>
          <w:sz w:val="26"/>
          <w:szCs w:val="30"/>
          <w:rtl/>
        </w:rPr>
        <w:t xml:space="preserve"> را انتخاب و بررسی کند. نتایج را می توان براساس منطقه نیز مشاهده کرد. </w:t>
      </w:r>
    </w:p>
    <w:p w14:paraId="2333468E" w14:textId="77777777" w:rsidR="00A90C41" w:rsidRDefault="00A90C41" w:rsidP="00A90C41">
      <w:pPr>
        <w:spacing w:line="340" w:lineRule="exact"/>
        <w:rPr>
          <w:rFonts w:ascii="B Zar" w:hAnsi="B Zar" w:cs="B Zar" w:hint="cs"/>
          <w:sz w:val="26"/>
          <w:szCs w:val="30"/>
          <w:rtl/>
        </w:rPr>
      </w:pPr>
      <w:r w:rsidRPr="00D83485">
        <w:rPr>
          <w:rFonts w:ascii="B Zar" w:hAnsi="B Zar" w:cs="B Zar"/>
          <w:sz w:val="26"/>
          <w:szCs w:val="30"/>
          <w:rtl/>
        </w:rPr>
        <w:t xml:space="preserve">داده مربوط به سایت از داده </w:t>
      </w:r>
      <w:r w:rsidRPr="00D83485">
        <w:rPr>
          <w:rFonts w:ascii="B Zar" w:hAnsi="B Zar" w:cs="B Zar"/>
          <w:sz w:val="26"/>
          <w:szCs w:val="30"/>
        </w:rPr>
        <w:t>KPU</w:t>
      </w:r>
      <w:r w:rsidRPr="00D83485">
        <w:rPr>
          <w:rFonts w:ascii="B Zar" w:hAnsi="B Zar" w:cs="B Zar"/>
          <w:sz w:val="26"/>
          <w:szCs w:val="30"/>
          <w:rtl/>
        </w:rPr>
        <w:t xml:space="preserve"> و از طریق شبکه </w:t>
      </w:r>
      <w:proofErr w:type="spellStart"/>
      <w:r w:rsidRPr="00D83485">
        <w:rPr>
          <w:rFonts w:ascii="B Zar" w:hAnsi="B Zar" w:cs="B Zar"/>
          <w:sz w:val="26"/>
          <w:szCs w:val="30"/>
          <w:rtl/>
        </w:rPr>
        <w:t>داوطلبانی</w:t>
      </w:r>
      <w:proofErr w:type="spellEnd"/>
      <w:r w:rsidRPr="00D83485">
        <w:rPr>
          <w:rFonts w:ascii="B Zar" w:hAnsi="B Zar" w:cs="B Zar"/>
          <w:sz w:val="26"/>
          <w:szCs w:val="30"/>
          <w:rtl/>
        </w:rPr>
        <w:t xml:space="preserve"> که در کل جهان پراکنده شده بودند، به دست آمد. داوطلبان از طریق یک گروه مخفی و بسته فیس </w:t>
      </w:r>
      <w:proofErr w:type="spellStart"/>
      <w:r w:rsidRPr="00D83485">
        <w:rPr>
          <w:rFonts w:ascii="B Zar" w:hAnsi="B Zar" w:cs="B Zar"/>
          <w:sz w:val="26"/>
          <w:szCs w:val="30"/>
          <w:rtl/>
        </w:rPr>
        <w:t>بوک</w:t>
      </w:r>
      <w:proofErr w:type="spellEnd"/>
      <w:r w:rsidRPr="00D83485">
        <w:rPr>
          <w:rFonts w:ascii="B Zar" w:hAnsi="B Zar" w:cs="B Zar"/>
          <w:sz w:val="26"/>
          <w:szCs w:val="30"/>
          <w:rtl/>
        </w:rPr>
        <w:t xml:space="preserve"> انتخاب شدند که اطمینان می داد فقط افراد قابل اعتماد در این فرایند شرکت کرده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برای شروع فرایند استخدام داوطلبان، هر یکی از بنیانگذاران 10 نفر از دوستان قابل اعتماد خود را انتخاب کردند که از هر کدام از آنها خواسته شد ده نفر دیگر را استخدام کنند و از آنها نیز خواسته شد تا 10 نفر دیگر را استخدام کنند و به همین ترتیب ادامه یافت. بیش از 700 داوطلب با این روش طی 3 روز استخدام شدند. نام و هویت داوطلبان در ابتدا پنهان ماند تا از تلاش برای رشوه دادن به آنها یا ارعاب آنها جلوگیری شود.  </w:t>
      </w:r>
    </w:p>
    <w:p w14:paraId="01B1C481" w14:textId="52532C2B" w:rsidR="00E4400D" w:rsidRDefault="00E4400D" w:rsidP="00E4400D">
      <w:pPr>
        <w:widowControl w:val="0"/>
        <w:autoSpaceDE w:val="0"/>
        <w:autoSpaceDN w:val="0"/>
        <w:bidi w:val="0"/>
        <w:adjustRightInd w:val="0"/>
        <w:spacing w:before="0" w:after="0" w:line="280" w:lineRule="atLeast"/>
        <w:jc w:val="center"/>
        <w:rPr>
          <w:rFonts w:ascii="Times" w:eastAsiaTheme="minorHAnsi" w:hAnsi="Times" w:cs="Times"/>
          <w:color w:val="000000"/>
          <w:szCs w:val="24"/>
          <w:lang w:bidi="ar-SA"/>
        </w:rPr>
      </w:pPr>
      <w:r>
        <w:rPr>
          <w:rFonts w:ascii="Times" w:eastAsiaTheme="minorHAnsi" w:hAnsi="Times" w:cs="Times"/>
          <w:noProof/>
          <w:color w:val="000000"/>
          <w:szCs w:val="24"/>
          <w:lang w:bidi="ar-SA"/>
        </w:rPr>
        <w:drawing>
          <wp:inline distT="0" distB="0" distL="0" distR="0" wp14:anchorId="27EB1C84" wp14:editId="00B424F9">
            <wp:extent cx="5135245" cy="329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5245" cy="3296285"/>
                    </a:xfrm>
                    <a:prstGeom prst="rect">
                      <a:avLst/>
                    </a:prstGeom>
                    <a:noFill/>
                    <a:ln>
                      <a:noFill/>
                    </a:ln>
                  </pic:spPr>
                </pic:pic>
              </a:graphicData>
            </a:graphic>
          </wp:inline>
        </w:drawing>
      </w:r>
    </w:p>
    <w:p w14:paraId="04327BFC" w14:textId="77777777" w:rsidR="00E4400D" w:rsidRPr="00D83485" w:rsidRDefault="00E4400D" w:rsidP="00A90C41">
      <w:pPr>
        <w:spacing w:line="340" w:lineRule="exact"/>
        <w:rPr>
          <w:rFonts w:ascii="B Zar" w:hAnsi="B Zar" w:cs="B Zar" w:hint="cs"/>
          <w:sz w:val="26"/>
          <w:szCs w:val="30"/>
          <w:rtl/>
        </w:rPr>
      </w:pPr>
    </w:p>
    <w:p w14:paraId="0126828B" w14:textId="77777777" w:rsidR="00A90C41" w:rsidRDefault="00A90C41" w:rsidP="00A90C41">
      <w:pPr>
        <w:spacing w:line="340" w:lineRule="exact"/>
        <w:rPr>
          <w:rFonts w:ascii="B Zar" w:hAnsi="B Zar" w:cs="B Zar" w:hint="cs"/>
          <w:rtl/>
        </w:rPr>
      </w:pPr>
      <w:r w:rsidRPr="00D83485">
        <w:rPr>
          <w:rFonts w:ascii="B Zar" w:hAnsi="B Zar" w:cs="B Zar"/>
          <w:sz w:val="26"/>
          <w:szCs w:val="30"/>
          <w:rtl/>
        </w:rPr>
        <w:t xml:space="preserve">هر یک از داوطلبان استخدام شده یک لینک مخفی به بخش </w:t>
      </w:r>
      <w:proofErr w:type="spellStart"/>
      <w:r w:rsidRPr="00D83485">
        <w:rPr>
          <w:rFonts w:ascii="B Zar" w:hAnsi="B Zar" w:cs="B Zar"/>
          <w:sz w:val="26"/>
          <w:szCs w:val="30"/>
          <w:rtl/>
        </w:rPr>
        <w:t>غیرعمومی</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دریافت کردند که فرم های </w:t>
      </w:r>
      <w:r w:rsidRPr="00D83485">
        <w:rPr>
          <w:rFonts w:ascii="B Zar" w:hAnsi="B Zar" w:cs="B Zar"/>
          <w:sz w:val="26"/>
          <w:szCs w:val="30"/>
        </w:rPr>
        <w:t>C1</w:t>
      </w:r>
      <w:r w:rsidRPr="00D83485">
        <w:rPr>
          <w:rFonts w:ascii="B Zar" w:hAnsi="B Zar" w:cs="B Zar"/>
          <w:sz w:val="26"/>
          <w:szCs w:val="30"/>
          <w:rtl/>
        </w:rPr>
        <w:t xml:space="preserve"> اسکن شده در آنجا با فرم همراه آن به هر داوطلب ارائه می شد تا آن را با داده استخراج شده، </w:t>
      </w:r>
      <w:r w:rsidRPr="00D83485">
        <w:rPr>
          <w:rFonts w:ascii="B Zar" w:hAnsi="B Zar" w:cs="B Zar"/>
          <w:sz w:val="26"/>
          <w:szCs w:val="30"/>
          <w:rtl/>
        </w:rPr>
        <w:lastRenderedPageBreak/>
        <w:t>پر کند.</w:t>
      </w:r>
      <w:r w:rsidRPr="00D83485">
        <w:rPr>
          <w:rFonts w:ascii="B Zar" w:hAnsi="B Zar" w:cs="B Zar"/>
          <w:sz w:val="26"/>
          <w:szCs w:val="30"/>
          <w:vertAlign w:val="superscript"/>
          <w:rtl/>
        </w:rPr>
        <w:t>16</w:t>
      </w:r>
      <w:r w:rsidRPr="00D83485">
        <w:rPr>
          <w:rFonts w:ascii="B Zar" w:hAnsi="B Zar" w:cs="B Zar"/>
          <w:sz w:val="26"/>
          <w:szCs w:val="30"/>
          <w:rtl/>
        </w:rPr>
        <w:t xml:space="preserve"> این فرم اجازه گزارش اشتباهات را نیز می داد. نتایج این کار هر ده دقیقه به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عمومی که فقط قابل خواندن بود، ارسال می شد. علاوه بر اینکه شهروندان می توانستند بر نتایج انتخابات در زمان واقعی نظارت کنند، این داده به آنها اجازه می داد تا شمارش آراء فهرست شده در سایت را با ارقام رسمی منتشر شده توسط شعب اخذ رای مقایسه کنند.</w:t>
      </w:r>
      <w:r w:rsidRPr="00D83485">
        <w:rPr>
          <w:rFonts w:ascii="B Zar" w:hAnsi="B Zar" w:cs="B Zar"/>
          <w:rtl/>
        </w:rPr>
        <w:t xml:space="preserve"> </w:t>
      </w:r>
    </w:p>
    <w:p w14:paraId="407CF4BC" w14:textId="77777777" w:rsidR="00E4400D" w:rsidRDefault="00E4400D" w:rsidP="00A90C41">
      <w:pPr>
        <w:spacing w:line="340" w:lineRule="exact"/>
        <w:rPr>
          <w:rFonts w:ascii="B Zar" w:hAnsi="B Zar" w:cs="B Zar" w:hint="cs"/>
          <w:rtl/>
        </w:rPr>
      </w:pPr>
    </w:p>
    <w:p w14:paraId="5BD24360" w14:textId="64935FEA" w:rsidR="00E4400D" w:rsidRDefault="00E4400D" w:rsidP="00E4400D">
      <w:pPr>
        <w:widowControl w:val="0"/>
        <w:autoSpaceDE w:val="0"/>
        <w:autoSpaceDN w:val="0"/>
        <w:bidi w:val="0"/>
        <w:adjustRightInd w:val="0"/>
        <w:spacing w:before="0" w:after="0" w:line="280" w:lineRule="atLeast"/>
        <w:jc w:val="left"/>
        <w:rPr>
          <w:rFonts w:ascii="Times" w:eastAsiaTheme="minorHAnsi" w:hAnsi="Times" w:cs="Times" w:hint="cs"/>
          <w:color w:val="000000"/>
          <w:szCs w:val="24"/>
          <w:rtl/>
        </w:rPr>
      </w:pPr>
      <w:r>
        <w:rPr>
          <w:rFonts w:ascii="Times" w:eastAsiaTheme="minorHAnsi" w:hAnsi="Times" w:cs="Times"/>
          <w:noProof/>
          <w:color w:val="000000"/>
          <w:szCs w:val="24"/>
          <w:lang w:bidi="ar-SA"/>
        </w:rPr>
        <w:drawing>
          <wp:inline distT="0" distB="0" distL="0" distR="0" wp14:anchorId="1AC2F2CD" wp14:editId="715F0FFC">
            <wp:extent cx="5667375" cy="321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3211195"/>
                    </a:xfrm>
                    <a:prstGeom prst="rect">
                      <a:avLst/>
                    </a:prstGeom>
                    <a:noFill/>
                    <a:ln>
                      <a:noFill/>
                    </a:ln>
                  </pic:spPr>
                </pic:pic>
              </a:graphicData>
            </a:graphic>
          </wp:inline>
        </w:drawing>
      </w:r>
      <w:r>
        <w:rPr>
          <w:rFonts w:ascii="Times" w:eastAsiaTheme="minorHAnsi" w:hAnsi="Times" w:cs="Times"/>
          <w:color w:val="000000"/>
          <w:szCs w:val="24"/>
          <w:lang w:bidi="ar-SA"/>
        </w:rPr>
        <w:t xml:space="preserve"> </w:t>
      </w:r>
      <w:bookmarkStart w:id="2" w:name="_GoBack"/>
      <w:bookmarkEnd w:id="2"/>
    </w:p>
    <w:p w14:paraId="04D37D5C" w14:textId="77777777" w:rsidR="00E4400D" w:rsidRPr="00E4400D" w:rsidRDefault="00E4400D" w:rsidP="00E4400D">
      <w:pPr>
        <w:widowControl w:val="0"/>
        <w:autoSpaceDE w:val="0"/>
        <w:autoSpaceDN w:val="0"/>
        <w:bidi w:val="0"/>
        <w:adjustRightInd w:val="0"/>
        <w:spacing w:before="0" w:after="0" w:line="280" w:lineRule="atLeast"/>
        <w:jc w:val="left"/>
        <w:rPr>
          <w:rFonts w:ascii="Times" w:eastAsiaTheme="minorHAnsi" w:hAnsi="Times" w:cs="Times" w:hint="cs"/>
          <w:color w:val="000000"/>
          <w:szCs w:val="24"/>
          <w:rtl/>
        </w:rPr>
      </w:pPr>
    </w:p>
    <w:p w14:paraId="3D6AB084"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کل فرایند ساخت سایت و جمع آوری داده با کارایی قابل توجهی انجام شد. چون بنیانگذاران مشترک این سایت در سراسر جهان پراکنده شده بودند (کالیفرنیا، سیدنی، سنگاپور، اندونزی، هلند، آلمان)، می توانستند 24 ساعته کار کنند و حداکثر بهره را از مناطق زمانی مختلف ببرند. این امر آنها را قادر ساخت تا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و سیستم شمارش را فقط طی دو روز ایجاد کنند. به علاوه، تمام داوطلبان استخدام شده و بنیان گذاران، بدون دریافت دستمزد کار می کردند. کل سرمایه برای راه اندازی این سایت فقط 54 دلار بود؛ این مبلغ برای خرید </w:t>
      </w:r>
      <w:proofErr w:type="spellStart"/>
      <w:r w:rsidRPr="00D83485">
        <w:rPr>
          <w:rFonts w:ascii="B Zar" w:hAnsi="B Zar" w:cs="B Zar"/>
          <w:sz w:val="26"/>
          <w:szCs w:val="30"/>
          <w:rtl/>
        </w:rPr>
        <w:t>دامین</w:t>
      </w:r>
      <w:proofErr w:type="spellEnd"/>
      <w:r w:rsidRPr="00D83485">
        <w:rPr>
          <w:rFonts w:ascii="B Zar" w:hAnsi="B Zar" w:cs="B Zar"/>
          <w:sz w:val="26"/>
          <w:szCs w:val="30"/>
          <w:rtl/>
        </w:rPr>
        <w:t xml:space="preserve"> و فضای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در سرور میزبان صرف شد.</w:t>
      </w:r>
      <w:r w:rsidRPr="00D83485">
        <w:rPr>
          <w:rFonts w:ascii="B Zar" w:hAnsi="B Zar" w:cs="B Zar"/>
          <w:sz w:val="26"/>
          <w:szCs w:val="30"/>
          <w:vertAlign w:val="superscript"/>
          <w:rtl/>
        </w:rPr>
        <w:t>17</w:t>
      </w:r>
      <w:r w:rsidRPr="00D83485">
        <w:rPr>
          <w:rFonts w:ascii="B Zar" w:hAnsi="B Zar" w:cs="B Zar"/>
          <w:sz w:val="26"/>
          <w:szCs w:val="30"/>
          <w:rtl/>
        </w:rPr>
        <w:t xml:space="preserve"> در کل،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نمونه برجسته ای از یک "کسب و کار نوپای خدمات عمومی" بود: اگرچه این برنامه هرگز از سرمایه اولیه یا اکوسیستم های تجاری سبک </w:t>
      </w:r>
      <w:r w:rsidRPr="00E4400D">
        <w:rPr>
          <w:rFonts w:asciiTheme="majorBidi" w:hAnsiTheme="majorBidi" w:cstheme="majorBidi"/>
          <w:sz w:val="26"/>
          <w:szCs w:val="30"/>
        </w:rPr>
        <w:t>Silicon Valley</w:t>
      </w:r>
      <w:r w:rsidRPr="00D83485">
        <w:rPr>
          <w:rFonts w:ascii="B Zar" w:hAnsi="B Zar" w:cs="B Zar"/>
          <w:sz w:val="26"/>
          <w:szCs w:val="30"/>
          <w:rtl/>
        </w:rPr>
        <w:t xml:space="preserve"> بهره نبرد، اما چابکی و سرعتی را داشت که معیار بیشتر سرمایه گذاریهای مشترک </w:t>
      </w:r>
      <w:proofErr w:type="spellStart"/>
      <w:r w:rsidRPr="00D83485">
        <w:rPr>
          <w:rFonts w:ascii="B Zar" w:hAnsi="B Zar" w:cs="B Zar"/>
          <w:sz w:val="26"/>
          <w:szCs w:val="30"/>
          <w:rtl/>
        </w:rPr>
        <w:t>سخاوتمندانه</w:t>
      </w:r>
      <w:proofErr w:type="spellEnd"/>
      <w:r w:rsidRPr="00D83485">
        <w:rPr>
          <w:rFonts w:ascii="B Zar" w:hAnsi="B Zar" w:cs="B Zar"/>
          <w:sz w:val="26"/>
          <w:szCs w:val="30"/>
          <w:rtl/>
        </w:rPr>
        <w:t xml:space="preserve"> بود. </w:t>
      </w:r>
    </w:p>
    <w:p w14:paraId="41027D43" w14:textId="4E4E9D5D" w:rsidR="00A90C41" w:rsidRPr="00D83485" w:rsidRDefault="00A90C41" w:rsidP="00A90C41">
      <w:pPr>
        <w:pStyle w:val="Heading1"/>
        <w:spacing w:line="340" w:lineRule="exact"/>
        <w:rPr>
          <w:rtl/>
        </w:rPr>
      </w:pPr>
      <w:r w:rsidRPr="00D83485">
        <w:rPr>
          <w:rtl/>
        </w:rPr>
        <w:t xml:space="preserve">تاثیر </w:t>
      </w:r>
    </w:p>
    <w:p w14:paraId="178C5952" w14:textId="77777777" w:rsidR="00A90C41" w:rsidRPr="00D83485" w:rsidRDefault="00A90C41" w:rsidP="00A90C41">
      <w:pPr>
        <w:spacing w:line="340" w:lineRule="exact"/>
        <w:rPr>
          <w:rFonts w:ascii="B Zar" w:hAnsi="B Zar" w:cs="B Zar"/>
          <w:sz w:val="26"/>
          <w:szCs w:val="30"/>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یکی از اقدامات شمارش رای جمع سپاری شده است که از زمان انتخابات سال 2014 آغاز شده است و براساس داده </w:t>
      </w:r>
      <w:r w:rsidRPr="00D83485">
        <w:rPr>
          <w:rFonts w:ascii="B Zar" w:hAnsi="B Zar" w:cs="B Zar"/>
          <w:sz w:val="26"/>
          <w:szCs w:val="30"/>
        </w:rPr>
        <w:t>KPU</w:t>
      </w:r>
      <w:r w:rsidRPr="00D83485">
        <w:rPr>
          <w:rFonts w:ascii="B Zar" w:hAnsi="B Zar" w:cs="B Zar"/>
          <w:sz w:val="26"/>
          <w:szCs w:val="30"/>
          <w:rtl/>
        </w:rPr>
        <w:t xml:space="preserve"> ساخته شده است. بقیه برنامه ها عبارتند از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سوارا</w:t>
      </w:r>
      <w:proofErr w:type="spellEnd"/>
      <w:r w:rsidRPr="00D83485">
        <w:rPr>
          <w:rFonts w:ascii="B Zar" w:hAnsi="B Zar" w:cs="B Zar"/>
          <w:sz w:val="26"/>
          <w:szCs w:val="30"/>
          <w:rtl/>
        </w:rPr>
        <w:t xml:space="preserve"> ("صیانت از آراء)</w:t>
      </w:r>
      <w:r w:rsidRPr="00D83485">
        <w:rPr>
          <w:rFonts w:ascii="B Zar" w:hAnsi="B Zar" w:cs="B Zar"/>
          <w:sz w:val="26"/>
          <w:szCs w:val="30"/>
          <w:vertAlign w:val="superscript"/>
          <w:rtl/>
        </w:rPr>
        <w:t>18</w:t>
      </w:r>
      <w:r w:rsidRPr="00D83485">
        <w:rPr>
          <w:rFonts w:ascii="B Zar" w:hAnsi="B Zar" w:cs="B Zar"/>
          <w:sz w:val="26"/>
          <w:szCs w:val="30"/>
          <w:rtl/>
        </w:rPr>
        <w:t xml:space="preserve">، </w:t>
      </w:r>
      <w:r w:rsidRPr="00D83485">
        <w:rPr>
          <w:rFonts w:ascii="B Zar" w:hAnsi="B Zar" w:cs="B Zar"/>
          <w:sz w:val="26"/>
          <w:szCs w:val="30"/>
        </w:rPr>
        <w:t>Real Count</w:t>
      </w:r>
      <w:r w:rsidRPr="00D83485">
        <w:rPr>
          <w:rFonts w:ascii="B Zar" w:hAnsi="B Zar" w:cs="B Zar"/>
          <w:sz w:val="26"/>
          <w:szCs w:val="30"/>
          <w:rtl/>
        </w:rPr>
        <w:t xml:space="preserve"> و </w:t>
      </w:r>
      <w:r w:rsidRPr="00D83485">
        <w:rPr>
          <w:rFonts w:ascii="B Zar" w:hAnsi="B Zar" w:cs="B Zar"/>
          <w:sz w:val="26"/>
          <w:szCs w:val="30"/>
        </w:rPr>
        <w:t>Tumblr site</w:t>
      </w:r>
      <w:r w:rsidRPr="00D83485">
        <w:rPr>
          <w:rFonts w:ascii="B Zar" w:hAnsi="B Zar" w:cs="B Zar"/>
          <w:sz w:val="26"/>
          <w:szCs w:val="30"/>
          <w:rtl/>
        </w:rPr>
        <w:t xml:space="preserve"> که </w:t>
      </w:r>
      <w:r w:rsidRPr="00D83485">
        <w:rPr>
          <w:rFonts w:ascii="B Zar" w:hAnsi="B Zar" w:cs="B Zar"/>
          <w:sz w:val="26"/>
          <w:szCs w:val="30"/>
        </w:rPr>
        <w:t>C1</w:t>
      </w:r>
      <w:r w:rsidRPr="00D83485">
        <w:rPr>
          <w:rFonts w:ascii="B Zar" w:hAnsi="B Zar" w:cs="B Zar"/>
          <w:sz w:val="26"/>
          <w:szCs w:val="30"/>
          <w:rtl/>
        </w:rPr>
        <w:t xml:space="preserve"> </w:t>
      </w:r>
      <w:proofErr w:type="spellStart"/>
      <w:r w:rsidRPr="00D83485">
        <w:rPr>
          <w:rFonts w:ascii="B Zar" w:hAnsi="B Zar" w:cs="B Zar"/>
          <w:sz w:val="26"/>
          <w:szCs w:val="30"/>
          <w:rtl/>
        </w:rPr>
        <w:t>یانگ</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آنده</w:t>
      </w:r>
      <w:proofErr w:type="spellEnd"/>
      <w:r w:rsidRPr="00D83485">
        <w:rPr>
          <w:rFonts w:ascii="B Zar" w:hAnsi="B Zar" w:cs="B Zar"/>
          <w:sz w:val="26"/>
          <w:szCs w:val="30"/>
          <w:rtl/>
        </w:rPr>
        <w:t xml:space="preserve"> خوانده </w:t>
      </w:r>
      <w:proofErr w:type="spellStart"/>
      <w:r w:rsidRPr="00D83485">
        <w:rPr>
          <w:rFonts w:ascii="B Zar" w:hAnsi="B Zar" w:cs="B Zar"/>
          <w:sz w:val="26"/>
          <w:szCs w:val="30"/>
          <w:rtl/>
        </w:rPr>
        <w:t>می‌شذ</w:t>
      </w:r>
      <w:proofErr w:type="spellEnd"/>
      <w:r w:rsidRPr="00D83485">
        <w:rPr>
          <w:rFonts w:ascii="B Zar" w:hAnsi="B Zar" w:cs="B Zar"/>
          <w:sz w:val="26"/>
          <w:szCs w:val="30"/>
          <w:rtl/>
        </w:rPr>
        <w:t xml:space="preserve">. اما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یکی از </w:t>
      </w:r>
      <w:proofErr w:type="spellStart"/>
      <w:r w:rsidRPr="00D83485">
        <w:rPr>
          <w:rFonts w:ascii="B Zar" w:hAnsi="B Zar" w:cs="B Zar"/>
          <w:sz w:val="26"/>
          <w:szCs w:val="30"/>
          <w:rtl/>
        </w:rPr>
        <w:t>کارآمدترین</w:t>
      </w:r>
      <w:proofErr w:type="spellEnd"/>
      <w:r w:rsidRPr="00D83485">
        <w:rPr>
          <w:rFonts w:ascii="B Zar" w:hAnsi="B Zar" w:cs="B Zar"/>
          <w:sz w:val="26"/>
          <w:szCs w:val="30"/>
          <w:rtl/>
        </w:rPr>
        <w:t xml:space="preserve"> برنامه های ساخته شده و مدیریت شده و یکی از موثرترین اقدامات است. یک خبرنگار </w:t>
      </w:r>
      <w:proofErr w:type="spellStart"/>
      <w:r w:rsidRPr="00D83485">
        <w:rPr>
          <w:rFonts w:ascii="B Zar" w:hAnsi="B Zar" w:cs="B Zar"/>
          <w:sz w:val="26"/>
          <w:szCs w:val="30"/>
          <w:rtl/>
        </w:rPr>
        <w:t>اندونزیایی</w:t>
      </w:r>
      <w:proofErr w:type="spellEnd"/>
      <w:r w:rsidRPr="00D83485">
        <w:rPr>
          <w:rFonts w:ascii="B Zar" w:hAnsi="B Zar" w:cs="B Zar"/>
          <w:sz w:val="26"/>
          <w:szCs w:val="30"/>
          <w:rtl/>
        </w:rPr>
        <w:t xml:space="preserve"> در مقاله ای به نام "مبارزان فناوری انتخابات اندونزی"، این سایت را "حرفه ای ترین سایت" در بین تلاشهای مختلف انجام شده می نامد.</w:t>
      </w:r>
      <w:r w:rsidRPr="00D83485">
        <w:rPr>
          <w:rFonts w:ascii="B Zar" w:hAnsi="B Zar" w:cs="B Zar"/>
          <w:sz w:val="26"/>
          <w:szCs w:val="30"/>
          <w:vertAlign w:val="superscript"/>
          <w:rtl/>
        </w:rPr>
        <w:t>19</w:t>
      </w:r>
      <w:r w:rsidRPr="00D83485">
        <w:rPr>
          <w:rFonts w:ascii="B Zar" w:hAnsi="B Zar" w:cs="B Zar"/>
          <w:sz w:val="26"/>
          <w:szCs w:val="30"/>
          <w:rtl/>
        </w:rPr>
        <w:t xml:space="preserve">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را "نوک نیزه اصلی در نظارت و مشروع کردن شمارش آراء </w:t>
      </w:r>
      <w:r w:rsidRPr="00D83485">
        <w:rPr>
          <w:rFonts w:ascii="B Zar" w:hAnsi="B Zar" w:cs="B Zar"/>
          <w:sz w:val="26"/>
          <w:szCs w:val="30"/>
        </w:rPr>
        <w:t>]</w:t>
      </w:r>
      <w:r w:rsidRPr="00D83485">
        <w:rPr>
          <w:rFonts w:ascii="B Zar" w:hAnsi="B Zar" w:cs="B Zar"/>
          <w:sz w:val="26"/>
          <w:szCs w:val="30"/>
          <w:rtl/>
        </w:rPr>
        <w:t>انتخابات 2014</w:t>
      </w:r>
      <w:r w:rsidRPr="00D83485">
        <w:rPr>
          <w:rFonts w:ascii="B Zar" w:hAnsi="B Zar" w:cs="B Zar"/>
          <w:sz w:val="26"/>
          <w:szCs w:val="30"/>
        </w:rPr>
        <w:t>[</w:t>
      </w:r>
      <w:r w:rsidRPr="00D83485">
        <w:rPr>
          <w:rFonts w:ascii="B Zar" w:hAnsi="B Zar" w:cs="B Zar"/>
          <w:sz w:val="26"/>
          <w:szCs w:val="30"/>
          <w:rtl/>
        </w:rPr>
        <w:t xml:space="preserve"> توصیف کرده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که خارج از دستگاه دولت است".</w:t>
      </w:r>
      <w:r w:rsidRPr="00D83485">
        <w:rPr>
          <w:rFonts w:ascii="B Zar" w:hAnsi="B Zar" w:cs="B Zar"/>
          <w:sz w:val="26"/>
          <w:szCs w:val="30"/>
          <w:vertAlign w:val="superscript"/>
          <w:rtl/>
        </w:rPr>
        <w:t>20</w:t>
      </w:r>
    </w:p>
    <w:p w14:paraId="7E4B5A6E" w14:textId="77777777" w:rsidR="00A90C41" w:rsidRPr="00D83485" w:rsidRDefault="00A90C41" w:rsidP="00A90C41">
      <w:pPr>
        <w:spacing w:line="340" w:lineRule="exact"/>
        <w:rPr>
          <w:rFonts w:ascii="B Zar" w:hAnsi="B Zar" w:cs="B Zar"/>
          <w:rtl/>
        </w:rPr>
      </w:pPr>
      <w:r w:rsidRPr="00D83485">
        <w:rPr>
          <w:rFonts w:ascii="B Zar" w:hAnsi="B Zar" w:cs="B Zar"/>
          <w:sz w:val="26"/>
          <w:szCs w:val="30"/>
          <w:rtl/>
        </w:rPr>
        <w:t xml:space="preserve">تاثیر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را می توان با روش های مختلف سنجید:</w:t>
      </w:r>
      <w:r w:rsidRPr="00D83485">
        <w:rPr>
          <w:rFonts w:ascii="B Zar" w:hAnsi="B Zar" w:cs="B Zar"/>
          <w:rtl/>
        </w:rPr>
        <w:t xml:space="preserve"> </w:t>
      </w:r>
    </w:p>
    <w:p w14:paraId="2BD91E48" w14:textId="587592C0" w:rsidR="00A90C41" w:rsidRPr="00D83485" w:rsidRDefault="00A90C41" w:rsidP="00745ECE">
      <w:pPr>
        <w:pStyle w:val="Heading2"/>
        <w:spacing w:line="340" w:lineRule="exact"/>
        <w:rPr>
          <w:rtl/>
        </w:rPr>
      </w:pPr>
      <w:r w:rsidRPr="00D83485">
        <w:rPr>
          <w:rtl/>
        </w:rPr>
        <w:lastRenderedPageBreak/>
        <w:t xml:space="preserve">بررسی نتایج انتخابات سال </w:t>
      </w:r>
      <w:r w:rsidR="00745ECE">
        <w:rPr>
          <w:rFonts w:hint="cs"/>
          <w:rtl/>
        </w:rPr>
        <w:t>۲۰۱۴</w:t>
      </w:r>
      <w:r w:rsidRPr="00D83485">
        <w:rPr>
          <w:rtl/>
        </w:rPr>
        <w:t xml:space="preserve"> </w:t>
      </w:r>
    </w:p>
    <w:p w14:paraId="436B6E6C"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در روز پنجم بعد از انتخابات سال 2014 (4 روز بعد از راه اندازی سایت)، داوطلبان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حدود 470000 یا 97 درصد کل فرم های </w:t>
      </w:r>
      <w:r w:rsidRPr="00D83485">
        <w:rPr>
          <w:rFonts w:ascii="B Zar" w:hAnsi="B Zar" w:cs="B Zar"/>
          <w:sz w:val="26"/>
          <w:szCs w:val="30"/>
        </w:rPr>
        <w:t>C1</w:t>
      </w:r>
      <w:r w:rsidRPr="00D83485">
        <w:rPr>
          <w:rFonts w:ascii="B Zar" w:hAnsi="B Zar" w:cs="B Zar"/>
          <w:sz w:val="26"/>
          <w:szCs w:val="30"/>
          <w:rtl/>
        </w:rPr>
        <w:t xml:space="preserve"> اسکن شده را رقمی کرده بودند.</w:t>
      </w:r>
      <w:r w:rsidRPr="00D83485">
        <w:rPr>
          <w:rFonts w:ascii="B Zar" w:hAnsi="B Zar" w:cs="B Zar"/>
          <w:sz w:val="26"/>
          <w:szCs w:val="30"/>
          <w:vertAlign w:val="superscript"/>
          <w:rtl/>
        </w:rPr>
        <w:t>21</w:t>
      </w:r>
      <w:r w:rsidRPr="00D83485">
        <w:rPr>
          <w:rFonts w:ascii="B Zar" w:hAnsi="B Zar" w:cs="B Zar"/>
          <w:sz w:val="26"/>
          <w:szCs w:val="30"/>
          <w:rtl/>
        </w:rPr>
        <w:t xml:space="preserve"> در واقع، این داوطلبان با هم رقابت کرده بودند تا بیشترین تعداد فرم ها را اسکن کنند و فرایند سریع و کارآمدی را ایجاد کردند که در بالا توصیف شد.</w:t>
      </w:r>
      <w:r w:rsidRPr="00D83485">
        <w:rPr>
          <w:rFonts w:ascii="B Zar" w:hAnsi="B Zar" w:cs="B Zar"/>
          <w:sz w:val="26"/>
          <w:szCs w:val="30"/>
          <w:vertAlign w:val="superscript"/>
          <w:rtl/>
        </w:rPr>
        <w:t>22</w:t>
      </w:r>
      <w:r w:rsidRPr="00D83485">
        <w:rPr>
          <w:rFonts w:ascii="B Zar" w:hAnsi="B Zar" w:cs="B Zar"/>
          <w:sz w:val="26"/>
          <w:szCs w:val="30"/>
          <w:rtl/>
        </w:rPr>
        <w:t xml:space="preserve"> براساس این ارقام،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شهروندانی که به این سایت دسترسی دارند) توانستند این مساله را مشخص کنند که شمارش رای بسیار شبیه به نتیجه رسمی </w:t>
      </w:r>
      <w:r w:rsidRPr="00D83485">
        <w:rPr>
          <w:rFonts w:ascii="B Zar" w:hAnsi="B Zar" w:cs="B Zar"/>
          <w:sz w:val="26"/>
          <w:szCs w:val="30"/>
        </w:rPr>
        <w:t>KPU</w:t>
      </w:r>
      <w:r w:rsidRPr="00D83485">
        <w:rPr>
          <w:rFonts w:ascii="B Zar" w:hAnsi="B Zar" w:cs="B Zar"/>
          <w:sz w:val="26"/>
          <w:szCs w:val="30"/>
          <w:rtl/>
        </w:rPr>
        <w:t xml:space="preserve"> است (53.15 درصد برای </w:t>
      </w:r>
      <w:proofErr w:type="spellStart"/>
      <w:r w:rsidRPr="00D83485">
        <w:rPr>
          <w:rFonts w:ascii="B Zar" w:hAnsi="B Zar" w:cs="B Zar"/>
          <w:sz w:val="26"/>
          <w:szCs w:val="30"/>
          <w:rtl/>
        </w:rPr>
        <w:t>جوکو</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ویدودو</w:t>
      </w:r>
      <w:proofErr w:type="spellEnd"/>
      <w:r w:rsidRPr="00D83485">
        <w:rPr>
          <w:rFonts w:ascii="B Zar" w:hAnsi="B Zar" w:cs="B Zar"/>
          <w:sz w:val="26"/>
          <w:szCs w:val="30"/>
          <w:rtl/>
        </w:rPr>
        <w:t xml:space="preserve"> و 46.85 درصد برای </w:t>
      </w:r>
      <w:proofErr w:type="spellStart"/>
      <w:r w:rsidRPr="00D83485">
        <w:rPr>
          <w:rFonts w:ascii="B Zar" w:hAnsi="B Zar" w:cs="B Zar"/>
          <w:sz w:val="26"/>
          <w:szCs w:val="30"/>
          <w:rtl/>
        </w:rPr>
        <w:t>پرابوو</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سوبیانتو</w:t>
      </w:r>
      <w:proofErr w:type="spellEnd"/>
      <w:r w:rsidRPr="00D83485">
        <w:rPr>
          <w:rFonts w:ascii="B Zar" w:hAnsi="B Zar" w:cs="B Zar"/>
          <w:sz w:val="26"/>
          <w:szCs w:val="30"/>
          <w:rtl/>
        </w:rPr>
        <w:t xml:space="preserve">) که در آن زمان، طرفداران </w:t>
      </w:r>
      <w:proofErr w:type="spellStart"/>
      <w:r w:rsidRPr="00D83485">
        <w:rPr>
          <w:rFonts w:ascii="B Zar" w:hAnsi="B Zar" w:cs="B Zar"/>
          <w:sz w:val="26"/>
          <w:szCs w:val="30"/>
          <w:rtl/>
        </w:rPr>
        <w:t>پرابوو</w:t>
      </w:r>
      <w:proofErr w:type="spellEnd"/>
      <w:r w:rsidRPr="00D83485">
        <w:rPr>
          <w:rFonts w:ascii="B Zar" w:hAnsi="B Zar" w:cs="B Zar"/>
          <w:sz w:val="26"/>
          <w:szCs w:val="30"/>
          <w:rtl/>
        </w:rPr>
        <w:t xml:space="preserve"> به این نتیجه اعتراض کرده بودند. </w:t>
      </w:r>
    </w:p>
    <w:p w14:paraId="0B77FCE7" w14:textId="77777777" w:rsidR="00A90C41" w:rsidRPr="00D83485" w:rsidRDefault="00A90C41" w:rsidP="00A90C41">
      <w:pPr>
        <w:spacing w:line="340" w:lineRule="exact"/>
        <w:rPr>
          <w:rFonts w:ascii="B Zar" w:hAnsi="B Zar" w:cs="B Zar"/>
          <w:rtl/>
        </w:rPr>
      </w:pPr>
      <w:r w:rsidRPr="00D83485">
        <w:rPr>
          <w:rFonts w:ascii="B Zar" w:hAnsi="B Zar" w:cs="B Zar"/>
          <w:sz w:val="26"/>
          <w:szCs w:val="30"/>
          <w:rtl/>
        </w:rPr>
        <w:t xml:space="preserve">یک ماه بعد از انتخابات، هنوز به شمارش آراء اعتراض می شد و نتایج به دادگاه برده شدند.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نقش مهمی در جلسات دادگاه داشت و شهادت آن به همراه مدارک فراهم شده توسط مسئولان </w:t>
      </w:r>
      <w:r w:rsidRPr="00D83485">
        <w:rPr>
          <w:rFonts w:ascii="B Zar" w:hAnsi="B Zar" w:cs="B Zar"/>
          <w:sz w:val="26"/>
          <w:szCs w:val="30"/>
        </w:rPr>
        <w:t>KPU</w:t>
      </w:r>
      <w:r w:rsidRPr="00D83485">
        <w:rPr>
          <w:rFonts w:ascii="B Zar" w:hAnsi="B Zar" w:cs="B Zar"/>
          <w:sz w:val="26"/>
          <w:szCs w:val="30"/>
          <w:rtl/>
        </w:rPr>
        <w:t xml:space="preserve"> و دیگر کارشناسان بر تصمیم دادگاه برای اعلام کردن </w:t>
      </w:r>
      <w:proofErr w:type="spellStart"/>
      <w:r w:rsidRPr="00D83485">
        <w:rPr>
          <w:rFonts w:ascii="B Zar" w:hAnsi="B Zar" w:cs="B Zar"/>
          <w:sz w:val="26"/>
          <w:szCs w:val="30"/>
          <w:rtl/>
        </w:rPr>
        <w:t>جوکووی</w:t>
      </w:r>
      <w:proofErr w:type="spellEnd"/>
      <w:r w:rsidRPr="00D83485">
        <w:rPr>
          <w:rFonts w:ascii="B Zar" w:hAnsi="B Zar" w:cs="B Zar"/>
          <w:sz w:val="26"/>
          <w:szCs w:val="30"/>
          <w:rtl/>
        </w:rPr>
        <w:t xml:space="preserve"> به عنوان برنده انتخابات تاثیر گذاشت. به این طریق، شمارش جمع سپاری شده نتایج انتخابات به حل و فصل مشکل انتخابات کمک کرد، برنده قانونی را تعیین کرد و در کل، انتقال صلح آمیز قدرت در اندونزی را تضمین کرد. </w:t>
      </w:r>
    </w:p>
    <w:p w14:paraId="152DF154" w14:textId="77777777" w:rsidR="00A90C41" w:rsidRPr="00D83485" w:rsidRDefault="00A90C41" w:rsidP="00A90C41">
      <w:pPr>
        <w:pStyle w:val="Heading2"/>
        <w:spacing w:line="340" w:lineRule="exact"/>
        <w:rPr>
          <w:rtl/>
        </w:rPr>
      </w:pPr>
      <w:r w:rsidRPr="00D83485">
        <w:rPr>
          <w:rtl/>
        </w:rPr>
        <w:t xml:space="preserve">افزایش اعتماد و مشارکت عمومی بیشتر </w:t>
      </w:r>
    </w:p>
    <w:p w14:paraId="1E8FDAF7" w14:textId="77777777" w:rsidR="00A90C41" w:rsidRPr="00D83485" w:rsidRDefault="00A90C41" w:rsidP="00A90C41">
      <w:pPr>
        <w:spacing w:line="340" w:lineRule="exact"/>
        <w:rPr>
          <w:rFonts w:ascii="B Zar" w:hAnsi="B Zar" w:cs="B Zar"/>
          <w:vertAlign w:val="superscript"/>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علاوه بر تاثیر مستقیمی که بر انتخابات سال 2014 داشت، تاثیری کلی بر فرایند انتخاباتی و محیط سیاسی اندونزی گذاشت و به افزایش شفافیت و اعتماد عمومی کمک کرد. همان طور که اوف </w:t>
      </w:r>
      <w:proofErr w:type="spellStart"/>
      <w:r w:rsidRPr="00D83485">
        <w:rPr>
          <w:rFonts w:ascii="B Zar" w:hAnsi="B Zar" w:cs="B Zar"/>
          <w:sz w:val="26"/>
          <w:szCs w:val="30"/>
          <w:rtl/>
        </w:rPr>
        <w:t>براجاویداگا</w:t>
      </w:r>
      <w:proofErr w:type="spellEnd"/>
      <w:r w:rsidRPr="00D83485">
        <w:rPr>
          <w:rFonts w:ascii="B Zar" w:hAnsi="B Zar" w:cs="B Zar"/>
          <w:sz w:val="26"/>
          <w:szCs w:val="30"/>
          <w:rtl/>
        </w:rPr>
        <w:t xml:space="preserve">، استاد علوم سیاسی </w:t>
      </w:r>
      <w:proofErr w:type="spellStart"/>
      <w:r w:rsidRPr="00D83485">
        <w:rPr>
          <w:rFonts w:ascii="B Zar" w:hAnsi="B Zar" w:cs="B Zar"/>
          <w:sz w:val="26"/>
          <w:szCs w:val="30"/>
          <w:rtl/>
        </w:rPr>
        <w:t>اندونزیایی</w:t>
      </w:r>
      <w:proofErr w:type="spellEnd"/>
      <w:r w:rsidRPr="00D83485">
        <w:rPr>
          <w:rFonts w:ascii="B Zar" w:hAnsi="B Zar" w:cs="B Zar"/>
          <w:sz w:val="26"/>
          <w:szCs w:val="30"/>
          <w:rtl/>
        </w:rPr>
        <w:t xml:space="preserve"> در دانشگاه </w:t>
      </w:r>
      <w:proofErr w:type="spellStart"/>
      <w:r w:rsidRPr="00D83485">
        <w:rPr>
          <w:rFonts w:ascii="B Zar" w:hAnsi="B Zar" w:cs="B Zar"/>
          <w:sz w:val="26"/>
          <w:szCs w:val="30"/>
          <w:rtl/>
        </w:rPr>
        <w:t>ولونگونگ</w:t>
      </w:r>
      <w:proofErr w:type="spellEnd"/>
      <w:r w:rsidRPr="00D83485">
        <w:rPr>
          <w:rFonts w:ascii="B Zar" w:hAnsi="B Zar" w:cs="B Zar"/>
          <w:sz w:val="26"/>
          <w:szCs w:val="30"/>
          <w:rtl/>
        </w:rPr>
        <w:t xml:space="preserve"> در استرالیا با بررسی و مطالعه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دیگر اقدامات مشابه </w:t>
      </w:r>
      <w:proofErr w:type="spellStart"/>
      <w:r w:rsidRPr="00D83485">
        <w:rPr>
          <w:rFonts w:ascii="B Zar" w:hAnsi="B Zar" w:cs="B Zar"/>
          <w:sz w:val="26"/>
          <w:szCs w:val="30"/>
          <w:rtl/>
        </w:rPr>
        <w:t>داده</w:t>
      </w:r>
      <w:r w:rsidRPr="00D83485">
        <w:rPr>
          <w:rFonts w:ascii="Calibri" w:eastAsia="Calibri" w:hAnsi="Calibri" w:cs="Calibri"/>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اندونزی، گفته است: "پروژه </w:t>
      </w:r>
      <w:proofErr w:type="spellStart"/>
      <w:r w:rsidRPr="00D83485">
        <w:rPr>
          <w:rFonts w:ascii="B Zar" w:hAnsi="B Zar" w:cs="B Zar"/>
          <w:sz w:val="26"/>
          <w:szCs w:val="30"/>
          <w:rtl/>
        </w:rPr>
        <w:t>هایی</w:t>
      </w:r>
      <w:proofErr w:type="spellEnd"/>
      <w:r w:rsidRPr="00D83485">
        <w:rPr>
          <w:rFonts w:ascii="B Zar" w:hAnsi="B Zar" w:cs="B Zar"/>
          <w:sz w:val="26"/>
          <w:szCs w:val="30"/>
          <w:rtl/>
        </w:rPr>
        <w:t xml:space="preserve"> مانند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افزایش سطح اعتماد شهروندان را سرعت بخشیده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این حرکت کمیسیون عمومی انتخابات </w:t>
      </w:r>
      <w:r w:rsidRPr="00D83485">
        <w:rPr>
          <w:rFonts w:ascii="B Zar" w:hAnsi="B Zar" w:cs="B Zar"/>
          <w:sz w:val="26"/>
          <w:szCs w:val="30"/>
        </w:rPr>
        <w:t>]</w:t>
      </w:r>
      <w:r w:rsidRPr="00D83485">
        <w:rPr>
          <w:rFonts w:ascii="B Zar" w:hAnsi="B Zar" w:cs="B Zar"/>
          <w:sz w:val="26"/>
          <w:szCs w:val="30"/>
          <w:rtl/>
        </w:rPr>
        <w:t>برای باز کردن داده مربوط به انتخابات</w:t>
      </w:r>
      <w:r w:rsidRPr="00D83485">
        <w:rPr>
          <w:rFonts w:ascii="B Zar" w:hAnsi="B Zar" w:cs="B Zar"/>
          <w:sz w:val="26"/>
          <w:szCs w:val="30"/>
        </w:rPr>
        <w:t>[</w:t>
      </w:r>
      <w:r w:rsidRPr="00D83485">
        <w:rPr>
          <w:rFonts w:ascii="B Zar" w:hAnsi="B Zar" w:cs="B Zar"/>
          <w:sz w:val="26"/>
          <w:szCs w:val="30"/>
          <w:rtl/>
        </w:rPr>
        <w:t xml:space="preserve"> اعتماد را افزایش داد، اما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سایر برنامه ها این اعتماد را تبدیل به چیزی بزرگتر کردند. اقدامات آنها، سطح اعتماد را تقویت کرد".</w:t>
      </w:r>
      <w:r w:rsidRPr="00D83485">
        <w:rPr>
          <w:rFonts w:ascii="B Zar" w:hAnsi="B Zar" w:cs="B Zar"/>
          <w:sz w:val="26"/>
          <w:szCs w:val="30"/>
          <w:vertAlign w:val="superscript"/>
          <w:rtl/>
        </w:rPr>
        <w:t>23</w:t>
      </w:r>
    </w:p>
    <w:p w14:paraId="0FCFF918" w14:textId="77777777" w:rsidR="00A90C41" w:rsidRPr="00D83485" w:rsidRDefault="00A90C41" w:rsidP="00A90C41">
      <w:pPr>
        <w:spacing w:line="340" w:lineRule="exact"/>
        <w:rPr>
          <w:rFonts w:ascii="B Zar" w:hAnsi="B Zar" w:cs="B Zar"/>
          <w:rtl/>
        </w:rPr>
      </w:pPr>
      <w:r w:rsidRPr="00D83485">
        <w:rPr>
          <w:rFonts w:ascii="B Zar" w:hAnsi="B Zar" w:cs="B Zar"/>
          <w:sz w:val="26"/>
          <w:szCs w:val="30"/>
          <w:rtl/>
        </w:rPr>
        <w:t xml:space="preserve">این اعتماد عمومی بیشتر به روش های مختلف تبدیل به حس جدید مشارکت شهروندان و ذینفع بودن آنها در فرایند سیاسی اندونزی شد. حس مشارکت در بیش از 700 داوطلبی که به جمع سپاری داده </w:t>
      </w:r>
      <w:r w:rsidRPr="00D83485">
        <w:rPr>
          <w:rFonts w:ascii="B Zar" w:hAnsi="B Zar" w:cs="B Zar"/>
          <w:sz w:val="26"/>
          <w:szCs w:val="30"/>
        </w:rPr>
        <w:t>KPU</w:t>
      </w:r>
      <w:r w:rsidRPr="00D83485">
        <w:rPr>
          <w:rFonts w:ascii="B Zar" w:hAnsi="B Zar" w:cs="B Zar"/>
          <w:rtl/>
        </w:rPr>
        <w:t xml:space="preserve"> </w:t>
      </w:r>
      <w:r w:rsidRPr="00D83485">
        <w:rPr>
          <w:rFonts w:ascii="B Zar" w:hAnsi="B Zar" w:cs="B Zar"/>
          <w:sz w:val="26"/>
          <w:szCs w:val="30"/>
          <w:rtl/>
        </w:rPr>
        <w:t xml:space="preserve">کمک کرده بودند، کاملا آشکار بود. اما ناظران متوجه حس کلی </w:t>
      </w:r>
      <w:proofErr w:type="spellStart"/>
      <w:r w:rsidRPr="00D83485">
        <w:rPr>
          <w:rFonts w:ascii="B Zar" w:hAnsi="B Zar" w:cs="B Zar"/>
          <w:sz w:val="26"/>
          <w:szCs w:val="30"/>
          <w:rtl/>
        </w:rPr>
        <w:t>توانمندسازی</w:t>
      </w:r>
      <w:proofErr w:type="spellEnd"/>
      <w:r w:rsidRPr="00D83485">
        <w:rPr>
          <w:rFonts w:ascii="B Zar" w:hAnsi="B Zar" w:cs="B Zar"/>
          <w:sz w:val="26"/>
          <w:szCs w:val="30"/>
          <w:rtl/>
        </w:rPr>
        <w:t xml:space="preserve"> و انتظارات جدید از شفافیت شدند. همان طور که </w:t>
      </w:r>
      <w:proofErr w:type="spellStart"/>
      <w:r w:rsidRPr="00D83485">
        <w:rPr>
          <w:rFonts w:ascii="B Zar" w:hAnsi="B Zar" w:cs="B Zar"/>
          <w:sz w:val="26"/>
          <w:szCs w:val="30"/>
          <w:rtl/>
        </w:rPr>
        <w:t>دیاه</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مدیر برنامه </w:t>
      </w:r>
      <w:proofErr w:type="spellStart"/>
      <w:r w:rsidRPr="00D83485">
        <w:rPr>
          <w:rFonts w:ascii="B Zar" w:hAnsi="B Zar" w:cs="B Zar"/>
          <w:sz w:val="26"/>
          <w:szCs w:val="30"/>
          <w:rtl/>
        </w:rPr>
        <w:t>پرلودم</w:t>
      </w:r>
      <w:proofErr w:type="spellEnd"/>
      <w:r w:rsidRPr="00D83485">
        <w:rPr>
          <w:rFonts w:ascii="B Zar" w:hAnsi="B Zar" w:cs="B Zar"/>
          <w:sz w:val="26"/>
          <w:szCs w:val="30"/>
          <w:rtl/>
        </w:rPr>
        <w:t xml:space="preserve"> برای رابط برنامه </w:t>
      </w:r>
      <w:proofErr w:type="spellStart"/>
      <w:r w:rsidRPr="00D83485">
        <w:rPr>
          <w:rFonts w:ascii="B Zar" w:hAnsi="B Zar" w:cs="B Zar"/>
          <w:sz w:val="26"/>
          <w:szCs w:val="30"/>
          <w:rtl/>
        </w:rPr>
        <w:t>نویسی</w:t>
      </w:r>
      <w:proofErr w:type="spellEnd"/>
      <w:r w:rsidRPr="00D83485">
        <w:rPr>
          <w:rFonts w:ascii="B Zar" w:hAnsi="B Zar" w:cs="B Zar"/>
          <w:sz w:val="26"/>
          <w:szCs w:val="30"/>
          <w:rtl/>
        </w:rPr>
        <w:t xml:space="preserve"> برنامه کاربردی انتخابات می گوید: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یک جنبش ایجاد کرد-جنبشی به سمت افزایش </w:t>
      </w:r>
      <w:proofErr w:type="spellStart"/>
      <w:r w:rsidRPr="00D83485">
        <w:rPr>
          <w:rFonts w:ascii="B Zar" w:hAnsi="B Zar" w:cs="B Zar"/>
          <w:sz w:val="26"/>
          <w:szCs w:val="30"/>
          <w:rtl/>
        </w:rPr>
        <w:t>داده</w:t>
      </w:r>
      <w:r w:rsidRPr="00D83485">
        <w:rPr>
          <w:rFonts w:ascii="Calibri" w:eastAsia="Calibri" w:hAnsi="Calibri" w:cs="Calibri"/>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و شفافیت در اندونزی. و اهداف بسیار عالی را تعیین کرد."</w:t>
      </w:r>
      <w:r w:rsidRPr="00D83485">
        <w:rPr>
          <w:rFonts w:ascii="B Zar" w:hAnsi="B Zar" w:cs="B Zar"/>
          <w:sz w:val="26"/>
          <w:szCs w:val="30"/>
          <w:vertAlign w:val="superscript"/>
          <w:rtl/>
        </w:rPr>
        <w:t>24</w:t>
      </w:r>
      <w:r w:rsidRPr="00D83485">
        <w:rPr>
          <w:rFonts w:ascii="B Zar" w:hAnsi="B Zar" w:cs="B Zar"/>
          <w:sz w:val="26"/>
          <w:szCs w:val="30"/>
          <w:rtl/>
        </w:rPr>
        <w:t xml:space="preserve"> همان طور که مشخص است،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بسیاری از اقدامات </w:t>
      </w:r>
      <w:proofErr w:type="spellStart"/>
      <w:r w:rsidRPr="00D83485">
        <w:rPr>
          <w:rFonts w:ascii="B Zar" w:hAnsi="B Zar" w:cs="B Zar"/>
          <w:sz w:val="26"/>
          <w:szCs w:val="30"/>
          <w:rtl/>
        </w:rPr>
        <w:t>داده</w:t>
      </w:r>
      <w:r w:rsidRPr="00D83485">
        <w:rPr>
          <w:rFonts w:ascii="Calibri" w:eastAsia="Calibri" w:hAnsi="Calibri" w:cs="Calibri"/>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را برشمرده است که از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پیروی کرده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(برای جزئیات به بخش زیر نگاه کنید)، و وی انرژی زیادی را در این اقدامات تجربه کرده است. همان طور که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می گوید: "قطعا اکنون مردم اندونزی اشتیاق و تمایل بیشتری برای مشارکت در برنامه کاربردی جمع سپاری شده دارند." "آنها می خواهند در فرایند سیاسی مشارکت کنند". </w:t>
      </w:r>
    </w:p>
    <w:p w14:paraId="3893CC82" w14:textId="77777777" w:rsidR="00A90C41" w:rsidRPr="00D83485" w:rsidRDefault="00A90C41" w:rsidP="00A90C41">
      <w:pPr>
        <w:pStyle w:val="Heading2"/>
        <w:spacing w:line="340" w:lineRule="exact"/>
        <w:rPr>
          <w:rtl/>
        </w:rPr>
      </w:pPr>
      <w:r w:rsidRPr="00D83485">
        <w:rPr>
          <w:rtl/>
        </w:rPr>
        <w:t xml:space="preserve">کاهش دو قطبی شدن </w:t>
      </w:r>
    </w:p>
    <w:p w14:paraId="1919794F" w14:textId="77777777" w:rsidR="00A90C41" w:rsidRPr="00D83485" w:rsidRDefault="00A90C41" w:rsidP="00A90C41">
      <w:pPr>
        <w:spacing w:line="340" w:lineRule="exact"/>
        <w:rPr>
          <w:rFonts w:ascii="B Zar" w:hAnsi="B Zar" w:cs="B Zar"/>
          <w:sz w:val="26"/>
          <w:szCs w:val="30"/>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پامیلو</w:t>
      </w:r>
      <w:proofErr w:type="spellEnd"/>
      <w:r w:rsidRPr="00D83485">
        <w:rPr>
          <w:rFonts w:ascii="B Zar" w:hAnsi="B Zar" w:cs="B Zar"/>
          <w:sz w:val="26"/>
          <w:szCs w:val="30"/>
          <w:rtl/>
        </w:rPr>
        <w:t xml:space="preserve"> در زمان دوقطبی شدن شدید در اندونزی پدیدار شد. یکی از مهمترین (و </w:t>
      </w:r>
      <w:proofErr w:type="spellStart"/>
      <w:r w:rsidRPr="00D83485">
        <w:rPr>
          <w:rFonts w:ascii="B Zar" w:hAnsi="B Zar" w:cs="B Zar"/>
          <w:sz w:val="26"/>
          <w:szCs w:val="30"/>
          <w:rtl/>
        </w:rPr>
        <w:t>بلندمدت</w:t>
      </w:r>
      <w:proofErr w:type="spellEnd"/>
      <w:r w:rsidRPr="00D83485">
        <w:rPr>
          <w:rFonts w:ascii="B Zar" w:hAnsi="B Zar" w:cs="B Zar"/>
          <w:sz w:val="26"/>
          <w:szCs w:val="30"/>
          <w:rtl/>
        </w:rPr>
        <w:t xml:space="preserve"> ترین) تاثیرات آن، کاهش محیط طرفداری و تقسیم سیاسی بود. ناظران به این مساله توجه می کنند که چون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نمایی مستقل، قابل تایید و </w:t>
      </w:r>
      <w:proofErr w:type="spellStart"/>
      <w:r w:rsidRPr="00D83485">
        <w:rPr>
          <w:rFonts w:ascii="B Zar" w:hAnsi="B Zar" w:cs="B Zar"/>
          <w:sz w:val="26"/>
          <w:szCs w:val="30"/>
          <w:rtl/>
        </w:rPr>
        <w:t>غیرجانبدارانه</w:t>
      </w:r>
      <w:proofErr w:type="spellEnd"/>
      <w:r w:rsidRPr="00D83485">
        <w:rPr>
          <w:rFonts w:ascii="B Zar" w:hAnsi="B Zar" w:cs="B Zar"/>
          <w:sz w:val="26"/>
          <w:szCs w:val="30"/>
          <w:rtl/>
        </w:rPr>
        <w:t xml:space="preserve"> از نتایج انتخابات ارائه کرد، برخی از بی </w:t>
      </w:r>
      <w:proofErr w:type="spellStart"/>
      <w:r w:rsidRPr="00D83485">
        <w:rPr>
          <w:rFonts w:ascii="B Zar" w:hAnsi="B Zar" w:cs="B Zar"/>
          <w:sz w:val="26"/>
          <w:szCs w:val="30"/>
          <w:rtl/>
        </w:rPr>
        <w:t>اعتمادیها</w:t>
      </w:r>
      <w:proofErr w:type="spellEnd"/>
      <w:r w:rsidRPr="00D83485">
        <w:rPr>
          <w:rFonts w:ascii="B Zar" w:hAnsi="B Zar" w:cs="B Zar"/>
          <w:sz w:val="26"/>
          <w:szCs w:val="30"/>
          <w:rtl/>
        </w:rPr>
        <w:t xml:space="preserve"> و ظن های متقابل بین گروه های سیاسی رقیب را حل کرد. </w:t>
      </w:r>
      <w:proofErr w:type="spellStart"/>
      <w:r w:rsidRPr="00D83485">
        <w:rPr>
          <w:rFonts w:ascii="B Zar" w:hAnsi="B Zar" w:cs="B Zar"/>
          <w:sz w:val="26"/>
          <w:szCs w:val="30"/>
          <w:rtl/>
        </w:rPr>
        <w:t>براجاویداگا</w:t>
      </w:r>
      <w:proofErr w:type="spellEnd"/>
      <w:r w:rsidRPr="00D83485">
        <w:rPr>
          <w:rFonts w:ascii="B Zar" w:hAnsi="B Zar" w:cs="B Zar"/>
          <w:sz w:val="26"/>
          <w:szCs w:val="30"/>
          <w:rtl/>
        </w:rPr>
        <w:t xml:space="preserve"> می گوید" فکر می کنم شکاف بین دو گروه را از بین برد". "باعث شد مردم احساس بهتری نسبت به نتایج رسمی داشته باشند، حتی اگر این </w:t>
      </w:r>
      <w:r w:rsidRPr="00D83485">
        <w:rPr>
          <w:rFonts w:ascii="B Zar" w:hAnsi="B Zar" w:cs="B Zar"/>
          <w:sz w:val="26"/>
          <w:szCs w:val="30"/>
          <w:rtl/>
        </w:rPr>
        <w:lastRenderedPageBreak/>
        <w:t xml:space="preserve">نتایج در تناقض با </w:t>
      </w:r>
      <w:proofErr w:type="spellStart"/>
      <w:r w:rsidRPr="00D83485">
        <w:rPr>
          <w:rFonts w:ascii="B Zar" w:hAnsi="B Zar" w:cs="B Zar"/>
          <w:sz w:val="26"/>
          <w:szCs w:val="30"/>
          <w:rtl/>
        </w:rPr>
        <w:t>ترجیحات</w:t>
      </w:r>
      <w:proofErr w:type="spellEnd"/>
      <w:r w:rsidRPr="00D83485">
        <w:rPr>
          <w:rFonts w:ascii="B Zar" w:hAnsi="B Zar" w:cs="B Zar"/>
          <w:sz w:val="26"/>
          <w:szCs w:val="30"/>
          <w:rtl/>
        </w:rPr>
        <w:t xml:space="preserve"> شخصی آنها از نظر نتیجه انتخابات باشد."</w:t>
      </w:r>
      <w:r w:rsidRPr="00D83485">
        <w:rPr>
          <w:rFonts w:ascii="B Zar" w:hAnsi="B Zar" w:cs="B Zar"/>
          <w:sz w:val="26"/>
          <w:szCs w:val="30"/>
          <w:vertAlign w:val="superscript"/>
          <w:rtl/>
        </w:rPr>
        <w:t>25</w:t>
      </w:r>
      <w:r w:rsidRPr="00D83485">
        <w:rPr>
          <w:rFonts w:ascii="B Zar" w:hAnsi="B Zar" w:cs="B Zar"/>
          <w:sz w:val="26"/>
          <w:szCs w:val="30"/>
          <w:rtl/>
        </w:rPr>
        <w:t xml:space="preserve"> همان طور که مشخص است، </w:t>
      </w:r>
      <w:proofErr w:type="spellStart"/>
      <w:r w:rsidRPr="00D83485">
        <w:rPr>
          <w:rFonts w:ascii="B Zar" w:hAnsi="B Zar" w:cs="B Zar"/>
          <w:sz w:val="26"/>
          <w:szCs w:val="30"/>
          <w:rtl/>
        </w:rPr>
        <w:t>براجاویدگا</w:t>
      </w:r>
      <w:proofErr w:type="spellEnd"/>
      <w:r w:rsidRPr="00D83485">
        <w:rPr>
          <w:rFonts w:ascii="B Zar" w:hAnsi="B Zar" w:cs="B Zar"/>
          <w:sz w:val="26"/>
          <w:szCs w:val="30"/>
          <w:rtl/>
        </w:rPr>
        <w:t xml:space="preserve"> برخی از </w:t>
      </w:r>
      <w:proofErr w:type="spellStart"/>
      <w:r w:rsidRPr="00D83485">
        <w:rPr>
          <w:rFonts w:ascii="B Zar" w:hAnsi="B Zar" w:cs="B Zar"/>
          <w:sz w:val="26"/>
          <w:szCs w:val="30"/>
          <w:rtl/>
        </w:rPr>
        <w:t>نظراتی</w:t>
      </w:r>
      <w:proofErr w:type="spellEnd"/>
      <w:r w:rsidRPr="00D83485">
        <w:rPr>
          <w:rFonts w:ascii="B Zar" w:hAnsi="B Zar" w:cs="B Zar"/>
          <w:sz w:val="26"/>
          <w:szCs w:val="30"/>
          <w:rtl/>
        </w:rPr>
        <w:t xml:space="preserve"> را بیان می کند که در رسانه اجتماعی دیده است-</w:t>
      </w:r>
      <w:proofErr w:type="spellStart"/>
      <w:r w:rsidRPr="00D83485">
        <w:rPr>
          <w:rFonts w:ascii="B Zar" w:hAnsi="B Zar" w:cs="B Zar"/>
          <w:sz w:val="26"/>
          <w:szCs w:val="30"/>
          <w:rtl/>
        </w:rPr>
        <w:t>نظراتی</w:t>
      </w:r>
      <w:proofErr w:type="spellEnd"/>
      <w:r w:rsidRPr="00D83485">
        <w:rPr>
          <w:rFonts w:ascii="B Zar" w:hAnsi="B Zar" w:cs="B Zar"/>
          <w:sz w:val="26"/>
          <w:szCs w:val="30"/>
          <w:rtl/>
        </w:rPr>
        <w:t xml:space="preserve"> که به اعتماد مردم به نتایج نهایی، بدون توجه به جهت گیری سیاسی آنها اشاره می کند. یکی از </w:t>
      </w:r>
      <w:proofErr w:type="spellStart"/>
      <w:r w:rsidRPr="00D83485">
        <w:rPr>
          <w:rFonts w:ascii="B Zar" w:hAnsi="B Zar" w:cs="B Zar"/>
          <w:sz w:val="26"/>
          <w:szCs w:val="30"/>
          <w:rtl/>
        </w:rPr>
        <w:t>مثالهایی</w:t>
      </w:r>
      <w:proofErr w:type="spellEnd"/>
      <w:r w:rsidRPr="00D83485">
        <w:rPr>
          <w:rFonts w:ascii="B Zar" w:hAnsi="B Zar" w:cs="B Zar"/>
          <w:sz w:val="26"/>
          <w:szCs w:val="30"/>
          <w:rtl/>
        </w:rPr>
        <w:t xml:space="preserve"> که وی ذکر می کند، نظر زیر است: "غیرقابل باور است،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(شمارش نهایی)، فقط 0.0 درصد انحراف دارد. عالی است...این شمارش واقعی است". در کل، </w:t>
      </w:r>
      <w:proofErr w:type="spellStart"/>
      <w:r w:rsidRPr="00D83485">
        <w:rPr>
          <w:rFonts w:ascii="B Zar" w:hAnsi="B Zar" w:cs="B Zar"/>
          <w:sz w:val="26"/>
          <w:szCs w:val="30"/>
          <w:rtl/>
        </w:rPr>
        <w:t>براجاویداگا</w:t>
      </w:r>
      <w:proofErr w:type="spellEnd"/>
      <w:r w:rsidRPr="00D83485">
        <w:rPr>
          <w:rFonts w:ascii="B Zar" w:hAnsi="B Zar" w:cs="B Zar"/>
          <w:sz w:val="26"/>
          <w:szCs w:val="30"/>
          <w:rtl/>
        </w:rPr>
        <w:t xml:space="preserve"> احساس می کند که با کمک به تایید اعتبار نتایج انتخاب،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نقش مهمی در پرورش محیط سیاسی مدنی در اندونزی داشته است. </w:t>
      </w:r>
    </w:p>
    <w:p w14:paraId="014F9CA0" w14:textId="77777777" w:rsidR="00A90C41" w:rsidRPr="00D83485" w:rsidRDefault="00A90C41" w:rsidP="00A90C41">
      <w:pPr>
        <w:spacing w:line="340" w:lineRule="exact"/>
        <w:rPr>
          <w:rFonts w:ascii="B Zar" w:hAnsi="B Zar" w:cs="B Zar"/>
          <w:sz w:val="26"/>
          <w:szCs w:val="30"/>
          <w:rtl/>
        </w:rPr>
      </w:pP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با این نظر موافق است. وی می </w:t>
      </w:r>
      <w:proofErr w:type="spellStart"/>
      <w:r w:rsidRPr="00D83485">
        <w:rPr>
          <w:rFonts w:ascii="B Zar" w:hAnsi="B Zar" w:cs="B Zar"/>
          <w:sz w:val="26"/>
          <w:szCs w:val="30"/>
          <w:rtl/>
        </w:rPr>
        <w:t>گوید"بعد</w:t>
      </w:r>
      <w:proofErr w:type="spellEnd"/>
      <w:r w:rsidRPr="00D83485">
        <w:rPr>
          <w:rFonts w:ascii="B Zar" w:hAnsi="B Zar" w:cs="B Zar"/>
          <w:sz w:val="26"/>
          <w:szCs w:val="30"/>
          <w:rtl/>
        </w:rPr>
        <w:t xml:space="preserve"> از معرفی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هنوز هم سیاست به شدت دو قطبی است". "اما حالت منفی کمتری دارد. مردم می توانند همه چیز را از دیدگاه عینی تر ببینند". </w:t>
      </w:r>
    </w:p>
    <w:p w14:paraId="66386031" w14:textId="77777777" w:rsidR="00A90C41" w:rsidRPr="00D83485" w:rsidRDefault="00A90C41" w:rsidP="00A90C41">
      <w:pPr>
        <w:pStyle w:val="Heading1"/>
        <w:spacing w:line="340" w:lineRule="exact"/>
        <w:rPr>
          <w:rtl/>
        </w:rPr>
      </w:pPr>
      <w:r w:rsidRPr="00D83485">
        <w:rPr>
          <w:rtl/>
        </w:rPr>
        <w:t xml:space="preserve">4-چالش ها </w:t>
      </w:r>
    </w:p>
    <w:p w14:paraId="1BCF2F3D"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برای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محیط سیاسی اندونزی چه اتفاقی روی داد؟ </w:t>
      </w:r>
    </w:p>
    <w:p w14:paraId="76540AA1"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علیرغم موفقیت های اولیه اقداماتی مانند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فساد همچنان یک مشکل جدی در اندونزی است و </w:t>
      </w:r>
      <w:proofErr w:type="spellStart"/>
      <w:r w:rsidRPr="00D83485">
        <w:rPr>
          <w:rFonts w:ascii="B Zar" w:hAnsi="B Zar" w:cs="B Zar"/>
          <w:sz w:val="26"/>
          <w:szCs w:val="30"/>
          <w:rtl/>
        </w:rPr>
        <w:t>محدوه</w:t>
      </w:r>
      <w:proofErr w:type="spellEnd"/>
      <w:r w:rsidRPr="00D83485">
        <w:rPr>
          <w:rFonts w:ascii="B Zar" w:hAnsi="B Zar" w:cs="B Zar"/>
          <w:sz w:val="26"/>
          <w:szCs w:val="30"/>
          <w:rtl/>
        </w:rPr>
        <w:t xml:space="preserve"> وسیعی برای بهبود فرایند انتخاباتی وجود دارد. برای تغییر درست شرایط،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دیگر پروژه های مشابه) نه تنها نیاز به مقیاس قابل توجه دارند، بلکه ثابت شده است که می توانند رشد کنند و فراتر از یک انتخابات بر جای بمانند. اگر قرار باشد این امر روی دهد، باید برخی بر چالش ها غلبه شود. </w:t>
      </w:r>
    </w:p>
    <w:p w14:paraId="1128A9AB" w14:textId="77777777" w:rsidR="00A90C41" w:rsidRPr="00D83485" w:rsidRDefault="00A90C41" w:rsidP="00A90C41">
      <w:pPr>
        <w:pStyle w:val="Heading2"/>
        <w:spacing w:line="340" w:lineRule="exact"/>
        <w:rPr>
          <w:rtl/>
        </w:rPr>
      </w:pPr>
      <w:r w:rsidRPr="00D83485">
        <w:rPr>
          <w:rtl/>
        </w:rPr>
        <w:t xml:space="preserve">تغییرات قانونی </w:t>
      </w:r>
    </w:p>
    <w:p w14:paraId="6001BD3E"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در واقع، حرکت </w:t>
      </w:r>
      <w:r w:rsidRPr="00D83485">
        <w:rPr>
          <w:rFonts w:ascii="B Zar" w:hAnsi="B Zar" w:cs="B Zar"/>
          <w:sz w:val="26"/>
          <w:szCs w:val="30"/>
        </w:rPr>
        <w:t>KPU</w:t>
      </w:r>
      <w:r w:rsidRPr="00D83485">
        <w:rPr>
          <w:rFonts w:ascii="B Zar" w:hAnsi="B Zar" w:cs="B Zar"/>
          <w:sz w:val="26"/>
          <w:szCs w:val="30"/>
          <w:rtl/>
        </w:rPr>
        <w:t xml:space="preserve"> برای باز کردن داده انتخابات در سال 2014 فقط یک اقدام موقتی بود و مبنای قانونی پایداری نداشت. به دنبال موفقیت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برنامه های کاربردی مشابه، </w:t>
      </w:r>
      <w:proofErr w:type="spellStart"/>
      <w:r w:rsidRPr="00D83485">
        <w:rPr>
          <w:rFonts w:ascii="B Zar" w:hAnsi="B Zar" w:cs="B Zar"/>
          <w:sz w:val="26"/>
          <w:szCs w:val="30"/>
          <w:rtl/>
        </w:rPr>
        <w:t>ندایی</w:t>
      </w:r>
      <w:proofErr w:type="spellEnd"/>
      <w:r w:rsidRPr="00D83485">
        <w:rPr>
          <w:rFonts w:ascii="B Zar" w:hAnsi="B Zar" w:cs="B Zar"/>
          <w:sz w:val="26"/>
          <w:szCs w:val="30"/>
          <w:rtl/>
        </w:rPr>
        <w:t xml:space="preserve"> کلی برای قانونگذاری وجود داشت تا باز شدن داده انتخابات برای انتخابات آینده </w:t>
      </w:r>
      <w:proofErr w:type="spellStart"/>
      <w:r w:rsidRPr="00D83485">
        <w:rPr>
          <w:rFonts w:ascii="B Zar" w:hAnsi="B Zar" w:cs="B Zar"/>
          <w:sz w:val="26"/>
          <w:szCs w:val="30"/>
          <w:rtl/>
        </w:rPr>
        <w:t>الزامی</w:t>
      </w:r>
      <w:proofErr w:type="spellEnd"/>
      <w:r w:rsidRPr="00D83485">
        <w:rPr>
          <w:rFonts w:ascii="B Zar" w:hAnsi="B Zar" w:cs="B Zar"/>
          <w:sz w:val="26"/>
          <w:szCs w:val="30"/>
          <w:rtl/>
        </w:rPr>
        <w:t xml:space="preserve"> شود. سازمان </w:t>
      </w:r>
      <w:proofErr w:type="spellStart"/>
      <w:r w:rsidRPr="00D83485">
        <w:rPr>
          <w:rFonts w:ascii="B Zar" w:hAnsi="B Zar" w:cs="B Zar"/>
          <w:sz w:val="26"/>
          <w:szCs w:val="30"/>
          <w:rtl/>
        </w:rPr>
        <w:t>پرلودم</w:t>
      </w:r>
      <w:proofErr w:type="spellEnd"/>
      <w:r w:rsidRPr="00D83485">
        <w:rPr>
          <w:rFonts w:ascii="B Zar" w:hAnsi="B Zar" w:cs="B Zar"/>
          <w:sz w:val="26"/>
          <w:szCs w:val="30"/>
          <w:rtl/>
        </w:rPr>
        <w:t xml:space="preserve"> نقش مهمی در درخواست برای قانونگذاری جدید و تهیه پیش </w:t>
      </w:r>
      <w:proofErr w:type="spellStart"/>
      <w:r w:rsidRPr="00D83485">
        <w:rPr>
          <w:rFonts w:ascii="B Zar" w:hAnsi="B Zar" w:cs="B Zar"/>
          <w:sz w:val="26"/>
          <w:szCs w:val="30"/>
          <w:rtl/>
        </w:rPr>
        <w:t>نویس</w:t>
      </w:r>
      <w:proofErr w:type="spellEnd"/>
      <w:r w:rsidRPr="00D83485">
        <w:rPr>
          <w:rFonts w:ascii="B Zar" w:hAnsi="B Zar" w:cs="B Zar"/>
          <w:sz w:val="26"/>
          <w:szCs w:val="30"/>
          <w:rtl/>
        </w:rPr>
        <w:t xml:space="preserve"> قانون پیشنهادی داشت.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از سازمان </w:t>
      </w:r>
      <w:proofErr w:type="spellStart"/>
      <w:r w:rsidRPr="00D83485">
        <w:rPr>
          <w:rFonts w:ascii="B Zar" w:hAnsi="B Zar" w:cs="B Zar"/>
          <w:sz w:val="26"/>
          <w:szCs w:val="30"/>
          <w:rtl/>
        </w:rPr>
        <w:t>پرلودم</w:t>
      </w:r>
      <w:proofErr w:type="spellEnd"/>
      <w:r w:rsidRPr="00D83485">
        <w:rPr>
          <w:rFonts w:ascii="B Zar" w:hAnsi="B Zar" w:cs="B Zar"/>
          <w:sz w:val="26"/>
          <w:szCs w:val="30"/>
          <w:rtl/>
        </w:rPr>
        <w:t xml:space="preserve"> می گوید: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یک موفقیت قطعی بود و علاوه بر این، احتمال تصویب قوانین انتخاباتی جدید در اندونزی که بر شفافیت تاکید می کنند را افزایش داد". بنابراین، چشم انداز قوانین جدید و جامع، بسیار روشن است اما تا زمانی که این قوانین تصویب شوند، افزایش شفافیت در سیاست اندونزی و برنامه های کاربردی تخصصی مانند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با چالش </w:t>
      </w:r>
      <w:proofErr w:type="spellStart"/>
      <w:r w:rsidRPr="00D83485">
        <w:rPr>
          <w:rFonts w:ascii="B Zar" w:hAnsi="B Zar" w:cs="B Zar"/>
          <w:sz w:val="26"/>
          <w:szCs w:val="30"/>
          <w:rtl/>
        </w:rPr>
        <w:t>هایی</w:t>
      </w:r>
      <w:proofErr w:type="spellEnd"/>
      <w:r w:rsidRPr="00D83485">
        <w:rPr>
          <w:rFonts w:ascii="B Zar" w:hAnsi="B Zar" w:cs="B Zar"/>
          <w:sz w:val="26"/>
          <w:szCs w:val="30"/>
          <w:rtl/>
        </w:rPr>
        <w:t xml:space="preserve"> روبرو خواهند بود. </w:t>
      </w:r>
    </w:p>
    <w:p w14:paraId="3DC5CF3C" w14:textId="77777777" w:rsidR="00A90C41" w:rsidRPr="00D83485" w:rsidRDefault="00A90C41" w:rsidP="00A90C41">
      <w:pPr>
        <w:pStyle w:val="Heading2"/>
        <w:spacing w:line="340" w:lineRule="exact"/>
        <w:rPr>
          <w:rtl/>
        </w:rPr>
      </w:pPr>
      <w:r w:rsidRPr="00D83485">
        <w:rPr>
          <w:rtl/>
        </w:rPr>
        <w:t xml:space="preserve">امنیت </w:t>
      </w:r>
    </w:p>
    <w:p w14:paraId="68AC1739" w14:textId="77777777" w:rsidR="00A90C41" w:rsidRPr="00D83485" w:rsidRDefault="00A90C41" w:rsidP="00A90C41">
      <w:pPr>
        <w:spacing w:line="340" w:lineRule="exact"/>
        <w:rPr>
          <w:rFonts w:ascii="B Zar" w:hAnsi="B Zar" w:cs="B Zar"/>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مانند هر پروژه ضد فساد دیگر، علیه بسیاری از منافع قوی عمل کرد. بلافاصله بعد از شروع به کار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برخی از کسانی که منافع زیادی داشتند، علیه آن اعتراض کردند. در روز چهارم بعد از ارائه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سایت مورد حمله کسانی قرار گرفتند که گردانندگان سایت، آنها را "صدها هکر" نامیدند.</w:t>
      </w:r>
      <w:r w:rsidRPr="00D83485">
        <w:rPr>
          <w:rFonts w:ascii="B Zar" w:hAnsi="B Zar" w:cs="B Zar"/>
          <w:sz w:val="26"/>
          <w:szCs w:val="30"/>
          <w:vertAlign w:val="superscript"/>
          <w:rtl/>
        </w:rPr>
        <w:t>27</w:t>
      </w:r>
      <w:r w:rsidRPr="00D83485">
        <w:rPr>
          <w:rFonts w:ascii="B Zar" w:hAnsi="B Zar" w:cs="B Zar"/>
          <w:sz w:val="26"/>
          <w:szCs w:val="30"/>
          <w:rtl/>
        </w:rPr>
        <w:t xml:space="preserve"> در نتیجه، این سایت به مدت چند ساعت با مشکل مواجه شد، تا اینکه مجریان پروژه، "بمب منطق" را به مهاجمان برگرداندند. به علاوه، آنها نسخه ای از سایت عمومی را اجرا کردند تا آسیب بالقوه ناشی از هک کردن را محدود نمایند. </w:t>
      </w:r>
    </w:p>
    <w:p w14:paraId="2D03CB29"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هویت هکرها ناشناس ماند اما باور بر این بود که بیشتر آنها در داخل اندونزی هستند و به نظر می رسید به افزایش مشروعیت و محبوبیت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واکنش نشان می دادند. در این مفهوم، تلاش های هکرها فقط نمونه خاصی از تلاش کلی برای ربودن پروژه یا تضعیف اعتبار آن بود.</w:t>
      </w:r>
      <w:r w:rsidRPr="00D83485">
        <w:rPr>
          <w:rFonts w:ascii="B Zar" w:hAnsi="B Zar" w:cs="B Zar"/>
          <w:sz w:val="26"/>
          <w:szCs w:val="30"/>
          <w:vertAlign w:val="superscript"/>
          <w:rtl/>
        </w:rPr>
        <w:t>28</w:t>
      </w:r>
      <w:r w:rsidRPr="00D83485">
        <w:rPr>
          <w:rFonts w:ascii="B Zar" w:hAnsi="B Zar" w:cs="B Zar"/>
          <w:sz w:val="26"/>
          <w:szCs w:val="30"/>
          <w:rtl/>
        </w:rPr>
        <w:t xml:space="preserve"> مثلا، در روزهای اول راه اندازی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بنیانگذاران پروژه تلاش زیادی کردند تا هویت خود (و داوطلبان) را مخفی کنند تا تلاش برای رشوه دادن یا ارعاب را بی اثر نمایند. چنین </w:t>
      </w:r>
      <w:proofErr w:type="spellStart"/>
      <w:r w:rsidRPr="00D83485">
        <w:rPr>
          <w:rFonts w:ascii="B Zar" w:hAnsi="B Zar" w:cs="B Zar"/>
          <w:sz w:val="26"/>
          <w:szCs w:val="30"/>
          <w:rtl/>
        </w:rPr>
        <w:t>تهدیداتی</w:t>
      </w:r>
      <w:proofErr w:type="spellEnd"/>
      <w:r w:rsidRPr="00D83485">
        <w:rPr>
          <w:rFonts w:ascii="B Zar" w:hAnsi="B Zar" w:cs="B Zar"/>
          <w:sz w:val="26"/>
          <w:szCs w:val="30"/>
          <w:rtl/>
        </w:rPr>
        <w:t xml:space="preserve"> در صورتی افزایش می یافتند که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دیگر اقدامات مشابه به دنبال استقرار و افزایش شفافیت در اندونزی بودند.  </w:t>
      </w:r>
    </w:p>
    <w:p w14:paraId="0595BB7D" w14:textId="77777777" w:rsidR="00A90C41" w:rsidRPr="00D83485" w:rsidRDefault="00A90C41" w:rsidP="00A90C41">
      <w:pPr>
        <w:pStyle w:val="Heading2"/>
        <w:spacing w:line="340" w:lineRule="exact"/>
        <w:rPr>
          <w:rtl/>
        </w:rPr>
      </w:pPr>
      <w:r w:rsidRPr="00D83485">
        <w:rPr>
          <w:rtl/>
        </w:rPr>
        <w:lastRenderedPageBreak/>
        <w:t xml:space="preserve">قابلیت اطمینان اطلاعات </w:t>
      </w:r>
    </w:p>
    <w:p w14:paraId="5C466AD9" w14:textId="77777777" w:rsidR="00A90C41" w:rsidRPr="00D83485" w:rsidRDefault="00A90C41" w:rsidP="00A90C41">
      <w:pPr>
        <w:spacing w:line="340" w:lineRule="exact"/>
        <w:rPr>
          <w:rFonts w:ascii="B Zar" w:hAnsi="B Zar" w:cs="B Zar"/>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در روزهای اول خود، </w:t>
      </w:r>
      <w:proofErr w:type="spellStart"/>
      <w:r w:rsidRPr="00D83485">
        <w:rPr>
          <w:rFonts w:ascii="B Zar" w:hAnsi="B Zar" w:cs="B Zar"/>
          <w:sz w:val="26"/>
          <w:szCs w:val="30"/>
          <w:rtl/>
        </w:rPr>
        <w:t>تردیدهایی</w:t>
      </w:r>
      <w:proofErr w:type="spellEnd"/>
      <w:r w:rsidRPr="00D83485">
        <w:rPr>
          <w:rFonts w:ascii="B Zar" w:hAnsi="B Zar" w:cs="B Zar"/>
          <w:sz w:val="26"/>
          <w:szCs w:val="30"/>
          <w:rtl/>
        </w:rPr>
        <w:t xml:space="preserve"> نسبت به قابلیت اطمینان داده خود تجربه کرد. این تردید با ناشناس بودن داوطلبان این سایت افزایش یافت، چون ناشناس بودن برای این طراحی شده بود تا آسیب پذیری آنها نسبت به تاثیرات ناخواسته کاهش یابد و راهی برای تضمین قابلیت اطمینان باشد. </w:t>
      </w:r>
      <w:proofErr w:type="spellStart"/>
      <w:r w:rsidRPr="00D83485">
        <w:rPr>
          <w:rFonts w:ascii="B Zar" w:hAnsi="B Zar" w:cs="B Zar"/>
          <w:sz w:val="26"/>
          <w:szCs w:val="30"/>
          <w:rtl/>
        </w:rPr>
        <w:t>اینون</w:t>
      </w:r>
      <w:proofErr w:type="spellEnd"/>
      <w:r w:rsidRPr="00D83485">
        <w:rPr>
          <w:rFonts w:ascii="B Zar" w:hAnsi="B Zar" w:cs="B Zar"/>
          <w:sz w:val="26"/>
          <w:szCs w:val="30"/>
          <w:rtl/>
        </w:rPr>
        <w:t xml:space="preserve"> نجیب می</w:t>
      </w:r>
      <w:r w:rsidRPr="00D83485">
        <w:rPr>
          <w:rFonts w:ascii="B Zar" w:hAnsi="B Zar" w:cs="B Zar"/>
          <w:rtl/>
        </w:rPr>
        <w:t> </w:t>
      </w:r>
      <w:r w:rsidRPr="00D83485">
        <w:rPr>
          <w:rFonts w:ascii="B Zar" w:hAnsi="B Zar" w:cs="B Zar"/>
          <w:sz w:val="26"/>
          <w:szCs w:val="30"/>
          <w:rtl/>
        </w:rPr>
        <w:t xml:space="preserve">گوید سازمان دهندگان به صورت منظم سوالاتی از عموم مردم درباره پاسخگویی و تایید ورودی ها پرسیدند. وی و بقیه اعضای تیم همواره به دنبال زمانی بودند تا روش خود را توضیح دهند و به این مساله اشاره کنند که تمام داده های این سایت، قابل تایید هستند. در واقع، بازدیدکنندگان از سایت می توانند روی هر بخشی از اطلاعات کلیک کنند و فرم های اسکن شده اصلی را پیدا کنند و کل مسیر تا فرم </w:t>
      </w:r>
      <w:r w:rsidRPr="00D83485">
        <w:rPr>
          <w:rFonts w:ascii="B Zar" w:hAnsi="B Zar" w:cs="B Zar"/>
          <w:sz w:val="26"/>
          <w:szCs w:val="30"/>
        </w:rPr>
        <w:t>C1</w:t>
      </w:r>
      <w:r w:rsidRPr="00D83485">
        <w:rPr>
          <w:rFonts w:ascii="B Zar" w:hAnsi="B Zar" w:cs="B Zar"/>
          <w:sz w:val="26"/>
          <w:szCs w:val="30"/>
          <w:rtl/>
        </w:rPr>
        <w:t xml:space="preserve"> را از شعبه رای گیری اولیه به عنوان مدرک اثبات، دنبال نمایند. در این مفهوم،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حاوی فرایند داخلی مشروع است که به غلبه بر </w:t>
      </w:r>
      <w:proofErr w:type="spellStart"/>
      <w:r w:rsidRPr="00D83485">
        <w:rPr>
          <w:rFonts w:ascii="B Zar" w:hAnsi="B Zar" w:cs="B Zar"/>
          <w:sz w:val="26"/>
          <w:szCs w:val="30"/>
          <w:rtl/>
        </w:rPr>
        <w:t>تردیدها</w:t>
      </w:r>
      <w:proofErr w:type="spellEnd"/>
      <w:r w:rsidRPr="00D83485">
        <w:rPr>
          <w:rFonts w:ascii="B Zar" w:hAnsi="B Zar" w:cs="B Zar"/>
          <w:sz w:val="26"/>
          <w:szCs w:val="30"/>
          <w:rtl/>
        </w:rPr>
        <w:t xml:space="preserve"> یا شک های عمومی کمک می کند (حتی اگر به صورت کامل این کار را انجام ندهد). </w:t>
      </w:r>
    </w:p>
    <w:p w14:paraId="147DE8C4" w14:textId="77777777" w:rsidR="00A90C41" w:rsidRPr="00D83485" w:rsidRDefault="00A90C41" w:rsidP="00A90C41">
      <w:pPr>
        <w:pStyle w:val="Heading2"/>
        <w:spacing w:line="340" w:lineRule="exact"/>
        <w:rPr>
          <w:rtl/>
        </w:rPr>
      </w:pPr>
      <w:r w:rsidRPr="00D83485">
        <w:rPr>
          <w:rtl/>
        </w:rPr>
        <w:t xml:space="preserve">تاثیر سیاسی پایدار </w:t>
      </w:r>
    </w:p>
    <w:p w14:paraId="3D576A31" w14:textId="77777777" w:rsidR="00A90C41" w:rsidRPr="00D83485" w:rsidRDefault="00A90C41" w:rsidP="00A90C41">
      <w:pPr>
        <w:spacing w:line="340" w:lineRule="exact"/>
        <w:rPr>
          <w:rFonts w:ascii="B Zar" w:hAnsi="B Zar" w:cs="B Zar"/>
          <w:vertAlign w:val="superscript"/>
          <w:rtl/>
        </w:rPr>
      </w:pPr>
      <w:r w:rsidRPr="00D83485">
        <w:rPr>
          <w:rFonts w:ascii="B Zar" w:hAnsi="B Zar" w:cs="B Zar"/>
          <w:sz w:val="26"/>
          <w:szCs w:val="30"/>
          <w:rtl/>
        </w:rPr>
        <w:t xml:space="preserve">هر پروژه مساله یا رویداد محور با گذشت زمان با سوالاتی درباره قابلیت بقا و پایداری روبرو می شود. در مورد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سوال این </w:t>
      </w:r>
      <w:proofErr w:type="spellStart"/>
      <w:r w:rsidRPr="00D83485">
        <w:rPr>
          <w:rFonts w:ascii="B Zar" w:hAnsi="B Zar" w:cs="B Zar"/>
          <w:sz w:val="26"/>
          <w:szCs w:val="30"/>
          <w:rtl/>
        </w:rPr>
        <w:t>نیسست</w:t>
      </w:r>
      <w:proofErr w:type="spellEnd"/>
      <w:r w:rsidRPr="00D83485">
        <w:rPr>
          <w:rFonts w:ascii="B Zar" w:hAnsi="B Zar" w:cs="B Zar"/>
          <w:sz w:val="26"/>
          <w:szCs w:val="30"/>
          <w:rtl/>
        </w:rPr>
        <w:t xml:space="preserve"> که آیا این پروژه می تواند به حیات خود ادامه دهد یا خیر، بلکه مساله این است که در </w:t>
      </w:r>
      <w:proofErr w:type="spellStart"/>
      <w:r w:rsidRPr="00D83485">
        <w:rPr>
          <w:rFonts w:ascii="B Zar" w:hAnsi="B Zar" w:cs="B Zar"/>
          <w:sz w:val="26"/>
          <w:szCs w:val="30"/>
          <w:rtl/>
        </w:rPr>
        <w:t>بلندمدت</w:t>
      </w:r>
      <w:proofErr w:type="spellEnd"/>
      <w:r w:rsidRPr="00D83485">
        <w:rPr>
          <w:rFonts w:ascii="B Zar" w:hAnsi="B Zar" w:cs="B Zar"/>
          <w:sz w:val="26"/>
          <w:szCs w:val="30"/>
          <w:rtl/>
        </w:rPr>
        <w:t xml:space="preserve">، چه شکلی به خود خواهد گرفت. عوامل مشابهی که اجازه بروز سریع این اقدامات را می دهند و شامل ماهیت تک کاره و </w:t>
      </w:r>
      <w:proofErr w:type="spellStart"/>
      <w:r w:rsidRPr="00D83485">
        <w:rPr>
          <w:rFonts w:ascii="B Zar" w:hAnsi="B Zar" w:cs="B Zar"/>
          <w:sz w:val="26"/>
          <w:szCs w:val="30"/>
          <w:rtl/>
        </w:rPr>
        <w:t>غیرمتمرکز</w:t>
      </w:r>
      <w:proofErr w:type="spellEnd"/>
      <w:r w:rsidRPr="00D83485">
        <w:rPr>
          <w:rFonts w:ascii="B Zar" w:hAnsi="B Zar" w:cs="B Zar"/>
          <w:sz w:val="26"/>
          <w:szCs w:val="30"/>
          <w:rtl/>
        </w:rPr>
        <w:t xml:space="preserve"> آنها هستند، رشد  و تبدیل شدن آن به سازمان های بزرگتر را دشوار می سازد. </w:t>
      </w:r>
      <w:proofErr w:type="spellStart"/>
      <w:r w:rsidRPr="00D83485">
        <w:rPr>
          <w:rFonts w:ascii="B Zar" w:hAnsi="B Zar" w:cs="B Zar"/>
          <w:sz w:val="26"/>
          <w:szCs w:val="30"/>
          <w:rtl/>
        </w:rPr>
        <w:t>بنیانگذارارن</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به خوبی از این چالشها آگاه بودند. آنها می گویند هنوز پاسخی برای این سوالات ندارند اما در حال جستجوی </w:t>
      </w:r>
      <w:proofErr w:type="spellStart"/>
      <w:r w:rsidRPr="00D83485">
        <w:rPr>
          <w:rFonts w:ascii="B Zar" w:hAnsi="B Zar" w:cs="B Zar"/>
          <w:sz w:val="26"/>
          <w:szCs w:val="30"/>
          <w:rtl/>
        </w:rPr>
        <w:t>راهبردهایی</w:t>
      </w:r>
      <w:proofErr w:type="spellEnd"/>
      <w:r w:rsidRPr="00D83485">
        <w:rPr>
          <w:rFonts w:ascii="B Zar" w:hAnsi="B Zar" w:cs="B Zar"/>
          <w:sz w:val="26"/>
          <w:szCs w:val="30"/>
          <w:rtl/>
        </w:rPr>
        <w:t xml:space="preserve"> برای تضمین پایداری </w:t>
      </w:r>
      <w:proofErr w:type="spellStart"/>
      <w:r w:rsidRPr="00D83485">
        <w:rPr>
          <w:rFonts w:ascii="B Zar" w:hAnsi="B Zar" w:cs="B Zar"/>
          <w:sz w:val="26"/>
          <w:szCs w:val="30"/>
          <w:rtl/>
        </w:rPr>
        <w:t>بلندمدت</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هستند.</w:t>
      </w:r>
      <w:r w:rsidRPr="00D83485">
        <w:rPr>
          <w:rFonts w:ascii="B Zar" w:hAnsi="B Zar" w:cs="B Zar"/>
          <w:sz w:val="26"/>
          <w:szCs w:val="30"/>
          <w:vertAlign w:val="superscript"/>
          <w:rtl/>
        </w:rPr>
        <w:t>30</w:t>
      </w:r>
    </w:p>
    <w:p w14:paraId="5D919C1C" w14:textId="77777777" w:rsidR="00A90C41" w:rsidRPr="00D83485" w:rsidRDefault="00A90C41" w:rsidP="00A90C41">
      <w:pPr>
        <w:pStyle w:val="Heading2"/>
        <w:spacing w:line="340" w:lineRule="exact"/>
        <w:rPr>
          <w:rtl/>
        </w:rPr>
      </w:pPr>
      <w:r w:rsidRPr="00D83485">
        <w:rPr>
          <w:rtl/>
        </w:rPr>
        <w:t xml:space="preserve">آینده نگری </w:t>
      </w:r>
    </w:p>
    <w:p w14:paraId="361ED4DC"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مثال ارائه شده توسط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پامیلو</w:t>
      </w:r>
      <w:proofErr w:type="spellEnd"/>
      <w:r w:rsidRPr="00D83485">
        <w:rPr>
          <w:rFonts w:ascii="B Zar" w:hAnsi="B Zar" w:cs="B Zar"/>
          <w:sz w:val="26"/>
          <w:szCs w:val="30"/>
          <w:rtl/>
        </w:rPr>
        <w:t xml:space="preserve"> باعث الهام گرفتن چندین اقدام </w:t>
      </w:r>
      <w:proofErr w:type="spellStart"/>
      <w:r w:rsidRPr="00D83485">
        <w:rPr>
          <w:rFonts w:ascii="B Zar" w:hAnsi="B Zar" w:cs="B Zar"/>
          <w:sz w:val="26"/>
          <w:szCs w:val="30"/>
          <w:rtl/>
        </w:rPr>
        <w:t>داده</w:t>
      </w:r>
      <w:r w:rsidRPr="00D83485">
        <w:rPr>
          <w:rFonts w:ascii="Calibri" w:eastAsia="Calibri" w:hAnsi="Calibri" w:cs="Calibri"/>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دیگر شد که هدف آنها افزایش شفافیت و کاهش فساد در اندونزی بود. به طریقی، ما شاهد پیدایش یک اکوسیستم </w:t>
      </w:r>
      <w:proofErr w:type="spellStart"/>
      <w:r w:rsidRPr="00D83485">
        <w:rPr>
          <w:rFonts w:ascii="B Zar" w:hAnsi="B Zar" w:cs="B Zar"/>
          <w:sz w:val="26"/>
          <w:szCs w:val="30"/>
          <w:rtl/>
        </w:rPr>
        <w:t>داده</w:t>
      </w:r>
      <w:r w:rsidRPr="00D83485">
        <w:rPr>
          <w:rFonts w:ascii="Calibri" w:eastAsia="Calibri" w:hAnsi="Calibri" w:cs="Calibri"/>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جدید و شهروند محور در کشور هستیم که هدف آن را می توان به صورت گسترده به عنوان بهبود حاکمیت و تقویت دموکراسی تعریف کرد. </w:t>
      </w:r>
    </w:p>
    <w:p w14:paraId="57D8CAF8" w14:textId="77777777" w:rsidR="00A90C41" w:rsidRPr="00D83485" w:rsidRDefault="00A90C41" w:rsidP="00A90C41">
      <w:pPr>
        <w:spacing w:line="340" w:lineRule="exact"/>
        <w:rPr>
          <w:rFonts w:ascii="B Zar" w:hAnsi="B Zar" w:cs="B Zar"/>
          <w:rtl/>
        </w:rPr>
      </w:pPr>
      <w:r w:rsidRPr="00D83485">
        <w:rPr>
          <w:rFonts w:ascii="B Zar" w:hAnsi="B Zar" w:cs="B Zar"/>
          <w:sz w:val="26"/>
          <w:szCs w:val="30"/>
          <w:rtl/>
        </w:rPr>
        <w:t xml:space="preserve">احتمالا این اکوسیستم در سال های آتی بیشتر رشد خواهد کرد و چندین برنامه کاربردی جدیدی و </w:t>
      </w:r>
      <w:proofErr w:type="spellStart"/>
      <w:r w:rsidRPr="00D83485">
        <w:rPr>
          <w:rFonts w:ascii="B Zar" w:hAnsi="B Zar" w:cs="B Zar"/>
          <w:sz w:val="26"/>
          <w:szCs w:val="30"/>
          <w:rtl/>
        </w:rPr>
        <w:t>وب</w:t>
      </w:r>
      <w:proofErr w:type="spellEnd"/>
      <w:r w:rsidRPr="00D83485">
        <w:rPr>
          <w:rFonts w:ascii="B Zar" w:hAnsi="B Zar" w:cs="B Zar"/>
          <w:sz w:val="26"/>
          <w:szCs w:val="30"/>
          <w:rtl/>
        </w:rPr>
        <w:t xml:space="preserve"> سایت هم از قبل شروع به کار کرده </w:t>
      </w:r>
      <w:proofErr w:type="spellStart"/>
      <w:r w:rsidRPr="00D83485">
        <w:rPr>
          <w:rFonts w:ascii="B Zar" w:hAnsi="B Zar" w:cs="B Zar"/>
          <w:sz w:val="26"/>
          <w:szCs w:val="30"/>
          <w:rtl/>
        </w:rPr>
        <w:t>اند</w:t>
      </w:r>
      <w:proofErr w:type="spellEnd"/>
      <w:r w:rsidRPr="00D83485">
        <w:rPr>
          <w:rFonts w:ascii="B Zar" w:hAnsi="B Zar" w:cs="B Zar"/>
          <w:sz w:val="26"/>
          <w:szCs w:val="30"/>
          <w:rtl/>
        </w:rPr>
        <w:t xml:space="preserve"> که حضور آنها احساس می شود. در اینجا، ما سه مورد از نویدبخش ترین این برنامه ها را توضیح می دهیم.</w:t>
      </w:r>
      <w:r w:rsidRPr="00D83485">
        <w:rPr>
          <w:rFonts w:ascii="B Zar" w:hAnsi="B Zar" w:cs="B Zar"/>
          <w:rtl/>
        </w:rPr>
        <w:t xml:space="preserve"> </w:t>
      </w:r>
    </w:p>
    <w:p w14:paraId="32EF7E23" w14:textId="77777777" w:rsidR="00A90C41" w:rsidRPr="00D83485" w:rsidRDefault="00A90C41" w:rsidP="00745ECE">
      <w:pPr>
        <w:pStyle w:val="Heading3"/>
      </w:pPr>
      <w:proofErr w:type="spellStart"/>
      <w:r w:rsidRPr="00D83485">
        <w:rPr>
          <w:rtl/>
        </w:rPr>
        <w:t>کاوال</w:t>
      </w:r>
      <w:proofErr w:type="spellEnd"/>
      <w:r w:rsidRPr="00D83485">
        <w:rPr>
          <w:rtl/>
        </w:rPr>
        <w:t xml:space="preserve"> </w:t>
      </w:r>
      <w:r w:rsidRPr="00D83485">
        <w:t>APBD</w:t>
      </w:r>
    </w:p>
    <w:p w14:paraId="28C6C9BA" w14:textId="77777777" w:rsidR="00A90C41" w:rsidRPr="00D83485" w:rsidRDefault="00A90C41" w:rsidP="00A90C41">
      <w:pPr>
        <w:spacing w:line="340" w:lineRule="exact"/>
        <w:rPr>
          <w:rFonts w:ascii="B Zar" w:hAnsi="B Zar" w:cs="B Zar"/>
          <w:sz w:val="26"/>
          <w:szCs w:val="30"/>
          <w:rtl/>
        </w:rPr>
      </w:pPr>
      <w:proofErr w:type="spellStart"/>
      <w:r w:rsidRPr="00D83485">
        <w:rPr>
          <w:rFonts w:ascii="B Zar" w:hAnsi="B Zar" w:cs="B Zar"/>
          <w:sz w:val="26"/>
          <w:szCs w:val="30"/>
          <w:rtl/>
        </w:rPr>
        <w:t>اینون</w:t>
      </w:r>
      <w:proofErr w:type="spellEnd"/>
      <w:r w:rsidRPr="00D83485">
        <w:rPr>
          <w:rFonts w:ascii="B Zar" w:hAnsi="B Zar" w:cs="B Zar"/>
          <w:sz w:val="26"/>
          <w:szCs w:val="30"/>
          <w:rtl/>
        </w:rPr>
        <w:t xml:space="preserve"> نجیب، یکی از بنیانگذاران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بعد از مشارکت خود در </w:t>
      </w:r>
      <w:proofErr w:type="spellStart"/>
      <w:r w:rsidRPr="00D83485">
        <w:rPr>
          <w:rFonts w:ascii="B Zar" w:hAnsi="B Zar" w:cs="B Zar"/>
          <w:sz w:val="26"/>
          <w:szCs w:val="30"/>
          <w:rtl/>
        </w:rPr>
        <w:t>داده</w:t>
      </w:r>
      <w:r w:rsidRPr="00D83485">
        <w:rPr>
          <w:rFonts w:ascii="Calibri" w:eastAsia="Calibri" w:hAnsi="Calibri" w:cs="Calibri"/>
          <w:sz w:val="26"/>
          <w:szCs w:val="30"/>
          <w:rtl/>
        </w:rPr>
        <w:t>¬</w:t>
      </w:r>
      <w:r w:rsidRPr="00D83485">
        <w:rPr>
          <w:rFonts w:ascii="B Zar" w:hAnsi="B Zar" w:cs="B Zar"/>
          <w:sz w:val="26"/>
          <w:szCs w:val="30"/>
          <w:rtl/>
        </w:rPr>
        <w:t>باز</w:t>
      </w:r>
      <w:proofErr w:type="spellEnd"/>
      <w:r w:rsidRPr="00D83485">
        <w:rPr>
          <w:rFonts w:ascii="B Zar" w:hAnsi="B Zar" w:cs="B Zar"/>
          <w:sz w:val="26"/>
          <w:szCs w:val="30"/>
          <w:rtl/>
        </w:rPr>
        <w:t xml:space="preserve"> و انتخابات، سایت جدیدی را راه اندازی کرد که هدف آن بهبود شفافیت و باز شدن به روی مشارکت و مداخله شهروندان بود. پروژه جدید وی به نام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r w:rsidRPr="00D83485">
        <w:rPr>
          <w:rFonts w:ascii="B Zar" w:hAnsi="B Zar" w:cs="B Zar"/>
          <w:sz w:val="26"/>
          <w:szCs w:val="30"/>
        </w:rPr>
        <w:t>APBD</w:t>
      </w:r>
      <w:r w:rsidRPr="00D83485">
        <w:rPr>
          <w:rFonts w:ascii="B Zar" w:hAnsi="B Zar" w:cs="B Zar"/>
          <w:sz w:val="26"/>
          <w:szCs w:val="30"/>
          <w:rtl/>
        </w:rPr>
        <w:t xml:space="preserve"> </w:t>
      </w:r>
      <w:r w:rsidRPr="00A90C41">
        <w:rPr>
          <w:rFonts w:asciiTheme="majorBidi" w:hAnsiTheme="majorBidi" w:cstheme="majorBidi"/>
          <w:color w:val="000000"/>
          <w:sz w:val="32"/>
          <w:szCs w:val="32"/>
        </w:rPr>
        <w:t>(</w:t>
      </w:r>
      <w:hyperlink r:id="rId14" w:history="1">
        <w:r w:rsidRPr="00A90C41">
          <w:rPr>
            <w:rStyle w:val="Hyperlink"/>
            <w:rFonts w:asciiTheme="majorBidi" w:hAnsiTheme="majorBidi" w:cstheme="majorBidi"/>
            <w:sz w:val="32"/>
            <w:szCs w:val="32"/>
          </w:rPr>
          <w:t>www.kawalapbd.</w:t>
        </w:r>
        <w:r w:rsidRPr="00A90C41">
          <w:rPr>
            <w:rStyle w:val="Hyperlink"/>
            <w:rFonts w:asciiTheme="majorBidi" w:hAnsiTheme="majorBidi" w:cstheme="majorBidi"/>
            <w:sz w:val="32"/>
            <w:szCs w:val="32"/>
          </w:rPr>
          <w:t>o</w:t>
        </w:r>
        <w:r w:rsidRPr="00A90C41">
          <w:rPr>
            <w:rStyle w:val="Hyperlink"/>
            <w:rFonts w:asciiTheme="majorBidi" w:hAnsiTheme="majorBidi" w:cstheme="majorBidi"/>
            <w:sz w:val="32"/>
            <w:szCs w:val="32"/>
          </w:rPr>
          <w:t>rg</w:t>
        </w:r>
      </w:hyperlink>
      <w:r w:rsidRPr="00D83485">
        <w:rPr>
          <w:rFonts w:ascii="B Zar" w:hAnsi="B Zar" w:cs="B Zar"/>
          <w:color w:val="000000"/>
          <w:sz w:val="32"/>
          <w:szCs w:val="32"/>
        </w:rPr>
        <w:t>)</w:t>
      </w:r>
      <w:r w:rsidRPr="00D83485">
        <w:rPr>
          <w:rFonts w:ascii="B Zar" w:hAnsi="B Zar" w:cs="B Zar"/>
          <w:color w:val="000000"/>
          <w:sz w:val="32"/>
          <w:szCs w:val="32"/>
          <w:rtl/>
        </w:rPr>
        <w:t xml:space="preserve"> </w:t>
      </w:r>
      <w:r w:rsidRPr="00D83485">
        <w:rPr>
          <w:rFonts w:ascii="B Zar" w:hAnsi="B Zar" w:cs="B Zar"/>
          <w:sz w:val="26"/>
          <w:szCs w:val="30"/>
          <w:rtl/>
        </w:rPr>
        <w:t xml:space="preserve">نسخه های مختلفی از بودجه دولت را در کنار هم قرار می دهد و به شهروندان اجازه می دهد اختلافات موجود در آنها را پیدا کنند و درباره آنها نظر بدهند. مثلا، در یک مورد، این سایت به پیدا شدن اختلاف بین اداره آموزش جنوب </w:t>
      </w:r>
      <w:proofErr w:type="spellStart"/>
      <w:r w:rsidRPr="00D83485">
        <w:rPr>
          <w:rFonts w:ascii="B Zar" w:hAnsi="B Zar" w:cs="B Zar"/>
          <w:sz w:val="26"/>
          <w:szCs w:val="30"/>
          <w:rtl/>
        </w:rPr>
        <w:t>جاکارتا</w:t>
      </w:r>
      <w:proofErr w:type="spellEnd"/>
      <w:r w:rsidRPr="00D83485">
        <w:rPr>
          <w:rFonts w:ascii="B Zar" w:hAnsi="B Zar" w:cs="B Zar"/>
          <w:sz w:val="26"/>
          <w:szCs w:val="30"/>
          <w:rtl/>
        </w:rPr>
        <w:t xml:space="preserve"> و بخش آموزش بودجه شهر کمک کرد.</w:t>
      </w:r>
      <w:r w:rsidRPr="00D83485">
        <w:rPr>
          <w:rFonts w:ascii="B Zar" w:hAnsi="B Zar" w:cs="B Zar"/>
          <w:sz w:val="26"/>
          <w:szCs w:val="30"/>
          <w:vertAlign w:val="superscript"/>
          <w:rtl/>
        </w:rPr>
        <w:t>31</w:t>
      </w:r>
      <w:r w:rsidRPr="00D83485">
        <w:rPr>
          <w:rFonts w:ascii="B Zar" w:hAnsi="B Zar" w:cs="B Zar"/>
          <w:sz w:val="26"/>
          <w:szCs w:val="30"/>
          <w:rtl/>
        </w:rPr>
        <w:t xml:space="preserve"> شهروندان علاوه بر نظر دادن درباره این اختلافات، می توانند "موافقت" یا "مخالفت" خود با اختصاص بودجه را نیز نشان دهند و داده را تجسم نمایند و به درک بهتر فرایند بودجه کمک کنند.  </w:t>
      </w:r>
      <w:r w:rsidRPr="00D83485">
        <w:rPr>
          <w:rFonts w:ascii="B Zar" w:hAnsi="B Zar" w:cs="B Zar"/>
          <w:color w:val="000000"/>
          <w:sz w:val="32"/>
          <w:szCs w:val="32"/>
          <w:rtl/>
        </w:rPr>
        <w:t xml:space="preserve"> </w:t>
      </w:r>
    </w:p>
    <w:p w14:paraId="6D35A335" w14:textId="77777777" w:rsidR="00A90C41" w:rsidRPr="00D83485" w:rsidRDefault="00A90C41" w:rsidP="00A90C41">
      <w:pPr>
        <w:spacing w:line="340" w:lineRule="exact"/>
        <w:rPr>
          <w:rFonts w:ascii="B Zar" w:hAnsi="B Zar" w:cs="B Zar"/>
          <w:sz w:val="26"/>
          <w:szCs w:val="30"/>
          <w:vertAlign w:val="superscript"/>
          <w:rtl/>
        </w:rPr>
      </w:pPr>
      <w:r w:rsidRPr="00D83485">
        <w:rPr>
          <w:rFonts w:ascii="B Zar" w:hAnsi="B Zar" w:cs="B Zar"/>
          <w:sz w:val="26"/>
          <w:szCs w:val="30"/>
          <w:rtl/>
        </w:rPr>
        <w:lastRenderedPageBreak/>
        <w:t xml:space="preserve">آقای نجیب می گوید هدف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r w:rsidRPr="00D83485">
        <w:rPr>
          <w:rFonts w:ascii="B Zar" w:hAnsi="B Zar" w:cs="B Zar"/>
          <w:sz w:val="26"/>
          <w:szCs w:val="30"/>
        </w:rPr>
        <w:t>APBD</w:t>
      </w:r>
      <w:r w:rsidRPr="00D83485">
        <w:rPr>
          <w:rFonts w:ascii="B Zar" w:hAnsi="B Zar" w:cs="B Zar"/>
          <w:sz w:val="26"/>
          <w:szCs w:val="30"/>
          <w:rtl/>
        </w:rPr>
        <w:t xml:space="preserve"> "فراهم کردن دسترسی و ارائه بیشتر داده های حکومتی برای مردم است". "ما قبلا از طریق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فهمیدیم که مردم باید مشارکت کنند. امیدوارم داده حکومتی بیشتری برای عموم مردم افشا شود".</w:t>
      </w:r>
      <w:r w:rsidRPr="00D83485">
        <w:rPr>
          <w:rFonts w:ascii="B Zar" w:hAnsi="B Zar" w:cs="B Zar"/>
          <w:sz w:val="26"/>
          <w:szCs w:val="30"/>
          <w:vertAlign w:val="superscript"/>
          <w:rtl/>
        </w:rPr>
        <w:t>32</w:t>
      </w:r>
    </w:p>
    <w:p w14:paraId="3DC322C3" w14:textId="77777777" w:rsidR="00A90C41" w:rsidRPr="00D83485" w:rsidRDefault="00A90C41" w:rsidP="00745ECE">
      <w:pPr>
        <w:pStyle w:val="Heading3"/>
        <w:rPr>
          <w:rtl/>
        </w:rPr>
      </w:pPr>
      <w:proofErr w:type="spellStart"/>
      <w:r w:rsidRPr="00D83485">
        <w:rPr>
          <w:rtl/>
        </w:rPr>
        <w:t>ماتا</w:t>
      </w:r>
      <w:proofErr w:type="spellEnd"/>
      <w:r w:rsidRPr="00D83485">
        <w:rPr>
          <w:rtl/>
        </w:rPr>
        <w:t xml:space="preserve"> </w:t>
      </w:r>
      <w:proofErr w:type="spellStart"/>
      <w:r w:rsidRPr="00D83485">
        <w:rPr>
          <w:rtl/>
        </w:rPr>
        <w:t>ماسا</w:t>
      </w:r>
      <w:proofErr w:type="spellEnd"/>
      <w:r w:rsidRPr="00D83485">
        <w:rPr>
          <w:rtl/>
        </w:rPr>
        <w:t xml:space="preserve"> ("چشم توده های مردم")</w:t>
      </w:r>
    </w:p>
    <w:p w14:paraId="02196C15" w14:textId="77777777" w:rsidR="00A90C41" w:rsidRPr="00D83485" w:rsidRDefault="00A90C41" w:rsidP="00A90C41">
      <w:pPr>
        <w:spacing w:line="340" w:lineRule="exact"/>
        <w:rPr>
          <w:rFonts w:ascii="B Zar" w:hAnsi="B Zar" w:cs="B Zar"/>
          <w:sz w:val="26"/>
          <w:szCs w:val="30"/>
          <w:vertAlign w:val="superscript"/>
          <w:rtl/>
        </w:rPr>
      </w:pPr>
      <w:r w:rsidRPr="00D83485">
        <w:rPr>
          <w:rFonts w:ascii="B Zar" w:hAnsi="B Zar" w:cs="B Zar"/>
          <w:sz w:val="26"/>
          <w:szCs w:val="30"/>
          <w:rtl/>
        </w:rPr>
        <w:t xml:space="preserve">در واقع، </w:t>
      </w:r>
      <w:proofErr w:type="spellStart"/>
      <w:r w:rsidRPr="00D83485">
        <w:rPr>
          <w:rFonts w:ascii="B Zar" w:hAnsi="B Zar" w:cs="B Zar"/>
          <w:sz w:val="26"/>
          <w:szCs w:val="30"/>
          <w:rtl/>
        </w:rPr>
        <w:t>ماتا</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ماساس</w:t>
      </w:r>
      <w:proofErr w:type="spellEnd"/>
      <w:r w:rsidRPr="00D83485">
        <w:rPr>
          <w:rFonts w:ascii="B Zar" w:hAnsi="B Zar" w:cs="B Zar"/>
          <w:sz w:val="26"/>
          <w:szCs w:val="30"/>
          <w:rtl/>
        </w:rPr>
        <w:t xml:space="preserve"> قبل از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و در دوره انتخابات سال 2014 شروع به کار کرد. این سایت به شهروندان اجازه می داد تخلفات مربوط به </w:t>
      </w:r>
      <w:proofErr w:type="spellStart"/>
      <w:r w:rsidRPr="00D83485">
        <w:rPr>
          <w:rFonts w:ascii="B Zar" w:hAnsi="B Zar" w:cs="B Zar"/>
          <w:sz w:val="26"/>
          <w:szCs w:val="30"/>
          <w:rtl/>
        </w:rPr>
        <w:t>کمپین</w:t>
      </w:r>
      <w:proofErr w:type="spellEnd"/>
      <w:r w:rsidRPr="00D83485">
        <w:rPr>
          <w:rFonts w:ascii="B Zar" w:hAnsi="B Zar" w:cs="B Zar"/>
          <w:sz w:val="26"/>
          <w:szCs w:val="30"/>
          <w:rtl/>
        </w:rPr>
        <w:t xml:space="preserve"> و دیگر فعالیت ها را از طریق تلفنهای هوشمند خود به مرکز نظارت بر انتخابات عمومی </w:t>
      </w:r>
      <w:proofErr w:type="spellStart"/>
      <w:r w:rsidRPr="00D83485">
        <w:rPr>
          <w:rFonts w:ascii="B Zar" w:hAnsi="B Zar" w:cs="B Zar"/>
          <w:sz w:val="26"/>
          <w:szCs w:val="30"/>
        </w:rPr>
        <w:t>Bawaslu</w:t>
      </w:r>
      <w:proofErr w:type="spellEnd"/>
      <w:r w:rsidRPr="00D83485">
        <w:rPr>
          <w:rFonts w:ascii="B Zar" w:hAnsi="B Zar" w:cs="B Zar"/>
          <w:sz w:val="26"/>
          <w:szCs w:val="30"/>
          <w:rtl/>
        </w:rPr>
        <w:t xml:space="preserve"> گزارش کنند. مثلا، شهروندان نمونه </w:t>
      </w:r>
      <w:proofErr w:type="spellStart"/>
      <w:r w:rsidRPr="00D83485">
        <w:rPr>
          <w:rFonts w:ascii="B Zar" w:hAnsi="B Zar" w:cs="B Zar"/>
          <w:sz w:val="26"/>
          <w:szCs w:val="30"/>
          <w:rtl/>
        </w:rPr>
        <w:t>هایی</w:t>
      </w:r>
      <w:proofErr w:type="spellEnd"/>
      <w:r w:rsidRPr="00D83485">
        <w:rPr>
          <w:rFonts w:ascii="B Zar" w:hAnsi="B Zar" w:cs="B Zar"/>
          <w:sz w:val="26"/>
          <w:szCs w:val="30"/>
          <w:rtl/>
        </w:rPr>
        <w:t xml:space="preserve"> از خرید رای و دیگر تخلفات اجرایی را گزارش کردند. در کل، 1500 تخلف گزارش شد (اگرچه گزارشات </w:t>
      </w:r>
      <w:proofErr w:type="spellStart"/>
      <w:r w:rsidRPr="00D83485">
        <w:rPr>
          <w:rFonts w:ascii="B Zar" w:hAnsi="B Zar" w:cs="B Zar"/>
          <w:sz w:val="26"/>
          <w:szCs w:val="30"/>
          <w:rtl/>
        </w:rPr>
        <w:t>نشن</w:t>
      </w:r>
      <w:proofErr w:type="spellEnd"/>
      <w:r w:rsidRPr="00D83485">
        <w:rPr>
          <w:rFonts w:ascii="B Zar" w:hAnsi="B Zar" w:cs="B Zar"/>
          <w:sz w:val="26"/>
          <w:szCs w:val="30"/>
          <w:rtl/>
        </w:rPr>
        <w:t xml:space="preserve"> می دهد که اقدامات پیگیری اندکی انجام شده است).</w:t>
      </w:r>
      <w:r w:rsidRPr="00D83485">
        <w:rPr>
          <w:rFonts w:ascii="B Zar" w:hAnsi="B Zar" w:cs="B Zar"/>
          <w:sz w:val="26"/>
          <w:szCs w:val="30"/>
          <w:vertAlign w:val="superscript"/>
          <w:rtl/>
        </w:rPr>
        <w:t>33</w:t>
      </w:r>
      <w:r w:rsidRPr="00D83485">
        <w:rPr>
          <w:rFonts w:ascii="B Zar" w:hAnsi="B Zar" w:cs="B Zar"/>
          <w:sz w:val="26"/>
          <w:szCs w:val="30"/>
          <w:rtl/>
        </w:rPr>
        <w:t xml:space="preserve"> این برنامه کاربردی که در اصل برای نظارت بر قابل اعتماد بودن روزنامه نگاران طراحی شده بود، توسط انجمن روزنامه نگاران </w:t>
      </w:r>
      <w:proofErr w:type="spellStart"/>
      <w:r w:rsidRPr="00D83485">
        <w:rPr>
          <w:rFonts w:ascii="B Zar" w:hAnsi="B Zar" w:cs="B Zar"/>
          <w:sz w:val="26"/>
          <w:szCs w:val="30"/>
          <w:rtl/>
        </w:rPr>
        <w:t>مستق</w:t>
      </w:r>
      <w:proofErr w:type="spellEnd"/>
      <w:r w:rsidRPr="00D83485">
        <w:rPr>
          <w:rFonts w:ascii="B Zar" w:hAnsi="B Zar" w:cs="B Zar"/>
          <w:sz w:val="26"/>
          <w:szCs w:val="30"/>
          <w:rtl/>
        </w:rPr>
        <w:t xml:space="preserve"> در اندونزی ایجاد و اداره می شود.</w:t>
      </w:r>
      <w:r w:rsidRPr="00D83485">
        <w:rPr>
          <w:rFonts w:ascii="B Zar" w:hAnsi="B Zar" w:cs="B Zar"/>
          <w:sz w:val="26"/>
          <w:szCs w:val="30"/>
          <w:vertAlign w:val="superscript"/>
          <w:rtl/>
        </w:rPr>
        <w:t>34</w:t>
      </w:r>
    </w:p>
    <w:p w14:paraId="245421EB" w14:textId="77777777" w:rsidR="00A90C41" w:rsidRPr="00D83485" w:rsidRDefault="00A90C41" w:rsidP="00745ECE">
      <w:pPr>
        <w:pStyle w:val="Heading3"/>
        <w:rPr>
          <w:rtl/>
        </w:rPr>
      </w:pPr>
      <w:proofErr w:type="spellStart"/>
      <w:r w:rsidRPr="00D83485">
        <w:rPr>
          <w:rtl/>
        </w:rPr>
        <w:t>کاوال</w:t>
      </w:r>
      <w:proofErr w:type="spellEnd"/>
      <w:r w:rsidRPr="00D83485">
        <w:rPr>
          <w:rtl/>
        </w:rPr>
        <w:t xml:space="preserve"> </w:t>
      </w:r>
      <w:proofErr w:type="spellStart"/>
      <w:r w:rsidRPr="00D83485">
        <w:rPr>
          <w:rtl/>
        </w:rPr>
        <w:t>پیلکادا</w:t>
      </w:r>
      <w:proofErr w:type="spellEnd"/>
      <w:r w:rsidRPr="00D83485">
        <w:rPr>
          <w:rtl/>
        </w:rPr>
        <w:t xml:space="preserve"> </w:t>
      </w:r>
    </w:p>
    <w:p w14:paraId="4AA6085E" w14:textId="77777777" w:rsidR="00A90C41" w:rsidRPr="00D83485" w:rsidRDefault="00A90C41" w:rsidP="00A90C41">
      <w:pPr>
        <w:spacing w:line="340" w:lineRule="exact"/>
        <w:rPr>
          <w:rFonts w:ascii="B Zar" w:hAnsi="B Zar" w:cs="B Zar"/>
          <w:sz w:val="26"/>
          <w:szCs w:val="30"/>
          <w:rtl/>
        </w:rPr>
      </w:pP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پیلکادا</w:t>
      </w:r>
      <w:proofErr w:type="spellEnd"/>
      <w:r w:rsidRPr="00D83485">
        <w:rPr>
          <w:rFonts w:ascii="B Zar" w:hAnsi="B Zar" w:cs="B Zar"/>
          <w:sz w:val="26"/>
          <w:szCs w:val="30"/>
          <w:rtl/>
        </w:rPr>
        <w:t xml:space="preserve"> به دنبال تکرار تلاش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برای جمع سپاری رقمی کردن فرم های </w:t>
      </w:r>
      <w:r w:rsidRPr="00D83485">
        <w:rPr>
          <w:rFonts w:ascii="B Zar" w:hAnsi="B Zar" w:cs="B Zar"/>
          <w:sz w:val="26"/>
          <w:szCs w:val="30"/>
        </w:rPr>
        <w:t>KPU C1</w:t>
      </w:r>
      <w:r w:rsidRPr="00D83485">
        <w:rPr>
          <w:rFonts w:ascii="B Zar" w:hAnsi="B Zar" w:cs="B Zar"/>
          <w:sz w:val="26"/>
          <w:szCs w:val="30"/>
          <w:rtl/>
        </w:rPr>
        <w:t xml:space="preserve"> در انتخابات منطقه ای در دسامبر سال 2015 بود.</w:t>
      </w:r>
      <w:r w:rsidRPr="00D83485">
        <w:rPr>
          <w:rFonts w:ascii="B Zar" w:hAnsi="B Zar" w:cs="B Zar"/>
          <w:sz w:val="26"/>
          <w:szCs w:val="30"/>
          <w:vertAlign w:val="superscript"/>
          <w:rtl/>
        </w:rPr>
        <w:t>35</w:t>
      </w:r>
      <w:r w:rsidRPr="00D83485">
        <w:rPr>
          <w:rFonts w:ascii="B Zar" w:hAnsi="B Zar" w:cs="B Zar"/>
          <w:sz w:val="26"/>
          <w:szCs w:val="30"/>
          <w:rtl/>
        </w:rPr>
        <w:t xml:space="preserve"> این پروژه براساس مفهومی شبیه به مفهوم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ساخته شده بود اما رهبری متفاوتی داشت. در اینجا چندین چالش وجود دارد. یکی از این چالش ها مربوط به استخدام است. اگرچه شهروندان مشتاق مشارکت هستند، اما جمع سپاری در این کار بسیار چالش </w:t>
      </w:r>
      <w:proofErr w:type="spellStart"/>
      <w:r w:rsidRPr="00D83485">
        <w:rPr>
          <w:rFonts w:ascii="B Zar" w:hAnsi="B Zar" w:cs="B Zar"/>
          <w:sz w:val="26"/>
          <w:szCs w:val="30"/>
          <w:rtl/>
        </w:rPr>
        <w:t>برانگیزتر</w:t>
      </w:r>
      <w:proofErr w:type="spellEnd"/>
      <w:r w:rsidRPr="00D83485">
        <w:rPr>
          <w:rFonts w:ascii="B Zar" w:hAnsi="B Zar" w:cs="B Zar"/>
          <w:sz w:val="26"/>
          <w:szCs w:val="30"/>
          <w:rtl/>
        </w:rPr>
        <w:t xml:space="preserve"> از تجربه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پمیلو</w:t>
      </w:r>
      <w:proofErr w:type="spellEnd"/>
      <w:r w:rsidRPr="00D83485">
        <w:rPr>
          <w:rFonts w:ascii="B Zar" w:hAnsi="B Zar" w:cs="B Zar"/>
          <w:sz w:val="26"/>
          <w:szCs w:val="30"/>
          <w:rtl/>
        </w:rPr>
        <w:t xml:space="preserve"> بود. </w:t>
      </w:r>
      <w:proofErr w:type="spellStart"/>
      <w:r w:rsidRPr="00D83485">
        <w:rPr>
          <w:rFonts w:ascii="B Zar" w:hAnsi="B Zar" w:cs="B Zar"/>
          <w:sz w:val="26"/>
          <w:szCs w:val="30"/>
          <w:rtl/>
        </w:rPr>
        <w:t>دیاه</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ستیوای</w:t>
      </w:r>
      <w:proofErr w:type="spellEnd"/>
      <w:r w:rsidRPr="00D83485">
        <w:rPr>
          <w:rFonts w:ascii="B Zar" w:hAnsi="B Zar" w:cs="B Zar"/>
          <w:sz w:val="26"/>
          <w:szCs w:val="30"/>
          <w:rtl/>
        </w:rPr>
        <w:t xml:space="preserve"> که تیم وی کمک فنی را برای تیم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پیلکادا</w:t>
      </w:r>
      <w:proofErr w:type="spellEnd"/>
      <w:r w:rsidRPr="00D83485">
        <w:rPr>
          <w:rFonts w:ascii="B Zar" w:hAnsi="B Zar" w:cs="B Zar"/>
          <w:sz w:val="26"/>
          <w:szCs w:val="30"/>
          <w:rtl/>
        </w:rPr>
        <w:t xml:space="preserve"> فراهم می کرد، می گوید در کل، تقلب های کمتری در انتخابات منطقه ای روی می دهد و رای دهندگان، رهبران سایر مناطق را خوب </w:t>
      </w:r>
      <w:proofErr w:type="spellStart"/>
      <w:r w:rsidRPr="00D83485">
        <w:rPr>
          <w:rFonts w:ascii="B Zar" w:hAnsi="B Zar" w:cs="B Zar"/>
          <w:sz w:val="26"/>
          <w:szCs w:val="30"/>
          <w:rtl/>
        </w:rPr>
        <w:t>نمی</w:t>
      </w:r>
      <w:proofErr w:type="spellEnd"/>
      <w:r w:rsidRPr="00D83485">
        <w:rPr>
          <w:rFonts w:ascii="B Zar" w:hAnsi="B Zar" w:cs="B Zar"/>
          <w:sz w:val="26"/>
          <w:szCs w:val="30"/>
          <w:rtl/>
        </w:rPr>
        <w:t xml:space="preserve"> شناسند و اهمیت زیادی به آنها </w:t>
      </w:r>
      <w:proofErr w:type="spellStart"/>
      <w:r w:rsidRPr="00D83485">
        <w:rPr>
          <w:rFonts w:ascii="B Zar" w:hAnsi="B Zar" w:cs="B Zar"/>
          <w:sz w:val="26"/>
          <w:szCs w:val="30"/>
          <w:rtl/>
        </w:rPr>
        <w:t>نمی</w:t>
      </w:r>
      <w:proofErr w:type="spellEnd"/>
      <w:r w:rsidRPr="00D83485">
        <w:rPr>
          <w:rFonts w:ascii="B Zar" w:hAnsi="B Zar" w:cs="B Zar"/>
          <w:sz w:val="26"/>
          <w:szCs w:val="30"/>
          <w:rtl/>
        </w:rPr>
        <w:t xml:space="preserve"> دهند.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پیلکادا</w:t>
      </w:r>
      <w:proofErr w:type="spellEnd"/>
      <w:r w:rsidRPr="00D83485">
        <w:rPr>
          <w:rFonts w:ascii="B Zar" w:hAnsi="B Zar" w:cs="B Zar"/>
          <w:sz w:val="26"/>
          <w:szCs w:val="30"/>
          <w:rtl/>
        </w:rPr>
        <w:t xml:space="preserve"> با </w:t>
      </w:r>
      <w:proofErr w:type="spellStart"/>
      <w:r w:rsidRPr="00D83485">
        <w:rPr>
          <w:rFonts w:ascii="B Zar" w:hAnsi="B Zar" w:cs="B Zar"/>
          <w:sz w:val="26"/>
          <w:szCs w:val="30"/>
          <w:rtl/>
        </w:rPr>
        <w:t>محودیت</w:t>
      </w:r>
      <w:proofErr w:type="spellEnd"/>
      <w:r w:rsidRPr="00D83485">
        <w:rPr>
          <w:rFonts w:ascii="B Zar" w:hAnsi="B Zar" w:cs="B Zar"/>
          <w:sz w:val="26"/>
          <w:szCs w:val="30"/>
          <w:rtl/>
        </w:rPr>
        <w:t xml:space="preserve"> زمانی نیز روبرو بود. </w:t>
      </w:r>
      <w:r w:rsidRPr="00D83485">
        <w:rPr>
          <w:rFonts w:ascii="B Zar" w:hAnsi="B Zar" w:cs="B Zar"/>
          <w:sz w:val="26"/>
          <w:szCs w:val="30"/>
        </w:rPr>
        <w:t>KPU</w:t>
      </w:r>
      <w:r w:rsidRPr="00D83485">
        <w:rPr>
          <w:rFonts w:ascii="B Zar" w:hAnsi="B Zar" w:cs="B Zar"/>
          <w:sz w:val="26"/>
          <w:szCs w:val="30"/>
          <w:rtl/>
        </w:rPr>
        <w:t xml:space="preserve"> اخیرا اعلام کرده است که جداول مربوطه را به صورت آنلاین منتشر خواهد کرد، پس تیم </w:t>
      </w:r>
      <w:proofErr w:type="spellStart"/>
      <w:r w:rsidRPr="00D83485">
        <w:rPr>
          <w:rFonts w:ascii="B Zar" w:hAnsi="B Zar" w:cs="B Zar"/>
          <w:sz w:val="26"/>
          <w:szCs w:val="30"/>
          <w:rtl/>
        </w:rPr>
        <w:t>کاوال</w:t>
      </w:r>
      <w:proofErr w:type="spellEnd"/>
      <w:r w:rsidRPr="00D83485">
        <w:rPr>
          <w:rFonts w:ascii="B Zar" w:hAnsi="B Zar" w:cs="B Zar"/>
          <w:sz w:val="26"/>
          <w:szCs w:val="30"/>
          <w:rtl/>
        </w:rPr>
        <w:t xml:space="preserve"> </w:t>
      </w:r>
      <w:proofErr w:type="spellStart"/>
      <w:r w:rsidRPr="00D83485">
        <w:rPr>
          <w:rFonts w:ascii="B Zar" w:hAnsi="B Zar" w:cs="B Zar"/>
          <w:sz w:val="26"/>
          <w:szCs w:val="30"/>
          <w:rtl/>
        </w:rPr>
        <w:t>پیلکادا</w:t>
      </w:r>
      <w:proofErr w:type="spellEnd"/>
      <w:r w:rsidRPr="00D83485">
        <w:rPr>
          <w:rFonts w:ascii="B Zar" w:hAnsi="B Zar" w:cs="B Zar"/>
          <w:sz w:val="26"/>
          <w:szCs w:val="30"/>
          <w:rtl/>
        </w:rPr>
        <w:t xml:space="preserve"> زمان اندکی برای آماده سازی داشت. محدودیت دیگر مربوط به فراوانی انتخابات منطقه ای است که هر دو سال یکبار برگزار می شود. </w:t>
      </w:r>
      <w:proofErr w:type="spellStart"/>
      <w:r w:rsidRPr="00D83485">
        <w:rPr>
          <w:rFonts w:ascii="B Zar" w:hAnsi="B Zar" w:cs="B Zar"/>
          <w:sz w:val="26"/>
          <w:szCs w:val="30"/>
          <w:rtl/>
        </w:rPr>
        <w:t>ستیواتی</w:t>
      </w:r>
      <w:proofErr w:type="spellEnd"/>
      <w:r w:rsidRPr="00D83485">
        <w:rPr>
          <w:rFonts w:ascii="B Zar" w:hAnsi="B Zar" w:cs="B Zar"/>
          <w:sz w:val="26"/>
          <w:szCs w:val="30"/>
          <w:rtl/>
        </w:rPr>
        <w:t xml:space="preserve"> می گوید "در هر انتخابات، چیزهای زیادی هستند که باید بر آنها نظارت همزمان شود. موقعیت سیاسی هر منطقه، متفاوت است. ما با چالش های متفاوتی در هر مکان روبرو هستیم".</w:t>
      </w:r>
      <w:r w:rsidRPr="00D83485">
        <w:rPr>
          <w:rFonts w:ascii="B Zar" w:hAnsi="B Zar" w:cs="B Zar"/>
          <w:sz w:val="26"/>
          <w:szCs w:val="30"/>
          <w:vertAlign w:val="superscript"/>
          <w:rtl/>
        </w:rPr>
        <w:t>36</w:t>
      </w:r>
      <w:r w:rsidRPr="00D83485">
        <w:rPr>
          <w:rFonts w:ascii="B Zar" w:hAnsi="B Zar" w:cs="B Zar"/>
          <w:sz w:val="26"/>
          <w:szCs w:val="30"/>
          <w:rtl/>
        </w:rPr>
        <w:t xml:space="preserve"> </w:t>
      </w:r>
    </w:p>
    <w:p w14:paraId="5E9BE061" w14:textId="77777777" w:rsidR="00A90C41" w:rsidRPr="00D83485" w:rsidRDefault="00A90C41" w:rsidP="00A90C41">
      <w:pPr>
        <w:spacing w:line="340" w:lineRule="exact"/>
        <w:rPr>
          <w:rFonts w:ascii="B Zar" w:hAnsi="B Zar" w:cs="B Zar"/>
          <w:sz w:val="26"/>
          <w:szCs w:val="30"/>
          <w:rtl/>
        </w:rPr>
      </w:pPr>
      <w:r w:rsidRPr="00D83485">
        <w:rPr>
          <w:rFonts w:ascii="B Zar" w:hAnsi="B Zar" w:cs="B Zar"/>
          <w:sz w:val="26"/>
          <w:szCs w:val="30"/>
          <w:rtl/>
        </w:rPr>
        <w:t xml:space="preserve">با کنار هم قراردادن این موارد، این برنامه های کاربردی و بسیاری از برنامه های نوظهور، چشم انداز جدیدی را برای داده باز، </w:t>
      </w:r>
      <w:proofErr w:type="spellStart"/>
      <w:r w:rsidRPr="00D83485">
        <w:rPr>
          <w:rFonts w:ascii="B Zar" w:hAnsi="B Zar" w:cs="B Zar"/>
          <w:sz w:val="26"/>
          <w:szCs w:val="30"/>
          <w:rtl/>
        </w:rPr>
        <w:t>شقافیت</w:t>
      </w:r>
      <w:proofErr w:type="spellEnd"/>
      <w:r w:rsidRPr="00D83485">
        <w:rPr>
          <w:rFonts w:ascii="B Zar" w:hAnsi="B Zar" w:cs="B Zar"/>
          <w:sz w:val="26"/>
          <w:szCs w:val="30"/>
          <w:rtl/>
        </w:rPr>
        <w:t xml:space="preserve"> و پاسخگویی در اندونزی فراهم می کنند. این برنامه ها نشان می دهند که شهروندان عادی می توانند از این داده استفاده کنند تا دولت ها را وادار به پاسخگویی کنند، و اگرچه بیشتر آنها متوسط هستند، اما مفهوم </w:t>
      </w:r>
      <w:proofErr w:type="spellStart"/>
      <w:r w:rsidRPr="00D83485">
        <w:rPr>
          <w:rFonts w:ascii="B Zar" w:hAnsi="B Zar" w:cs="B Zar"/>
          <w:sz w:val="26"/>
          <w:szCs w:val="30"/>
          <w:rtl/>
        </w:rPr>
        <w:t>پلتفرم</w:t>
      </w:r>
      <w:proofErr w:type="spellEnd"/>
      <w:r w:rsidRPr="00D83485">
        <w:rPr>
          <w:rFonts w:ascii="B Zar" w:hAnsi="B Zar" w:cs="B Zar"/>
          <w:sz w:val="26"/>
          <w:szCs w:val="30"/>
          <w:rtl/>
        </w:rPr>
        <w:t xml:space="preserve"> های ملی را ثابت می کنند و نشان می دهند که شهروندان توانمند شده با اطلاعات می توانند بر تحولات سیاسی اصلی تاثیر بگذارند. </w:t>
      </w:r>
    </w:p>
    <w:p w14:paraId="02383F47" w14:textId="77777777" w:rsidR="000101E6" w:rsidRDefault="000101E6" w:rsidP="00A90C41">
      <w:pPr>
        <w:spacing w:before="0" w:after="160" w:line="340" w:lineRule="exact"/>
        <w:rPr>
          <w:rFonts w:hint="cs"/>
        </w:rPr>
      </w:pPr>
    </w:p>
    <w:sectPr w:rsidR="000101E6" w:rsidSect="00E03910">
      <w:headerReference w:type="even" r:id="rId15"/>
      <w:headerReference w:type="default" r:id="rId16"/>
      <w:footerReference w:type="even" r:id="rId17"/>
      <w:footerReference w:type="default" r:id="rId18"/>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48B9" w14:textId="77777777" w:rsidR="001E0DF4" w:rsidRDefault="001E0DF4" w:rsidP="00B46C07">
      <w:pPr>
        <w:spacing w:before="0" w:after="0" w:line="240" w:lineRule="auto"/>
      </w:pPr>
      <w:r>
        <w:separator/>
      </w:r>
    </w:p>
  </w:endnote>
  <w:endnote w:type="continuationSeparator" w:id="0">
    <w:p w14:paraId="46F00623" w14:textId="77777777" w:rsidR="001E0DF4" w:rsidRDefault="001E0DF4"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 Mitra">
    <w:panose1 w:val="00000400000000000000"/>
    <w:charset w:val="00"/>
    <w:family w:val="auto"/>
    <w:pitch w:val="variable"/>
    <w:sig w:usb0="00002003" w:usb1="80000000" w:usb2="00000008" w:usb3="00000000" w:csb0="00000041" w:csb1="00000000"/>
  </w:font>
  <w:font w:name="B Titr">
    <w:panose1 w:val="00000700000000000000"/>
    <w:charset w:val="00"/>
    <w:family w:val="auto"/>
    <w:pitch w:val="variable"/>
    <w:sig w:usb0="00002003" w:usb1="80000000" w:usb2="00000008" w:usb3="00000000" w:csb0="00000041" w:csb1="00000000"/>
  </w:font>
  <w:font w:name="Symbol">
    <w:panose1 w:val="05050102010706020507"/>
    <w:charset w:val="02"/>
    <w:family w:val="auto"/>
    <w:pitch w:val="variable"/>
    <w:sig w:usb0="00000000" w:usb1="10000000" w:usb2="00000000" w:usb3="00000000" w:csb0="80000000" w:csb1="00000000"/>
  </w:font>
  <w:font w:name="B Zar">
    <w:panose1 w:val="00000400000000000000"/>
    <w:charset w:val="00"/>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IRANSansMobile">
    <w:panose1 w:val="02040503050201020203"/>
    <w:charset w:val="00"/>
    <w:family w:val="auto"/>
    <w:pitch w:val="variable"/>
    <w:sig w:usb0="800020E3" w:usb1="80002000" w:usb2="00000008" w:usb3="00000000" w:csb0="00000041" w:csb1="00000000"/>
  </w:font>
  <w:font w:name="B Nazanin">
    <w:panose1 w:val="00000400000000000000"/>
    <w:charset w:val="00"/>
    <w:family w:val="auto"/>
    <w:pitch w:val="variable"/>
    <w:sig w:usb0="00002003"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Look w:val="04A0" w:firstRow="1" w:lastRow="0" w:firstColumn="1" w:lastColumn="0" w:noHBand="0" w:noVBand="1"/>
    </w:tblPr>
    <w:tblGrid>
      <w:gridCol w:w="9026"/>
    </w:tblGrid>
    <w:tr w:rsidR="000101E6" w14:paraId="6476EBD7" w14:textId="77777777" w:rsidTr="000101E6">
      <w:tc>
        <w:tcPr>
          <w:tcW w:w="5000" w:type="pct"/>
          <w:tcBorders>
            <w:top w:val="nil"/>
            <w:left w:val="nil"/>
            <w:bottom w:val="nil"/>
            <w:right w:val="nil"/>
          </w:tcBorders>
          <w:shd w:val="clear" w:color="auto" w:fill="DEEAF6" w:themeFill="accent1" w:themeFillTint="33"/>
        </w:tcPr>
        <w:p w14:paraId="2894831E" w14:textId="77777777"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5EACEEEB" wp14:editId="2B5687D0">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14:paraId="41427E0F" w14:textId="77777777" w:rsidR="00BC455D" w:rsidRDefault="00BC45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Look w:val="04A0" w:firstRow="1" w:lastRow="0" w:firstColumn="1" w:lastColumn="0" w:noHBand="0" w:noVBand="1"/>
    </w:tblPr>
    <w:tblGrid>
      <w:gridCol w:w="9026"/>
    </w:tblGrid>
    <w:tr w:rsidR="000101E6" w14:paraId="355753D0" w14:textId="77777777" w:rsidTr="000101E6">
      <w:tc>
        <w:tcPr>
          <w:tcW w:w="5000" w:type="pct"/>
          <w:tcBorders>
            <w:top w:val="nil"/>
            <w:left w:val="nil"/>
            <w:bottom w:val="nil"/>
            <w:right w:val="nil"/>
          </w:tcBorders>
          <w:shd w:val="clear" w:color="auto" w:fill="DEEAF6" w:themeFill="accent1" w:themeFillTint="33"/>
          <w:vAlign w:val="center"/>
        </w:tcPr>
        <w:p w14:paraId="011247C0" w14:textId="77777777"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31A4F341" wp14:editId="2014E366">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14:paraId="72371BD7" w14:textId="77777777" w:rsidR="00E03910" w:rsidRDefault="00E03910" w:rsidP="00E03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77D3B" w14:textId="77777777" w:rsidR="001E0DF4" w:rsidRDefault="001E0DF4" w:rsidP="00B46C07">
      <w:pPr>
        <w:spacing w:before="0" w:after="0" w:line="240" w:lineRule="auto"/>
      </w:pPr>
      <w:r>
        <w:separator/>
      </w:r>
    </w:p>
  </w:footnote>
  <w:footnote w:type="continuationSeparator" w:id="0">
    <w:p w14:paraId="1486C0EF" w14:textId="77777777" w:rsidR="001E0DF4" w:rsidRDefault="001E0DF4" w:rsidP="00B46C0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686" w:type="pct"/>
      <w:tblLook w:val="04A0" w:firstRow="1" w:lastRow="0" w:firstColumn="1" w:lastColumn="0" w:noHBand="0" w:noVBand="1"/>
    </w:tblPr>
    <w:tblGrid>
      <w:gridCol w:w="519"/>
      <w:gridCol w:w="7940"/>
    </w:tblGrid>
    <w:tr w:rsidR="00000360" w14:paraId="70867182" w14:textId="77777777" w:rsidTr="00584019">
      <w:trPr>
        <w:trHeight w:val="280"/>
      </w:trPr>
      <w:tc>
        <w:tcPr>
          <w:tcW w:w="307" w:type="pct"/>
          <w:tcBorders>
            <w:top w:val="nil"/>
            <w:left w:val="nil"/>
            <w:bottom w:val="nil"/>
            <w:right w:val="nil"/>
          </w:tcBorders>
          <w:shd w:val="clear" w:color="auto" w:fill="2E74B5" w:themeFill="accent1" w:themeFillShade="BF"/>
          <w:vAlign w:val="center"/>
        </w:tcPr>
        <w:sdt>
          <w:sdtPr>
            <w:rPr>
              <w:rFonts w:ascii="B Mitra" w:hAnsi="B Mitra"/>
              <w:rtl/>
            </w:rPr>
            <w:id w:val="-1212412849"/>
            <w:docPartObj>
              <w:docPartGallery w:val="Page Numbers (Bottom of Page)"/>
              <w:docPartUnique/>
            </w:docPartObj>
          </w:sdtPr>
          <w:sdtEndPr/>
          <w:sdtContent>
            <w:p w14:paraId="214D7237" w14:textId="77777777" w:rsidR="00000360" w:rsidRPr="00584019" w:rsidRDefault="00000360" w:rsidP="00000360">
              <w:pPr>
                <w:pStyle w:val="Footer"/>
                <w:jc w:val="center"/>
                <w:rPr>
                  <w:rFonts w:ascii="B Mitra" w:hAnsi="B Mitra"/>
                  <w:rtl/>
                  <w:lang w:bidi="fa-IR"/>
                </w:rPr>
              </w:pPr>
              <w:r w:rsidRPr="00584019">
                <w:rPr>
                  <w:rFonts w:ascii="B Mitra" w:hAnsi="B Mitra"/>
                  <w:b/>
                  <w:bCs/>
                  <w:color w:val="FFFFFF" w:themeColor="background1"/>
                </w:rPr>
                <w:fldChar w:fldCharType="begin"/>
              </w:r>
              <w:r w:rsidRPr="00584019">
                <w:rPr>
                  <w:rFonts w:ascii="B Mitra" w:hAnsi="B Mitra"/>
                  <w:b/>
                  <w:bCs/>
                  <w:color w:val="FFFFFF" w:themeColor="background1"/>
                </w:rPr>
                <w:instrText xml:space="preserve"> PAGE   \* MERGEFORMAT </w:instrText>
              </w:r>
              <w:r w:rsidRPr="00584019">
                <w:rPr>
                  <w:rFonts w:ascii="B Mitra" w:hAnsi="B Mitra"/>
                  <w:b/>
                  <w:bCs/>
                  <w:color w:val="FFFFFF" w:themeColor="background1"/>
                </w:rPr>
                <w:fldChar w:fldCharType="separate"/>
              </w:r>
              <w:r w:rsidR="00E4400D" w:rsidRPr="00E4400D">
                <w:rPr>
                  <w:rFonts w:ascii="B Mitra" w:hAnsi="B Mitra"/>
                  <w:b/>
                  <w:bCs/>
                  <w:noProof/>
                  <w:color w:val="FFFFFF" w:themeColor="background1"/>
                  <w:rtl/>
                </w:rPr>
                <w:t>2</w:t>
              </w:r>
              <w:r w:rsidRPr="00584019">
                <w:rPr>
                  <w:rFonts w:ascii="B Mitra" w:hAnsi="B Mitra"/>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14:paraId="3323692B" w14:textId="290822C4" w:rsidR="00000360" w:rsidRPr="00584019" w:rsidRDefault="00584019" w:rsidP="00000360">
          <w:pPr>
            <w:pStyle w:val="Header"/>
            <w:tabs>
              <w:tab w:val="right" w:pos="10467"/>
            </w:tabs>
            <w:jc w:val="right"/>
            <w:rPr>
              <w:rFonts w:ascii="B Mitra" w:hAnsi="B Mitra"/>
              <w:color w:val="FFFFFF" w:themeColor="background1"/>
              <w:rtl/>
            </w:rPr>
          </w:pPr>
          <w:proofErr w:type="spellStart"/>
          <w:r w:rsidRPr="00584019">
            <w:rPr>
              <w:rFonts w:ascii="B Mitra" w:hAnsi="B Mitra"/>
              <w:rtl/>
            </w:rPr>
            <w:t>داده‌باز</w:t>
          </w:r>
          <w:proofErr w:type="spellEnd"/>
          <w:r w:rsidRPr="00584019">
            <w:rPr>
              <w:rFonts w:ascii="B Mitra" w:hAnsi="B Mitra"/>
              <w:rtl/>
            </w:rPr>
            <w:t xml:space="preserve"> </w:t>
          </w:r>
          <w:proofErr w:type="gramStart"/>
          <w:r w:rsidRPr="00584019">
            <w:rPr>
              <w:rFonts w:ascii="B Mitra" w:hAnsi="B Mitra"/>
              <w:rtl/>
            </w:rPr>
            <w:t>و انتخابات</w:t>
          </w:r>
          <w:proofErr w:type="gramEnd"/>
        </w:p>
      </w:tc>
    </w:tr>
  </w:tbl>
  <w:p w14:paraId="70BD6EBA" w14:textId="77777777" w:rsidR="00433FF3" w:rsidRDefault="00000360">
    <w:pPr>
      <w:pStyle w:val="Header"/>
    </w:pPr>
    <w:r>
      <w:rPr>
        <w:noProof/>
        <w:lang w:bidi="ar-SA"/>
      </w:rPr>
      <w:drawing>
        <wp:anchor distT="0" distB="0" distL="114300" distR="114300" simplePos="0" relativeHeight="251665408" behindDoc="0" locked="0" layoutInCell="1" allowOverlap="1" wp14:anchorId="5F3222D2" wp14:editId="216EC93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712" w:type="pct"/>
      <w:tblInd w:w="520" w:type="dxa"/>
      <w:tblLook w:val="04A0" w:firstRow="1" w:lastRow="0" w:firstColumn="1" w:lastColumn="0" w:noHBand="0" w:noVBand="1"/>
    </w:tblPr>
    <w:tblGrid>
      <w:gridCol w:w="7951"/>
      <w:gridCol w:w="555"/>
    </w:tblGrid>
    <w:tr w:rsidR="00AC0714" w14:paraId="0E7ACCFB" w14:textId="77777777" w:rsidTr="00AC0714">
      <w:tc>
        <w:tcPr>
          <w:tcW w:w="4674" w:type="pct"/>
          <w:tcBorders>
            <w:top w:val="nil"/>
            <w:left w:val="nil"/>
            <w:bottom w:val="nil"/>
            <w:right w:val="nil"/>
          </w:tcBorders>
          <w:shd w:val="clear" w:color="auto" w:fill="DEEAF6" w:themeFill="accent1" w:themeFillTint="33"/>
          <w:vAlign w:val="center"/>
        </w:tcPr>
        <w:p w14:paraId="781800D1" w14:textId="0108A870" w:rsidR="000101E6" w:rsidRPr="00254467" w:rsidRDefault="00584019" w:rsidP="000101E6">
          <w:pPr>
            <w:pStyle w:val="Header"/>
            <w:tabs>
              <w:tab w:val="right" w:pos="10467"/>
            </w:tabs>
            <w:jc w:val="left"/>
            <w:rPr>
              <w:rFonts w:hint="cs"/>
              <w:rtl/>
              <w:lang w:bidi="fa-IR"/>
            </w:rPr>
          </w:pPr>
          <w:proofErr w:type="spellStart"/>
          <w:r>
            <w:rPr>
              <w:rFonts w:hint="cs"/>
              <w:rtl/>
              <w:lang w:bidi="fa-IR"/>
            </w:rPr>
            <w:t>کاوال</w:t>
          </w:r>
          <w:proofErr w:type="spellEnd"/>
          <w:r>
            <w:rPr>
              <w:rFonts w:hint="cs"/>
              <w:rtl/>
              <w:lang w:bidi="fa-IR"/>
            </w:rPr>
            <w:t xml:space="preserve"> </w:t>
          </w:r>
          <w:proofErr w:type="spellStart"/>
          <w:r>
            <w:rPr>
              <w:rFonts w:hint="cs"/>
              <w:rtl/>
              <w:lang w:bidi="fa-IR"/>
            </w:rPr>
            <w:t>پمیلوی</w:t>
          </w:r>
          <w:proofErr w:type="spellEnd"/>
          <w:r>
            <w:rPr>
              <w:rFonts w:hint="cs"/>
              <w:rtl/>
              <w:lang w:bidi="fa-IR"/>
            </w:rPr>
            <w:t xml:space="preserve"> اندونزی</w:t>
          </w:r>
        </w:p>
      </w:tc>
      <w:tc>
        <w:tcPr>
          <w:tcW w:w="326" w:type="pct"/>
          <w:tcBorders>
            <w:top w:val="nil"/>
            <w:left w:val="nil"/>
            <w:bottom w:val="nil"/>
            <w:right w:val="nil"/>
          </w:tcBorders>
          <w:shd w:val="clear" w:color="auto" w:fill="2E74B5" w:themeFill="accent1" w:themeFillShade="BF"/>
          <w:vAlign w:val="center"/>
        </w:tcPr>
        <w:sdt>
          <w:sdtPr>
            <w:rPr>
              <w:rFonts w:ascii="B Mitra" w:hAnsi="B Mitra"/>
              <w:b/>
              <w:bCs/>
              <w:rtl/>
            </w:rPr>
            <w:id w:val="866804505"/>
            <w:docPartObj>
              <w:docPartGallery w:val="Page Numbers (Bottom of Page)"/>
              <w:docPartUnique/>
            </w:docPartObj>
          </w:sdtPr>
          <w:sdtEndPr/>
          <w:sdtContent>
            <w:p w14:paraId="4BE44012" w14:textId="77777777" w:rsidR="000101E6" w:rsidRPr="00584019" w:rsidRDefault="000101E6" w:rsidP="00BC455D">
              <w:pPr>
                <w:pStyle w:val="Footer"/>
                <w:jc w:val="center"/>
                <w:rPr>
                  <w:rFonts w:ascii="B Mitra" w:hAnsi="B Mitra"/>
                  <w:b/>
                  <w:bCs/>
                  <w:rtl/>
                </w:rPr>
              </w:pPr>
              <w:r w:rsidRPr="00584019">
                <w:rPr>
                  <w:rFonts w:ascii="B Mitra" w:hAnsi="B Mitra"/>
                  <w:b/>
                  <w:bCs/>
                  <w:color w:val="FFFFFF" w:themeColor="background1"/>
                </w:rPr>
                <w:fldChar w:fldCharType="begin"/>
              </w:r>
              <w:r w:rsidRPr="00584019">
                <w:rPr>
                  <w:rFonts w:ascii="B Mitra" w:hAnsi="B Mitra"/>
                  <w:b/>
                  <w:bCs/>
                  <w:color w:val="FFFFFF" w:themeColor="background1"/>
                </w:rPr>
                <w:instrText xml:space="preserve"> PAGE   \* MERGEFORMAT </w:instrText>
              </w:r>
              <w:r w:rsidRPr="00584019">
                <w:rPr>
                  <w:rFonts w:ascii="B Mitra" w:hAnsi="B Mitra"/>
                  <w:b/>
                  <w:bCs/>
                  <w:color w:val="FFFFFF" w:themeColor="background1"/>
                </w:rPr>
                <w:fldChar w:fldCharType="separate"/>
              </w:r>
              <w:r w:rsidR="00E4400D" w:rsidRPr="00E4400D">
                <w:rPr>
                  <w:rFonts w:ascii="B Mitra" w:hAnsi="B Mitra"/>
                  <w:b/>
                  <w:bCs/>
                  <w:noProof/>
                  <w:color w:val="FFFFFF" w:themeColor="background1"/>
                  <w:rtl/>
                </w:rPr>
                <w:t>1</w:t>
              </w:r>
              <w:r w:rsidRPr="00584019">
                <w:rPr>
                  <w:rFonts w:ascii="B Mitra" w:hAnsi="B Mitra"/>
                  <w:b/>
                  <w:bCs/>
                  <w:noProof/>
                  <w:color w:val="FFFFFF" w:themeColor="background1"/>
                </w:rPr>
                <w:fldChar w:fldCharType="end"/>
              </w:r>
            </w:p>
          </w:sdtContent>
        </w:sdt>
      </w:tc>
    </w:tr>
  </w:tbl>
  <w:p w14:paraId="181675E1" w14:textId="77777777" w:rsidR="00B46C07" w:rsidRDefault="00AC0714">
    <w:pPr>
      <w:pStyle w:val="Header"/>
    </w:pPr>
    <w:r>
      <w:rPr>
        <w:noProof/>
        <w:lang w:bidi="ar-SA"/>
      </w:rPr>
      <w:drawing>
        <wp:anchor distT="0" distB="0" distL="114300" distR="114300" simplePos="0" relativeHeight="251667456" behindDoc="0" locked="0" layoutInCell="1" allowOverlap="1" wp14:anchorId="32298D7C" wp14:editId="7F258D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73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C361C"/>
    <w:multiLevelType w:val="multilevel"/>
    <w:tmpl w:val="1550F76C"/>
    <w:lvl w:ilvl="0">
      <w:start w:val="1"/>
      <w:numFmt w:val="decimal"/>
      <w:suff w:val="space"/>
      <w:lvlText w:val="%1"/>
      <w:lvlJc w:val="left"/>
      <w:pPr>
        <w:ind w:left="432" w:hanging="432"/>
      </w:pPr>
      <w:rPr>
        <w:rFonts w:ascii="B Mitra" w:hAnsi="B Mitra" w:cs="B Titr" w:hint="default"/>
      </w:rPr>
    </w:lvl>
    <w:lvl w:ilvl="1">
      <w:start w:val="1"/>
      <w:numFmt w:val="decimal"/>
      <w:suff w:val="space"/>
      <w:lvlText w:val="%1-%2."/>
      <w:lvlJc w:val="left"/>
      <w:pPr>
        <w:ind w:left="576" w:hanging="576"/>
      </w:pPr>
      <w:rPr>
        <w:rFonts w:ascii="B Mitra" w:hAnsi="B Mitra" w:cs="B Mitra" w:hint="default"/>
      </w:rPr>
    </w:lvl>
    <w:lvl w:ilvl="2">
      <w:start w:val="1"/>
      <w:numFmt w:val="decimal"/>
      <w:suff w:val="space"/>
      <w:lvlText w:val="%1-%2-%3."/>
      <w:lvlJc w:val="left"/>
      <w:pPr>
        <w:ind w:left="720" w:hanging="720"/>
      </w:pPr>
      <w:rPr>
        <w:rFonts w:ascii="B Mitra" w:hAnsi="B Mitra" w:cs="B Mitra"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771EA3"/>
    <w:multiLevelType w:val="multilevel"/>
    <w:tmpl w:val="1550F76C"/>
    <w:lvl w:ilvl="0">
      <w:start w:val="1"/>
      <w:numFmt w:val="decimal"/>
      <w:suff w:val="space"/>
      <w:lvlText w:val="%1"/>
      <w:lvlJc w:val="left"/>
      <w:pPr>
        <w:ind w:left="432" w:hanging="432"/>
      </w:pPr>
      <w:rPr>
        <w:rFonts w:ascii="B Mitra" w:hAnsi="B Mitra" w:cs="B Titr" w:hint="default"/>
      </w:rPr>
    </w:lvl>
    <w:lvl w:ilvl="1">
      <w:start w:val="1"/>
      <w:numFmt w:val="decimal"/>
      <w:pStyle w:val="Heading2"/>
      <w:suff w:val="space"/>
      <w:lvlText w:val="%1-%2."/>
      <w:lvlJc w:val="left"/>
      <w:pPr>
        <w:ind w:left="576" w:hanging="576"/>
      </w:pPr>
      <w:rPr>
        <w:rFonts w:ascii="B Mitra" w:hAnsi="B Mitra" w:cs="B Mitra" w:hint="default"/>
      </w:rPr>
    </w:lvl>
    <w:lvl w:ilvl="2">
      <w:start w:val="1"/>
      <w:numFmt w:val="decimal"/>
      <w:pStyle w:val="Heading3"/>
      <w:suff w:val="space"/>
      <w:lvlText w:val="%1-%2-%3."/>
      <w:lvlJc w:val="left"/>
      <w:pPr>
        <w:ind w:left="720" w:hanging="720"/>
      </w:pPr>
      <w:rPr>
        <w:rFonts w:ascii="B Mitra" w:hAnsi="B Mitra" w:cs="B Mitra"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A680EFB"/>
    <w:multiLevelType w:val="multilevel"/>
    <w:tmpl w:val="1BDC38FC"/>
    <w:lvl w:ilvl="0">
      <w:start w:val="1"/>
      <w:numFmt w:val="decimal"/>
      <w:suff w:val="space"/>
      <w:lvlText w:val="%1"/>
      <w:lvlJc w:val="left"/>
      <w:pPr>
        <w:ind w:left="432" w:hanging="432"/>
      </w:pPr>
      <w:rPr>
        <w:rFonts w:ascii="B Titr" w:hAnsi="B Titr" w:cs="B Titr"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0AF713C"/>
    <w:multiLevelType w:val="multilevel"/>
    <w:tmpl w:val="1550F76C"/>
    <w:lvl w:ilvl="0">
      <w:start w:val="1"/>
      <w:numFmt w:val="decimal"/>
      <w:suff w:val="space"/>
      <w:lvlText w:val="%1"/>
      <w:lvlJc w:val="left"/>
      <w:pPr>
        <w:ind w:left="432" w:hanging="432"/>
      </w:pPr>
      <w:rPr>
        <w:rFonts w:ascii="B Mitra" w:hAnsi="B Mitra" w:cs="B Titr" w:hint="default"/>
      </w:rPr>
    </w:lvl>
    <w:lvl w:ilvl="1">
      <w:start w:val="1"/>
      <w:numFmt w:val="decimal"/>
      <w:suff w:val="space"/>
      <w:lvlText w:val="%1-%2."/>
      <w:lvlJc w:val="left"/>
      <w:pPr>
        <w:ind w:left="576" w:hanging="576"/>
      </w:pPr>
      <w:rPr>
        <w:rFonts w:ascii="B Mitra" w:hAnsi="B Mitra" w:cs="B Mitra" w:hint="default"/>
      </w:rPr>
    </w:lvl>
    <w:lvl w:ilvl="2">
      <w:start w:val="1"/>
      <w:numFmt w:val="decimal"/>
      <w:suff w:val="space"/>
      <w:lvlText w:val="%1-%2-%3."/>
      <w:lvlJc w:val="left"/>
      <w:pPr>
        <w:ind w:left="720" w:hanging="720"/>
      </w:pPr>
      <w:rPr>
        <w:rFonts w:ascii="B Mitra" w:hAnsi="B Mitra" w:cs="B Mitra"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7740918"/>
    <w:multiLevelType w:val="multilevel"/>
    <w:tmpl w:val="54FE098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C9C46C5"/>
    <w:multiLevelType w:val="multilevel"/>
    <w:tmpl w:val="B756E9B6"/>
    <w:lvl w:ilvl="0">
      <w:start w:val="1"/>
      <w:numFmt w:val="decimal"/>
      <w:suff w:val="space"/>
      <w:lvlText w:val="%1"/>
      <w:lvlJc w:val="left"/>
      <w:pPr>
        <w:ind w:left="432" w:hanging="432"/>
      </w:pPr>
      <w:rPr>
        <w:rFonts w:ascii="B Mitra" w:hAnsi="B Mitra" w:cs="B Titr" w:hint="default"/>
      </w:rPr>
    </w:lvl>
    <w:lvl w:ilvl="1">
      <w:start w:val="1"/>
      <w:numFmt w:val="decimal"/>
      <w:suff w:val="space"/>
      <w:lvlText w:val="%1-%2."/>
      <w:lvlJc w:val="left"/>
      <w:pPr>
        <w:ind w:left="576" w:hanging="576"/>
      </w:pPr>
      <w:rPr>
        <w:rFonts w:ascii="B Mitra" w:hAnsi="B Mitra" w:cs="B Mitra"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4DC40D5"/>
    <w:multiLevelType w:val="multilevel"/>
    <w:tmpl w:val="A92215D0"/>
    <w:lvl w:ilvl="0">
      <w:start w:val="1"/>
      <w:numFmt w:val="decimal"/>
      <w:suff w:val="space"/>
      <w:lvlText w:val="%1"/>
      <w:lvlJc w:val="left"/>
      <w:pPr>
        <w:ind w:left="432" w:hanging="432"/>
      </w:pPr>
      <w:rPr>
        <w:rFonts w:ascii="B Mitra" w:hAnsi="B Mitra" w:cs="B Titr"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F6A0313"/>
    <w:multiLevelType w:val="hybridMultilevel"/>
    <w:tmpl w:val="33221E3E"/>
    <w:lvl w:ilvl="0" w:tplc="04090001">
      <w:start w:val="1"/>
      <w:numFmt w:val="bullet"/>
      <w:lvlText w:val=""/>
      <w:lvlJc w:val="left"/>
      <w:pPr>
        <w:ind w:left="720" w:hanging="360"/>
      </w:pPr>
      <w:rPr>
        <w:rFonts w:ascii="Symbol" w:hAnsi="Symbol" w:hint="default"/>
      </w:rPr>
    </w:lvl>
    <w:lvl w:ilvl="1" w:tplc="BC4C25F0">
      <w:numFmt w:val="bullet"/>
      <w:lvlText w:val="-"/>
      <w:lvlJc w:val="left"/>
      <w:pPr>
        <w:ind w:left="1440" w:hanging="360"/>
      </w:pPr>
      <w:rPr>
        <w:rFonts w:ascii="B Zar" w:eastAsiaTheme="minorEastAsia" w:hAnsi="B Zar" w:cs="B Z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66D6D"/>
    <w:multiLevelType w:val="multilevel"/>
    <w:tmpl w:val="1550F76C"/>
    <w:lvl w:ilvl="0">
      <w:start w:val="1"/>
      <w:numFmt w:val="decimal"/>
      <w:suff w:val="space"/>
      <w:lvlText w:val="%1"/>
      <w:lvlJc w:val="left"/>
      <w:pPr>
        <w:ind w:left="432" w:hanging="432"/>
      </w:pPr>
      <w:rPr>
        <w:rFonts w:ascii="B Mitra" w:hAnsi="B Mitra" w:cs="B Titr" w:hint="default"/>
      </w:rPr>
    </w:lvl>
    <w:lvl w:ilvl="1">
      <w:start w:val="1"/>
      <w:numFmt w:val="decimal"/>
      <w:suff w:val="space"/>
      <w:lvlText w:val="%1-%2."/>
      <w:lvlJc w:val="left"/>
      <w:pPr>
        <w:ind w:left="576" w:hanging="576"/>
      </w:pPr>
      <w:rPr>
        <w:rFonts w:ascii="B Mitra" w:hAnsi="B Mitra" w:cs="B Mitra" w:hint="default"/>
      </w:rPr>
    </w:lvl>
    <w:lvl w:ilvl="2">
      <w:start w:val="1"/>
      <w:numFmt w:val="decimal"/>
      <w:suff w:val="space"/>
      <w:lvlText w:val="%1-%2-%3."/>
      <w:lvlJc w:val="left"/>
      <w:pPr>
        <w:ind w:left="720" w:hanging="720"/>
      </w:pPr>
      <w:rPr>
        <w:rFonts w:ascii="B Mitra" w:hAnsi="B Mitra" w:cs="B Mitra"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2"/>
  </w:num>
  <w:num w:numId="13">
    <w:abstractNumId w:val="2"/>
  </w:num>
  <w:num w:numId="14">
    <w:abstractNumId w:val="2"/>
  </w:num>
  <w:num w:numId="15">
    <w:abstractNumId w:val="7"/>
  </w:num>
  <w:num w:numId="16">
    <w:abstractNumId w:val="7"/>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0"/>
  </w:num>
  <w:num w:numId="26">
    <w:abstractNumId w:val="5"/>
  </w:num>
  <w:num w:numId="27">
    <w:abstractNumId w:val="3"/>
  </w:num>
  <w:num w:numId="28">
    <w:abstractNumId w:val="9"/>
  </w:num>
  <w:num w:numId="29">
    <w:abstractNumId w:val="8"/>
  </w:num>
  <w:num w:numId="30">
    <w:abstractNumId w:val="11"/>
  </w:num>
  <w:num w:numId="31">
    <w:abstractNumId w:val="4"/>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41"/>
    <w:rsid w:val="00000360"/>
    <w:rsid w:val="000010F3"/>
    <w:rsid w:val="000101E6"/>
    <w:rsid w:val="0001350D"/>
    <w:rsid w:val="00027860"/>
    <w:rsid w:val="00045D5C"/>
    <w:rsid w:val="00067BB8"/>
    <w:rsid w:val="000B3EA3"/>
    <w:rsid w:val="000B6E0F"/>
    <w:rsid w:val="000C0FC1"/>
    <w:rsid w:val="000C4EBC"/>
    <w:rsid w:val="000C531D"/>
    <w:rsid w:val="000D3CCA"/>
    <w:rsid w:val="0011114D"/>
    <w:rsid w:val="00117CE9"/>
    <w:rsid w:val="00125194"/>
    <w:rsid w:val="00125D6E"/>
    <w:rsid w:val="00127F9C"/>
    <w:rsid w:val="001917A7"/>
    <w:rsid w:val="00196B69"/>
    <w:rsid w:val="001C01CD"/>
    <w:rsid w:val="001C3F37"/>
    <w:rsid w:val="001C6405"/>
    <w:rsid w:val="001E0DF4"/>
    <w:rsid w:val="001F1058"/>
    <w:rsid w:val="0021539E"/>
    <w:rsid w:val="00244499"/>
    <w:rsid w:val="00297949"/>
    <w:rsid w:val="002B2034"/>
    <w:rsid w:val="002F6F35"/>
    <w:rsid w:val="003108DC"/>
    <w:rsid w:val="0032205E"/>
    <w:rsid w:val="0034242E"/>
    <w:rsid w:val="0035117F"/>
    <w:rsid w:val="0036642F"/>
    <w:rsid w:val="00383EBE"/>
    <w:rsid w:val="003B1200"/>
    <w:rsid w:val="003C1C30"/>
    <w:rsid w:val="003D37C6"/>
    <w:rsid w:val="003D62C6"/>
    <w:rsid w:val="004001B5"/>
    <w:rsid w:val="004336AD"/>
    <w:rsid w:val="00433FF3"/>
    <w:rsid w:val="00482DF0"/>
    <w:rsid w:val="004A1248"/>
    <w:rsid w:val="004C422A"/>
    <w:rsid w:val="004F6A54"/>
    <w:rsid w:val="00526564"/>
    <w:rsid w:val="005406DD"/>
    <w:rsid w:val="00556EF8"/>
    <w:rsid w:val="005638A4"/>
    <w:rsid w:val="0058153A"/>
    <w:rsid w:val="00584019"/>
    <w:rsid w:val="005B66E5"/>
    <w:rsid w:val="005C03F6"/>
    <w:rsid w:val="005C05A3"/>
    <w:rsid w:val="005C6793"/>
    <w:rsid w:val="005D2736"/>
    <w:rsid w:val="005E1B5B"/>
    <w:rsid w:val="00612FD5"/>
    <w:rsid w:val="00614CFB"/>
    <w:rsid w:val="00623A01"/>
    <w:rsid w:val="00630B52"/>
    <w:rsid w:val="006649F9"/>
    <w:rsid w:val="00670A0A"/>
    <w:rsid w:val="00672B76"/>
    <w:rsid w:val="00677CBB"/>
    <w:rsid w:val="00683C12"/>
    <w:rsid w:val="00684E8B"/>
    <w:rsid w:val="006B3D0A"/>
    <w:rsid w:val="006E5A8E"/>
    <w:rsid w:val="006F2190"/>
    <w:rsid w:val="007053B9"/>
    <w:rsid w:val="007338D9"/>
    <w:rsid w:val="00745ECE"/>
    <w:rsid w:val="00754996"/>
    <w:rsid w:val="00771524"/>
    <w:rsid w:val="007A18D4"/>
    <w:rsid w:val="007B00CD"/>
    <w:rsid w:val="007B54AF"/>
    <w:rsid w:val="007C14F6"/>
    <w:rsid w:val="007F1780"/>
    <w:rsid w:val="0081528D"/>
    <w:rsid w:val="00840A6D"/>
    <w:rsid w:val="00842260"/>
    <w:rsid w:val="0085543B"/>
    <w:rsid w:val="00871A10"/>
    <w:rsid w:val="008A38C0"/>
    <w:rsid w:val="008C1BBB"/>
    <w:rsid w:val="008E3CCA"/>
    <w:rsid w:val="009014AB"/>
    <w:rsid w:val="00933A16"/>
    <w:rsid w:val="00956EFB"/>
    <w:rsid w:val="0096172A"/>
    <w:rsid w:val="00962D92"/>
    <w:rsid w:val="00971C57"/>
    <w:rsid w:val="00972476"/>
    <w:rsid w:val="00974645"/>
    <w:rsid w:val="009944D2"/>
    <w:rsid w:val="009D2FA1"/>
    <w:rsid w:val="00A06CFE"/>
    <w:rsid w:val="00A22C4D"/>
    <w:rsid w:val="00A57CB2"/>
    <w:rsid w:val="00A73AE5"/>
    <w:rsid w:val="00A75937"/>
    <w:rsid w:val="00A85BEF"/>
    <w:rsid w:val="00A90C41"/>
    <w:rsid w:val="00AA34C8"/>
    <w:rsid w:val="00AB7445"/>
    <w:rsid w:val="00AC0714"/>
    <w:rsid w:val="00AC55B5"/>
    <w:rsid w:val="00AD6D0A"/>
    <w:rsid w:val="00AE184F"/>
    <w:rsid w:val="00AE2516"/>
    <w:rsid w:val="00AE7C51"/>
    <w:rsid w:val="00B4625C"/>
    <w:rsid w:val="00B46C07"/>
    <w:rsid w:val="00B5266E"/>
    <w:rsid w:val="00B53929"/>
    <w:rsid w:val="00B552CF"/>
    <w:rsid w:val="00B63AA2"/>
    <w:rsid w:val="00B67080"/>
    <w:rsid w:val="00B80D11"/>
    <w:rsid w:val="00B95187"/>
    <w:rsid w:val="00BB16E2"/>
    <w:rsid w:val="00BC2762"/>
    <w:rsid w:val="00BC455D"/>
    <w:rsid w:val="00BF6C37"/>
    <w:rsid w:val="00C021F7"/>
    <w:rsid w:val="00C04E5E"/>
    <w:rsid w:val="00C17BA9"/>
    <w:rsid w:val="00C17D51"/>
    <w:rsid w:val="00C3406D"/>
    <w:rsid w:val="00C36E94"/>
    <w:rsid w:val="00C406D8"/>
    <w:rsid w:val="00C7635D"/>
    <w:rsid w:val="00C87174"/>
    <w:rsid w:val="00C9044C"/>
    <w:rsid w:val="00C9576F"/>
    <w:rsid w:val="00CA5B47"/>
    <w:rsid w:val="00CB1ECF"/>
    <w:rsid w:val="00CB46AA"/>
    <w:rsid w:val="00CE6FB4"/>
    <w:rsid w:val="00CF2360"/>
    <w:rsid w:val="00D24F4F"/>
    <w:rsid w:val="00D35718"/>
    <w:rsid w:val="00D71D1C"/>
    <w:rsid w:val="00D9246F"/>
    <w:rsid w:val="00DA6C21"/>
    <w:rsid w:val="00DB2682"/>
    <w:rsid w:val="00DB5E97"/>
    <w:rsid w:val="00DC0D2B"/>
    <w:rsid w:val="00DD516D"/>
    <w:rsid w:val="00E03910"/>
    <w:rsid w:val="00E27F9F"/>
    <w:rsid w:val="00E330E7"/>
    <w:rsid w:val="00E34DAC"/>
    <w:rsid w:val="00E417E6"/>
    <w:rsid w:val="00E4400D"/>
    <w:rsid w:val="00E44F32"/>
    <w:rsid w:val="00E55ADA"/>
    <w:rsid w:val="00E620A1"/>
    <w:rsid w:val="00E77F0D"/>
    <w:rsid w:val="00E917F5"/>
    <w:rsid w:val="00EC016D"/>
    <w:rsid w:val="00ED40B6"/>
    <w:rsid w:val="00ED766F"/>
    <w:rsid w:val="00EE66BA"/>
    <w:rsid w:val="00EF7A98"/>
    <w:rsid w:val="00F04AEC"/>
    <w:rsid w:val="00F25A6C"/>
    <w:rsid w:val="00F37F8F"/>
    <w:rsid w:val="00F57BA4"/>
    <w:rsid w:val="00F9266B"/>
    <w:rsid w:val="00F96E15"/>
    <w:rsid w:val="00FA0D64"/>
    <w:rsid w:val="00FA7939"/>
  </w:rsids>
  <m:mathPr>
    <m:mathFont m:val="Cambria Math"/>
    <m:brkBin m:val="before"/>
    <m:brkBinSub m:val="--"/>
    <m:smallFrac m:val="0"/>
    <m:dispDef/>
    <m:lMargin m:val="0"/>
    <m:rMargin m:val="0"/>
    <m:defJc m:val="centerGroup"/>
    <m:wrapIndent m:val="1440"/>
    <m:intLim m:val="subSup"/>
    <m:naryLim m:val="undOvr"/>
  </m:mathPr>
  <w:themeFontLang w:val="en-US" w:eastAsia="x-none"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A7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019"/>
    <w:pPr>
      <w:bidi/>
      <w:spacing w:before="100" w:after="100" w:line="276" w:lineRule="auto"/>
      <w:jc w:val="both"/>
    </w:pPr>
    <w:rPr>
      <w:rFonts w:eastAsiaTheme="minorEastAsia" w:cs="B Mitra"/>
      <w:sz w:val="24"/>
      <w:szCs w:val="26"/>
    </w:rPr>
  </w:style>
  <w:style w:type="paragraph" w:styleId="Heading1">
    <w:name w:val="heading 1"/>
    <w:basedOn w:val="Normal"/>
    <w:next w:val="Normal"/>
    <w:link w:val="Heading1Char"/>
    <w:autoRedefine/>
    <w:uiPriority w:val="9"/>
    <w:qFormat/>
    <w:rsid w:val="00745EC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olor w:val="FFFFFF" w:themeColor="background1"/>
      <w:sz w:val="26"/>
    </w:rPr>
  </w:style>
  <w:style w:type="paragraph" w:styleId="Heading2">
    <w:name w:val="heading 2"/>
    <w:basedOn w:val="Normal"/>
    <w:next w:val="Normal"/>
    <w:link w:val="Heading2Char"/>
    <w:autoRedefine/>
    <w:uiPriority w:val="9"/>
    <w:unhideWhenUsed/>
    <w:qFormat/>
    <w:rsid w:val="00CB1ECF"/>
    <w:pPr>
      <w:numPr>
        <w:ilvl w:val="1"/>
        <w:numId w:val="23"/>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60" w:line="240" w:lineRule="auto"/>
      <w:outlineLvl w:val="1"/>
    </w:pPr>
    <w:rPr>
      <w:rFonts w:eastAsiaTheme="minorHAnsi"/>
      <w:sz w:val="26"/>
      <w:szCs w:val="28"/>
    </w:rPr>
  </w:style>
  <w:style w:type="paragraph" w:styleId="Heading3">
    <w:name w:val="heading 3"/>
    <w:basedOn w:val="Normal"/>
    <w:next w:val="Normal"/>
    <w:link w:val="Heading3Char"/>
    <w:autoRedefine/>
    <w:uiPriority w:val="9"/>
    <w:unhideWhenUsed/>
    <w:qFormat/>
    <w:rsid w:val="00CB1ECF"/>
    <w:pPr>
      <w:numPr>
        <w:ilvl w:val="2"/>
        <w:numId w:val="23"/>
      </w:numPr>
      <w:pBdr>
        <w:top w:val="single" w:sz="6" w:space="2" w:color="5B9BD5" w:themeColor="accent1"/>
      </w:pBdr>
      <w:spacing w:before="60" w:after="6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CB1ECF"/>
    <w:pPr>
      <w:numPr>
        <w:ilvl w:val="3"/>
        <w:numId w:val="23"/>
      </w:numPr>
      <w:pBdr>
        <w:top w:val="dotted" w:sz="6" w:space="2" w:color="5B9BD5" w:themeColor="accent1"/>
      </w:pBdr>
      <w:bidi w:val="0"/>
      <w:spacing w:before="200" w:after="0"/>
      <w:outlineLvl w:val="3"/>
    </w:pPr>
    <w:rPr>
      <w:rFonts w:eastAsiaTheme="minorHAnsi" w:cstheme="minorBid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ECF"/>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683C12"/>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D9246F"/>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D9246F"/>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683C12"/>
    <w:rPr>
      <w:rFonts w:cs="B Mitra"/>
      <w:color w:val="1F4D78" w:themeColor="accent1" w:themeShade="7F"/>
      <w:sz w:val="26"/>
      <w:szCs w:val="28"/>
    </w:rPr>
  </w:style>
  <w:style w:type="paragraph" w:styleId="Caption">
    <w:name w:val="caption"/>
    <w:basedOn w:val="Normal"/>
    <w:next w:val="Normal"/>
    <w:uiPriority w:val="35"/>
    <w:unhideWhenUsed/>
    <w:qFormat/>
    <w:rsid w:val="00027860"/>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556EF8"/>
    <w:rPr>
      <w:color w:val="2E74B5" w:themeColor="accent1" w:themeShade="BF"/>
      <w:spacing w:val="10"/>
    </w:rPr>
  </w:style>
  <w:style w:type="paragraph" w:styleId="NoSpacing">
    <w:name w:val="No Spacing"/>
    <w:link w:val="NoSpacingChar"/>
    <w:uiPriority w:val="1"/>
    <w:qFormat/>
    <w:rsid w:val="00AE7C51"/>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AE7C51"/>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55B5"/>
    <w:pPr>
      <w:keepNext/>
      <w:keepLines/>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style>
  <w:style w:type="paragraph" w:styleId="TOC2">
    <w:name w:val="toc 2"/>
    <w:basedOn w:val="Normal"/>
    <w:next w:val="Normal"/>
    <w:autoRedefine/>
    <w:uiPriority w:val="39"/>
    <w:unhideWhenUsed/>
    <w:rsid w:val="00AC55B5"/>
    <w:pPr>
      <w:tabs>
        <w:tab w:val="right" w:leader="dot" w:pos="9016"/>
      </w:tabs>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ind w:left="480"/>
    </w:pPr>
  </w:style>
  <w:style w:type="paragraph" w:styleId="ListParagraph">
    <w:name w:val="List Paragraph"/>
    <w:basedOn w:val="Normal"/>
    <w:uiPriority w:val="34"/>
    <w:qFormat/>
    <w:rsid w:val="00AC55B5"/>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Ind w:w="0" w:type="dxa"/>
      <w:tblBorders>
        <w:bottom w:val="single" w:sz="12" w:space="0" w:color="DEEAF6" w:themeColor="accent1" w:themeTint="33"/>
      </w:tblBorders>
      <w:tblCellMar>
        <w:top w:w="0" w:type="dxa"/>
        <w:left w:w="108" w:type="dxa"/>
        <w:bottom w:w="0" w:type="dxa"/>
        <w:right w:w="108" w:type="dxa"/>
      </w:tblCellMar>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FollowedHyperlink">
    <w:name w:val="FollowedHyperlink"/>
    <w:basedOn w:val="DefaultParagraphFont"/>
    <w:uiPriority w:val="99"/>
    <w:semiHidden/>
    <w:unhideWhenUsed/>
    <w:rsid w:val="00A90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kawalapbd.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HMalekny/&#1588;&#1601;&#1575;&#1601;&#1740;&#1578;/&#1602;&#1575;&#1604;&#1576;%20&#1607;&#1575;&#1740;%20&#1575;&#1585;&#1575;&#1610;&#1620;&#1607;/T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 Mitra">
    <w:panose1 w:val="00000400000000000000"/>
    <w:charset w:val="00"/>
    <w:family w:val="auto"/>
    <w:pitch w:val="variable"/>
    <w:sig w:usb0="00002003" w:usb1="80000000" w:usb2="00000008" w:usb3="00000000" w:csb0="00000041" w:csb1="00000000"/>
  </w:font>
  <w:font w:name="B Titr">
    <w:panose1 w:val="00000700000000000000"/>
    <w:charset w:val="00"/>
    <w:family w:val="auto"/>
    <w:pitch w:val="variable"/>
    <w:sig w:usb0="00002003" w:usb1="80000000" w:usb2="00000008" w:usb3="00000000" w:csb0="00000041" w:csb1="00000000"/>
  </w:font>
  <w:font w:name="Symbol">
    <w:panose1 w:val="05050102010706020507"/>
    <w:charset w:val="02"/>
    <w:family w:val="auto"/>
    <w:pitch w:val="variable"/>
    <w:sig w:usb0="00000000" w:usb1="10000000" w:usb2="00000000" w:usb3="00000000" w:csb0="80000000" w:csb1="00000000"/>
  </w:font>
  <w:font w:name="B Zar">
    <w:panose1 w:val="00000400000000000000"/>
    <w:charset w:val="00"/>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IRANSansMobile">
    <w:panose1 w:val="02040503050201020203"/>
    <w:charset w:val="00"/>
    <w:family w:val="auto"/>
    <w:pitch w:val="variable"/>
    <w:sig w:usb0="800020E3" w:usb1="80002000" w:usb2="00000008" w:usb3="00000000" w:csb0="00000041" w:csb1="00000000"/>
  </w:font>
  <w:font w:name="B Nazanin">
    <w:panose1 w:val="00000400000000000000"/>
    <w:charset w:val="00"/>
    <w:family w:val="auto"/>
    <w:pitch w:val="variable"/>
    <w:sig w:usb0="00002003"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C2"/>
    <w:rsid w:val="002A52C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BCFE0C5279E64C8266FB5E68B46061">
    <w:name w:val="C8BCFE0C5279E64C8266FB5E68B46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‏۲۰ / ۰۱ / ۱۳۹۶</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43434-79A2-154A-8CEE-6F3938F0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TP.dotx</Template>
  <TotalTime>13</TotalTime>
  <Pages>10</Pages>
  <Words>3543</Words>
  <Characters>20197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انتخابات: آزاد، منصفانه و داده باز</dc:subject>
  <dc:creator>The Govlab</dc:creator>
  <cp:keywords/>
  <dc:description/>
  <cp:lastModifiedBy>Hussein Maleknejad</cp:lastModifiedBy>
  <cp:revision>3</cp:revision>
  <dcterms:created xsi:type="dcterms:W3CDTF">2017-04-09T18:29:00Z</dcterms:created>
  <dcterms:modified xsi:type="dcterms:W3CDTF">2017-04-09T18:52:00Z</dcterms:modified>
  <cp:category>دادهباز و انتخابات</cp:category>
  <cp:contentStatus>منتشرشده</cp:contentStatus>
</cp:coreProperties>
</file>