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41" w:rsidRPr="00C40864" w:rsidRDefault="00BA0941"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آيين دادرسي كيفري افغانستان</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قانون اجراآت جزائي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كتاب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دعواي جزائي ـ‌ گرد آوردن دلائل تحقيق</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 xml:space="preserve">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فهرست</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 دعوي جزائي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 ـ اشخاصيكه صلاحيت اقامة دعوي جزائي را دارند.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 ـ اقامه دعوي جزائي بامر محكمه جنايات يا ستره محكمه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 ـ اقامة دعوي از طرف مدعي حق العبد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چارم ـ سقوط دعوي جزائي</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 گرد آوردن دلائل اقامه دعوي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 ـ مامورين ضبط قضائي و وجايب شان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 ـ‌ جرم مشهود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 ـ گرفتاري متهم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چارم ـ تلاشي اشخاص دخول به منزل و تفتيش آن ـ ضبط اشياء</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پنجم ـ وظايف خارنوالي بعد از گرد آوردن دلائل</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 تحقيق بتوسط خارنوالي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 – اجراي تحقيق مداخله مدعي حق العبد مسئول حق العبد در تحقيق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 – معاينات محلي تفبيش منازل ضبط اشياي مربوط بجرم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 – استماع شهود تحقيق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چارم – استفده از اهل خبره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پنجم- استنطاق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ششم- تكليف بحضور امر گرفتاري واحضار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فصل هفتم- امر توقيف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هشتم – رهائي موقت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نهم- اقدامات ادبارة‌اشياي ضبط شده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دهم- پايان تحقيق واجراآت ما بعد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دوازدهم- اعتراض براوامريكه از محكمه صادر گرديده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سيزدهم- رجوع به تحقيق به علت ظهور دلايل جديد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چهردهم- تحقيق به توسط قاضي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كتاب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محاكم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 : صلاحيت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 صلاحيت محاكم جزائي ددر مسايل جزائي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 صلاحيت محاكم جزائي در مسايل حقوقيكه حل وفصل دعوي جزائي به آن ارتباط دارد . فصل سوم- تنازع صلاحيت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 :‌محكم جنحه قباحت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 ابلاغ متد مخاصمين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 رسدگي به دعي وترتيب اجراءات در جلسه محاكه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چارم – شهود وساير دلايل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پنجم – ادعاي حق العبد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ششم ـ دعوي فرعي تز وير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هفتم ـ‌ حفظ و نظم در جلسه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هشتم ـ حكم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نهم ـ مصارف دعوي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دهم ـ اجتناب</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يازدهم‌ ـ موارد بطلان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دوازدهم ـ متهم مجنون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 محاكم جنايات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 ـ تشكيل محاكم جنايات و دوره هاي انعقاد آن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 ـ اجراءات در پيشگاه محاكم جنايات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 ـ‌ اجراءاتيكه در مسايل جنايات راجع به متهم غائب عملي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كتاب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طرق اعتراض بر حكم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 استيناف</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 اعتراض در پيشگاه ستره محكمه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 اعادة محكمه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چارم: ‌ارزش احكام قطعي</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كتاب چهارم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تنفيذ احكام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 احكام واجب التنفيذ</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 تنفيذ جزاي اعدام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 تنفيذ جزاهاي تحديد كننده آزادي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چارم:‌ رهائي مشروط</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پنجم: تنفيذ احكام مربوط به مبالغ محكوم بها</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ششم: توقيف به منظور تنفيذ حكم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هفتم: اشكال در تنفيذ</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هشتم: سقوط حكم در اثر وفات محكوم عليه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نهم: اعاده حيثيت</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احكام عمومي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اول:‌اجراآتيكه در حالت فقدان اوراق يا احكام عملي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دوم: اصلاحات جنايت جنحه و قباحت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چارم: حكم موقت راجع به وظايف ستره محكمه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پنجم: حكم موقت راجع به خارنوال و پوليس</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ششم: تعليماتنامه ها</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هفتم: راجع به قوانينيكه مغاير احكام اين قانونست.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هشتم: تاريخ نفاذ</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بسم الله الرحمن الرحيم</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باب اول دعاوي جزائي</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اشخاصيكه صلاحيت اقامة‌ دعاوي جزائي را دارند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موارد اقامه دعوي بموجب درخواست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 تعقيب و اقامه دعوي جزائي تنها از صلاحيت خارنوالي بوده ديگران نمي توانند آن را تعقيب و اقامه نمايند مگر در حالاتيكه قانون تصريح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ترك و متوقف ساختن دعوي جزائي و تعطيل سير آن جواز ندارد مگر در احواليكه قانون تصريح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 لوي خارنوال شخصا و يا توسط يكي از اعضاي خارنوالي به اقامه دعوي جزائي اقدام ميكند و آنرا بر طبق احكام قانون تعقيب مي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 هرگاه دعوي جزائي از ارتكاب جرمي عليه سران دول خارجي و يا نمايندگان سياسي ايشان در نزد دولت افغانستان نشأت كرده باشد اقامه آن بدون مطالبه تحريري لوي خارنوال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 تحقيق واقامه دعوي جزائي و اتخاذ هر گونه تصميم در مورد جرايم توهين شوري، محاكم، حكومت،‌ اردو و ادارات دولتي بدون تقاضاي تحريري مقامات ذي صلاحيت موسسات و ادارات مذكور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 تقاضا كنندگان مندرج ماده فوق ميتوانند قبل از صدور حكم در هر مرحله ايكه خواسته باشند ترك دعوي بنمايند. دعوي جزائي به ترك آن ساقط ميگردد درين صورت ترك دعوي و لو كه در برابر يك نفر متهم صورت گرفته باشد ترك به نسبت باقي متهمين شمرده مي 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اقامه دعوي جزائي بامر محكمه جنايات ستره محكمه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 هرگاه محكمه جنايات در حين رسيدگي به دعوي كه نزد آن محكمه داير است تشخيص نمايد كه عليه يك عده متهمين دعوي داير نگرديده و يا وقايعي در دعوي موجود است كه به متهمين منسوب نگرديده و يا چنان جنايت و جنحه اي وجود دارد كه به تهمت منسوب به متهمين ارتباط دارد ميتواند بالاي همچو اشخاص و يا از اثر وقايع و جرايم مذكور اقامه دعوي نمايد و محكمه صلاحيت دارد به تحقيق همچو جرايم و واقعات تازه اقدام نموده و يكي از اعضاي خود را به اجراي تحقيق مكلف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درينصورت جميع احكام قاضي تحقيق در مورد شخصيكه جهت انجام تحقيق موظف شده تطبيق ميگردد بعد محكمه جنايات به حل وفصل موضوع بر طبق احكام اين قانون اقدام مي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 : ستره محكمه مي تواند هنگام رسسيدگي به اعتراضيكه بار تدوم در مورد فيصلة يك محكمه تحتاني به آ“ تقديم شدنه راجع به اقامة‌دعوي جزائي مطابق ماده فوق اقدام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 xml:space="preserve">ماده 8 : هرگاه در ستره محكمه يا محكمة‌جنايات حين رسيدگي به يك موضوع جرمي واقع شود كه خللي به جريان دعوي ، اوامر محكمه يا حيثيت واحترام آن برساند ويا بر قضاوت </w:t>
      </w:r>
      <w:r w:rsidRPr="00C40864">
        <w:rPr>
          <w:rFonts w:ascii="Tahoma" w:hAnsi="Tahoma" w:cs="Tahoma"/>
          <w:sz w:val="24"/>
          <w:szCs w:val="24"/>
          <w:rtl/>
        </w:rPr>
        <w:lastRenderedPageBreak/>
        <w:t>مححكمه يا شهادت شهود تاثيري وارد كند محاكم مذكور ميتونند مطابق به حكم ماده ششم اين قانون براي اقامة‌دعوي جزائي اقدام كند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اقامه وتعقيب دعوي از طرف مدعي حق العبد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 : مدعي حق العبد ميتواند در مورد جنح قباحت خودش مستقيماً عليه متهم در محكمه با صلاحيت با مراعات احكام مواد 209 –و210 –و211 – اين قانون اقامة دعوي نمايد مگر اينكه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اول- حكم قاطعي به عدم سمع دعوي صادر شده باشد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دوم- دعوي متوجه مامور يا مستخدم دولت يا يكي از مامورين ضبط قضائي بوده و از جرمي نشات كرده باشد كه در اثناي اجراي وظيفه يا به سبب آن از طرف او ارتكاب گرديده باشد.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چهارم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سقوط دعوي جزائي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 دعوي جزائي به مرگ متهم ساقط ميشود هرگاه مرگ متهم در اثناي رسيدگي به دعوي صورت گرفته باشد مانع حكم به مصادره اشيائيكه ساخت، استعمال ، نگهداري فروش و عرضه فروش آن بذات خود جرم شمرده ميشود نميگردد.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 هرگاه دعوي جزائي در مواد جنائي از تاريخ حدوث آن تا ده سال و در مواد جنحه از تاريخ حدوث آن تا سه سال و در مواد قباحت از تاريخ حدوث آن تا يكسال تعقيب نگردد ساقط مي شود مگر در موارديكه قانون بالعكس تصريح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 بجز در موارديكه قانون صريحا حكم كرده باشد هيچ سبب نمي تواند امتداد مدتي را اخلال كند كه براي سقوط دعوي جزائي تعيين گرديده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 مدت سقوط دعوي جزائي به اجراي تحقيق ـ استنطاق، محاكمه و همچنين به جمع آوري دلايل قطع ميشود مشروط بر اينكه اجراءات مذكور در حضور متهم صورت گرفته و يا رسما به او ابلاغ گرديده باشد. مدت مذكور سر از روز انقطاع جديدا آغاز مييابد.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جريان مدت سقوط دعوي چند بار قطع گرديده باشد. بار ديگر سر از تاريخ آخرين روز انقطاع محسوب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 در صورت تعدد متهمين انقطاع مدت سقوط دعوي در مورد يكي از آنها انقطاع درباره ديگران نيز محسوب ميگردد ولو اجراءات قطع مدت سقوط دعوي بر ضد ايشان صورت نگرفته باشد.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گرد آوردن دلائل و اقامه دعوي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مامورين ضبط قضائي و وجايب آنها</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15: مامورين ضبط قضائي در حوزه هاي صلاحيت شان عبارتند از:</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1ـ اعضاي خارنوالي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2ـ ضابطان پوليس</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وزير عدليه مي تواند به يك عده از مامورين به اساس موافق آمر مربوط حيثيت مامور ضبط قضائي را در مورد جرايم واقع در حوزه ماموريت شان و متعلق به وظايف آنها بدهد.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 مامورين ضبط قضائي در اجراي امور مربوط به اين وظيفه شان تابع اوامر لوي خارنوال مي باشند.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 ميتواند يك مقام با صلاحيت را براي غور و رسيدگي بموضوع تخلف و اهمال در اجراي وظيفه كه از طرف يكي از مامورين ضبط قضائي رخ ميدهد موظف نمايد. و همچنان ميتواند اقامة دعوي تاديبي را عليه او مطالبه كند. همه اين اجراءات مانع اقامه دعوي جزائي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 مامورين ضبط قضائي به كشف جرايم و مرتكبين آن و گرد آوري دلايلي كه براي تحقيق جرم و اقامه دعوي جزائي لازم است، مي پردازند.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 مامورين ضبط قضائي مكلفند اطلاعيه هاي جزائي و استغاثه هاي وارده مربوط به جرايم را پذيرفته و هر چه زودتر به خارنوالي بفرستد.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مامورين ضبط قضائي و مادونان آنها مكلفند تمام توضيحات لازمه را بدست آورده و معايناتي را كه بغرض تسهيل تحقيق واقعاتيكه به اطلاع آنها ميرسد و يا باوشان ابلاغ ميشود اجرا كنند.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آنها مكلف اند تترتيبات لازمه را بغرض حفظ هر گونه آثار جرم اتخاذ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 مامورين ضبط قضائي در اثناي گرد آوردن دلائل صلاحيت دارند اظهارات كسانيرا كه از واقعات جزائي و مرتكبي آن معلومات داشته باشند استماع نموده و راجع به آن از متهم سئوال كنند.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مامورين ضبط قضائي ميتوانند از اطباء و ديگر اهل خبره استمداد نموده و راي شانرا بصورت شفوي يا تحريري حاصل دارند.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 مامورين ضبط قضائي مكلفند اجراآت خود را با تعيين زمان، مكان آن بقيد تحرير در آورده امضاء و در محضر تحقيق ثبت نمايند. همچنان لازم است محضر از طرف اهل خبره و شهودي كه شهادت شان سمع شده است نيز امضاء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محاضر با تمام اوراق و با اشياء ضبط شده به خارنوال ارسال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 مامورين ضبط قضائي صلاحيت دارند در حالت اجراي وظيفه مستقيما از قوه امنيه استمداد نمايند و مسئوليت قوه امنيه مكلف اند اين تقاضا را تعميل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 هر شخص ميتواند از جرميكه بوقوع آن عملش برشد و خارنوالي به اثر آن حق اقامه دعوي بدون درخواست داشته باشد به خارنوالي و يا يكي از مامورين ضبط قضائي اطلاع بدهد هر يك از وظيفه داران عمومي و محافظين مكلف است هرگاه در اثناي اجراي وظيفه و يا در نتيجه آن بوقوع جرمي علمش برسد بلافاصله به خارنوالي و يا نزديك ترين اداره پوليس اطلاع بدهد.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 هر شخص كه به اثر يك جرم دعوي جبران خساره داشته باشد ميتواند خود را در عريضه ايكه به يكي از مامورين ضبط قضائي تقديم ميكند بحيث مدعي حق العبد معرفي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24: هرگاه عارض در عريضة خود دعوي حق العبد نكرده باشد عريضة اطلاعيه جزائي شناخته ميشود مدعي تا وقتيكه در عريضه ويا بعد از تقديم عريضه ضمن ورق عليحده بدعوي حق العبد و يا بنوع از انواع به تقاضاي جبران خساره تصريح نكرده باشد مدعي حق العبد شناخته نميشود.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جرم مشهود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 جرم در حالت ارتكاب و يا اندكي بعد از آن مشهود گفته ميشود. جرم در موارد آتي مشهود شمرده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د رصورتيكه مرتكب بلافاصله بعد از وقوع جرم از طرف مجني عليه و يا مردم تعقيب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ـ در صورتيكه از نزد متهم سلاح ـ يا اجناس و يا آثاري بدست آيدت كه به ارتكاب جرم از طرف او يا اشتراك او در ارتكاب آن دلالت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 براي اينكه مامور ضبط قضائي از صلاحتيكه قانون در مورد تحقيق جرم مشهود براي او داده استفاده كرده بتواند لازم است جرم را در يكي از حالت مذكور ماده فوق شخصا مشاهده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 هرگاه جرم مشهود جنايت يا جنحه باشد مامور ضبط قضائي مكلف است شخصا بمحل واقعه رفته آثار واقعه را معاينه و محافظه كند. وضع اماكن و اشخاص را و هر چيزيكه در كشف حقيقت مؤثر باشد تثبيت نمايد و اظهارات كسانيرا كه در وقت واقعه حاضر بودند و يا اشخاصيكه اخذ توضيحات راجع به واقعه و يا مرتكب آن از نزدشان متصور باشد استماع نمايد. مامور ضبط قضائي مكلف است رفتن خود را بمحل واقعه هر چه زودتر به اطلاع خارنوالي برساند.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 مامور ضبط قضائي در جرائم مشهود بمجرد رسيدن خود ميتواند اشخاص حاضر محل واقعه را از تخليه آن محل تا اتمام تحرير راپور منع نمايد و همچنان ميتواند كسانيرا كه حصول توضيحات راجع به واقعه از ايشان ممكن باشد بصورت فوري جلب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 هرگاه يكي از حاضريان از امر مامور ضبط قضائي كه به اساس ماده فوق صادر شده باشد تخلف نمايد و يا شخص از حضور بمحل واقعه امتناع ورزد موضوع در راپور درج و متخلف بجزاي حبس كه مدت آن از يك هفته بيشتر و جزاي نقدي كه مبلغ آن از صد افغاني بيشتر نباشد و يا بيكي از دو جزاي فوق محكوم ميشود. اين حكم از طرف محكمه ابتدائيه به اساس راپور تحريري مامور ضبط قضائي صادر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گرفتاري متهم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 هرگاه دلائل كافي نزد مامور ضبط قضائي راجع باتهام متهم حاضر وجود داشته باشد، ميتواند در موارد آتي امر گرفتاري او را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در جنايات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ـ در جنح مشهود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ج ـ در جنحه ايكه جزاي آن بيش از يك هفته حبس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31: هرگاه متهم در احوال مذكور ماده فوق حضور نداشته باشد مامور ضبط قضائي صلاحيت دارد امر گرفتراي و احضار او را صادر و موضوع را به راپور درج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امر بعد از مرور مدت ششماه تنفيذ شده نميتواند مگر اين كه مامور ضبط قضائي آنرا براي يك مدت ديگر تمديد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امر گرفتاري و احضار توسط افراد امنيه بمرحله تطبيق گذارده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 مامور ضبط قضائي مكلف است هر چه زودتر اظهارات متهم گرفتار شده را استماع نمايد هرگاه متهم اسباب برائت خود را ارائه كرده نتواند در ظرف 24 ساعت او را به خارنوالي مربوط ارسال ميدارد. خارنوالي مكلف استدر ظرف 48 ساعت او را به تحت استنطاق بگيرد و بعد از آن نظر به چگونگي حالت يا او را رها ميكند و يا براي حصول اجازه توقيف او از قاضي محكمه ابتدائيه مربوط اقدام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 هر شخص ميتواند شخص ديگر را در صورت مشاهده به ارتكاب جنايت يا جنحه بدون اينكه امر بازداشت او را حاصل كند به نزديك ترين اداره قواي امنيه تسليم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 افراد امنيه در جرائم مشهود ميتوانند متهم را احضار و به نزديك ترين مامور ضبط قضائي تسليم نمايند. همچنان آنها صلاحيت مذكور را در غير از حالت فوق نيز دارنده مشروط بر اينكه واقعه جنايت يا جنحه بوده و معرفت شخصيت متهم ممكن نشود.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 گرفتاري و توقيف انسان جواز ندارد مگر به امر مقاماتيكه قانون به آنها صلاحيت داده باشد. توقيف متهم بامر قاضي محكمة ابتدائيه مربوط صورت ميگيرد.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چهارم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تلاشي اشخاص ـ دخول به منزل و تفتيش آن ـ ضبط اشياء</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 : در احواليكه گرفتاري متهم جواز دارد مامور ضبط قضائي ميتواند به تفتيش او اقدام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 هرگاه متهم زن باشد تفتيش او نيز بذريعه زني كه از طرف مامور ضبط قضئي موظف شده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 افراد امنيه حق دخول را به منزل شخص ندارند مگر به اجازه ساكن يا اجازه قاضي محكمه مربوط و يا در صورت استمداد از داخل خانه يا وقوع حريق، زلزله، سيلاب و امثال آن.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 مامور ضبط قضائي صلاحيت دارد در حالت جرم مشهود خواه جنايت باشد يا جنحه به منزل متهم به غير از رعايت شرايط مندرج ماده فوق داخل شود و به تفتيش آن بپردازد و آن اشيات و ا وراقيرا كه جهت كشف حقيقت به نزد مامور ضبط قضائي به اساس آثار يكه در آن موجود است مفيد معلوم شود اخذ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درحالت جرم مشهود عضو خارنوالي بعد از دخول بمنزل شخص و تفتيش ، در خلال مدت يكماه حكم قاضي ابتدائيه را داير بر صحت اقدام مذكور حاصل ميكند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 : هرگاه ضمن تفتيش مبهم بر ضد شخصيكه در آن خانه خضور داشته باشد قراين قوي موجود شود كه او با خود چيزي را پنهان داشته است كه در كشف حقيقت مفيد ميباشد مامور ضبط قضائي ميتواند به تفتيش او اقدام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41: تفتيش منزل تنها براي جستجوي اشياي مختص به جرميكه تحقيق يا جمع آوري اثار و دلايل آن جريان داشته باشد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البته هر گاه مفتش در اثناي تفتيش به اشياي برخورد كه نگهداشت آن جرم شمرده ميشود و يا اشياء مذكور در كشف يك جرم ديگري تاثير داشته باشد، مامور ضبط قضائي ميتواند آنرا اخذ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 تفتيش منزل حتي الامكان در حضور متهم يا قايم مقام او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حضور متهم و يا قايم مقام او ممكن نباشد تفتيش منزل در حضور دو نفر شاهد اجراء ميشود و تا حد امكان بايد شاهدان مذكور از خويشاوندان متهم يا همخانه با متهم و يا همسايه متهم باشند. جريان موضوع در راپور ثبت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 هرگاه در منزل متهم اوراق ممهور يا به ترتيب ديگر سر بسته ديده شود مامور قضائي نميتواند آنرا باز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 مامور ضبط قضائي ميتواند مواضعيرا كه در ان آثار و يا اشياء مفيد در كشف حقيقت وجود داشته باشد مهر و لاك نمايد و بر آن نگهبان مقرر كند. مامور ضبط قضائي مكلف است از موضوع بلافاصله به خارنوالي اطلاع دهد هرگاه خارنوالي اين اقدام را لازم بداند موضوع را به پيشگاه قاضي محكمه ابتدائيه مربوط تقديم و اجازه او را مطالبه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 ذو اليد عقار ميتواند بر ضد امر قاضي شكايت نمايد. شكايت مذكور به خارنوالي سپرده ميشود و خارنوالي مكلف است هر چه زودتر آنرا بملاحظه قاضي برساند. قاضي ميتواند در امر خود تجديد نظر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 مامور ضبط قضائي ميتواند اسلحه ـ امتعه ـ اوراق و جميع اشيائيكه احتمال استعمال آن در ارتكاب جرم موجود باشد و يا بحيث نتيجه ارتكاب جرم بميان آمده باشد و يا هدف وقوع جرم شده باشد و همچنان تمام اشيائيرا كه در كشف حقيقت ممد باشد و همچنان تمام اشيائيرا كه در كشف حقيقت ممد باشد اخذ نمايد. همه اين اشيا به ملاحظه متهم رسانيده ونظريه او ـ راجع به آن خواسته ميشود. موضوع در راپور ثبت و امضاء متهم بر آن گرفته ميشود. هرگاه متهم از امضاء كردن ابا ورزد مراتب در اوراق تذكر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 اشياء و اوراقيرا كه اخذ شده در يك جعبه سربسته گذاشته شده و در صورت امكان بالاي آن نوار پيچانيده شده و مهر و لاك ميشود . بر بالاي نوار در داخل مهر تاريخ اخذ و ذكر اسباب موجبه آن تحرير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 شكستن مهر و لاك كه بر طبق احكام ماده گذشته صورت گرفته باشد جواز ندارد مگر بشرط حضور و يا دعوت متهم يا وكيل او و در حضور و يا دعوت شخصيكه اين اشياء از نزد او دستياب شده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 شخصيكه به وسيله تفتيش راجع به مضمون اوراق و اشياء اطلاع يابد و آن را به شخص ديگري افشاء كند و يا بنوعي از انواع از آن استفاده نمايد بر طبق احكام قانون به او جزاء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50: هرگاه شخصي به اوراقيكه از نزد او اخذ شده است احتياج فوري و عاجل داشته باشد نقل تصديق شدة آن از طرف مامور قضائي به او داده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پنجم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وظائف خارنوالي بعد از گرد آوردن دلائل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51: هرگاه خارنوالي دائر نمودن دعوي را در يك موضوع لازم نداند به حفظ اوراق امر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خارنوالي به حفظ اوراق امر كند موضوع را به استحضار مجني عليه و مدعي حق العبد ميرساند.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مجني عليه و يا مدعي حق العبد فوت كرده باشد موضوع به اطلاع ورثه اش در محل اقامت او رسانيده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52: هرگاه خارنوالي در موارد جنح و قباحات زمينه را براي اقامه دعوي از روي دلائل مساعد ببيند متهم را به حضور در محكمه ابتدائيه مربوط مكلف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ميتواند در موارد جنايات و جنح مستقيما به اجراي تحقيق مطابق به حكم ماده (54) اين قانون و مواد مربوطه ما بعد آن بپردازد يا مطابق به حكم ماده (170) اين قانون تعيين يك نفر قاضي را براي تحقيق مطالبه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53: تعقيب و اقامه دعوي جزائي ناشي از جرميكه از طرف مامورين و مستخدمين دولت و مامورين ضبط قضائي در اثناي اجراي وظيفه يا به علت آن ارتكاب گرديده تنها توسط لوي خارنوال معاون لوي خارنوال و نائب لوي خارنوال صورت گرفته ميتواند.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تحقيق بتوسط خارنوالي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اجراي تحقيق مداخله مدعي حق العبد ومسئول حق العبد در تحقيق</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54 : بخارنوال بر طبق احكام مواد /55/تا /143/ اين قانون در مورد جنايت وجنح به اجراي تحقيق ميپردا.د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55 : هرگاهيكنفر عضو خارنوالي شخصاً به اجراي تحقيق مصروف باشد ميتواند هريك از مامورين ضبط قضائي را بهن اجراي وظيفة معين بيا وظائف مربوط به امور تحقيق با ستثناي استنطاق متهم مؤظف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شخصيكه به چندين وظيفه مامور ميشود در حدود وظيفه معينه اش صلاحيت عضو خارنوالي را دارد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56 : هرگاه عضو خارنوالي شخص ديگري را به اجراي پارة تحقيقات ميگمارد مكلف است تمام مسائلير ا كه تحقيق آ“ مطلوب است وهمچنان اجراآتي را كه شخص مذكور بهاتخاذ آن مكلف ميباشد بيان وتوضيح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شخص مؤظف مذكور در صورت خوف فوت وقت ميتواند با تخاذ هرنوع اجراآت مربوط به تحقيق واستنطاق متهم اقدام نمايد مشروط بر اينكه اجراآت مذكور بوظيفه او وكشف حقيقت ربط داشته باشد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57 : هرگاه عضو خارنوالي نظر به ضرورت اوضاع با تخاذ اجراآت خارج از ساحه صلاحيت خود مجبور گردد ميتواند عضو خارنوالي ديگري را كه اجراآت مذكور در داخل ساحة صلاحيتش باشد مؤظف نموده تا شخصاً به اجراي آ“ قيام نمايد بشرطيكه جريان تحقيق اجراي آنرا ايجاب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58 : عضوخارنوالي يكنفر كاتب را در تمام اجراآ” تحقيق با خود همراه ميدارد وكاتب مذكور در محاضر با او امضاء مينمايد . محاضر با اوامرو تمام اوراق مربوط در دفتر تحريرات قيد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59: تمام اجراآت تحقيق ونتايج حاصلة‌آن از چملة‌اسرار دانسته ميشود واعضاي خارنوالي ومعاونين شان از قبيل كاتبان واهل خبره وكسانيكه با اجراي تحقيق تماس دارند ويا از نقطه نظر شفل و وظيفه به تحقيق حاضر ميشوند مكلف اند از افشاي آن خود داري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به متخلف بر طبق قانون جزا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60: شخصيكه از جرم متضرر گردد ميتواند در اثناي تحقيق ادعاي حق العبد خود را تقديم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 حداكثر در خلال پنج روز بعد از تقديم ادعا تصميم خود را در مورد قبول آن اتخاذ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61: هر يك از متهم و مجني عليه و مدعي حق ا لعبد و مسئول حق العبد و وكلاي شان ميتواند در تمام اجراءآت تحقيق حضور يابند. خارنوالي صلاحيت دارد هرگاه از نظر كشف حقيقت مناسب بداند در غياب آنها به اجراي تحقيق اقدام نمايد. بعد از رفع اين ضرورت اطلاع ايشان بر جريان تحقيق مانعي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بهر حال خارنوالي صلاحيت دارد پاره اجراآت تحقيق را در حالات مستعجل در غياب خصوم عملي نموده و آنها حق دارند ملاحظه اوراق همچو اجراءآت را مطالبه نمايند. خصوم حق دارند وكلاي شانرا در طول تحقيق با خود همراه داشته باشند.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62:‌ خارنوالي روز آغاز تحقيق و محل اجراي آنرا قبلا باطلاع خصوم ميرساند.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63: هر يك از متهم مجني عليه مدعي حق العبد و مسئول حق العبد ميتواند يك يك نقل اوراق مربوط بجريان تحقيق را از هر نوع كه باشد بمصرف خود مطالبه نمايند مگر اينكه تحقيق در غياب آناه بر طبق يك قراريكه قانونا صادر گرفته باشد.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معاينات محلي و ضبط اشياي مربوط به جرم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64: عضو خارنوالي بمجرد اطلاع از جنايت مشهود مكلف است بصورت فوري بمحل واقعه برود. عضو خارنوالي ميتواند بهر جائيكه خواسته باشد جهت تثبيت وضع اماكن و اشياء‌ و اشخاص و شكل ضروري جرم و هر چيزيكه تثبيت وضع آن لازم باشد برود.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65: عضو خارنوالي صلاحيت دارد متهم به جنايت و جنحه را تفتيش و همچنان هر گاه به امارات و آثار قوي نزد او واضح شود كه شخص ديگر اشيائيرا باخود منفي نمودهاست كه در كشف حقيقت مفيد است ميتواند به تفتيش او اقدام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به هنگام تفتيش حكم ماده (37) اين قانون مراعات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66: تفتيش منازل جزء اجراءاتئ تحقيق است و اجراي آن جواز ندارد مگر در صورت اتهاميكه ناشي از ارتكاب و اشتراك در ارتكاب جنايت و جنحه بوده و شخصيكه در منزل مذكور سكونت داشته باشد منسوب و تفتيش آن لازم باشد و يا اينكه قرائني موجود باشد كه نشان ميدهد ساكن منزل اشياء متعلق به جرم را با خود نگهداشته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 xml:space="preserve">ماده 47: عضو خارنوالي بعد از حصول اجازه قاضي ابتدائيه ميتواند تمام مكاتيب و هر گونه مرسولات پستي را در اداره پست و هر گونه تلگرام ها را در اداره مربوط آن معطل و هر گونه </w:t>
      </w:r>
      <w:r w:rsidRPr="00C40864">
        <w:rPr>
          <w:rFonts w:ascii="Tahoma" w:hAnsi="Tahoma" w:cs="Tahoma"/>
          <w:sz w:val="24"/>
          <w:szCs w:val="24"/>
          <w:rtl/>
        </w:rPr>
        <w:lastRenderedPageBreak/>
        <w:t>مصاحبات سيمي و بيسيم را كنترول نمايد مشروط بر اينكه مربوط به متهم بوده و با جرم تحت تحقيق ربطي داشته باشد و از اجراي آن در كشف حقيقت فايده اي متصور باشد. اين اجراءآت در حالات عاجل بدون اجزاه قاضي صورت گرفته ميتواند. ولي بعد از اجراي آن در خلال مدت سي روز بايد حكم محكمه راجع به صحت آن حاصل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69: عضو خارنوالي حق ندارد اوراق و اسنادي را كه متهم به وكيل مدافع با بيك نفر از اهل خبره بغرض استشاره ميسپارد يا مراسلاتي را كه بين اهل خبره و متهم در موضوع رد و بدل ميشود اخذ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70: عضو خارنوالي اوراق اخذ شده را به تنهائي و حتي الامكان در حضور متهم و نگهدارنده آن ملاحظه نموده نظرايت خود را در مورد آن اظهار ميدارد.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ضرور محسوس شود عضو خارنوالي ميتواند يك نفر مامور را به نگهداري اوراق مذكور موظف نمايد همچنان او ميتواند بر حسب لزوم امر انضمام اوراق را به دوسيه قضيه و يا امر اعاده آن را بصاحب يا مرسل آن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71: در مورد اشيائيكه از طرف خارنوالي اخذ ميشود حكم ماده (47) اين قانون تطيبق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72: عضو خارنوالي ميتواند به صاحب چيزيكه اخذ آن يا كسب اطلاع از آنرا لازم ميداند امر تقديم آنرا به خارنوالي بدهد.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متخلفين اين امر بجز كسانيكه قانون به ايشان حق امتناع از اداء ‌شهادت را بنوعي از انواع داده باشد بر طبق احكام (235)‌ اين قانون مجازات ميشوند.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73: اصل مكتوبات و مراسله هاي تلگرامي اخذ شده و يا كاپي آن هر چه زودتر به متهم و يا مرسل اليه آن ارسال ميشود مگر در حالتيكه ضرري از آن بجريان تحقيق متصور باشد.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استماع شهود تحقيق</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74: عضو خارنوالي شهادت شهودي را كه خصوم مطالبه استماع آنرا دارند در صورتيكه سمع آنرا مفيد بداند سمع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عضو خارنوالي ميتواند شهادت شهودي را سمع نمايد كه شهادت شان در مورد واقعاتي مفيد باشد كه جرم را ثابت ميكند يا به اثبات جرم يا اوضاع مربوط به آن و يا به نسبت دادن آن به متهم يا برائت او از آن منجر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75: عضو خارنوالي ميتنواند شهادت هر كسي را كه برضاي خود به اداي شهادت حاضر ميشود بشنود در ينصورت مراتب در محضر تحقيق درج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76: بشهوديكه عضو خارنوالي مقرر ميدارد شهادت شان استماع گردد توسط افراد امنيه جلب و احضار ميشوند.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77: عضو خارنوالي از هر نفر مطالبه ميكند تا اسم ـ لقب ـ سن‌ـ كسب ـ سكونت و رابطه خود را با متهم بيان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تمام اين مراتب در محضر تحقيق ثبت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78: اظهارات مختص به شهود و شهادت شان بقيد تحرير در آورده ميشود و بدون كم و كاست و گل و تراش در محاضر تحقيق ثبت ميگردد و تا وقتيكه از طرف عضو خارنوالي و كاتب او تصديق نشود قابل اعتبار شمرده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عضو خارنوالي و كاتب هر دو مكلفند شهادت را امضاء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شاهد پس از آنكه شهادتش در حضور او قرائت شد و مورد تائيد او واقع گردد آنرا امضاء مينمايد هر گاه شاهد از امضاء‌ يا مهر نمودن شهادت اباء ورزد يا امكان آن موجود نباشد موضوع با ذكر اسباب موجبه آن در محضر ثبت ميگردد. عضو خارنوالي و كاتب اولتر از همه هر صحفه را بمنظور نشاني كردن امضاء مينمايند.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79:‌ عضو خارنوالي شهادت هر نفر شاهد را جداگانه و بصورت انفرادي استماع مينمايند عضو خارنوالي ميتواند بعضي از شهود را با بعض ديگر يا با متهم روبرو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80:‌ خصوم در اثناي استماع بيانات شاهد ميتوانند ملاحظات خود را در مورد آن اظهار نمايند. آنها ميتوانند از عضو خارنوالي مطالبه كنند شهادت را از نقطه نظر ديگر يكه از طرف آنها پيشنهاد ميشود استماع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عضو خارنوالي در همه حالات صلاحيت دارد توجيه هر سواليرا كه متعلق به دعوي نبوده و يا در الفاظ آن تماس يا غير باشد ترديد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81:‌ در مورد شهود احكام مواد (234 - 236 – 237 – 238 – 239 ) اين قانون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82: هر شخصيكه جهت حضور بغرض اداي شهادت به نزد خارنوالي جلب شود مكلف است به اساس جلب تحريري حاضر شود. در صورت تخلف به تاديه جزاي نقدي ايكه مبلغ آن بيشتر از يكهزار افغاني نباشد محكوم شده ميتواند. و يا عضو خارنوالي ميتواند امر جلب يا احضار شخص را بمصرف خود او صادر نمايد و يا به ارسال او تحت الحفظ امر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83:‌ هرگاه شاهد نزد عضو خارنوالي حاضر شود و از اداي شهادت در غير احواليكه قانون به او اجازه داده است امتناع ورزد در جنايات و جنح بحبس مدتيكه معياد آن از دو ماه بيشتر نباشد و يا تاديه جريمه نقدي كه مبلغ آن از چهار هزار افغاني اضافه نباشد محكوم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84: در صورتيكه شاهد بعلت مريضي يا عذر قانوني ديگر بمحل تحقيق حاضر شدده نتواند شهادت او در محل مسكونه اش استماع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عضو خارنوالي شخصا بغرض استماع شهادت به محل شاهد برود وعدم صحت عذر او ظاهر شود شاهد مذكور بحبس مدتيكه ميعاد آن از يكماه اضافه نباشد و يا تاديه جريمه نقدي ايكه مبلغ آن از دو هزار افغاني بيشتر نباشد محكوم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85: مرجع با صلاحيت صدور حكم راجع به شاهديكه از حضور به خارنوالي امتناع ورزيده يا شاهديكه حاضر گرديده ولي از اداي شهادت اباء نموده و يا شاهديكه عذر خود را اظهار نموده و در ثاني عدم صحت آن ثابت شده قاضي ابتدائيه حوزه قضائي ميباشد كه حضور شاهد به ان تقاضا شده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مورد رسيدگي به اين دعوي و حل و فصل آن و اعتراض بر آن قواعد و شرايطي تطبيق ميشود كه در قانون ذكر گرديده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86: مقدار حق الزحمه و مصارف سفر شهوديكه به سبب حضور بغرض اداي شهادت مستحق آن ميگردند از طرف عضو خارنوالي تعيين و سنجش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چهارم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استفاده از اهل خبره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87: عضو خارنوالي ميتواند در راه تثبيت حالت از طبيب و ديگر اهل خبره و اهل تخصص استفاده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حين استفاده از اهل خبره بايد عضو خارنوالي شخصا حاضر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لازم باشد براي اجراي بعضي اعمال تمهيدي يا تجربه هاي مكرر و يا بر اساس علت ديگر تثبيت حالت در غياب عضو خارنوالي صورت گيرد او مكلف است در تقاضاي خود از اهل خبره انواع تحقيقات و چيزي را كه تثبيت حالت آن مطلوب است بوضاحت بيان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اهل خبره بهمه حال ميتوانند وظيفه خود را در غياب طرفين دعوي انجام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88:‌ هرگاه اهل خبره از جمله كساني نباشند كه نام شان در جدول اهل خبره قيد بوده و در آغاز اشغال به وظيفه سوگند نموده اند آنها مكلف اند قبل از شروع بفعاليت در حضور عضو خارنوالي سوگند نمايند كه وظيفه خود را بپاكي و درستي انجام ميدهند.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89: اهل خبره راي خود را بقيد تحرير در آورده تقديم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عضو خارنوالي مدتي را كه اهل خبره بايد در خلال آن راي خود را تقديم نمايد تعيين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يكنفر از اهل خبره در مدتي كه براي او تعيين شده وظيفه خود را انجام داده نتواند عضو خارنوالي ميتواند شخص ديگري را بعوض وي تعيين و مؤظف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90: متهم ميتواند از اهل خبره استمداد مشورتي نموده و اطلاع او را بر اوراق و سائر اشيائيكه به اهل خبره از طرف عضو خارنوالي داده شده مطالبه كند مشروط بر اينكه مراتب موجب تاخير سير دعوي نباشد.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91: طرفين دعوي حق دارند در صورت وجود اسباب موجبه رد اهل خبره را مطالبه نمايند. درينصورت درخواست طرف با دلايل آن به عضو خارنوالي تقديم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عضو خارنوالي مكلف است در خلال سه روز از تاريخ تقديم درخواست در مورد آن تصميم بگيرد. و در صورتيكه اسباب موجبه موجود باشد دست اهل خبره از كار كشيده ميشود مگر در حال عاجليكه عضو خارنوالي به ادامه كار امر بدهد.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پنجم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استنطاق</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92: مستنطق مكلف است در اولين برخورد با متهم هويت او را ثبت كند. بعد تهمتي را كه باو نسبت داده شده ابلاغ ميكند و اقواع و اظهارات او را در محضر قيد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93: متهم مكلف اسم وكيل مدافع خود را در صورتيكه تعيين كرده باشد بعضو خارنوالي ابلاغ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وكيل مدافع نيز ميتواند نام خود را بحيث وكيل مدافع متهم به عضو خارنوالي ابلاغ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94:‌ هر گاه جرم غير مشهود باشد و حالت از رهگذر خوف ضياع دلايل معجل نباشد محقق نميتواند در جنايات از متهم سئوال كند يا او را با ديگر متهمين و يا شهود روبرو سازد مگر بعد از آنكه از وكيل مدافع او خواسته شده باشد كه در جريان استنطاق يا مواجهه حاضر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95: وكيل مدافع بدون اجازه عضو خارنوالي داخل صحبت شده نميتواند. هرگاه خواهش صحبت وكيل مدافع از طرف عضو خارنوالي ترديد شود موضوع در محضر قيد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96: وكيل مدافع ميتواند قبل از استنطاق و مواجه از اوراق وجريان تحقيق مطلع 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ششم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تكليف به حضور ـ امر گرفتاري و احضار</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97:‌ عضو خارنوالي در همه انواع جرائم و قباحات امر احضار متهم را صادر كرده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98: عضو خارنوالي صلاحيت دارد در حالت مندرج ماده (30)‌ اين قانون امر گرفتاري و احضار متهم را صادر نمايد. همچنان او ميتواند درصورتيكه جرم جنحه باشد، متهم پس از آنكه به حضور مكلف شود بدون عذر معقول از حضور امتناع ورزد به احضار او امر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99: عضو خارنوالي مكلف است از متهم گرفتار شده هر چه زود تر استنطاق نمايد. درصورتيكه استنطاق فوري ممكن نباشد متهم تحت نظارت گرفته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گرفتن متهم تحت نظارت بيش از (48)‌ ساعت دوام كرده نميتواند. مامور نظارت مكلف است پس از انقضاء مدت (48) ساعت متهم را به خارنوالي تسليم نموده و خارنوالي مكلف است هر چه زودتر از متهم استنطاق كند و يا امر رهائي او را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 اسم ـ شهرت مكمله ـ پيشه ـ‌ محل سكونت و اتهام منسوب به متهم در امريكه راجع به حضورش صادر ميشود ذكر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امر حضور بايد داراي تاريخ باشد و از طرف عضو خارنوالي امضاء‌ و به مهر رسمي اداره خارنوالي مهر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امر حضور بايد تاريخي كه حضور شخص در آن مطلوب است ذكر گردد، همچنان در امر حضور تكليف افراد امنيه راجع به گرفتاري و احضار شخص نزد عضو خارنوالي در صورتيكه شخص مكلف به حضور از تعميل امر ابا ورزد توضيح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101: اوامر مشتمل برگرفتاري و احضار از تاريخ صدور آن تا مدت ششماه اعتبار دارد مگر اينكه خارنوالي آنرا براي مدت ديگري تمديد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102: اوامريكه از طرف عضو خارنوالي صادر ميشود در تمام ساحه دولت افغانستان نافذ شمرده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103: اوامر ذريعه افراد امنيه به متهم ابلاغ ميشود و يك نقل آن باو تفويض ميگردد.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هفتم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امر توقيف</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104: هرگاه بعد از استنطاق يا در صورت فرار متهم در دلائل الزام وي كافي ديده شود و واقعه جنايت بوده يا جنحه اي باشد كه جزاي آن حبس مدت بيشتر از سه ماه باشد خارنوالي توقيف متهم را قبل از محاكمه احتياطا تقاضا كرده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105: هرگاه جرم جنحه اي باشد كه مرتكب آن بجزاي حبس تا سه سال محكوم ميگردد و متهم در افغانستان مسكن ثابت و معلوم نداشته باشد خارنوالي ميتواند امر توقيف او را مطالبه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106: وقتيكه خارنوالي ضرورت توقيف متهم را احساس نمايد، موضوع را به قاضي محكمه ابتدائيه مربوطه تقديم نموده تقاضاي توقيف او را ميكند. قاضي بعد از اطلاع بردلائل خارنوالي امر لازم را صادر ميكند. و در صورت ضرورت ميتواند اقوال خارنوالي و متهم هر دو را استماع نمايد. قاضي ميتواند مدت توقيف را يك و يا چند مرتبه تمديد نمايد. مشروط بر اينكه تمام مدت توقيف از سه ماه تجاوز نكند.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107: هرگاه تحقيق بعد از پايان يافتن مدت نهائي توقيف كه در ماده گذشته ذكر گرديده تكميلنشده باشد خارنوالي مكلف است اوراق قضيه را به رئيس محكمه ولايت تقديم نمايد. و الا او در حال ضرورت ميتواند توقيف را تمديد دهد. رئيس مذكور صلاحيت دارد بتمديد مدت يك و يا چند مرتبه بپردازد بشرطيكه تمديد در هر مرتبه از (45) روز بيشتر نباشد. در صورتيكه رئيس محكمه ولايت ادامه توقيف را لازم نبيند امر رهائي او را بقيد كفالت بالمال يا بدون آن صادر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108: توقيف شخصيكه كمتر از سيزده سال عمر داشته باشد جواز ندارد. هرگاه اوضاع اجراءات احتياطي را عليه صغير ايجاب نمايد خارنوالي ميتواند الي حل و فصل موضوع امر تسليم صغير را به يك شخص امانت دار و يا يك موسسه خيريه صادر كند تا او را تحت نگراني خود گرفته و عند الطلب به خارنوالي ارائه يا اعاده نمايد. مدت ايداع صغير بايد از يكهفته تجاوز نكند مگر اينكه قضاي ابتدائيه به تمديد ميعاد موافقه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109: هرگاه اوضاع توقيف يك نفر ضغير را كه سن او از 12 تجاوز كرده باشد ايجاب نمايد بايد به شوونحي اصلاحي يا يكي از موسسات خيريه و يا يك مقام دولتي تسليم داده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110: تعميل اوامر توقيف بعد از مرور ششماه از صدور آن جواز ندارد مگر اينكه خارنوال براي يك مرتبه ديگر به تمديد آن امر نموده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111: در امر توقيف مامور توقيف بقبول و توقيف نمودن متهم مكلف ساخته ميشود و ماده قانون كه در مورد متهم تطبيق شده بيان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112: توقيف هيچ شخص بجز در توقيفخانه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هيچيك از مامورين توقيفخانه بدون امر امضاء شده مقامات صلاحيت دار شخص را توقيفخانه قبول كرده نميتواند و نه هم او را بيشتر از ميعاد معين در توقيف خانه نگهداشته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113: مامورين بحبس نميتواند بموظفين امنيه عمومي بدون امر تحريري خارنوالي موقع و اجازه تماس با توقيف شده گان را بدهد.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مامور توقيف خانه مكلف است اسم شخصيكه باساس امر خارنوالي به او اجازه داده شده است و همچنان ذكر وقت و تاريخ ملاقات و مضمون امر خارنوالي را در دفتر محبس درج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114: خارنوالي ميتواند متهم را به اساس امر خود را از تماس گرفتن با ساير توقيف شدگان و همچنان از ملاقات با هر كس ديگري كه لازم بيند منع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وضع مانع تماس با وكيل مدافع او كه به تنهائي صورت ميگيرد شده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115: اعضاي خارنوالي صلاحيت دارد در منطقه وظيفه خود به معاينه توقيفخانه ها و محابس و حصول اطمينان از صحت دوسيه توقيف شدگان و محبوسين بپردازد. درين مورد قيودي رعايت ميشود كه در قانون تنظيم امور خارنوالي درج گرديده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116: هر شخص توقيف شده حق دارد هر وقتيكه خواسته باشد بصورت تحريري يا تقريري بمامور محبس شكايت نموده و ابلاغ آنرا به خارنوالي مطالبه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مامور محبس بقبول كردن اين درخواست و ابلاغ فوري آن بعد از اندراج آن در دفتر مربوط مكلف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117:‌هر شخصيكه علم او به توقيف غير قانوني شخصي ديگري برسد يا اينكه بداند شخص مذكور در محل غير مختص توقيف تحت توقيف است ميتواند بيكي از اعضاي خارنوالي اطلاع و عضو خارنوالي مكلف است بمجرد اطلاع بمحلي كه توقيف شده در آن بسر ميبرد برود و بعد از اجراي تحقيق لازم رهائي شخص را كه بصورت غير قانوني تحت توقيف است صادر و مراتب را بقيد تحرير در آورده درج محضر 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هشتم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رهائي موقت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118: عضو خارنوالي هر وقت ميتواند به اساس قرار خودش و يا بر حسب درخواست متهم امر رهائي او را بقيد كفالت بالمال و يا بدون آن بموافقت آمر محل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119: اندازه مبلغيكه بغرض رهائي موقت توقيف شده تحت كفالت گذاشته ميشود از طرف قاضي ابتدائيه يا قاضي ولايت هر يك در حوزه صلاحيتش تعيين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120: در امر كفالت تصريحت ميگردد كه يك قسمت معين مبلغ در صورت عدم حضور شخص به هنگام تحقيق ـ دعوي يا تنفيذ حكم مصادره خواهد شد و قسمت معين ديگر مبلغ براي اداي مصارف ذيل تخصيص خواهد يافت: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مصارفيكه از طرف دولت بعمل مي آيد.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 جزاهاي نقدي كه متهم احيانا به آن محكوم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كفالت بالمال بدون تخصيص صورت گرفته باشد در آنصورت ضمانت حضور و واجبات مماثل ديگر يكه عليه او تحميل ميشود و همچنان ضمانت عدم فار از تنفيذ اخذ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121: خارنوالي در مورد جنايات ميتواند عليه امررهائي متهم توقيف شده كه از طرف قاضي ابتدائيه صادر شده است در ظرف (24) ساعت از صدور آن مرافعه خواهي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122: در خواست مرافعه نزد رئيس محكمه ولايت دائر و بصورت معجل تحت رسيدگي قرار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رئيس محكمه ولايت ميتواند بر اساس احكام ماده(107) اين قانون به تمديد توقيف امر صادر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بعد از صدور قرار مرافعه خواهي موضوع در سه روز تحت رسيدگي مرافعوي قرار نگيرد حكم قاضي ابتدائيه بصورت فوري عملي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123:‌ هرگاه متهم بدون عذر معقول به تنفيذ يكي از التزامات مفروضه اقدام نكند قسمت اول كفالت نقدي او خود بخود و بدون حكم محكمه بحساب حكومات معامله ميشود و جزء دوم آن در صورتيكه دعوي به عدم سمع وي ا به ابراء متهم فيصله شود به او اعاده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125: هرگاه نزد عضو خارنوالي ثابت شود كه متهم قادر به دادن ضمانت نقدي نميباشد ميتواند او را با مراعات ايجاب اوضاع بمقابل رهائي موقت بدادن حاضري مرتب در اوقات معين بدفتر پوليس مكلف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عضو خارنوالي ميتواند از متهم تقاضا نمايد تا مسكني را كه در آن جرم واقع شده ترك و منزل ديگري را براي سكونت خود اختيار نمايدو يا او را از رفت و آمد يك مكان معين منع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126: هرگاه دلائل قوي ضد متهم بميان آيد يامتهم شروط متقبله خود را اخلال كند يا علت ديگري موجود شود صدور امر رهائي موقت مانع اصدار امر تازه گرفتاري يا توقيف متهم مطابق به احكام قانون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127: هرگاه متهم به رئيس محكمه ولايت يا به محكمه ولايت احاله شود در صورتيكه متهم تحت توقيف باشد صلاحيت رهائي او و در صورتيكه رها باشد صلاحيت توقيف او نزد محكمه محال اليها ميباشد. هرگاه احاله به محكمه جنايات صورت گرفته باشد. صلاحيت در صورتيكه دوره انعقاد آغاز نشده باشد نزد قاضي محكمه ولايت ميباشد. هرگاه بعدم ربط موضوع به آن فيصله صدر كند تا وقتيكه دعوي به محكمه مربوطه تقديم نشود رسيدگي به درخواست رهائي موقت از صلاحيت رئيس محكمه ولايت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128:‌ تقاضاي مجني عليه و يا مدعي حق العبد دائر به توقيف متهم و همچنان اقوال ا و در مباحثات مربوط به رهائي شنيده نميشود.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نهم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اقدامات درباره اشياء ضبط شده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129:‌ عضو خارنوالي يا رئيس محكمه ولايت ميتواند به اعادة اشيائيكه در اثناي تحقيق اخذ گرديده است ولو قبل از حكم باشد امر بدهد مشروط بر اينكه اشياي مذكور با جريان دعوي ربطي نداشته و يا تحت حكم مصادره واقع نشده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محكمه صلاحيت دارد در اثناي رسيدگي به دعوي به اعاده اشياي اخذ شده امر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130: امر باعاده اشياي اخذ شده بدون درخواست نيز صادر شده ميتواند. خارنوال نميتواند در صورت وجود نزاع به اعاده اشياء اخذ شده امر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در موضوع نزاع و يا راجع به صاحب اصلي آن شك و ترديد وجود داشته باشد موضوع به اساس درخواست طرفين براي حل و فصل به رئيس محكمه ولايت تقديم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131: هر شخصي كه مدعي حق العبد در اشياي اخذ شده باشد ميتواند از عضو خارنوالي مطالبه تسليمي آنرا بنمايد. هرگاه عضو خارنوالي مطالبه او را رد كند ميتواند نزد قاضي محكمه ولايت شكايت و استماع دلائل خود را از وي مطالبه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132: اشياي اخذ شده بكسي اعاده ميگردد كه در وقت اخذ شدن از نزدش دستياب شدهب اشد هرگاه اشياي اخذ شده از جمله اشياي باشد كه موضوع جرم يا باعث جرم واقع شده بشخص كه در اثر وقوع جرم حيازت انرا از دست داده است اعاده ميشود مشروط بر اينكه شخص كه اشياي مذكور را از نزد او اخذ شده قانونا حق نگهداشت آنرا نداشته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133:‌ محكمه ولايت و رئيس آن ميتواند طرفين دعوي را براي رسيدگي بمحكمه حقوق ارجاع نمايد. درينصورت ميتوان اشياء اخذ شده را يا تحت نگراني گذاشته ويا ديگر اجراءات لازمه تحفظي درباره آن اتخاذ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134: امر اعاده اشياء اخذ شده مانع مطالبه حقوق طرفين در محكمه حقوق نميشود هرگاه چنين امري به اساس مطالبه يكي از طرفين در حضور جانب مقابل از محكمه صادر شده باشد متهم و يا مدعي حق العبد بار ديگر نميتواند در موضوع مطالبه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135: هرگاه بعدم لزوم اقامه دعوي يا به حفظ اوراق امر داده شود بايد كيفيت تصرف در اشياء حل و فصل شود. همچنان در وقت دعوي نيز در صورتيكه مطالبه اشياء ضبط شده از محكمه صورت گرفته باشد اجراءات فوق اتخاذ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136:‌ هرگاه اصحاب دعوي اشياء اخذ شده را تا سه سال از تاريخ انتهاي دعوي مطالبه نكنند بدون صدور حكم ـ ملك دولت شمرده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137: هرگاه شي اخذ شده طوري باشد كه به مرور زمان تلف ميگردد يا حفظ آن برابر قيمتش ايجاب مصرف مينمايد فروش آن بصورت داوطلبي بشرطيكه اوضاع تحقيق اجازه بدهد جواز دارد درينصورت مالك آن ميتواند در خلال مدتيكه در ماده فوق ذكر گرديده پوليرا كه از فروش آن حاصل گرديده مطالبه 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پايان تحقيق و اجراءات ما بعد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138: هرگاه خارنوالي بعد از اكمال تحقيق لزوم اقامه دعوي را حس نكند قرار خود را در موضوع صادر نموده و برهائي متهم توقيف شده درصورتيكه بعلت ديگري تحت توقيف نباشد امر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امريكه به اين منظور صادر ميگردد اسباب موجبه آن بايد ذكرشود، اين امر به مجني عليه و مدعي حق العبد ابلاغ ميشود هرگاه يكي از آنها وفات يافته باشد موضوع به ورثه اش در محل سكونت او ابلاغ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139: هر يك از مجني عليه و مدعي حق العبد ميتواند بر ضد امريكه از خارنوالي راجع به عدم لزوم اقامه دعوي صادر ميشود مرافعه خواهي نمايند مگر اينكه امر مذكور در مورد اتهام منسوب به يك نفر مامور يا مستخدم دولت يا يكي از افراد قضائي بسبب جرميكه در اثناي اجراء وظيفه يا بسبب اجراي وظيفه ارتكاب شده صدور يافته باشد. مرافعه خواهي توسط استدعا به دفتر تحريرات محكمه در خلال ده روز بعد از تاريخ ابلاغ امر به مجني عليه و مدعي حق العبد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اعتراض مرافعه خواهي به رئيس محكمه ولايت تقديم ميگردد و بصورت عاجل مورد رسيدگي قرار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140: خارنوالي ميتواند امر مذكور ماده فوق را در خلال سه ماه بعد از صدور آن لغو نمايد مشروط بر اينكه رئيس محكمه ولايت فيصله خود را به رد اعتراضي كه بر ضد امر مذكور به او تقديم شده صادر نگرده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 xml:space="preserve">ماده 141: لوي خارنوال ـ مجني عليه و مدعي حق العبد ميتوانند اعتراض خود را عليه امري كه از طرف رئيس محكمه ولايت در مورد اعتراض مجني عليه و يا اعتراض مدعي حق العبد بر امر </w:t>
      </w:r>
      <w:r w:rsidRPr="00C40864">
        <w:rPr>
          <w:rFonts w:ascii="Tahoma" w:hAnsi="Tahoma" w:cs="Tahoma"/>
          <w:sz w:val="24"/>
          <w:szCs w:val="24"/>
          <w:rtl/>
        </w:rPr>
        <w:lastRenderedPageBreak/>
        <w:t>خارنوالي در باره عدم لزوم اقامه دعوي صادر ميشود به ستره محكمه تقديم نمايد. درين مورد احكام مواد (161) ( 168) اين قانون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142: هرگاه خارنوالي بعد از اجراي تحقيق تشخيص دهد كه واقعه جنايت يا جنحه يا قباحت بوده و دلائل كافي بر ضد متهم جمع آوري شده است دعوي جزائي را عليه او اقامه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واقعه جنحه يا جنايت باشد خارنوالي به متهم امر ميكند به محكمه ابتدائيه حاضر شود. در صورتيكه واقعه جنايت باشد دعوي بر اساس امر احاله آن به محكمه ولايت از طرف خارنوال يا قايم مقام او دائر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143: خارنوالي بعد از اقامه دعوي جزائي در مورد ادامه توقيف متهم يا رهائي وي و در مورد گرفتاري او اگر قبلا گرفتار شده ولي رها گرديده باشد مطابق به احكام قانون اقدام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144: اوامريكه از طرف خارنوالي طبق احكام مواد (138 ـ 142) اين قانون صادر ميشود بايد بر اسم شهرت ـ سن ـ محل ولادت و سكونت و پيشه متهم با بيان و وصف قانوني واقعه ايكه به متهم منسوب شده مشتمل باشد.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يازدهم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قضاي احاله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145: احاله عبارتست از سپردن يك موضوع بيك محكمه جهت رسيدگي به آن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قضاي احاله در حوزه قضائي محكمه ولايت وظيفه رئيس محكمه ابتدائيه ميباشد دعاوي جنايات بر طبق احكام ماده 142 ـ 187 ـ‌ اين قانون به پيشگاه رئيس مذكور تقديم ميشود و او بصورت عام از صلاحيت هاي ديگري كه در قانون ذكر گرديده استفاده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رئيس محكمه ولايت ميتواند در صورت لزوم جلسات خود را در خارج از تقسيم اوقات معمول جلسات و يا خارج از مقر اصلي محكمه منعقد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ضرورت ايجاب نمايد توظيف قاضي ايكه از سائر قضات محكمه ولايت قدمدارتر باشد براي رسيدگي بقضاياي احاله، در حوزه قضائي محكمه مذكور و استفاده از سائر صلاحيت هائيكه در قانون بقاضي محكمه ولايت داده شده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146:قاضي محكمه ولايت مكلف است بمجرديكه دوسيه قضيه به او برسد جلسه ايراكه قضيه در آن تحت رسيدگي گرفته ميشود تعيين و امر صادر نمايد كه روز رسيدگي قضيه به متهم وسائر خصوم دعوي ابلاغ شود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147: خارنوالي ميعاد جلسه ايرا كه قضيه در آ“ تحت رسديگي قرار ميگيردبه متهمموائر خصوم اقلاً سه روز قبل از انعقاد جلسه ابلاغ مينمايد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148 : رئيس محكمه ولايت جلسات محكمه را بصورت سري منعقد نموده وبعد از بررسي اوراق واستماع اظهارات خارنوالي ،‌متهم وسائر خصوم اوامر خود را صادر مينمايد. قاضي محمه ولايت ميتواند محقق را نزد محكمه بخواهد تا ايضاحات لازمه را تقديم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149 : قاضي محكمه ولايت در همه احوال ميتوند شخصاً‌به اجراي تحقيقات تكميلي اقدام كندئ ويا خارنوالي را به اجراي آن موظف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رئيس محكمه ولايت در حين اجراي تحقيق عيناً صلاحيت قاضي تحقيق را دارد وقتيكه تحقيق انجام شد خصوم آگاه ساخته ميشوند تا برآن اطلاع حاصل كنند بعد تاريخ انعقاد جلسه تعيين گرديده وموضوع اقلاً سه روز قبل از انعقاد آن به اطلاع خصوم جهت استماع اظهارات شان رسانيده ميشود. رئيس محكمه اوراق را به خارنوالي ارسال ميكند تا مطالبات خود را در صورتيكه متهم تحت توقيف باشد در حلال سه روز ودر غير آ“ در خلال ده روز به رئيس محكمه كتباً تقديم كند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150 : هرگاه به قاضي محكمه ولايت واضح شود كه واقعه ازروي قانون قابل مجازات نبوده يا دلايل بر ضد متهم غير كافي ميباشد امر بعد م لزوم اقامه دعوي صادر ومتهم توقيف شده را در صورتيكه به اثر واقعه ديگر تحت توقيف نباشد رها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151: هرگاه رئيس محكمه ولايت ملاحظه كند كه قضيه جنحه يا قباحت است امر احاله آنرا بمحكمه ابتدائيه مربوطه صادر مينمايد. در ينصورت خارنوالي مكلف است تمام اوراق را به محكمه ارسال نموده و موضوع را به اطلاع خصوم جهت حضور به محكمه در نزديكترين جلسه و برابر با مواعديكه در ماده (209)‌ اين قانون بيان گرديده است برساند.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152: هرگاه نزد رئيس محكمه ولايت ثابت شود كه واقعه جنايت بوده و دلائل اتهام نيز كافي است امر احاله موضوع را به محكمه جنايات صادر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رئيس محكمه ولايت امر احاله موضوع را به محكمه جنايات بغرض تعيين وصف قضيه صادر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153: هرگاه در واقعه قبلا از طرف محكمه ابتدائه به اساس جنايت بودن حكم نهائي مبني بر عدم صلاحيت صادر شده باشد اعم ازينكه قضيه از طرف خارنوالي يا رئيس محكمه ولايت يا قاضي تحقيق به محكمه ابتدائيه مذكور ارجاع شده باشد رئيس محكمه ولايت مكلف است در صورتيكه دلائل اتهام متهم را كافي بداند دعوي را به محكمه جنايات احاله نمايد در صورتيكه رئيس محكمه ولايت باز هم واقعه را جنحه و يا قباحت بداند ميتواند آنرا به محكمه جنايات بغرض اصدار حكم لازم احاله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154: هرگاه تحقيق شامل بيش از يك جرم بوده و همه آن در صلاحيت داراي سويه واحد داخل باشد و همه با هم مربوط دانسته شود. تمام جرائم به يكي از محاكمي كه از نگاه مكان ذي صلاحيت باشد بتوسط امر احاله واحد فرستاده ميشود و هرگاه جرائم در صلاحيت محاكمي به سويه هاي مختلف داخل باشد به بالاترين محاكم فرستاده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155: بايد در اوامر رئيس محكمه ولايت خواه مبني بر احاله به محكمه و يا عدم لزوم اقامه دعوي باشد اسباب موجبة آن تصريح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156: در امريكه جهت احاله قضيه بمحكمه مربوط صادر ميشود جرم منسوب به متهم با تمام اركان آن و موجبات تشديد يا تخفيف مجازات و ماده قانون كه تطبيق آن مطلوب باشد تعيين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157: رئيس محكمه ولايت ميتواند هر وقتيكه لازم بداند در امر احاله قضيه بمحكمه مربوط و صف قانوني فعل منسوب به متهم را تغيير داده و احوال مشدده ايرا كه ملاحظه كند افزود نمايد. همچنان او ميتواند واقعات ديگر و متهمين ديگر را نيز در دعوي داخل نمايد مشروط بر اينكه واقعات مذكور در تحقيق شامل بوده و در مورد واقعات و متهمين چنان حكمي يا امري صادر نگرديده كه ارزش شئ محكوم به را كسب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158: رئيس محكمه ولايت در امريكه جهت احاله قضيه بمحكمه مربوطه صادر ميكند موضوع ادامه توقيف يارهائي و يا امر گرفتاري و توقيف متهم را ـ ‌در صورتيكه قبلا گرفتار نشده و يا رها گرديده باشد توضيح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در صورت رهائي متهم اولتر تقديم كفالت لازم ديده شود احكام مربوط به كفالت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159: در صورتيكه رئيس محكمه ولايت امر احالة قضيه را بمحكمه جنايات صادر مينمايد توأم با آن فهرست اشخاصيكه استماع شهادت شان لازم باشد با ذكر اسم و محل سكونت هر يك و واقعاتيكه درباره آن استماع شهادت ايشان مطلوب است به محكمه خبر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160: خارنوالي در خلال مدت سه روز از اصدار امر احالة قضيه بمحكمه جنايات موضوع را به خصوم ابلاغ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161: هرگاه متهم به جنايت در قضيه جنايتيكه امر احالة آن به محكمه جنايات صادر شده و كيل دفاع نگرفته باشد رئيس محكمه ولايت باو تفهيم ميكند كه حق گرفتن وكيل مدافع را دارد و اگر براي اين كار دادن مهلتي لازم افتد مهلت مذكور را به او ميدهد.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162: بعد از احاله ـ اوراق قضيه بدون تاخير بمحكمه جنايات فرستاده ميشود. ولي هرگاه مدافع متهم بغرض مطالعة دوسيه درخواست مهلت نمايد. رئيس محكمه ولايت براي يك مدت معيني كه از ده روز تجاوز نكند به او مهلت ميدهد. اوراق در خلال مدت مذكور به دفتر تحريرات گذاشته ميشود و مدافع در همانجا بمطالعه آن ميپردازد.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163: رئيس محكمه ولايت در مورد انتظام جلسه تمام صلاحيت هائيرا دارد كه قاضي محكمه ابتدائيه داراي آن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164: هرگاه احاله قضيه متهم بجنايت در غياب متهم صادر شده و بعد از آن خودش حاضر شود يا گرفتار گردد رسيدگي به دعوي در محكمه به حضور او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165: هرگاه بعد از صدور امر احاله قضيه بمحكمه ضرورت انجام دادن تحقيقات تكميلي واقع شود. خارنوال مكللف است باجراي آن پرداخته و نتيجه را درج محضر نموده به محكمه تقديم كند.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دوازدهم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اعتراض بر اوامريكه از محكمه صادر گرديده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166: لوي خارنوال مجني عليه و مدعي حق العبد ميتواند اعتراض خود را عليه امر يكه از طرف رئيس محكمه ولايت راجع به اينكه علتي براي اقامه دعوي جزائي وجود ندارد صادر گرديده به ستره محكمه تقديم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167: اعتراض مذكور ماده فوق در صورتي معتبر شمرده ميشود كه امر مورد اعتراض بر اساس مخالف با قانون يا بر اساس اشتباهي در تطبيق يا تأويل آن ابتناء يافته و يا در آن بطلاني رخ داده و يا در اجراءات چنان بطلاني رخ داده كه در حكم مؤثر باشد. اعتراض و رسيدگي به آن بر طبق قواعدي صورت ميگيرد كه جهت تنظيم موضوع اعتراض در ستره محكمه تطبيق ميشود مدت اعتراض در مورد خارنوالي و سائر خصوم از تاريخ صدور امر آغاز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168: محكمه پس از استماع اظهارات خارنوالي و سائر خصوم حكم خود را صادر مينمايد هرگاه اعتراض مورد قبول محكمه واقع شود قضيه را بار ديگر به رئيس محكمه ولايت با تعيين جرميكه فعل يا افعال ارتكاب شده آنرا تشكيل ميدهد اعاده مينمايد.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سيزدهم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رجوع به تحقيق به علت ظهور دلائل جديد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169 :‌هرگاه قبل از ختم ميعاد سقوط دعوي جزائي دلائل جديد ظهور نمايد امريكه از طرف خارنوالي يا رئيس محكمه ولايت مبني بر عدم لزوم اقامه دعوي صادر گرديده مانع عودت به تحقيق نميشود. شهادت شهود و محاضر و اوراق ديگريكه قبلا به خارنوالي يا رئيس محكمه ولايت رعضه نگرديده ولي ممكن است موجب تقويه دلائلي شود كه قبلا غير كافي تلقي شده و يا باعث وضوحي گردد كه منجر به ظهور حقيقت شود از جمله دلائل جديد محسوب ميگردد.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چهاردهم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تحقيق به توسط قاضي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170: هرگاه لوي خارنوالي در فقرات جنايت تحقيق قضيه را بذريعه يكنفر قاضي بهتر بداند ميتواند در هر حالت دعوي رئيس محكمه ولايت تقاضا نمايد يك نفر از قضات محكمه را براي اجراي آن موظف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باجراي تحقيق تا وقت وصول قاضي ادامه ميدهد.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171: قاضي تحقيق نميتواند بدون تقاضاي خارنوالي يا احاله مقام ديگريكه در قانون تصريح گرديده به اجراي تحقيق دريك جرم معين اقدام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172: وقتيكه دعوي به قاضي تحقيق محول گرديده صلاحيت تحقيق تنها نزد او ميباشد و بجزا و كس ديگر نميتواند به تحقيق قضيه اقدام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173: قاضي تحقيق در قضيه ايكه تحقيق آن به او محول شده مطابق بمقررات تحقيق از راه خارنوالي با حفظ رعايت احكام اين فصل اقدام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174: قاضي تحقيق ميتواند يكي از اعضاي خارنوالي و يا يك نفر مامور ضبط قضائي را به اجراي برخي از امور داخل ساحه صلاحيت خود موظف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175: هرگاه قاضي تحقيق رفتن خود را بغرض تثبيت حالت اماكن و يا اجراي تفتيش لازم بداند از موضوع به خارنوالي اطلاع ميدهد.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 176 : شاهد يكه از حضور به ن.ئ قاضي تحقيق بغرض اداي شهادت امتناع ميورز د و همچنان شاهديكه به نزد قاضي تحقيق حاضر ميشود ولي از اداي سوگند خود داري منمايد و يا شاهديكه خود را معذور معرلفيمنمايد امادر نتيجه عدم صحت عذر او ظاهر ميشود به احكام مواد 28- 83 و 84 اين قانون از طرف خود قاضي تحقيق محكوم به مجازات ميشود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177: احكاميكه بر طبق حكم ماده فوق عليه شهود از طرف قاضي تحقيق صادر ميشود مطابق به حكم قانون مورد اعتراض قرار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178: هرگاه شاهد باختيار خود و يا بعد از آنكه بار دوم به حضور مكلف ساخته شود به نزد قاضي تحقيق حاضر گردد و عذر معقول ارائه نمايد قاضي پس از آنكه اظهارات خارنوالي را استماع كند ميتواند او را از جزاي نقدي معاف نمايد و هرگاه پيش از ختم تحقيق از امتناع از اداء شهادت يا سوگند منصرف شود قاضي تحقيق ميتواند تمام يا بعضي مجازات او را عفو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179: قاضي تحقيق مكلف است پيش از آنكه امرتوقيف را صادر كند اظهارات خارنوالي را استماع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در هر مرحله ميتواند توقيف متهم را مطالبه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180: امريكه قاضي تحقيق به توقيف صادر مينمايد براي مدت پانزده روز نافذ است. باينهم او ميتواند پس از استماع اظهارات خارنوالي و متهم يك و يا چند مرتبه امر توقيف را تمديد نمايد مشروط بر اينكه جميع مدت از دو ماه تجاوز نكند.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181: هرگاه جريان تحقيق انجام نيافته و قاضي، تمديد توقيف را براي مدت بيشتر از ميعاد ماده فوق لازم داند بايد قبل از ختم ميعاد مذكور اوراق موضوع به رئيس محكمه ولايت محول گردد تا امريرا كه لازم داند مطابق بحكم ماده 107، اين قانون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182: خارنوالي ميتواند در جنايات در مورد امر رهائي متهم از طرف قاي تحقيق صادر گرديده استيناف بخواهد. در چنين حالت احكام مواد 121 ـ 122 ، اين قانون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183: هرگاه امر توقيف از طرف قاضي محكمه ولايت باساس استيناف خارنوالي صادر شده باشد امر رهائي مجدد متهم را هيچكس بجز از رئيس محكمه ولايت صادر كرده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184: وقتيكه تحقيق به پايان برسد قاضي تحقيق اوراق را به خارنوالي ارسال ميدارد خارنوالي مكلف است در صورتي كه مطالباتي داشته باشد آنرا كتبا در خلال سه روز در صورت توقيف متهم و در مدت ده روز در صورت رهائي متهم به قاضي تحقيق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قاضي تحقيق مكلف است رويداد تحقيق را به ساير خصوم ابلاغ نمايد تا اگر نظرياتي در زمينه داشت باشند آنرا اظهار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185: هرگاه قاضي تحقيق احساس نمايد كه واقعه در قانون قابل مجازات نيست يا دلائل ضد متهم غير كافي است امر به عدم لزوم اقامه دعوي را صادر و متهم رادر صورتيكه به علت ديگري تحت توقيف نباشد رها مينمايد امريكه درين باره صدور مي يابد بايد مشتمل بر بيان اسباب موجبه آن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امر به مجني عليه و مدعي حق العبد ابلاغ ميشود هرگاه يكي از آنها مرده باشد موضوع به ورثه او در محل سكونت ابلاغ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186:‌ هرگاه قاضي تحقيق تثبيت نمايد كه واقعه جنحه يا قباحت است متهم را به محكمه ابتدائيه مربوط محول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 خارنوال مكلف است هر چه زودتر تمام اوراق را به آن محكمه بفرستد و موضوع را بخصوم جهت حضور در نزديكترين جلسهدر مواعيد مقرره ماده (109) اين قانون به نزد محكمه ابلاغ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187:‌ هرگاه قاضي تحقيق تثبيت نمايد كه واقعه جنايت بوده و دلائل اتهام بر ضد متهم كافي است دعوي را به رئيس محكمه ولايت محول و خارنوالي را به ارسال فوري اوراق به آن محكمه مكلف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188: خارنوالي: مجني عليه و مدعي حق العبد ميتواند عليه اوامريكه از طرف قاضي تحقيق مبني بر عدم لزوم اقامه دعوي صادر ميشود اعتراض بنمايند مگر اينكه امر مذكور در مورد تهمت منسوب به يك نفر مامور يا مستخدم دولتي و يا يك تن از مامورين ضبط قضائي بر اساس جرمكه در اثناي اجراي وظيفه يا به علت اجراي آن واقع گرديده صادر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درباره ميعاد اعتراض و اجراءات آن احكام اده (139)‌ اين قانون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ميعاد اعتراض به نسبت خارنوالي از تاريخ صدور امريكه تحت اعتراض واقع شده محسوب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189: خارنوالي اوراق تحقيق را در هر وقتيكه خواسته باشد بغرض علم آوري بر جريان تحقيق مطالعه كرده ميتواند مشروط بر اينكه اجراءات مذكور موجب تعطيل جريان تحقيق نگردد.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190: خارنوالي و سائر خصوم ميتوانند دفوع و طلبات لازم را به قاضي تحقيق تقديم دارند قاضي تحقيق در خلال سه روز به انفصال موضوع با بيان اسباب موجبه آن اقدام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كتاب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محاكم</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صلاحيت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صلاحيت محاكم جزائي در مسائل جزائي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191: انفعال هر قضيه ايكه بمقتضاي قانون جنحه يا قباحت دانسته ميشود از صلاحيت محكمه ابتدائيه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192: انفصال هر قضيه ايكه بمقتضاي قانون جنايت دانسته ميشود از صلاحيت محكمه جنايات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193: محكمه مختص برسيدگي محكمه محل وقوع جرم يا محل سكونت متهم و يا محل گرفتاري متهم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194: در حالت شروع جرم هر مكانيكه در آن عملي از اعمال شروع بارتكاب آن واقع گرديده مكان مذكور محل وقوع جرم شناخته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مورد جرائم مستمر محليكه حالت استمرار در آن جريان دارد و در مورد جرائم اعتيادي و جرائم متوالي محليكه عملي از اعمال جرائم مذكور در آن ارتكاب ميشود محل وقوع جرم شناخته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195:‌هرگاه چنان جرمي در خارج افغانستان واقع شود كه احكام قانون افغاني در مورد آن قابل تطبيق است و مرتكب محل معيني براي سكونت خود در افغانستان ندارد و نه هم در افغانستان گرفتار شده دعوي در مورد جنايت به پيشگاه محكمه جنايت كابل و در مورد جنحه به پيشگاه محكمه ابتدائيه كابل دائر ميگردد.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فصل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صلاحيت محاكم جزائي در مسائل حقوقي ايكه حل و فصل دعاوي جزائي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به آن ارتباط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196: دعاوي حقوقي مبني بر جبران خساره ناشي از جرم بهر اندازه ايكه باشد نزد محاكم جزائي بغرض رسيدگي توام با دعوي جزائي دائر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197:‌ محكمه جزائي در حل و فصل تمام قضايائيكه انفصال آن با دعاوي جزائي ربط داشته ودر نزد آن محكمه دائر شده باشد صلاحيت دارد مگر اينكه احكام قانون صريحا آنرا مستثي قرار داده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198: هرگاه اصدار حكم درباره يك دعوت جزائي موقوف به نتيجه فيصله دعوي جزائي ديگري باشد رسيدگي به دعواي اول تا ختم دعوي دوم به تعويق انداخته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199: هرگاه فيصله در مورد يك دعوي جزائي موقوف به انفصال موضوعي از موضوعات احوال شخصيه باشد محكمه جزائي ميتواند دعوي را متوقف ساخته و به متهم يا مدعي حق العبد يا مجني عليه براي يك مدت معيني مهلت بدهد تا موضوع را بمرجع با صلاحيت آن تقديم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توقف دعاوي مانع اجراءات و تحقيقات ضروري و عاجل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200: هرگاه ميعاديكه در ماديكه فوق ذكر شده سپري گردد و دعوي به مرجع با صلاحيت مربوط تقديم نشده باشد محكمه ميتواند ازتوقف دعوي صرف نظر كرده و اقدام بحل و فصل آن بنمايد. همچنان محكمه ميتواند در صورتيكه لازم بداند ميعاد مذكور را براي يكمرتبه ديگر تمديد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201: محاكم جزائي در مسايل غير جزائي كه از حيث ربط بادعاي جزائي بحل و فصل آن اقدام مينمايند از طرق اثبات در قانون مخصوص بهمان مسائل پيروي ميكنند.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تنازع صلاحيت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202: هرگاه دعوي از اثر چنان جرم واحد يا جرائم متعدد تقديم شده باشد كه از حيث تحقيق يا حكم به دو مرجع مربوط به يك محكمه ولايت تعلق دارد و هر يك از دو مرجع فيصله نهائي خود را در مورد داشتن صلاحيت يا نداشتن آن صادر نموده و صلاحيت رسيدگي منحصر به همان دو مرجع باشد موضوع بعرض تشخيص مرجع صلاحيت دار بديوان استيناف جنح كه در داخل ولايت واقع است تقديم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203: هرگاه در مورد اشتن صلاحيت يا نداشتن آن از طرف دو مرجع مربوط به دو محكمة ولايت يا دو محكمه جنايات فيصله هاي نهائي صادر شود موضوع تعيين صلاحيت به ستره محكه تقديم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204: هر يك از خصوم دعوي ميتواند تعيين محكمه مربوطه را با اسناد و دلائل مويد آن ضمن درخواستي مطالبه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205: محكمه بعد از آنكه از مطالبه اطلاع حاصل نموده امر مينمايد اوراق موضوع در دفتر تحريرات بغرض اطلاع سائر خصوم گذاشته شود تا در مدت ده روز پس از گذاشتن مذكور هر يك از آنها نظريات خود تحريرا تقديم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وقتيكه اوراق موضوع در دفتر تحريرات گذاشته شد سير رسيدگي بدعوي متوقف ساخته ميشود. مگر اينكه محكمه امري به عكس اين حكم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206: ستره محكمه و يا محكمه ولايت بعد از كسب اطلاع بر اوراق ، محكمه مربوطه يا مرجعي را كه بايد دعوي را پيش ببرد تعيين مينمايد. همچنان محكمه در مورد اجراءات و احكام صادر از محاكم ديگر يكه به داشتن صلاحيت آن حكم كرده تصميم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207: هرگاه مطالبه تعيين محكمه مورد قبول واقع نشود درخواست دهنده در صورتيكه خارنوالي نباشد بجزاي نقدي كه مبلغ آن متجاوز از پنج صد افغاني نباشد محكوم شده.</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محاكم جنحه و قباحت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ابلاغ متخاصمين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208: دعاوي به محاكم جنح و قباحات يا تكليف متهم به حضور نزد محكمه از طرف يكي از اعضاي خارنوالي يا مدعي حق العبد مطابق به احكام ماده (9) اين قانون محول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دعوي به اساس امر رئيس محكمه ولايت يا قاضي تحقيق نيز به آن محكمه محول ساخته ميشود. هرگاه متهم شخصا در جلسه حاضر شده و اتهام از طرف خارنوال به او متوجه ساخته شد و او به محاكمه تندهي نمود. اين اجراء قائمقام تكليف بحضور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209: تكليف متخاصمين به حضور نزد محكمه در قباحات يكروز پيش از انعقاد جلسه و در جنح سه روز قبل از آن صورت ميگيرد. درين مواعيد وقت لازم براي طي مسافه راه داخل نيست اين تكليف بر اساس جرم مطالبه هر يك از خارنوالي و مدعي حق العبد صورت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حالت جرم مشهود تكليف متهم جهت حضور به محكمه بدون مهلت نيز جواز دارد. ولي وقتيكه متهم بمحكمه حاضر شده و بغرض تهيه دفاع خويش طلب مهلت نمايد از طرف محكمه بر وفق ماده فوق به او مهلت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210: اتهام منسوب به متهم و مواديكه به تعيين مجازات تصريح ميكند در احضار نامه درج و بشخص متهم يا در محل اقامت او بر طبق احكام ابلاغ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جستجوي محل اقامت متهم بي نتيجه بماند احضار نامه به مرجع اداري ايكه آخرين محل سكونت متهم در افغانستان به آن ارتباط دارد تفويض ميشود و محل وقوع جرم آخرين محل سكونت متهم شمرده ميشود تا كه خلاف آن ثابت نگردد.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211: ابلاغ محبوسين به آمر محبس يا قائم مقام او، ابلاغ افراد و ضابطان ژاندارم به ادارت مربوطة اردو و ژاندارم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212: خصوم حق دارند بمجرد اينكه جهت حضور بمحكمه مكلف گردند بر اوراق دعوي اطلاع حاصل كنند.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فصل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حضور متخاصمين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213: متهم به جنحه ايكه مجازات آن حبس باشد مكلف است شخصا به محكمه حاضر شود. در مورد جنح ديگر و قباحات متهم ميتواند براي تقديم دفاع وكيل خود را بنمايندگي از خود بفرستد اما محكمه بهر حال صلاحيت دارد به متهم امر نمايد كه شخصا بمحكمه حاضر شود، با اينهمه وكيل يا يكي از اقارب يا خويشاوندان متهم ميتواند بمحكمه حاضر شده و عذر عدم حضور متهم را بيان كند هرگاه عذر او مورد قبول محكمه واقع گرد ميعادي را براي متهم جهت حضور بمحكمه تعين مي نمايد و خارنوالي مكلف است ميعاد مذكور را به اطلاع متهم برساند.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214: هرگاه خصم بعد از آنكه قانونا مكلف بحضور گرديد. در روز معين بمحكمه حاضر نشود و وكيل خود را نيز در مواردي كه اين عمل اعتبار دارد ارسال ننمايد در حاليكه احضار نامه به شخص او تسليم شده و عذري را ارائه نكرده باشد كه مبرر غياب او باشد. محكمه به انفصال دعوي اقدام مينمايد و اين محاكمه قانونا در حكم حضوري شناخته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احضار نامه شخصا به خصم تسليم شده باشد محكمه ابلاغ را تكرار ميكند و باو اخطار ميدهد كه اگر در جلسة‌ آينده ايكه جهت رسيدگي به موضوع انعقاد مي يابد حاضر نشود محكمه بانفصال موضوع اقدام خواهد كرد و آنگه محاكمه بانفصال موضوع اقدام خواهد كرد و آنگه محاكمه قانونا در حكم حضور شناخته خواهد 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215: هرگاه متهم با بوجود تسليم احضار نامه به شخص او و يا وجود اخطارمحكوم حاضر نگردد محكه مكلف است اجراءات خود را در مورد رسيدگي به دعوي به نحوي ادامه بدهد كه گويا متهم حضور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216: محكمه هر وقتيكه خواسته باشد ميتواند امر گرفتاري و احضار متهم را به جلسه ايكه بعد از رسيدگي به دعوي و قبل از ختم جلسه حاضر گردد رسيدگي بدعوي در حضور او اعاده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رسيدگي بدعوي و ترتيب اجراءات در جلسة محاكمه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218: جلسه محاكمه بايد علني باشد با اين هم محكمه ميتواند بر اساس ملاحظات ناشي از نظام عمومي و يا محافظت آداب عامه امر نمايد تا تمام دعوي يا يك قسمت آن در جلسه سري تحت رسيدگي گرفته شود همچنان محكمه ميتواند يك دسته معين اشخاص را از حضور در جلسه منع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219: يكنفر اعضاي خارنوالي بايست بجلسات محاكم جزائي حضور داشته و محاكم مكلف اند اظهارات او را استماع و بمطالبات او رسيدگي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220: متهم تحت نظارت بجلسه حاضر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كناره نمودن متهم از جلسه در وقت رسيدگي بدعوي جواز ندارد. مگرا ينكه آرامش جلسه را طوري بر هم بزند كه كناره ساختن او از جلسه لازم ديده شود. در چنين حالت تا وقتيكه زمينه براي حضور او به جلسه مساعد ميگردد به اجراءات محاكمه ادامه اده ميشود محكمه مكلف است اجراءاتيرا كه در غياب متهم صورت گرفته باطلاع او برساند.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221: رسيدگي در جلسه با نداي خصوم و شهود بنام شان و به آواز بلند آغاز مييابد.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اسم ـ لقب ـ سن ـ پيشه و محل تولد و سكونت متهم از وپرسيده ميشود وتهمتيكه طي امر احاله دعوي و يا احضار نامه به او منسوب گرديده قرائت ميشود . بعداز آن خارنوالي و مدعي حق العبد مطالباتيرا كه داشته تقديم نموده سپس از متهم سئوال ميشود كه آيا به ارتكاب فعليكه به او منسوب شده اعتراف دارد يا خير.</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متهم به ارتكاب فعل اعتراف نمايد محكمه ميتواند به اعتراف مذكور اكتفا نموده و بدون استماع شهود فيصله خود را صادر نمايد و درغير آن به استماع شهود اثبات اقدام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شهود از طرف خارنوالي ، بعد از جانب مجني عليه سپس از طرف مدعي حق العبد وبعداً از جانب متهم وسپس از طرف مسئول حق العبد مورد پرسش واقع ميشوند . خارنوال يومجني عليه ومدعتي حق العبد ميتوانند براي مرتبة دوم نيز از شهود بغرض توضيح واقعاتيكه راجع بهن آ“ در جوابات خود اداي شهادت نموده باشد سوال بنمايند.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222 :‌ بعداز سمع شهود اثبات ، شهادت شهود نفي شنيده ميشود شهود نفي از طرف متهم ،‌ مسئول حق العبد ،‌ خارنوالي ومحني عليه علي الترتيب واحيراً از طف مدع يحق العبد مورد پرسش قرار ميگيرند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متهم ومسئول حق العبد ميتونند براي مرتبة‌دوم نيز از شهود بغرض توضيح واقعاتيكه راجع به آ“ د رجوابات خود اداي شهادت نموده باشند استجواب نمايند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هريك از خصوم ميتواند استماع شهود مذكور را برايمرتبة دوم جهت توضيح يا تحقيق واقعاتيكه راجع به آن شهادت داده باشند ويا استماع ديگر شهود را براي حصول اين منظور مطالبه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ماده223 : دعوي در هر حالتيكه قرار داشته باشد محكمه ميتواند هر سواليكه خواسته باشد بفرض روشن شدنحقيقت به شهود متوجه سازد ويا بعه خصوم اجازه بدهد از شهود سوال بنمايند . محكمه مكلف است از متوجه شدن سوالاتي به شهود جلو گيري نمايد كه يا بموضوع ربط نداشته ويا متوجه شدن آن جائز نباشد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محكمه مكلف است هرگونه كلام صريح يا تلميح ويا اشاره اي را منع نمايد كه باعث پريشاني افكار ويا تخويف شاهد ميشود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ميتواند مطالبة استماع شهود را در مورد واقعاتيكه نزد محكمه به اندازه گافي روشن شده ترديد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224 :‌استجواب متهم بصورت اجباري جواز ندارد . هرگاه در اثناي رسيدگي به دعوي وقايقي ظهور نمايد كه تقديم توضيحات راجع به آ“ از طرف متهم لازم ديده شود قاضي اورا به آ“ ملتفت نموده به او اجازه ميدهد توضيحات لازم را تقديم كند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متتهم از جواب دادن به سوال ها امتناع ورزد يا اظهارات او در جلسه با اظهارات او در موقع جمع آؤري دلايل اتهام ويا در اثناي تحقيق مغايرت داشته باشد محمه ميتواند بقرائت اظهارات اوليه متهم امر نمايد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225 : عضوخارنوالي ،‌متهم وسائر خصوم دعوي ميتوانند بعد از استماع شهود اثبات ونفي داخل صحبت شوند ،‌در جميع احوال به متهم در نهايت يكبار ديگر موقع صحبت داده ميشود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متهم يا وكيل مدافع او به هنگام رسدگي در موقع صحبت خود از موضوع دعوي خارج شود ويا مطلب واحد را تكرار نمايد محكمه ميتواند مانع صحبت خارج موضوع يا ذكر مطالب مكرر بشود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بعد از ختم اجراآت متذكرة فوق مرحله رسيدگي بد عوي به انجام ميرسد ومحكمه بعد از غور ومذاكره حكم خود را صادر ميكند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226 : جريان جلسة محاكمه بايد بقيد تحرير در آورده شده وحد اگثر يكروز بعد بروي هرصفحة‌آن امضاي رئيس ومحرر محكمه گرفته شود اين رويد اد بر تاريخ جلسه وعلنيت وسري بودن آ“ وهمچنان اسماي قضات ،‌ محرروعضوخارنوالي كه در جلسه حضور داشته وبراسماي خصوم ووكلاي مدافع شهادت شهود واظهارات خصوم مشتمل ميباشد ودر آن به اوراقيكه در جلسه قرائت گرديده وبه ساير اجرا آتيكه در چلسه مذكوذر صورت گرفته اشاره بعمل مي آيد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درين رويداد در مطالباتي كه در اثناي رسيدگي به دعوي تقديم گرديده ، وقراراتيكه در مسائل فرعي اتخاذ شده ونص احكامي كه صادر گرديده وسائر جريانات جلسه قيد ميگردد .</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چهارم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شهود وساير دلايل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227 : شهود بر اساس مطالبه يكي از خصوم توسط يكنفر خبروال اقلا 24 ساعت قبل از ميعاد انعقاد جلسه با ايزاد وقت لازم براي طي مسافه راه بحضور نزد محكمه مكلف ساخته ميشوند در حالت جرم مشهود تكليف شهود بحضور در هر وقت و حتي بصورت شفوي ذريعه يكنفر مامور ضبط قضائي و يا يكي از افراد امنيه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شاهد ميتواند در اثر مطالبه خصم بدوه اعلان قبلي در جلسه حاضر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ميتواند هنگام رسيدگي بدعوي درحالت ضرورت هر شخصي را كه خواسته باشد طلب نموده و اظهارات او را استماع نمايد و نيز محكمه صلاحيت دارد به جلب و احضار شخصي مذكور امر صادر كند همچنان محكمه ميتواند او را به حضور در جلسه ديگر مكلف بسازد.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ميتواند جهت روشن شدن حقيقت دعوي شهادت هر كس را كه برضاي خود جهت اداي آن حاضر ميشود استماع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228: اسماي شهود به آواز بلند ندا ميشود و بد از آن كه « بلي » گفتند در اتاق مخصوص شان داخل گرديده و براي اداي شهادت در حضور محكمه بصورت متناوب از غرفه مذكور خارج ميشوند. هر يك از شهود كه از اداي شهادت فارغ ميشود در صحن جلسه تا ختم رسيدگي به دعوي انتظار مينمايد مگر اينكه محكمه باو اجازه دهد صحن جلسه را ترك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 لزوم كناره داشتن يك شاهد در موقع استماع شاهد ديگر و همچنان مواجه نمودن بعضي شهود با بعضي ديگر تخلف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229:‌ هرگاه شاهد از حضور به محكمه بعد از مكلفيت به حضور امتناع نمايد بعد از استماع اظهارات خارنوالي به تاديه جزاي نقدي ايكه مبلغ آن در مورد قباحات از يكصد افغاني و در مورد جنح از يكهزار افغاني بيشتر نباشد محكوم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محكمه استماع شهادت او را لازم داند ميتواند او را بار دوم بحضور نزد محكمه مكلف نموده و رسيدگي دعوي را تا جلسه آينده به تعويق اندازد. هكذا محكمه ميتواند امر گرفتاري و احضار شاهد را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230: هرگاه شاهد بخواش خود و يا بعد از آنكه بار دوم بحضور مكلف شد حاضر گرديده و عذر قابل قبول را ارائه نمايد محكمه ميتواند او را از پرداخت جزاي نقدي بعد از استماع اظهارات خارنوالي معاف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هرگاه شاهد بعد از آنكه بار دوم بحضور مكلف شد نيز حاضر نگردد محكوميت او به تاديه مبلغيكه مقدار آن از دو چند حداكثر جزاي نقدي مندرج ماده فوق بيشتر نباشد جواز دارد و محكمه ميتواند امر گرفتاري و احضار او را به همان جلسه و يا جلسه ديگري كه رسيدگي دعوي را به آن موءجل مينمايد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231: هرگاه شاهد عذر قابل قبول را در مورد عدم امكان حضور خود تقديم نمايد محكمه ميتواند بعد از آنكه موضوع را با اطلاع خارنوالي و ساير خصوم برساند شهادت او را در محل سكونتش استماع نمايد و درين حالت نيز خصوم ميتوانند خود شان يا وكلاي مدافع شان يا هر دو حاضر شده و از نزد شاهد سوالات لازمه را بنمايند.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233: هرگاه محكمه بغرض استماع شهادت شاهد انتقالن مايد و عدم صحت عذر شايد واضح گردد محكمه بعد از آنكه اظهارات خارنوالي را استماع نمايد ميتواند به حبص مدتيكه ميعاد آن از سه ماه متجاوز نباشد و يا به تاديه جزاي نقدي ايكه مبلغ آن از شش هزار افغاني بيشتر نباشد محكوم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234: شهوديكه سال چهاردهم عمر خود را تكميل كرده باشند مكلفند قبل از اداي شهادت سوگند بالله نمايند كه شهادت را به حق اداء نموده و جز بحق قول نميكنند. اگر شاهد به صيغه «اشهد» اداي شهادت ميكرد و ميدانست كه اين تعبير بذات خود متضمن سوگند است حاجت به اداي سوگند به عبارت فوق نيست استماع شهودي كه سن چهاردهم عمر خود را تكميل نكرده باشند بدون سوگند بغرض استطلاع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235: هرگاه شاهد از اداي سوگند خودداري كند و يا از جواب گفتن بسئوالات امتناع بنمايد كه در قانون مجاز نباشد در مورد قباحات به مدت حبسيكه ميعاد آن متجاوز از يكهفته نباشد بتاديه جزاي نقدي ايكه مبلغ آن از يكصد افغاني بيشتر نباشد و يا در موارد جنح به مدت حبسيكه ميعاد آن از سه ماه متجاوز نباشد يا تاديه جزاي نقدي ايكه مبلغ آن از شش هزار افغاني بيشتر نباشد محكوم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شاهد قبل از ختم رسيدگي دعوي از امتناع خود منصرف شود از مجازات محكوم بها كلا و يا بعضا معاف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236:‌ در شهود از طرف خصوم بر اساس دلائل مبحث رد قضات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237:‌ زوج و زوجه در همه احوال ميتواند از اداي شهادت عليه همديگر امتناع ورزند ولو كه رابطه ازواج بين شان قطع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اصول و فروع و اقارب متهم ـ و خويشاوندان او تا درجه دوم ميتوانند از اداي شهادت عليه متهم امتناع نمايند. مشروط بر اينكه جرم منسوب به متهم عله شاهد يا يكي از اقارب ـ يا خويشاوندان نزديك او نباشد و يا يكي از اينها مخبر اطلاعيه جزائي جرم مذكور نبوده و يا اينكه در قضيه دلايل مثبتة ديگر قطعا وجود نداشته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238: در محاكم جزائي قواعد اجراآت حقوقي در مورد امتناع شاهد از اداي شهادت و اعفاي شاهد از اداي آن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239: هرگاه مدعي حق العبد در خارج از ساحة‌ ادعاي خود مطلبي را بحيث شاهد بسمع محكمه ميرساند اقوال او شنيده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240: محكمه ميتواند به قرائت شهادتيكه در تحقيق ابتدائي يا در محضر جمع آوري دلايل اتهام يا در نزد اهل خبره صورت گرفته باشد امر صادر نمايد مشروط بر اينكه استماع خود شاهد بنا بر سببي از اسباب مشكل باشد و يا متهم و يا وكيل مدافع او به قرائت شهادت او موافقه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241: هرگاه شاهد عجز خود را نسبت به ياد آوري يك واقعه از واقعات شهادت خود اظهار نمايد قرائت همان قسمت مخصوص شهادت او يا اظهارات او كه در مرحله جمع آوري دلايل اتهام نموده است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تناقض شهادت شاهد در جلسه محكمه با شهادت و يا اظهارات سابق وي ظاهر گردد اجراءات مندرج فقره فوق اين ماده صورت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242: محكمه بر حسب صوابديد خود ميتواند در اثناي رسيدگي دعوي به تقديم هر دليليكه براي روشن شدن حقيقت لازم داند امر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243: محكمه بر حسب صوابديد خود و يا به اثر مطالبه خصوم ميتواند يك يا چند نفر اهل خبره را در يك دعوي تعيين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244: محكمه بر حسب صوابديد خود و يا به اثر مطالبه خصوم ميتواند اهل خبره را موظف نمايد تا توضيحات لازمه را در مورد نظريات شان كه قبلا در اثناي تحقيق ابتدائي يا به محكمه اظهار نموده اند بمحكمه تقديم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245: هرگاه تحقيق يكي از دلايل به نزد محكمه مشكل شود ميتواند يكنفر عضو خود را به تحقيق آن موظف 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پنجم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ادعاي حق العبد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246: شخصيكه از يك جرم متضرر گرديده ميتواند دعوي حق العبد را در پيشگاه محكمه ايكه به قضيه جزائي رسيدگي ميكند در هر مرحله ايكه خواسته باشد و قبل از آنكه رسيدگي بدعوي مطابق حكم ماده (225) اين قانون انجام يابد اقامه نمايد. ولي مدعي حق العبد نميتواند بعداز آن كه قضيه جزائي مرحله ابتدائي خود را طي كرد و او دعوي خود را اقامه نكرد در محكمه استينافي با اقامه دعوي حق العبد خود بپردازد.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دعاي حق العبد بر اساس ابلاغ متهم ذريعه خبروال يا بر اساس مطالبه در جلسه ايكه دعوي در آن تحت رسيدگي قرار گرفته و متهم در آن حضور دارد،‌ صورت ميگيرد. هرگاه متهم حاضر نباشد جريان دعوي معطل ميگردد و مدعي به ابلاغ مطالبات خود به متهم مكلف ساخته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مدعي قبلا در جريان تحقيق به اين صفت شناخته شده باشد امر احاله دعوي جزائي بمحكمه شامل قسمت حق العبد آن دانسته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دخول مدعي حق العبد در قضيه، موجب تاخير جريان دعوي جزائي شود محكمه ميتواند رسيدگي بدعوي جزائي را بدون عنصر ادعاي حق العبد آن ادامه بدهد. و بمدعي حق العبد موقع داده شود تا دعوي خود را در محكمه حقوقي بعد از صدور حكم جزائي اقامه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247: هرگاه شخصي متضرر از جرم فاقد صلاحيت اقامه دعوي بود و ممثل قانوني نداشت محكمه ايكه دعوي جزائي تحت نظر آن قرار دارد ميتواند باساس مطالبه خارنوالي براي او قيم تعين كند تا از طرف او ادعاي حق العبد را اقامه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چنين شخص به هيچ صورت به پرداخت مصارف محاكمه مكلف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248: دعوي حق العبد عليه متهم در صورتيكه بالغ باشد و يا عليه ممثل قانوني او در صورتيكه فاقد اهليت باشد اقامه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هرگاه متهم ممثل نداشته باشد محكمه مكلف است مطابق باحكام ماده فوق براي او قيم تعيين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دعوي حق العبد عليه مسئولين حق العبد كه اضرار مادي ناشي از افعال متهم قانونا به آن ها متوجه ميباشد نيز اقامه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ميتواند حتي در صورت عدم وجود مدعي حق العبد مسئولين حق العبد را در دعوي داخل نمايد تا بمصارف محكمه محكوم شده بتوانند. تطبيق حكم اين ماده به هيچ صورت اقامه دعوي ضمان را در پيشگاه محاكم جزائي و همچنان ادخال اشخاص ديگر را غير از آن هائيكه بر ضدشان دعوي حق العبد اقامه گرديده و غير از مسئولين حق العبد را اجازه نميدهد.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249: مسئول حق العبد ميتواند بخواهش خود در دعوي جزائي بهر مرحله ايكه رسيده باشد قبل از آنكه رسيدگي به دعوي مطابق به حكم ماده (225) اين قانون انجام پذيرد داخل گردد ولي خارنوالي و مدعي حق العبد ميتوانند با قبول داخل شدن او در دعوي مخالفت كنند.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250: مدعي حق العبد مكلف به پرداخت محصول محكمه بوده و همچنان مكلف است مبلغي را كه از طرف خارنوالي يا قاضي و يا محكمه بغرض مصارف و حق الزحمه اهل خبره و شهود و غيره تعيين گردد بطور پيشكي امانت بگذارد.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251: در صورتيكه ادعاي حق العبد قانونا غير قابل قبول باشد هر يك از متهم و مسئول حق العبد و خارنوالي ميتواند در جلسه با قبول مدعي حق العبد مخالفت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252: قراريكه از طرف خارنوالي و يا قاضي تحقيق مبني بر عدم قبول مدعي حق العبد صادر ميشود مانع ادعاي حق العبد در پيشگاه محكمه جزائي و مانع اقامه دعوي حق العبد او در محكمة حقوقي نميگردد. قرار محكمه مبني بر قبول ادعايحق العبد موجب بطلان آن اجراءات نميگردد كه قبل از اشتراك او در دعوي جزائي صورت گرفته است. قرار خارنوالي و قاضي تحقيق مبني بر قبول مدعي حق العبد محكمه را كه به دعوي جزاء رسيدگي ميكند،‌ مقيد نميسازند.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253: دعوي حق العبد با گذشت معياديكه در احكام معاملات جهت سقوط دعوي حقوقي بحيث اساس « مرور زمان » قبول شده ساقط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دعوي جزائي بعد از اقامه آن بسببي از اسباب مختص به ان ساقط گردد دعوي حق العبد يكه با آن اقامه شده ساقط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254: مدعي حق العبد ميتواند دعوي را در هر مرحله ايكه باشد ترك نمايد. مدعي مذكور مكلف به پرداخت مصارف قبل از ترك دعوي ميباشد. حق متهم راجع به مطالبه تعويض در صورتيكه اساس قانوني داشته باشد محفوظ ميماند.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ترك دعوي باينصورت هيچگونه تاثيري بر دعوي جزائي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255: هرگاه مكلفيت بحضور بشخص مدعي ابلاغ گردد و با وجود آن نزد محكمه حاضر نشود و ياوكيل خود را ارسال ننمود و مطالبات خود را بجلسه تقديم نكند ـ‌ عدم حضور او به اين صفت ترك دعوي محسوب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256: هر گاه مدعي حق العبد در محاكم جزائي ترك دعوي نمايد ميتواند دعوي خود را در محاكم حقوقي دائر نمايد مشروط بر اينكه بترك حقيكه براي حصول آن در محكمه دعوي دائر نموده تصريح نكرده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257: ترك دعوي از جانب مدعي حق العبد باعث كناره گيري مسئول حق العبد از دعوي ميگردد، بشرطيكه دخول مسئول حق العبد در دعوي به اساس مطالبه مدعي حق العبد صورت گرفته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258: هرگاه شخص متضرر از جرم دعوي مبني بر طلب تعويض در محكمه حقوقي اقامه نمايد وبعد از آن دعوي جزائي در پيشگاه محكمه جزائي دائر گردد در صورتيكه دعوي خود را در محكمه حقوقي ترك نمايد ميتواند آنرا در محكمه جزايي با دعوي جزائي يكجا دائر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259: هرگاه دعوي حق العبد در محاكم حقوقي دائر گردد بائيس انفصال آن تا حصول نتيجه نهائي فيصله دعوي جزائي كه قبلا و يا در اثناي جريان آن بمحكمه جزائي دائر گرديده است بتعويق انداخته شود ولي در صورتيكه انفصال دعوي جزائي در اثر جنون بتعويق انداخته شود دعوي حق العبد حل و فصل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260:‌ در حل و فصل دعاوي حق العبد كه در پيشگاه محاكم جزائي دائر ميشود احكام اين قانون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261: متهم ميتواند از مدعي حق العبد جبران خساره ايرا كه در اثر دعوي حق العبد به او عايد گرديده در محكمه جزائي مطابق به احكام قانون مطالبه 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ششم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دعوي فرعي تزوير</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262:‌خارنوالي و سائر خصوم ميتوانند در هر مرحله دعوي بر هر ورق از اوراق قضيه كه در موضوع تقديم شده باشد دعوي تزوير بنمايند.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263: دعوي تزوير بر اساس ادعاي مدعي آن كه در محضر تحقيق يا محصر جلسه قيد ميگردد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دعوي تزوير بر اساس درخواست امضاء شده از طرف مدعي تزوير كه در دوسيه دعوي گذاشته ميشود نيز صورت گرفته ميتواند. تعيين ورقي كه عليه آن دعوي تزوير صورت گرفته با ذكر دلايل تزوير آن در ادعاي تزوير حتميست.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264: هرگاه مقاميكه قضيه تحت نظر آن قرار دارد اجراي تحقيق را در ادعاي تزيور لازم بداند اوراق را به خارنوالي محول مينمايد. هرگاه انفصال دعوي تحت رسيدگي بورقيكه هدف دعوي تزوير قرار گرفته موقوف باشد مقام مذكور ميتواند جريان دعوي را تا وقتيكه دعوي تزوير قرار گرفته موقوف باشد مقام مذكور ميتواند جريان دعوي را تا وقتيكه دعوي تزوير توسط مرجع مربوط انفصال مي يابد معطل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265: در صورتيكه جريان دعوي متوقف ساخته شود و بعدم وجود تزوير حكم يا قرار صادر گردد لازم است در عين حكم يا قرار مدعي تزوير بتاديه جزاي نقدي تا دو هزار و پنجصد افغاني محكوم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266: هرگاه حكم به تزوير تمام اوراق رسمي يا بعضي مندرجات آن صادر گردد محكمه اي كه اين حكم را كرده حكم حكم الغائ يا صحيح آن را طوريكه لازم باشد نيز صادر مينمايد. اين موضوع در يك يادداشت ثبت و ورق مذكور نشاني ميگردد.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هفتم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حفظ نظم در جلسه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267: اداره و انتظام جلسه از صلاحيت رئيس جلسه ميباشد. رئيس جلسه ميتواند اخلال كننده نظم جلسه را از صحن آن خارج نمايد هرگاه شخص مذكور امر او را اطاعت نكند محكمه ميتواند بصورت فوري حمك حبس تا (48) ساعت و يا تاديه جزاي نقدي تا سه صد افغاني را بر ضد او صادر نمايد. اين حكم محكمه بلافاصله تنفيذ ميگردد و قابل استيناف نيست.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اخلال كننده از جمله كاركنان محكمه باشد محكمه ميتواند در اثناي انعقاد جلسه او را مطابق به قواعد تاديب كار كنان قوه قضائي تاديب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تا قبل از انتهاي جلسه ميتواند حكم صادر شده خود را الغاء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268: هرگاه كسي در جلسه مرتكب جنحه يا قباحت شود، محكمه ميتواند در همان جلسه عليه متهم دعوي را اقامه و پس از استماع اظهارات خارنوالي و متهم فيصله خود را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اقامه دعوي در چنين حالت به تقاضائيكه در مواد (3و 4) اين قانون از آن ذكر رفته مربوط نميباشد.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در جلسه جنايت واقع شود رئيس محكمه امر ميكند متهم را به خارنوالي تحويل دهند. اين حكم تطبيق حكم ماده (8)‌ اين قانون را اخلال نميكند.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رئيس محكمه در همه احوال محضر واقعه را ترتيب داده و در صورت لزوم امر گرفتاري متهم را صادر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269: هرگاه در اثناي وظيفه يا به علت آن از نزد وكيل مدافع حركتي صادر گردد كه اخلال كننده نظام شمرده شده و يا موجب مجازات باشد رئيس جلسه محضر واقعه را ترتيب داده در صورتيكه عمل مدافع موجب تاديب باشد او را به رئيس محكمه جهت تاديب احاله ميكند و در صورتيكه عمل او موجب مجازات باشد او را به خارنوالي جهت اجراي تحقيق محول ميسازد.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هر دو حالت شركت رئيس و اعضاء‌ جلسه ايكه حادثه در آن واقع شده در هيات رسيدگي به دعوي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270: رسيدگي به جرايميكه در جلسه واقع ميشود و محكمه در مورد آن هنگام انعقاد جلسه دعوي را اقامه نميكند بر طبق احكام عادي صورت ميگيرد.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هشتم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حكم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271: محكمه به آنچه كه در اوراق تحقيق ابتدائي و در محاضر جمع دلايل درج است مقيد نيست مگر اينكه نص قانون بالعكس آن تصريح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272: محاضر تحرير در موارد قباحات راجع به واقعاتيكه از طرف مامورين مربوطه در آن ثبت ميگردد حجت شمرده ميشود ماداميكه نفي واقعات مذكور ثابت نشده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273: قاضي در دعوي بر حسب عقيده اي كه بر اساس دلايل نزد او پيدا مي شود به كمال آزادي اصدار حكم مينمايد. ولي با اين هم نميتواند حكم خود را بدليلي كه به پيش او مطرح نشده باشد بناء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274: صدور حكم درجلسه علني صورت ميگيرد ولو رسيدگي به دعوي در جلسه سري انجام شده باشد. علنيت حكم در محضر جلسه ثبت و از طرف رئيس و محرر محكمه امضاء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محكمه ميتواند تدابير اتخاذ كند كه حضور متهم را در جلسه ايكه نطق به حكم آن محول شده تضمين نمايد و متهم نتواند قبل از نطق به حكم از صحنة جلسه خارج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اتخاذ تدابير شامل صدور امر گرفتاري و توقيف متهم نيز ميباشد مشروط بر اينكه واقعه داراي نوعيتي باشد كه توقيف متهم را جايز ميگرداند.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275:‌ هرگاه واقعه غير ثابت بوده و يا در قانون قابل مجازات نباشد محكمه حكم خود را به برائت متهم صادر و او را بشرطيكه تنها در اثر همين واقعه تحت توقيف باشد رها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واقعه ثابت و فعل قابل مجازات باشد محكمه حكم خود را به تعين مجازات مقرره صارد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276: هرگاه به نزد محكمه ابتدائيه واضح شود كه واقعه از نوع جنايت است حكم خود را مبني بر عدم صلاحيت انفصال در موضوع صادر و قضيه را بغرض اجراءات لازمه به خارنوال ارجاع ميدارد.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277: مجازات متهم از رهگذر واقعه ايكه در امر احاله و يا احضار نامه متهم داخل نبوده و همچنان مجازات شخص غير متهميكه دعوي عليه او داير نگرديده باشد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278: محكمه مي تواند در فيصله ايكه صادر ميكند وصف قانوني اتهام منسوب به متهم را تغير بدهد. همچنان محكمه مي تواند اتهام متهم را از راه افزودن موجبات تشديد مجازات كه در تحقيق و يا رسيدگي در جلسه تثبيت شده ولو در امر احاله يا احضار نامه متهم درج نگرديده باشد تعديل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ميتواند به اصلاح هر خطاء عادي و تدارك هر سهويكه در عبارت اتهام مندرج امر احاله احضار نامه موجود باشد اقدام نمايد. محكمه مكلف است تغير يرا كه وارد نموده به اطلاع متهم برساند و در صورتيكه متهم تقاضا نمايد به او مهلت بدهد تا در مقابل تغيير وصف جرم يا تعديل اتهام كه صورت گرفته دفاع خود را آماده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279: با رعايت حكم فقره اخير ماده (246) اين قانون هر حكمي كه راجع دعوي جزائي صادر ميشود بايد بر تصميم مربوط به مطالبات مدعي حق العبد و تعويضاتي كه متهم مطالبه كرده نيز مشتمل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اخذ تصميم راجع به مطالبه تعويضات از طرف متهم اصدار حكم را در مورد دعوي جزائي به تعويق مي انداخت محكمه مي تواند حكم خود را در دعوي جزائي به دوران رسيدگي به مطالبه مذكور صادر كند در چنين حالت دعوي تعويضات در محكمه حقوقي بدون پرداخت محصول اقامه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280: اسباب موجبه حكم بايد با حكم ذكر شود هرگاه حكم بر الزام بناء يافته باشد لازم است حكم مذكور بر ذكر واقعه مستوجب مجازات و بيان كوائف آن بر ذكر نص قانوني ايكه باعث صدور حكم شده مشتمل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281: محكمه به حل و فصل مطالباتيكه از طرف خصوم تقديم شده با بيان اسباب موجبة حكم خود مكلف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 xml:space="preserve">ماده 282: حكم و اسباب آن در ظرف ده روز بعد از تاريخ صدور تحرير گرديده از طرف رئيس محكمه مهر و از طرف رئيس و محرر محكمه امضاء ميشود. هرگاه رئيس نظر به عذري نتواند انرا مهر يا امضاء‌ كند يكي از قضاتيكه با او در اصدار حكم اشتراك نموده آنرا مهر و امضاء مينمايد. و هرگاه حكم از طرف محكمه ابتدائيه صدور يافته باشد و قاضي محكمه مذكور اسباب حكم را بخط خود تحرير كرده ولي نظر به عذري نتوانسته آنرا امضاء كند رئيس محكمه ولايت ميتواند </w:t>
      </w:r>
      <w:r w:rsidRPr="00C40864">
        <w:rPr>
          <w:rFonts w:ascii="Tahoma" w:hAnsi="Tahoma" w:cs="Tahoma"/>
          <w:sz w:val="24"/>
          <w:szCs w:val="24"/>
          <w:rtl/>
        </w:rPr>
        <w:lastRenderedPageBreak/>
        <w:t>شخصا نسخه اصل حكم را مهر و امضاء‌ و يا يك نفر عضو محكمه را به مهر و امضاي آن موظف نمايد. هرگاه قاضي ابتدائيه اسباب حكم را بخط خود تحرير ننموده باشد حكم بعلت اينكه عاري از ذكر اسباب است باطل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تاخير امضاي حكم بيشتر از ميعاد مقرر ده روز بدون موجبات قوي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ولي بهمه حال حكميكه در خلال سي روز از صدور آن مهر و امضاء نشود باطل شناخته ميشود مگر اينكه حكم به برائت صادر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دفتر تحريرات محكمه مكلف است به شخص ذي دخل دعوي بر اساس مطالبه او تصديق بدهد كه حكم مذكور در داخل ميعاد مقرر ـ‌ مهر و امضاء‌ نگرديده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283: در صورتيكه محكمه عليه متهم صغير اصدار حكم نموده وديده شود كه تطبيق مجازات از هر نوعي كه باشد بحال محكوم عليه مناسب نيست محكمه مذكور هر وقت ميتواند بر اساس تقاضاي لوي خارنوال بر آن تجديد نظر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وقت تجديد نظر حكم بغير از مجازات مختص به صغار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284: هرگاه محكمه عليه متهم باعتبار اينكه سن او از پانزده سال تجاوز كرده است حكم خود را صادر نمايدو در ثاني خلاف آن بر اساس اوراق رسمي ظاهر شود خارنوال موضوع را بغرض تجديد نظر به محكمه حاكمه تقديم ميكند. در چنين حالت انفاذ حكم محكمه معطل قرار داده ميشود. ولي اتخاذ تدابير احتياطي مندرج ماده (108) اين قانون جواز دارد هرگاه حكم عليه متهم از جمله مجازات مختص به صغار باشد و در ثاني از روي اوراق رسمي ظاهر گردد كه سن محكوم عليه از پانزده سال تجاوز كرده لوي خارنوال ميتواند از محكمه حاكمه تقاضا نمايد كه در حكم صادر شده خود تجديد نظر كرده و مطابق به احكام قانون حكم بنمايد.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نهم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مصارف دعوي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285: متهميكه از رهگذر ارتكاب جرم محكوم عليه واقع شود محكمه ميتواند او را به تاديه جميع يا بعضي مصارف محاكمه مكلف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286: هرگاه در مرحله استيناف حكم محكمه ابتدائيه تائيدشود مكلفيت متهم مستانف به جميع يا بعضي مصارف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287: ستره محكمه ميتواند هرگاه اعتراض و رد قبول و يا قابل سمع واقع نشود متهم معترض را بتاديه جميع يا بعض مصارف مكلف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288: هرگاه گروهي از متهمين از اثر جرم واحد بحيث فاعلين جرم يا مشتركين در آن بيك حكم محكوم عليه واقع شوند بتاديه مصارف محكوم بها مساويانه مكلف ميشوند مشروط بر اينكه توزيع مصارف در اصل حكم بخلاف آن صورت نگرفته و يا محكومين به تاديه تضامني آن مكلف نگرديده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289: هرگاه متهم به تاديه جميع مصارف محكوم نگرديده باشد بايست مقداريكه او به تاديه آن مكلف است در حكم تصريح گردد. در صورتيكه حكم محكمه از ذكر پرداخت مصارف از طرف محكوم عليه خالي باشد او به تاديه آن مكلف شناخته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290: مدعي حق العبد نيز مطابق به قانون مكلف شده ميتواند كه مصارف محكمه را به دولت تاديه كند. در مورد تقدير اين مصارف و طرق تحصيل آن احكام قانون محصولات قضائي و مقررات مربوط آن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291: هرگاه حكم به الزام متهم بارتكاب جرم صادر شود بائيست متهم به تاديه مصارفيكه مدعي حق العبد پرداخته است نيز مكلف گردد. و محكمه صلاحيت دارد آن قسمت مصارف مذكور را كه تشخيص دهد از طرف مدعي حق العبد بيموجب صرف گرديده وضع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ولي اگر محكمه در اصل حكم مدعي حق العبد را در هيچ جزء ادعاي او محكوم له قرار نداد مصارف محاكمه از طرف مدعي مذكور پرداخته ميشود. و در صورتيكه مدعي حق العبد در بعضي مطالباتش محكوم له قرار گيرد محكمه نميتواند او را به بعض مصارف محاكمه محكوم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292: مقرراتيكه در مورد مصارف دعوي حق العبد برمتهم تطبيق ميشود عين همان مقررات بر مسئول حق العبد نيز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293: هرگاه متهم بتاديه جميع و يا بعض مصارف دعوي جزائي محكوم شود مسئول حق العبد نيز با بتاديه مصارف محكوم بها مكلف ميگردد. مصارف محكوم بها در چنين حالت از آنها بصورت تضامني تحصيل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اجتناب قاضي و رد او</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294: هرگاه جرم در مقابل شخص قاضي صورت گرفته ويا قاضي در موضوع دعوي وظيفه مامور ضبط قضائي وظيفه خارنوالي يا وظيفه دفاع يكي از خصوم را اجراء‌ نموده يا در موضوع به اداي شهادت يا اجراي وظيفه اهل خبره اقدام كرده باشد در رسيدگي به دعوي شركت كرده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قاضي به تحقيق دعوي پرداخته باشد او نميتواند در اصدار حكم اشتراك نمياد. قاضي ايكه حكم مورد اعتراض را صادر كرده در رسيدگي استينافي آن اشتراك كرده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295: خصوم در احوال مذكور ماده فوق و در سائر احوال رد كه در احكام مربوط به اجراءات حقوقي ذكر ميگردد حق رد قضاوت را دارند.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رد اعضاي خارنوالي و مامورين ضبط قضائي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296:‌ وقتيكه سببي از اسباب رد قاضي ابتدائيه مطرح شود او از موضوع برئيس محكمه ولايت اطلاع ميدهد و اگر رد متوجه عضوي از اعضاي محكمه ولايت باشد موضوع به محكمه مذكور تقديم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در غير از احوال رد كه در قانون تصريح گرديده اسبابي به نزد قاضي بروز نمايد كه از روي آن رسيدگي به دعوي را براي خود مناسب نميداند او ميتواند موضوع اجتناب خود را از رسيدگي، برئيس محكمه ولايت يا به محكمه مذكور تقديم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297:‌ در خواست رد قاضي بمحكمه ايكه دعوي تحت رسيدگي آن قرار دارد تقديم ميشود و در مورد آن احكام اجراءات حقوقي و تجارتي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درخواست رد قاضي تحقيق يا قاضي محمكه ابتدائيه به محكمه ولايت تقديم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هنگام رسيدگي به درخواست رد ، استنطاق قاضي يا سوگند دادن باو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در صورتيكه قاضي تحقيق يا قاضي ابتدائيه يا عضو محكمه ولايت با در خواست رد موافقت كند و يا خود اجتناب از رسيدگي را بدون درخواست مناسب بداند و در خواست رد يا تصميم اجتناب از طرف رئيس محكمه و در صورت عضو محكمه ولايت از طرف محكمه ولايت تائيد گردد قاضي از رسيدگي بموضوع كناره مي جويد. در غير اين حالت درخواست رد مطابق به قانون تحت رسيدگي قرار ميگيرد.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يازدهم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موارد بطلان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298:‌عدم مراعات احكام قانون در مورد اجراءات اساسي موجب بطلان آنست.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299: هرگاه بطلان از لحاظ عدم مراعات احكام قانون در مورد تشكيل محكمه و ياولايت آن در صدور حكم ـ و يا در مورد صلاحيت محكمه از حيث نوعيت جرميكه مورد رسيدگي آنست و يا در سائر موارد مربوط به نظام عامه واقع شده باشد تمسك به آن در هر حالت دعوي صورت گرفته ميتواند. در چنين احوال محكمه مكلف است ولو در موضوع تقاضائي هم نشده باشد حكم خود را به بطلان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300: در غير از احوال مندرج ماده فوق هرگاه اجراآت مختص به جمع آوري دلائل يا تحقيق ابتدائي و يا تحقيق در جلسه راجع به جنح و جنايات در حضور وكيل مدافع متهم صورت گرفته و او بران اعتراض نكرده باشد حق متهم در ابراز دفع بطلان اجراءات ساقط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قباحات هرگاه اجراآت در حضور متهم بدون اعتراض او صورت بگيرد ولو كه وكيل مدافع با خود نداشت ـ حق ابراز دفع بطلان ساقط شمرده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هرگاه خارنوالي در وقت صورت گرفتن اجراءات بران اعتراض ننمايد حق ابراز دفاع بطلان اجراءات ساقط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301: هرگاه متهم شخصا و يا وكيل او در جلسه حاضر شود بطلان احضار نامه را مورد تمسك قرار داده نميتواند. ولي او ميتواند تصحيح احضار نامه را مطالبه كرده و يا قبل از شروع برسيدگي جهت آماده گي براي دفاع وقت بخواهد و محكمه اين مطالبات او را مي پذيرد.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302: قاضي ميتواند به تصحيح هر قسمت اجراءات كه بطلان آن به اوواضح شود اقدام نمايد ولو كه اين عمل تنها بصوابديد خودش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303: قاضي ميتواند به تصحيح هر قسم از اجراءت تثبيت گردد تمام آثاريكه مستقيما برانمرتب گرديده نيز باطل شناخته ميشود اجراءت باطل بايدوقتيكه ممكن شود اعاده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304 : اگر در حكم يا امريكه از جانب قاضي تحقيق يارئيس محكمه ونلايت صادر شده خطاي مادي رخ داده ومنجر به بطلن نگرديده باشد همان مقامي كه حكم يا امر مذكور را صادر نمودهاز طرف خوديا براساس مطابه يكي از خصوم بعد از تكليف ايشان به حضور به تصحيح آن اقدام مينمايد. اجراءات تصحيح بعد از استماعاقوال خصوم صورت ميگيرد در حاشيه حكميا امر صادر شده از امريكه بعداز اجراءات مذكور صادر ميگردد تذكر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نوع اجراءات در مورد تصحيح اسم ولقب متهم نيز صورت ميگيرد.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دوازدهم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متهم مجنون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305: هر گاه تثبيت وضع عقلي متهمي كه تحت توقيف است لازم ديده شود قاصي تحقيق يا قاضي محكمه ابتدائيه بر اساس مطالبئه حارنوالي و همجنان محكمه اي كه دعوي تحت رسيدگي آن قرار دارد ميتواند بعد از استماع اقوال حارنوالي ووكيل مدافع متهم اگر داشته باشد امر نمايد كه متهم دريك محل رسمي مختص به اسن منطور يك و يا چند بار تحت معاينه گرفته شود مدت اين نوع معاينه مجموعا از چهل و پنج روز تجاوز كرده نميتواند هرگاه متهم تحت توقيف نباشد در هر جاي مناسب ديگر تحت معاينه گذاشته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306: هرگاه ثابت شود كه متهم در اثر اختلال عقلي كه بعد از وقوع جرم رخ داده قدرت دفاع از خود را ندارد اقامه دعوي عليه او و يا محاكمه او تا وقتيكه سلامت عقل خود را دوباره بدست آرد متوقف ساخته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اگر واقعه جنايت يا جنحه ايست كه مجازات آن حبس ميباشد. قاضي تحقيق يا قاضي ابتدائيه يا رئيس محكمه ولايت و يا محكمه ايكه دعوي تحت نظر آن قرار دارد ميتواند به عجز متهم در يكي از مراجع علاج امراض عقلي تا صحت يابي او امر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307: متوقف ساختن دعوي قبل از اتخاذ اجراءات ضروري و عاجل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308: در احوال مندرج مواد (305) و (306) اين قانون مدتي را كه متهم تحت معاينه يا حجز بسر مي برد از مدت مجازات محكوم بها وضع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309: هرگاه امر به عدم لزوم اقامه دعوي و يا حكم ببرائت متهم صدور يابد و باعث صدور حكم اختلال عقلي باشد در صورتيكه واقعه جنحه يا جنايتي باشد كه جزاي آن حبس باشد مقام صادر كننده امر يا حكم به حجز متهم در يكي از مراجع معالجه امراض عقلي و آزاد گذاشتن او در وقتيكه مقامات مربوطه لازم دانند حكم صادر ميكند.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محاكم جنايات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تشكيل محاكم جنايات و دوره هاي انعقاد آن</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310: در هر محكمه ولايت يك و يا چند محكمه جنايات تشكيل ميگردد كه هر يك آن مركب از سه نفر قاضي محكمه ولايت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311: مجمع عمومي محكمه ولايت در ماه اول هر سال به اساس تقاضاي رئيس محكمه از بين اعضاء خود، قضات محاكم جنايات را تعيين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نزديك نفر از قضاتيكه براي يك دوره به عضويت محكمة جنايات تعيين گرديده در اثناي سال مانعي بروز كند رئيس محكمه ولايت شخص ديگري را بعوض او تعيين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حالات عاجل رئيس محكمه ولايت ميتواند وظيفه او را اجراء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312: قاضي القضات ميتواند در حالت ضرورت بر اساس پيشنهاد رئيس محكمه ولايت يك نفر از قضات محاكم ابتدائيه ولايت را طور خدمتي به عضويت محكمه جنايات تعيين كند اين تعيين براي يك دوره و بيش از آن صورت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313: محكمه جنايات در حوزه قضايي هر محكمه ابتدائيه منعقد ميگردد و حوزه صلاحيت آن حوزه قضائي محكمه ابتدائيه مذكور را در بر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 لزوم محكمه جنايات در جاي ديگري نيز به اساس در خواست رئيس محكمه ولايت و منظوري قاضي القضات جلسه خود را منعقد كرده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314: محاكم جنايات ماه يكبار انعقاد مي يابد مگر اينكه قاضي القضات بخلاف آن امر نمايد. مدت انعقاد محكمه جنايات در هر ماه بنام دوره انعقاد ياد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315: تاريخ افتتاح هر دوره انعقاد محكمه جنايات علي الاقل يكماه قبل به اساس قرار قاضي القضات و د رخواست ريئس محمكه ولايت تعيين گرديده در جريده رسمي نشر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316:‌ قضاياي هر دوره كه براي رسيدگي به محكمه جنايات واصل ميگردد بترتيب ورود داخل فهرست گرديده و محكمه تا ختم قضاياي داخل فهرست به جلسات خود ادامه ميدهد. قضاياي عاجل مطابق بمقررات مخصوص آن تحت رسيدگي قرار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317: احاله دعوي بمحكمه جنايات بر اساس امر رئيس محكمه ولايت صورت ميگيرد.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اجراءات در پيشگاه محاكم جنايات</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318: رئيس محكمه جنايات مكلف است بعد از وصول دوسيه قضيه جلسه ايرا كه بايست قضيه مذكور در آن تحت رسيدگي قرار داده شود تعيين نمايد. همچنان رئيس محكمه جنايات مكلف است فهرست قضاياي هر دوره از ادوار انعقاد را بررسي نموده اوراق قضايا را به اعضاي محكمه ارسال نمايد. و امر صادر كند تا روز رسيدگي قضيه به متهم و ساير خصوم و به شهود ابلاغ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319: تكليف متهم و ساير خصوم و شهود بحضور نزد محكمه بايد اقلا هشت روز قبل از انعقاد جلسه صورت بگيرد.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320: در محاكم جنايات تمام احكام مربوط برسيدگي به قضاياي جنح و قباحات تطبيق ميگردد مگر اينكه قانون بخلاف آن تصريح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321: محكمه جنايات ميتواند شاهدي را كه از امر حضور بمحكمه بدون عذر معقول تخلف نموده است و همچنان شاهدي را كه از اداي سوگند امتناع و يا از جواب دادن به سئوالات محكمه در خارج احواليكه قانون به او اجازه داده اباء ورزيده بحبس مدتيكه كه ميعاد آن از ششماه و يا به تاديه جزاي نقدي ايكه مبلغ آن از ده هزار افغاني بيشتر نباشد محكوم نمايد در چنين حالت نيز حق محكمه مبني بر گرفتاري و احضار شاهد متخلف مطابق به احكام ماده (229) اين قانون محفوظ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322: هر يك از خصوم ميتواند شهوديرا كه نامهاي شان در فهرست مرتبه رئيس محكمه جناياتدرج نگرديده است بمصرف شخص خود با تاديه قبلي مصارف رفت و آمد شان به دفتر تحريرات محكمه جلب نمايد مشروط بر اينكه استماع اظهارات شان مفيد دانسته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 يك از ساير خصوم ميتواند با استماع شهادت آنها اگر موردي نداشته باشد مخالفت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323: هرگاه اسباب موجبه تاجيل رسيدگي قضيه را ايجاب نمايند تا هشت روز كامل خواه در عين دوره و يا در دوره آينده باشد تعيين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224: تنها وكلاي مدافعي كه در پيشگاه ستره محكمه محاكم استيناف يا محاكم ولايت اهليت وكاله دفاع داشته باشند ميتوانند در پيشگاه محاكم جنايات اجراي وظيفه نمايند.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325: مدافع مكلف است در غير از حالتيكه عذر يا مانع تصديق شده داشته باشد در جلسه حاضر شده از متهم دفاع كند و يا قائمقام خود را براي اين وظيفه تعيين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غير آن از طرف محكمه جنايات بتاديه جزاي نقدي ايكه مبلغ آن از پنجهزار افغاني تجاوز نميكند محكوم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حكم مانع تاديب مدافع در صورت لزوم نميشود و محكمه ميتواند او را از تاديه جزاي نقدي معاف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326: هرگاه وكيل مدافع مطابق به احكام قانون از طرف محكمه بدفاع از متهم فقير موظف شده باشد، او نميتواند از دولت درخواست اجرت كند. محكمه در تقدير اجرت آزاد است و قرار آن درين باره مورد اعتراض قرار گرفته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327: هرگاه محكمه تشخيص نمايد كه واقعه بطوريكه در امر احاله وقبل از رسيدگي در جلسه بيان گرديده جنحه شمرده ميشود ميتوان حكم خود را به نداشتن صلاحيت صادر و قضيه را بمحكمه ابتدائيه محول نمايد. هرگاه موضوع بعد از رسيدگي جلسه تشخيص گردد محكمه به انفصال دعوي مي پردازد.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328: هرگاه جنحه اي كه با جنايات ارتباط داشته باشد بمحكمة جنايات محول گردد و محكمه قبل از رسيدگي در جلسه تشخيص دهد كه ارتباط مذكور بيموجب است جنحه را از جنايت جدا ساخته بمحكمه ابتدائيه مربوط محول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329: محكمه جنايات حكم اعدام را بدون اتفاق اراء صادر كرده نميتواند.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فصل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اجراءاتيكه در مسائل جنايات راجع به متهم غائب عملي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330: هرگاه امر احاله متهم بجنايت به محكمه جنايات صادر شود و او بروز جلسه با وجود اينكه موضوع بر اساس امر احاله و احضار نامه به او شخصا ابلاغ شده باشد حاضر نگردد حكما حاضر محسوب ميشود و محكمه ميتواند حكم خود را در غياب او صادر نمايد. همچنان محكمه صلاحيت دارد دعوي را موءجل نموده و امر مكلفيت او را بحضور براي مرتبه دوم و يا امر گرفتاري و احضار او را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331: هرگاه متهم خارج از افغانستان اقامت داشته باشد امر احاله احضار نامه بمحل سكونتش در صورتيكه معلوم باشد اقلا يكماه قبل از ميعاد يكه براي جلسه رسيدگي به دعوي تعيين گرديده با در نظر گرفتن وقت لازم براي طي مسافه به او ابلاغ ميگردد. هرگاه متهم به جلسه حاضر نگردد و ثابت شود كه امر احاله و احضار نامه باو شخصا ابلاغ گرديده ـ حكما حاضر شمرده ميشود و محكمه ميتواند حكم خود را در غياب او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332: با رعايت حكم فقره اخير ماده (213) اين قانون هيچكس صلاحيت ندارد بدون صلاحيت قانوني به پيشگاه محكمه حاضر شده از متهم غائب دفاع يا نيابت بكند.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333: در جلسه نخست امر احاله و بعد اوراق اثبات ابلاغ متهم قرائت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و مدعي حق العبد در صورتيكه اظهارات و مطالباتي داشته باشند به صحبت آغاز ميكنند بعد در صورت لزوم محكمه به استماع شهود پرداخته و سپس به انفصال دعوي مي پردازد.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334: هر شخص كه بر اساس حضور حكمي ـ در يك دعوي بجزاء محكوم شود از تصرف در اموال خود و از اداره آن و از اهليت اقامه دعوي باسم خود بالتبع منع ميگردد همچنان هر نوع تصرف و التزام او بحكم قانون باطل شمرده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ولايتيكه اموال محكوم عليه در حوزه قضائي آن واقع ميباشد بر اساس درخواست خارنوالي يا مقام ذيعلاقه ديگر شخصي را بحيث مراقبت اموال مذكور تعيين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ميتواند شخصي را كه بحيث مراقب اموال محكوم عليه تعيين ميكند به تقديم ضمانت مكلف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شخص در تمام امور متعلق به مراقبت اموال و تقديم حساب نزد محكمه جوابده ميباشد و وجائب مالي مثبته از اموال محكوم عليه مطابق به احكام قانون ادا مي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335: هرگاه در موضوع بعد از حضور متهم حكم صادر گردد ويا متهم بر طبق قواعد احوال شخصيكه حقيقتا ـ‌ يا حكما متوفي ثابت شود مراقبت اموال محكوم عليه خاتمه مي يابد مراقب بعد از ختم مراقبت بتقديم صورت حساب مكلف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336: مجازات مندرج حكمي كه بر اساس حضور حكمي صادر شده تا حديكه ممكن باشد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337: تطبيق حكم مبني بر تضمينات از وقت صدور آن جواز دارد. مدعي حق العبد بتقديم كفالت مكلف ميشود مگر اينكه قانون بخلاف آن تصريح كرده و يا از طرف محكمه ولايت از تقديم آن معاف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كفالت بمرور پنج سال از وقت صدور حكم خاتمه مي يابد.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338: حكميكه از محكمه جنايات در جنايات در غياب متهم صادر شده بمرور زمان ساقط نميشود مجازات محكوم بها به مرور زمان سقوط ميكند و با سقوط آن حكم كسب قطعيت مي نمايد. و هر وقت متهم حاضر گرديد محاكمه او اعاده مي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339: هرگاه محكوم عليه غيابي قبل از سقوط مجازات به اثر مرور زمان حاضر شود و يا گرفتار گردد حكميكه در سابق چه در مورد مجازات و چه در مورد تضيمنات صادر گرديده باطل ميشود و رسيدگي به دعوي جديدا در پيشگاه محكمه اعاده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حكم سابق مبني بر تضمينات نافذ شده باشد محكمه به رد تمام يا بعضي مبالغ امر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محكوم عليه غيابي فوت گردد حكم تضمينات در حضور ورثه اعاده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340: غياب يكنفر متهم باعث تاخير حكم در دعوي راجع به سائر متهمين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341: هرگاه متهم به جنحه ايكه بمحكمه جنايات تقديم گرديده غايب شود در مورد او اجراءات محول محكمه ذي صلاحيت برسيدگي جنح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كتاب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طرق اعتراض بر حكم</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استيناف</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342: هر يك از متهم خارنوالي ميتواند به استيناف احكاميكه راجع به جرايم جنحه در دعاوي جزائي از محكمه ابتدائيه صادر ميشود مطابق به احكام قانون بپردازد.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احكاميكه از محكمه ابتدائيه در قباحات صادر ميشود استيناف آن به شرطي جواز دارد كه :</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متهم مستالف بغير از جزاي نقدي يا مصارف محكوم 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ـ خارنوالي كه درخواست استيناف كرده از محكمه ابتدائيه حكم بغير جزاي نقدي و مصارف را مطالبه نموده ولي حكم محكمه به برائت متهم صادر شده و يا محكمه به آنچه كه خارنوالي مطالبه كرده حكم صادر نكرده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غير از دو حالت فوق الذكر متهم يا خارنوالي نميتواند به طلب استيناف بپردازد مگر اينكه حكم مورد اعتراض به روي مخالفت قانون يا خطا در تطبيق يا تاويل آن بنا يافته و يا در حكم بطلاني صورت گرفته و يا در اجراءات بطلاني واقع گرديده و بر حكم تاثير انداخته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343: مسئول حق العبد كه محكمه تدخل او را مطابق به حكم ماده (249)‌ اين قانون پذيرفته باشد ميتواند به نفع متهم حكمي را كه در دعوي جزائي عليه او صادر گرديده استيناف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344: استيناف حكم صادر شده در جرايمي كه با هم ارتباط تجزيه ناپذير دارد جايز ميباشد اگر چه مستانف حق استيناف را تنها در مورد بعضي از اين جرايم داشته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345: احكاميكه در مورد عدم صلاحيت صادر گرديده استيناف شده ميتواند. استيناف احكاميكه در مورد صلاحيت صادر گرديده بشرطي جواز دارد كه محكمه حاكمه ولايت حكم را در دعوي نداشته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346: با رعايت حكم ماده (345) استيناف احكام تحضيري تمهيدي و احكاميكه در مسايل اولي صادر گرديده قبل از حل و فصل موضوع دعوي جواز ندارد. وقتيكه استيناف حكم صادر شده در اصل موضوع صورت گرفت استيناف اين نوع احكام نيز خود بخود صورت مي پذيرد.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347: از متهم صغير استيناف حكمي كه عليه او به توبيخ يا تسليم او به والدينش و يا تسليم او به ولي صارد شده پذيرفته نميشود.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348: استيناف احكاميكه در مورد دعوي حقوقي از محكمه ابتدائيه در قضاياي قباحت يا جنحه صادر گرديده از طرف مدعي حق العبد و مسئول ادعاي حق العبد يا متهم تنها راجع به حق العبد قضيه بشرطي جواز دارد كه تعويضات درخواست شده از نصابي زياد باشد كه براي احكام نهائي محكمه ابتدائيه تعيين گرديده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349: استيناف حكم توسط تقديم استدعا به دفتر تحريرات محكمه اي كه حكم را صادر كرده در خلال مدت ده روز از تاريخ اعلام حكم صورت مي پذيرد.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لوي خارنوال ميتواند در خلال مدت سي روز از تاريخ صدور حكم به استيناف آن بپردازد. وهم او ميتواند طلب استيناف را به دفتر تحريرات محكمه اي تقديم كند كه صلاحيت رسيدگي به درخواست استيناف را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350: موعد استيناف احكاميكه بر اساس حضور حكمي محكوم عليه صادر ميگردد از تاريخي حساب ميشود كه حكم به او اعلان 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351: هرگاه يكي از خصوم در خلال مدت ده روز كه براي استيناف تعيين گرديده به استيناف حكم بپردازد موعد استيناف طرف مقابل او كه حق استيناف را داشته باشد براي مدت پنج روز از تاريخ انتهاي ده روز مذكور تمديد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352: استيناف به محكمه ولايتيكه محكمه حاكمه در حوزه قضائي آن واقع باشد فرستاده ميشود دفتر تحريرات محكمه تاريخ جلسه رسيدگي به درخواست استيناف را به مستانف تعيين مينمايد. اين تاريخ قبل از مرور سه روز كامل بوده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 ساير خصوم دعوي را به حضور در جلسه تعيين شده مكلف مي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353: احكام مواد از (213) تا اخير (217) اين قانون در مورد حضور خصوم به محكمه كه به استيناف رسيدگي ميكند نيز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354: اگر متهم محبوس باشد خارنوال مكلف است او را در وقت مناسب به محبس منطقه اي انتقال بدهد كه در آن محكمه ولايت موجود مي باشد در اين صورت در خواست استيناف بصورت عاجل مورد رسيدگي قرار مي 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355: يكي از اعضاي ديوانيكه در ا ستيناف حكم صادر مي كند راپوري درباره در خواست استيناف تهيه كرده و در آن نقاط ذيل را شامل ميسازد.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خلص وقايع دعوي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ب‌ـ دلايل اثبات و نفي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ج ـ تمام مسائليكه ضمنا در قضيه مورد بحث قرار گرفته.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 ـ اجراءاتيكه در قضيه تاكنون صورت گرفته.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اين راپور از طرف تهيه كننده آن به امضاء رسيده و بعد از آنكه در جلسه معينه قرائت گرديد نخست اقوال مستانف و دلايل او شنيده ميشود بعد از آن بقيه خصوم حرف ميزنند ودر اخير به متهم موقع گفتار داده ميشود بعد از آن تهيه كننده راپور يا اعضاي ديگر ديوان اظهار راي كرده و در نهايت محكمه بعد از مطالعه اوراق قضيه و رسيدگي لازم بر موضوع حكم خود را صادر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356: محكمه استينافيه يا خود يا به توسط يكي از قضاتيكه به اين منظور تعين مي گردد شهادت شهودي را استماع ميكند كه بايد در پيشگاه محكمه اول شنيده ميشد.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اين محكمه به تكميل هر نقيصه ديگريكه در اجراءات تحقيق رخ داده باشد مي پردازد.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استيناف در تمام حالت صلاحيت دارد راجع به تكميل تحقيق و استماع شهود هر امري را كه لازم داند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هيچ شاهد را نمي تواند به حضور مكلف ساخت مگر اينكه محكمه چنين امر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357: اگر درخواست استيناف از طرف خارنوال تقديم شده باشد محكمه ميتواند حكم را تائيد كند يا آن را لغو يا تعديل نمايد اعم از اينكه حكم بر ضد متهم باشد يا به نفع او.</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تشديد جزاي محكوم به و الغاي حكم برائت اعتبار ندارد مگر اين كه اتفاق راي قضات محكمه صادر 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در صورتيكه درخواست استيناف از طرف غير خارنوال تقديم گرديده باشد صلاحيت محمكه به تائيد حكم يا تعديل آن به نفع مستانف منحصر مي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358: هرگاه محكمه اول در اصل موضوع حكم صادر كرده و محكمه استينافي تشخيص دهد كه در اجراءات يا در حكم بطلان وجود دارد بطلان را تصحيح نموده و در اصل دعوي حكم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ولي اگر محكمه اول حكم خود را به عدم صلاحيت يا به قبول چنان يك دفع فرعي صادر كرده باشد كه در نتيجه آن سير دعوي معطل مي ماند و محكمه استينافي به الغاي حكم و صلاحيت محكمه يا به رد دفع فرعي و رسيدگي به دعوي حكم خود را صادر مينمايد بايد محكمه مذكور قضيه ر ا به محكمه اول جهت اصدار حكم در اصل موضوع ارجاع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359 : هرگاه محكمه استينافي تشخيص دهد كه واقع جنايت است به عدم صلاحيت حكم نموده و دعوي را جهت اتخاذ تدابير لازم به خارنوالي مي فرستد.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360: هرگاه مستانف متهمي باشد كه به يك حكم تحديد كننده اي ازادي محكوم گرديده و جزا قانونا واجب التنفيذ باشد و او جهت تطبيق حكم به مقام مربوطه قبل از آغاز جلسه حاضر نگرديده در خواست استيناف ساقط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361: هرگاه حكم مبني بر پرداخت تعويضات لغو شود ولي حكم قبل از الغاء موقتا تنفيذ گرديده باشد تعويضات اعاده ميگردد.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اعتراض بر حكم در پيشگاه ستره محكمه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362: هر يك از خارنوالي ـ‌ محكوم عليه – مدعي حق العبد و مسئول حق العبد ميتواند بر احكام نهائي كه از آخرين محكمه در قضاياي جنايات و جنحه صادر شده در احوال آتي در پيشگاه ستره محكمه اعتراض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در حاليكه حكم مورد اعتراض بر مخالفت قانون يا بر خطاء در تطبيق يا تاويل آن بنا يافته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ـ در حالكيه در حكم بطلان رخ داده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ج‌ـ در حاليكه در اجراءات چنان بطلاني رخ داده باشد كه در آن حكم تاثير وارد كرده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 ـ در حاليكه حكم به مرگ شخص صادر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حكمي كه به مرگ شخص صادر شده بر اساس هيج يك از فقرات فوق اين ماده به پيشگاه ستره محكمه جهت رسيدگي تقديم نشد خارنوالي مكلف است به حكم قانون حكم مذكور را جهت رسيدگي به ستره محكمه تقديم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اعتراض از طرف مدعي حق العبد و مسئول حق العبد تنها در مورد حق العبد قضيه صورت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اين حالت را كه اجراءات در اثناي دعوي مطابق به قانون صورت گرفته حالت اصلي مي شناس با اين هم شخص ذيدخل ميتواند ثابت كندكه اين اجراءات يا اهمال شده و يا مخالف قانون صورت گرفته بشر طيكه درمحضرچنين تذكري موجود باشد اثبات آن تنها از راه اعتراض تزوير صورت گرفته مي 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363 : خارنوالي – مدعي حق العبد ومسول حق العبد ميتواند هر يك درساحه اختصاص خودبر حكميكه ازمحكمه جنابات دراغيبت متهم به جنايات صادر گرديده در پيشگاه ستره محكمه اعتراض بكند.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ماده365: هرگاه متهم به صغير به توبيخ يا تسليم به والدين يا ولي و يا شخص امين محكوم گرديده باشد اعتراض او بر اين حكم در پيشگاه ستره محكمه شنيده نمي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366: اعتراض بر حكم توسط استدعا به دفتر تحريرات محكمة حاكمه صورت مي گيرد. اين استدعا بايد در خلال مدت چهل روز از تاريخ حكم حضوري يا از تاريخ اعلام حكم غيابي به محكوم عليه تقديم شود دلايلي كه اعتراض بر آن مبني گرديده نيز بايد در خلال مدت مذكور تقديم گردد با اين هم اگر حكم به برائت صادر گرديده و معترض تصديق مبني بر عدم تعويض حكم به دفتر تحريرات در خلال سي روز از تاريخ صدور آن بدست آورد اعتراض با دلايل آن در خلال مدت ده روز از تاريخي كه تفويض حكم در دفتر تحريرات به او اعلان شده پذيرفته ميشود. در اين حالت معترض مكلف است طي درخواستيكه براي حصول تصديق مذكور تقديم مي كند محلي رادر منطقه مقر محكمه تعيين كند تا در آن محل تفويض حكم به او ابلاغ گردد و الا ابلاغ حكم به او در دفتر تحريرات معتبر شناخته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367: هرگاه اعتراض مندرج ماده فوق از طرف خارنوالي به عمل آمده باشد لازم است دلايل آن اقلا به امضاي خارنوال رسيده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368: در پيشگاه ستره محكمه بر دلايل غير از آنچه در مدت مندرج ماده (367) ذكر گرديده اتكاء شده نمي تواند با اين هم ستره محكمه ميتواند حكمي را بر اساس قناعت خود به منفعت متهم نقض كند بشرطيكه تشخيص دهد كه حكم بر مخالفت قانون يا خطا در تطبيق يا تاويل آن بناء يافته و يا اينكه محكمه حاكمه مطابق باحكام قانون تشكيل نيافته و يا ولايت حل و فصل دعوي را نداشته و يا اينكه بعد از حكم مورد اعتراض قانوني بوجود آمده كه در واقعه دعوي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369: محكمه حكم خود را در مورد اعتراض بعد از قناعت راپوري صادر ميكند كه از طرف يكي از اعضاء راجع به آن تهيه شده. محكمه ميتواند اقوال خارنوالي ـ خصوم يا مدافعين شان را در صورت لزوم استماع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370:‌ اگر اعتراض يا دلايل آن بعد از موعد مقررتقديم شود محكمه به عدم قبول آن حكم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اعتراض پذيرفته شود و بر اساس حالت اول مندرج ماده (362) مبني باشد محكمه حكم را نقض نموده دعوي را به محكمه حاكمه اعاده ميكند تا در آن بتوسط قضائي حكم بكند كه اكثريت غير از قضات اولي باشند. با اين هم ستره محكمه ميتواند دعوي را در صورت لزوم به محكمه ديگر محول 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حكم نقض شده از محكمه استينافي يا از محكمه جنايات در جنحه اي صادر گرديده كه در جلسه محكمه واقع شده دعوي به محكمه اي اعاده ميگردد كه اساسا در رسيدگي به آن ذيصلاحيت است و محكمة مذكور دعوي را بر طبق قواعد عادي مورد نظر قرار ميدهد.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371: هرگاه اسباب حكم مشتمل بر خطي در قانون باشد ويا در ذكر متن قانوني خطاي واقع شده در حاليكه جزاي محكوم به بر طبق قانون جزاي جرم باشد نقض حكم جواز ندارد بلكه ستره محكمه خطاي را كه صورت گرفته تصحيح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نقض حكم تنها در آن قسمتي صورت ميگيرد كه مربوط به دلائل مورد استناد معترض باشد مگر اينكه تجزيه حكم ناممكن ديده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372: هرگاه اعتراض از طرف خارنوالي تقديم نگرديده حكم تنها در مورد معترض نقض ميشود مگر اينكه دلائل اعتراض به متهمين ديگر نيز ارتباط پيدا كند كه درين حالت محكمه حكم خود را به نقض حكم در مورد متهمين مذكور نيز صادر ميكند. اگر چه اعتراض از طرف آنها تقديم نگرديده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373: هرگاه نقض حكم بر اساس درخواست يكي از متخاصمين غير خارنوالي صورت گرفته باشد اين نقض بر اعتراض او اثري وارد نميكند.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374: هرگاه بر حكم صادر از محكمه ايكه دعوي به آن اعاده شده بار دوم اعتراض صورت بگيرد ستره محكمه در اصل موضوع حكم مينمايد و در اين حالت از قواعدي پيروي ميشود كه در محاكمه جرم ارتكاب شده تطبيق مي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375: اگر حكم مورد اعتراض دائر بر قبول چنان يك دفع قانوني باشد كه مانع سير دعوي ميگردد و ستره محكمه اين حكم را نقض كرد دعوي را به محكمه حاكمه جهت رسيدگي به موضوع اعاده نمود. محكمه حاكمه نميتواند به عكس حكم ستره محكمه حكم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محكمه ايكه در اصل موضوع حكم صادر ميكند در هيچ حالت نميتواند بر عكس آنچه هيئت عمومي ديوان هاي جزائي در ستره محكمه مقرر نموده حكم خود را صادر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376:‌ هرگاه اعتراض از نگاه موضوع رد گرديد معترض در هيچ حالت نميتواند اعتراض ديگري بر عين حكم بهر دليل كه باشد تقديم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377:‌ هرگاه متعرض بجزاي تحديد كننده آزادي محكوم باشد و قبل از آغاز جلسه جهت تنفيذ حكم بمقام مربوطه حاضر نشود اعتراض ساقط ميگردد. در صورتيكه معترض اين شرط را ايفاء كرده و اعتراض مورد نظر محكمه باشد محكمه ميتواند متهم را به كفالت رها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378: با رعايت احكام مواد فوق اين باب ـ هرگاه حكم بصورت حضوري بجزاي اعدام صادر گرديده باشد خارنوالي مكلف است قضيه را به ستره محكمه با نظريات تحريري خود در مورد حكم در خلال مدت مندرج ماده (367) تقديم كند و محكمه حكم خود را بر طبق فقره دوم ماده (368) و فقره دوم و سوم ماده (370) اين قانون صادر مينمايد.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تجديد نظر</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379: در احوال ذيل مطالبه تجديد نظر در احكام دائر بر جزاء در قضاياي جنايت و جنحه صورت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در حالتيكه متهم در جرم قتل محكوم عليه قرار گيرد سپس شخصيكه قتل او ادعا شده زنده پيدا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ـ در حالتيكه بر يك شخص از رهگذر يك واقعه حكم صادر شود و بعد از آن از رهگذر عين واقعه بر شخص ديگر حكم صادر شود و در بين هر دو حكم چنان تناقض موجود باشد كه از آن برائت يكي از دو محكوم عليه معلوم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ج ـ در حالتيكه شهود يا اهل خبره از رهگذر شهادت زور مطابق به قانون به جزاء محكوم شود يا به تزوير مستنديكه در اثناي رسيدگي به دعوي تقديم شده حكم صادر گردد. در هر دو حالت مذكور شرط است شهادت شهود يا راپور اهل خبره يا مستند مذكور در حكم موثر واقع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د ـ در حالتيكه حكم جزائي بر يك حكمي صادر از يك محاكمه حقوقي بنا يافته باشد و حكم محكمه حقوق مذكور ملغاء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هـ ـ در حالتيكه بعد از حكم وقايعي حادث يا ظاهر شود يا اوراقي تقديم گردد كه در وقت محاكمه معلوم نبوده و ممكن است اين وقايع يا اوراق برائت محكوم عليه را ثابت 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380: در چهار حالت اول مندرج ماده (379) لوي خارنوال و محكوم عليه يا نماينده قانوني او در صورتيكه خودش فاقد اهليت يا مفقود باشد و همچنان اقارب يا زوج او بعد از وفاتش ميتواند مطالبه تجديد نظر بنمايد. در صورتيكه درخواست كننده تجديد نظر غير از خارنوالي باشد بايد درخواست را به لوي خارنوالي تقديم كند. درين درخواست حكميكه تجديد نظر بر آن مطالبه گرديده يا دليل تجديد نظر ذكر گرديده و مستنداتيكه تجديد نظر را تائيد ميكند بان ضم ميگردند.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لوي خارنوال درخواست تجديد نظر را اعم از اينكه از طرف خودش باشد يا شخصي ديگر با تحقيقاتيكه به عمل آورده به ستره محكمه بضم راپور تقديم ميكند كه طي آن نظريه خود را با دلائل ارائه ميدارد.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مكلف است درخواست تجديد نظر را در خلال مدت سه ماه از تاريخ ورود آن به ستره محكمه تقديم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381: در حالت پنجم مندرج ماده (379) مطالبة تجديد نظر آنها از صلاحيت لوي خارنوال است. اعم از اينكه اين مطالبه تنها از طرف خود او باشد و يا بر اساس مراجعه اشخاص ذيدخل. در صورتيكه لوي خارنوال مطالبه تجديد نظر را لازم بداند در خواست تجديد نظر را با تحقيقاتيكه بعمل آورده به مجلس مركب ازيك عضو ستره محكمه و دو عضو محكمه استيناف كه از طرف مجمع عمومي محاكم و دو عضو محكمه استيناف كه از طرف مجمع عمومي محاكم مربوطه تعيين ميگردد، تقديم ميكند. لوي خارنوال طي درخواست خود واقعه يا مستند تحريري را كه بر آن اتكاء بعمل آمده بيان ميدارد. مجلس مذكور بعد از مطالعه اوراق و تكميل تحقيقيكه لازم بداند در مورد درخواست تصميم اتخاذ ميكند. و در صورتيكه آنرا بپذيرد در خواست را به ستره محكمه محول ميسازد.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تصميميكه از طرف لوي خارنوال يا از طرف مجلس مذكور فوق در مورد درخواست تجديد نظر به رد يا قبول آن اتخاذ ميشود مورد اعتراض واقع شده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382: خارنوالي مكلف است متخاصمين را از حضور بجلسه اي كه جهت رسيدگي به درخواست تجديد نظر در پيشگاه ستره محكمه تعيين گردده اقلا سه روز قبلا از انعقاد جلسه اطلاع بدهد.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383: ستره محكمه بعد از استماع اقوال خارنوالي و متخاصمين وبعد از تحقيقيكه اجراي آنرا مستقيما يا به توسط اشخاص ديگر لازم بداند در مورد درخواست تصميم اتخاذ ميكند هرگاه محكمه درخواست را بپذيرد. حكم را الغاء‌ نموده و در صورتيكه برائت متهم هويدا باشد او را بري الذمه ميسازد. و در صورتيكه برائت او هويدا باشد او را بري الذمه ميسازد و در صورتيكه برائت او هويدا نباشد دعوي را به محكمه حاكمه محول مينمايد. تا محكمه مذكور توسط قضات ديگر در موضوع حكم صادر كند. ستره محكمه درين حالت نيز ميتواند خود در اصل موضوع حكم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اعاده محكمه به علت وفات محكوم عليه يافته او يا سقوط دعوي جزائي در اثر مرور زمان و امثال آن ممكن نباشد ستره محكمه به موضوع دعوي رسيدگي نموده آنها آن حكم را الغاء ميكند كه خطاء آن در نزد محكمه ظاهر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384: هرگاه محكوم عليه وفات كند و در خواست تجديد نظر از طرف اقارب يا زوج او تقديم نگرديده باشد محكمه دعوي را با حضور شخصي كه جهت دفاع از حيثيت متوفي تعيين ميكند تحت غور ميگيرد و در حالت لزوم به ازالة آنچه حيثيت متوفي را مخدوش ساخته حكم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385: در نتيجه درخواست تجديد نظر تنفيذ حكم متوقف نميگردد مگر اينكه حكم به مرگ شخص صادر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386:‌ هر حكميكه به برائت متهم در نيتجه درخواست تجديد نظر صادر شود به مصرف دولت در جريده رسمي و در يك جريده ديگر يكه شخص ذيدخل تعيين نمايد نشر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387:‌ هرگاه حكميكه مورد اعتراض قرار گرفته لغو شود حكم به تعويضات نيز ساقط گرديده و آن مقدار از تعويضات كه پرداخته شده باشد اعاده ميشود. اين حكم با رعايت قواعد مربوط به سقوط حق به اثر مرور زمان عملي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388: هرگاه در خواست تجديد نظر رد شود تجديد آن بر اساس عين وقايعيكه سابقا بر آن استناد شده صورت گرفته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389: احكاميكه در موضوع دعوي بر اساس درخواست تجديد نظر از صرف ستره محكمه صادر ميشود به تمام طرق قانوني مورد اعتراض قرار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اثر در خواست تجديد نظر متهم به هيچ صورت به جزاي شديدتر از جزائيكه قبلا برايش تعيين شده محكوم شده نميتواند.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چارم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ارزش احكام قطعي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390: دعوي جزائي در مورد متهميكه عليه او اقامه شده وراجع به وقايعيكه به او نسبت داده شده با صدور حكم قطعي برائت يا الزام پايان مي يابد. وقتي در موضوع يك دعوي جزائي حكم صادر شود اعاده نظر دربارة آن بجز از طرق اعتراضيكه در قانون تعيين گرديده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391: بعد از صدور حكم قطعي در مورد يك دعوي جزائي ديگر نميتوان آنرا بر اساس ظهوردلايل يا احوال تازه و يا بر اساس تغيير وصف قانوني جرم دوباره مورد رسيدگي قرارداد.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392: حكم جزائي كه در موضوع دعوي جزائي از محكمه جزائي برائت يا الزام صادر ميگردد در پيشگاه محاكم حقوقي در دعوي ايكه هنوز بصورت قطعي حل و فصل نگرديده در زمينه وقوع جرم وصف قانوني جرم نسبت به آن به مرتكبش ارزش شي محكوم به را دارا مي باشد. درين مورد حكم برائت اعم از زن است كه بر اساس نفي اتهام يا عدم كفايت دلايل صادر گرديده باشد ولي اگر اين حكم بر اين اساس مبني باشد كه فعل مورد اتهام مستوجب جزا نيست حكم جزائي ارزش شي محكوم به را حاصل نميكند.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393: احكاميكه از محاكم حقوقي در مسايل معاملات مالي صادر ميگردد در پيشگاه محاكم جزائي در زمينة‌ وقوع جرم و نسبت آن به مرتكبش ارزش شي محكوم به را دارا نميباشد.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394: احكامي كه از محاكم حقوقي در احوال شخصيه صادر ميگردد در پيشگاه محاكم جزائي در مسائليكه حل و فصل دعوي جزائي به آن مربتط است ارزش شي محكوم به را دارا ميباشد.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كتاب چهارم</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اول</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احكام واجب التنفيذ</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395: مجازاتيكه در قانون مقرر گرديده در مورد هيچ جرم تطبيق شده نمي تواند مگر بموجب حكمي كه از محكمه با صلاحيت صادر 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396:‌ احكام صادره از محاكم جزائي تا وقتي كه كسب قطعيت نكند قابل تطبيق نميباشد. مگر در موارديكه قانون صريحا اجازه بدهد.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397:‌ تطبيق احكام صادر در دعاوي جزائي بر اساس مطالبه خارنوالي مطابق به احكام اين قانون صورت مي پذيرد.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398:‌ تطبيق حكم صادر در ادعاي حق العبد بر اساس مطالبه مدعي حق العبد مطابق به قواعد اجراءات حقوقي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399:‌ خارنوالي مكلف است به تعميل احكام واجب التنفيذ كه در مورد دعاوي جزائي صدور يافته است اقدام كند خارنوالي ميتواند درين راه از قواي امينه استمداد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400: احكام مبني بر تاديه جزايي نقدي و مصارف ولو استيناف آن صورت گرفته باشد بدون تاخير واجب التنفيذ است. هكذا احكام صادر به حبس در مورد سرقه و يا شروع به ارتكاب سرقه و همچنان حكم صادر عليه متهم متكرر و يا شخصيكه محل معين سكونت در افغانستان نداشته باشد بدون تاخير واجب التنفيذ ميباشد. همچنان حكم محكمه مبني بر حبس متهم در ساير احوال بدون تاخير واجب التنفيذ ميباشد. مگر اينكه متهم كفالت بدهد كه در صورت استيناف حكم و سپري شدن ميعاد استيناف از تنفيذ حكم تخلف نميكند و هرگاه حكم استيناف يابد به جلسه حاضر ميشود و از حكم صادره سرپيچي نمينمايد مبلغيكه تقديم آن بحيث كفالت در چنين احوال واجب است در حكم به جزاي حبس تعيين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متهم تحت توقيف باشد محكمه ميتواند امر تنفيذ موقت حكم را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401: هر وقت جزاي حبس بر طبق حكم ماده (400)‌ اين قانون تنفيذ گرديده جزاهاي تكميل تجديد كننده آزادي كه توام با جزاي حبس مشمول حكم محكمه قرار گرفته نيز تنفيذ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402: حكم مبني بر اكمال متهم به دار التاديب يا محل ديگر ويا تسليم او به غير والد و يا غير ولي ولو استيناف آن صورت گرفته باشد واجب التنفيذ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403: هرگاه متهم تحت توقيف بوده و حكم مبني بر برائت متهم و يا بر مجازاتي باشد كه تطبيق آن حبس را ايجاب نميكند و يا در حكم صادر امريه تعطيل تنفيذ صورت گرفته باشد و يا متهم مدت محكوم بها را در توقيف تكميل كرده باشد متهم بدون تاخير رها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404: در غير از احوال مندرج مواد فوق اين فصل تطبيق احكام در اثناي ميعاد استيناف خواهي مندرج ماده (349)‌ اين قانون و در اثناء رسيدگي به استيناف كه در مدت مذكور درخواست آن بعمل آمده معطل قرار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405: محكمه در وقتيكه حكم خود را مبني بر تضمينات براي مدعي حق العبد صادر ميكند ولو استيناف آن صورت گرفته باشد ميتواند به تنفيذ موقت جميع يا بعضي مبلغ محكوم بها با تقديم كفالت امر نمايد. و محكمه ميتواند محكوم له را از تقديم كفالت معاف كند.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دوم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تنفيذ جزاي اعدام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قطعيت حكم بمرگ شخص اتفاق آراي اعضاي ديوان مربوط تميز شرط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406: هرگاه حكم بمرگ شخص مطابق به احكام اين قانون قطعيت حاصل كند. اوراق قضيه يا فيصله در خلال مدت يك هفته از تاريخ صدور آن توسط قاضي القضات به پادشاه تقديم ميگردد. در صورتيكه پادشاه به عفو محكوم عليه يا تبديل مجازات او امر صادر نكند و فيصله محكمه را امضاء نمايد، حكم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407: محكوم عليه به مرگ بامر خارنوالي تحت رهنمائي وزير عدليه تا تطبيق حكم در محبس گذاشته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408: اقارب محكوم عليه به مرگ ميتوانند تا يكروز قبل از تطبيق حكم با او ملاقات كنند اداره محبس مكلف است موضوع را به اطلاع اقارب محكوم عليه برساند.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409: هرگاه دين محكوم عليه ايجاب اجراي واجبات مذهبي را بنمايد تسهيلات لازمه فراهم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410: مجازات مرگ در داخل محبس و يا در كدام جاي ديگر يكه مستور باشد بر اساس مطالبه تحريري خارنوالي كه مشتمل بر اتخاذ اجراءات مندرج ماده (407) اين قانون باشد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411: مجازات مرگ در حضور يكي از اعضاي خارنوالي آمر محبس، دكتور محبس و يا يك نفر دكتور ديگري كه از طرف خارنوالي موظف ميشود ،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وقت تنفيذ حكم مرگ به مدعي حق العبد وكيل مدافع محكوم عليه نيز اجازه حضور داده ميشود. در هنگام تنفيذ بايست متن حكم صادر به مرگ و اتهاميكه باعث صدور حكم مرگ عليه محكوم عليه گرديده در محل تطبيق حكم به حاضرين قرائت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محكوم عليه خواسته باشد اظهاراتي بنمايد عضو خارنوالي آنرا تحرير و درج محضر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وقتيكه تنفيذ انجام گردد عضو خارنوالي موضوع را در محضر قيد و تصديق دكتور را بوفات محكوم عليه و ساعت وقوع وفات حاصل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412: تنفيذ مجازات مرگ در روزهاي رخصتي عمومي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413:‌ هرگاه محكوم عليه بمرگ زن حامله باشد تطبيق مجازات او تا دو ماه بعد از وضع حمل معطل قرار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414:‌ هرگاه محكوم عليه به مرگ ـ اقاربي نداشته باشد كه تسليم نعش او را مطالبه نمايند نعش مذكور بمصرف دولت مطابق به احكام شريعت دفن ميگردد. تدفين بايست بدون احتفال انجام 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سوم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تنفيذ جزاهاي تحديد كننده آزادي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415: احكام دائر بر مجازات تحديد كنندة آزادي بر اساس امر خارنوالي بر طبق رهنمائي وزير عدليه تنفيذ مي يابد.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416: شخصيكه مدت حبس محكوم بهاي او متجاوز از سه ماه نباشد مي تواند بعوض تنفيذ مجازات حبس مطابق به احكام ماده (458) اين قانون و مواد ما بعد آن مطالبه نمايد كه از نزد او در خارج زندان استحصال كار شود مشروط بر اينكه احكام قانون او را از تقديم چنين مطالبه محروم نساخته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417: روزيكه در آن تنفيذ آغاز مي يابد در مدت مجازات محكوم عليه محسوب ميگردد. محكوم عليه بروز ما بعد ختم مدت مجازات او در ساعت معين رهائي محبوسين رها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418: هرگاه مدت حبس محكوم بهاي متهم 24 ساعت باشد تنفيذ آن در روز دوم گرفتاري او بوقت معين رهائي محبوسين خاتمه مي يابد.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419: ابتداي مدت مجازات تحديد كننده آزادي از روز گرفتاري به اساس حكم واجب التنفيذ با مراعات مجري نمودن مدت توقيف و مدت گرفتاري آغاز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420:‌ هرگاه متهم از جرمي كه به اثر آن تحت توقيف قرار گرفته برائت حاصل نمايد مدت توقيف او در مدت محكوم بهاي جرم ديگري كه در اثناي توقيف ارتكاب كرده يا در اثناي مذكور با او تحقيق راجع به جرم مذكور صورت گرفته باشد مجري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421: هرگاه مجازات تحديد كننده آزادي از رهگذر جرائم متعدد باشد طرح مدت توقيف نخست از مجازات هاي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422: هرگاه شخصيكه به مجازات تحديد كننده آزادي محكوم شده زني باشد كه در ماه ششم حمل يا بيشتر از آن باشد تاجيل تنفيذ مجازات او مدت دو ماه بعد از وضع حمل جواز دارد. و درينصورت با محكوم عليه تا گذشت مدت مذكور بحيث شخص تحت توقيف معامله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423: هرگاه محكوم به مجازات تحديد كننده آزادي بمرض جنون مبتلا گردد تنفيذ مجازات تا اعاده سلامت عقل بتعويق انداخته ميشود و خارنوالي ميتواند امر انتقال او را بيكي از مراجع معالجوي امراض عقلي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درچنين حالت مدت معاينه و معالجه از مدت مجازات محكوم بها طرح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425: هرگاه زن و شوهر محكوم به حبس مدتي گردند كه از يكسال تجاوز نميكند ولو كه اين حكم در اثر جرائم مختلف صادر گرديده باشد در صورتيكه قبلا محبوس نشده باشند ولو جرائم هر دو با هم مختلف باشد تاجيل تنفيذ مجازات يكي از آنها تا رهائي ديگرشان جواز دارد مشروط بر اينكه متكلف صغيري باشند كه عمر او از پانزده سال كامل تجاوز نكرده و محل سكونت معروف در افغانستان داشته باشند.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426: خارنوالي در احواليكه تاجيل تنفيذ مجازات محكوم عليه جايز باشد ميتواند از محكوم عليه مطالبه چنان كفالت نقدي بنمايد كه در وقت زوال سبب تاجيل از تنفيذ فرار نكند مبلغ كفالت نقدي در امر تاجيل معين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خارنوالي ميتواند شرايط ديگري را كه احتياطا بغرض جلوگيري از فرار محكوم عليه لازم داند بر محكوم عليه وضع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427: در غير از حالات مندرج در قانون رها نمودن محبوس محكوم عليه قبل از انقضاي مدت محكوم بهاي مجازات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428: رهائي صغار محكوم عليهم كه بدار التاديب و يا كدام محل ديگر بر اساس مطالبه خارنوالي محول گرديده اند بعد از حصول راي امر دار التاديب ويا محل ديگر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429: تنفيذ مجازات تحديد كننده ازادي عليه كسانيكه به سن هفدهم عمر خود نرسيده اند در اماكن مخصوص وجدا از اماكن محكوم عليهم ديگر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چهارم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رهائي مشروط</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430 : هرگاه شخصيكه بحكم قطعي مجازات مقيد كنندة‌ آزادي خود محكوم عليه قرار گرفته سه ربع مدت مجازات خود را در محبس سپري نمود و سلوك او در حين اقامت در محبس اطمينان اصلاح نفس او را ميدهد رهائي مشروط او جواز دارد مگر اينكه رهائي او خطري به امنيت عامه توليد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مدتي را كه محكوم عليه بايد در زندان سپري نمايد به هيچوجه بايد كمتر از نه ماه نباشد.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مجازات حبس دوام باشد رهائي مشروط محكوم عليه قبل از سپري نمودن پانزده سال در محبس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ماده431 : هرگاه جزاهائيكه شخص از اثر جرايميكه قبل از دخول به محبس ارتكاب نموده و به آن محكوم است متعدد باشد. رهائي مشروط بر اساس مجموعي مدت هاي مجازات صورت ميگيرد. ولي اگر محكوم عليه در زندان مرتكب جرمي گردد مدت رهائي مشروط از مجموع وقت باقيماندة مدت مجازات در هنگام ارتكاب اين جرم و مدت مجازاتيكه در اثر ارتكاب جرم مذكور به آن محكوم گرديده محسوب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432 : هرگاه محكوم عليه به مجازات تحديد كننده آزادي مدت توقيف قابل طرح از مدت محكوم بها را سپري كرده باشد درينصورت رهائي مشروط بر اساس تمام مدت محكوم بها صورت ميگيرد. تخفيف مجازات بر اساس صدور عفو در حساب مدتي كه انقضاي آن براي رهائي مشروط لازم است داخل شده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433 : رهائي مشروط تا وقتي جواز ندارد كه محكوم عليه تمام التزامات مالي بها را كه از طرف محكمة‌ ابتدائيه از اثر جرم به آن محكوم شده تحويل نكرده باشد. مشروط بر اينكه تحصيل التزامات مالي مذكور از نزد محكوم عليه محال ديده نشود.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434 : رهائي مشروط به پيشنهاد آمر عمومي مجالس وزارت داخله و موافقت وزيرعدليه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435 : مشروطيكه بايد رها شونده ، مشروط آنرا رعايت كند از طرف وزير عدليه تعيين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وجائبيكه بر ذمة رها شوندة‌ مشروط از قبيل سكونت در محل معين ـ طرز معيشت ـ تضمين حسن سلوك گذاشته ميشود در امروز بر عدليه تصريح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436 : محبوس با امر رهائي مشروط به ادارة مربوطه تسليم ميشود تا به تنفيذ امر مذكور و همچنان اعطاي تصديقنامه كه اسم مجازات محكوم بها ـ مدت آن ـ تاريخ مقررة انقضاي آن و تاريخ رهائي مشروط در آن ثبت گرديده باشد اقدام نمايد. شرايطي كه بايد رها شونده مشروط آنرا رعايت كند و واجباتيكه بر ذمة او گذاشته شده نيز درج تصديقنامه ميگردد و در آن به او اخطار داده ميشود كه اگر از شروط و واجبات مذكور تخلف ورزد يا مرتكب حركتي گردد كه دلالت بر سوء سلوك او بنمايد رهائي مشروط لغو و مطابق به احكام ماده آينده به حبس برگردانيده خواهد 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437 : هرگاه رها شده ، مشروط از شرايط رهائي تخلف نموده و واجبات خود را اداء نكند رهائي مشروط لغو و شخص به محبس برگردانيده مي شود تا مدت باقي مجازات خود را در آن سپري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الغاي رهائي در چنين حالت به پيشنهاد خارنوالي و امر و زير عدليه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پيشنهاديكه به اين مناسبت تقديم ميشود بايد اسباب موجبه ذكر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438 :‌ خارنوالي ميتواند به تشخيص خود و يا بر اساس پيشنهاد مقام مربوط در صورتيكه الغاء رهائي مشروط لازم ديده شود امر گرفتاري و حبس شخص رها شده را تا وقت صدور قرار وزير عدليه صادر نمايد. درينصورت بايست مدت حبس متهم از 15 روز تجاوز نكند مگر اينكه اجازه لوي خارنوال حاصل گردد و هرگاه رهائي مشروط لغو گردد مدتي را كه متهم باينصورت در محبس بعد از برگردانيدنش بسر برده از مدت واجب التنفيذ تخفيف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439: اگر رهائي مشروط تا انتهاي ميعاد مجازات محكوم بها لغو نگردد بعد از آن كسب قطعيت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مجازات محكوم بها حبس دوام باشد هرگاه سه سال از تاريخ رهائي مشروط بگذرد امر رهائي كسب قطعيت ميكند.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 آنهم هرگاه رها شده مشروط در اثر ارتكاب جنايت يا جنحه مشابه به جرم سابقش در خلال مدت مذكور فقره فوق بار ديگر محكوم عليه واقع شود در صورتيكه از حكم دوم سه سال نگذشته باشد الغاي رهائي مشروط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440 : هرگاه شرايط قانوني رهائي مشروط موجود باشد رهائي مشروط محبوس براي مرتبه دوم نيز صورت گرفته ميتواند در چنين حالت مدت بقيه مجازات محكوم بها تمام مدت مجازات محكوم بها پنداشته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مجازات محكوم بها حبس دوام باشد رهائي مشروط قبل از سپري نمودن سه سال جواز ندارد.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441: خارنوالي شكايات مربوط به رهائي مشروط راتحت وارسي گرفته براي رفع آن اجراءات لازم بعمل مي آورد.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پنجم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تنظيم احكام تاديات نقدي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442: بعد از آنكه تسوية مبالغيكه دولت از رهگذر تاديه جزاي نقدي مستحق آنست و مبالغيكه بايد اعاده شود و تعويضات و مصارف دعوي صورت گرفته خارنوالي مكلف است مقدار آنرا قبل از تنفيذ به محكوم عليه ابلاغ نمايد مشروط بر اينكه مقدار مذكور در حكم توضيح نگرديده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443 : تحصيل مبالغ قابل تاديه حكومت مطابق بقواعد اجراءات حقوقي كه بر مسائل حقوقي تطبيق ميگردد دريا به طرق اداري تحصيل اموال دولتي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444: هرگاه متهم مبالغ قابل تاديه را بدولت نپردازد خارنوالي امر توقيف متهم را مطابق به احكام مواد (449)‌ اين قانون و ما بعد آن صادر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445 :‌ هرگاه به تاديه جزاي نقدي و پرداخت آنچه اعاده اش لازم است وتعويضات ومصارف دعوي يكجا حكم صادر شود و اموال محكوم عليه براي ايفاي جميع آن كافي نباشد مبالغيكه بدست آيد بترتيب آتي بين مستحقين توزيع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اول ـ‌ مصارفيكه بايد به دولت پرداخته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دوم ـ مبالغيكه بايد به مدعي حق العبد پرداخته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سوم ـ بل جزاي نقدي و آنچه به دولت بنام تعويض يا از راه اعاده پرداخته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446:‌ هرگاه شخص توقيف شود و در نتيجه تنها به جزاي نقدي محكوم گردد بايست در مقابل هر روز توقيف پنجاه افغاني به محكوم عليه مجري داده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حكم به حبس و جزاي نقدي هر دو مشتمل بوده و مدت توقيف او بيشتر از مدت حبس محكوم بها باشد بايست مبلغ مذكور فقره فوق در مقابل روزهاي اضافي به محكوم عليه مجري داده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447: قاضي ابتدائيه ميتواند در حالات استثنائي بر اساس مطالبة متهم و موافقة خارنوالي به محكوم عليه جهت پرداخت مبالغ مثلا مستحق دولت مهلت بدهد و يا براي تاديه آن اقساط تعيين كند. مشروط بر اينكه مدت مجموعي مهلت يا اقساط از 9 ماه تجاوز نكند.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امر صادر مبني بر قبول و يا ترديد همچو مطالبه قابل استيناف نميباشد.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متهم در تحويل يك قسط تاخير نمايد اقساط باقي منحل گرديده و قاضي ميتواند در صورتيكه لازم داند به الغاء قسط امر نمايد.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ششم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توقيف بمنظور تنفيذ حكم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448: توقيف مجرم بغرض تحصيل مبالغيكه بعلت ارتكاب جرم بپرداخت آن محكوم شده جواز دارد توقيف بر اساس يكروز در مقابل هر پنجاه افغاني محكوم به تطبيق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مدت توقيف در مورد قباحات از هفت روز براي تحصيل جزاي نقدي و هفت روز براي تحصيل مصارف دعوي و آنچه اعاده اش لازم است و تعويضات تجاوز كرده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مدت توقيف در مورد جنح و جنايات از سه ماه براي تحصيل جزاي نقدي و سه ماه براي تحصيل مصارف دعوي و آنچه اعاده اش لازم است و تعويضات تجاوز كرده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449:‌ تنفيذ از راه توقيف بالاي محكوم عليهميكه عمرشان در وقت ارتكاب جرم از پانزده سال كامل تجاوز نكرده باشد و محكوم عليه كه به مجازات حبس ـ با تعطيل اجراي آن محكوم شده باشند صورت گرفته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450: احكام مواد (421 و 424 ) اين قانون در مورد تنفيذ بوسيلة توقيف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451:‌ هرگاه احكام متعدد بوده و تماما آن يا در موارد قباحات يا جنح و يا جنايات صادر شده باشند تنفيذ باساس مجموع مبالغ محكوم بها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چنين حالت نبايد مدت توقيف از دو چند حد اقصي مجازات ـ‌ جنح و جنايات و از بيست و يكروز در مورد قباحات تجاوز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ولي اگر جرايم مختلف النوع باشد حداكثر مجازات هر يك از جرائم در نظر گرفته ميشود البته مدت توقيف در هيج حالت از شش ماه براي تحصيل جزاي نقدي و ششماه براي تحصيل مصارف و آنچه اعاده اش لازم است و تعويضات تجاوز كرده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452: هرگاه جرائم محكوم فيها مختلف باشد مبالغيكه پرداخته شده يا از راه تطبيق حكم بر ما يملك محكوم عليه تحصيل گرديده نخست از مبالغ محكوم بها در جنايات بعد جنح و سپس قباحات طرح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453: تنفيذ از راه توقيف بر اساس امر خارنوالي مطابق به هدايت وزير عدليه صورت ميگيرد وبعد از آنكه موضوع به متهم مطابق به حكم ماه (443) اين قانون ابلاغ شد و مدتهاي مجازات تحديد كننده آزادي نيز سپري گرديده بود آغاز شده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454: هر وقت مبلغيكه تحصيل آن مطلوب است بعد از طرح آنچه محكوم عليه پرداخته يا از راه تطبيق حكم بر ما يملك او تحصيل گرديده ،‌ بر اساس سنجش مندرج مواد فوق با مدتيكه محكوم عليه تحت توقيف بسر برد مساوي گردد توقيف خاتمه مي يابد.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455 : محكوم عليه از تاديه مصارف وتعويضات و آنچه اعاده اش لازم است و همچنان از پرداخت جزاي نقدي بر اساس تنفيذ از راه توقيف تنها در صورتي معاف شده ميتواند كه در مقابل هر پنجاه افغاني يكروز در توقيفخانه سپري نمايد. محكمه جنحيكه محل محكوم عليه در داخل حوزه قضائي آن قرار دارد ميتواند بعد از آنكه تشخيص دهد كه محكوم عليه بتاديه قادر بوده و از طرف محكمه مامور بتاديه نيز گرديده ولي تعلل نموده است امر تنفيذ از راه توقيف راعليه او صادر نمايد. مدت توقيف در چنين حالت از سه ماه متجاوز نميباشد. و درين حالت در بدل توقيف از مبلغ تعويضات هيچ مقدار طرح نميگردد. اقامة دعوي از طرف محكوم له بطريق معمول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456: محكوم عليه ميتواند در هر وقت قبل از صدور امر توقيف از خارنوالي تقاضا نمايد كه مبلغ محكوم بهاي او را بيكي ازكارهاي دستي و صنعتي كه او آنرا اجرا كند تبديل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457: محكوم عليه كار مندرج ماده فوق را بدون اخذ اجرت براي يكي از ادارات دولتي برابر با مدتيكه بر اساس امر تنفيذ توسط توقيف بر او تحصيل ميگردد اجرا مي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458: تعيين انواع كاريكه اشغال محكوم عليه به آن مطابق به حكم ماده (456) جواز دارد و همچنان مراجع اداري مربوطيكه انواع مذكور را تثبيت مينمايد به ا ساس قرار وزير وزارت مربوطه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459: اشغال محكوم عليه به كار مطابق به حكم ماده 456 خارج از شهر يا ولسوالي ايكه در آن سكونت دارد جايز نيست.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460:‌ محكوم عليهميكه قرار باشد بموجب حكم ماده (456) اين قانون بكار اشتغال ورزند ولي به محليكه براي اشتغال او آماده شده بدون عذر معقول اصلا حاضر نميشود يا از اجراي كار غايب ميگردد يامقدار كار مقرر روزمره را تكميل نمي نمايد به توقيفخانه ارسال ميگردد تا امر تنفيذ از راه توقيف مطابق بقانون عليه او تطبيق گردد روزهائيكه محكوم عليه به اجراي كار مطلوب پرداخته است به او مجري داده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461: همچنان حكم تنفيذ از راه توقيف بر محكوم عليهمي نيز تطبيق ميگردد كه كار را بر توقيف ترجيح داده ولي كار ي سراغ نشود كه از اشتغال شان به آن فايده اي بدست آمده بتواند.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462: در مقابل كار هر روز مبلغ پنجاه افغاني از جمله مبالغيكه تاديه آن بدولت لازم است از قبيل جزاي تعويضات ـ‌ آنچه اعاده اش لازم است و مصارف دعوي طرح ميگردد.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هفتم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اشكال در تنفيذ</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463: هر گونه اشكاليكه از طرف محكوم عليه در مقابل تنفيذ بروز نمايد بمحكمة ابتدائيه ايكه محل تنفيذ در داخل حوزه قضائي آن قرار دارد تقديم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464: نزاع توسط خارنوالي بدون تاخير بمحكمه تقديم ميشود. اشخاص ذي علاقه مكلف ميشوند در جلسه ايكه براي حل و فصل آن تعيين ميگردد حاضر شوند.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بعد از آنكه اظهارات خارنوالي و اشخاص ذي علاقه را استماع نمايد به انفصال موضوع اقدام مينمايد. قرار محكمه درين باره نهائي است.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محكمه ميتواند در صورتيكه لازم داند تحقيقات لازمه را اجرا نمايد و صلاحيت دارد تا نتيجه حل وفصل نزاع امر تعطيل تنفيذ را صادر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خارنوالي ميتواند در صورت لزوم و قبل از تقديم نزاع به محكمه تنفيذ حكم را بصورت موقت معطل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465: هرگاه در شخصيت محكوم عليه نزاع واقع شود انفاصل موضوع مطابق به احكام دوم ماده فوق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466:‌ هرگاه در حالت تنفيذ احكام مالي بر اموال محكوم عليه نزاعي در مورد اموال تحت تنفيذ از طرف غير محكوم عليه بروز نمايد موضوع به محكمه حقوق مطابق به قواعد اجراءات حقوقي تقديم ميشود.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هشتم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سقوط حكم در اثر وفات محكوم عليه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467: هرگاه محكوم عليه بعد از قطعيت حكم وفات نمايد حكم سقوط مي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468: سقوط حكم در اثر وفات محكوم عليه مانع تنفيذ حكم دائر بر مجازات مالي پرداخت تعويضات مصارف دعوي و آنچه اعاده اش لازم است بر متروكه او نمي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باب نهم</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اعاده حيثيت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469: اعاده حيثيت به هر شخصيكه در مورد جنايت و جنحه محكوم عليه واقع شده باشد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470: حكم اعاده حيثيت از طرف محكمة جنايات مربوطه بر اساس مطالبه محكوم عليه صادر مي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471: شرايط آتي در مورد اعاده حيثيت رعايت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1- مجا</w:t>
      </w:r>
      <w:bookmarkStart w:id="0" w:name="_GoBack"/>
      <w:bookmarkEnd w:id="0"/>
      <w:r w:rsidRPr="00C40864">
        <w:rPr>
          <w:rFonts w:ascii="Tahoma" w:hAnsi="Tahoma" w:cs="Tahoma"/>
          <w:sz w:val="24"/>
          <w:szCs w:val="24"/>
          <w:rtl/>
        </w:rPr>
        <w:t>زات يا بايد بصورت مكمل نافذ گرديده و يا عفو آن صادر شده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2- در صورتيكه مجازات به اثر جنايات باشد از تاريخ تنفيذ آن شش سال و در صورتيكه مجازات به اثر جنحه باشد از تاريخ تنفيذ آن سه سال سپري شده باشد. و هرگاه چنين حكم به اثر تكرار جرم صورت گرفته باشد مدت مذكور مضاعف مي 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472: هرگاه محكوم عليه بعد از تحميل مجازات اصلي تحت مراقبت پوليس قرار گرفته باشد مدت اعادة حيثيت از روز اخير انتهاي مراقبت پوليس محسوب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473: هرگاه محكوم عليه بصورت مشروط رها گرديده باشد مدت اعادة حيثيت از تاريخ مقرر ختم مجازات و يا از تاريخيكه رهائي مشروط شكلي نهائي بخود ميگيرد حساب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474: حكم اعاده حيثيت وقتي صادر شده ميتواند كه محكوم عليه جزاي نقدي و تاديه آنچه اعاده اش لازم است تعويضات و مصارف دعوي را كاملا پرداخته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محكوم عليه عدم استطاعت خود را باثبات برساند محكمه ميتواند كه از شرط تاديه مبلغ محكوم بها در مورد اعادة حيثيت صرف نظر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محكوم له تعويضات و آنچه اعاده اش لازم است و مصارف سراغ نشود و يا از قبول محكوم به امتناع ورزد محكوم عليه مكلف است مطابق به قواعد اجراءات حقوقي آنرا بوديعه بگذارد.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محكوم له در خلال مدت پنج سال آنرا مطالبه نكند استرداد آن از طرف محكوم عليه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هرگاه حكم بر محكوم عليه بر اساس تضامن صادر شده باشد تنها تاديه آن مقدار از دين كه باو تعلق دارد كفايت مي كند. و در صورت لزوم محكمه سهمي را كه او بايد بپردازد تعيين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475: هرگاه در مورد طالب اعاده حيثيت ـ‌ احكام متعدد صادر شده باشد حكم اعادة حيثيت او تا وقتيكه شروط مندرج مواد فوق را در مورد هر حكم تكميل نكرده باشد جواز ندارد و درين حالت در سنجش مدت تاريخ آخرين حكم اعتبار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476: درخواست اعادة حيثيت ضمن عريضه اي به خارنوالي تقديم ميشود. اين درخواست بايد بر بيانات لازمهدر مورد تعيين هويت در خواست كننده ـ تاريخ حكميكه عليه او صادر گرديده و امانيكه بعد از حكم در آن اقامت نموده است مشتمل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477: خارنوالي تحقيقات خود را در مورد درخواست دهندة اعادة حيثيت بغرض حصول اطمينان از تاريخ و مدت اقامت او در هر موضعيكه بعد از صدور حكم در آن بسر برده و بغرض كسب اطلاع در مورد سلوك و وسايل معيشت او و حصول ساير معلومات لازمه اجراء مينمايد. خارنوالي تحقيقات مذكور را ضم درخواست اعادة حيثيت در خلال سه ماه بعد از تقديم آن توأم با نظريه خود و ذكر اسباب موجبة آن بمحكمه تقديم مينمايد و با آن اوراق ذيل را نيز همراه ميسازد: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1. يك كاپي حكمي كه عليه درخواست كننده صادر شده.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2. راپور سابق او.</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3. راپور وضع سلوك درخواست كننده در محبس</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478: درخواست اعادة حيثيت از طرف محكمه تحت رسيدگي گرفته ميشود محكمه ميتواند اظهارات خارنو الي و درخواست دهنده را استماع و همچنان ميتواند هرگونه معلومات لازمه را در موضوع حاصل 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درخواست دهنده علي الاقل هشت روز قبل از انعقاد جلسه بحضور نزد محكمه مكلف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حكمي كه درين مورد از طرف محكمه صادر ميشود تنها از طرف ستره محكمه بر اساس وقوع خطاء در تطبيق قانون يا تاويل آن مورد تجديد نظر قرار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479: هرگاه نزد محكمه واضح شود كه وضع سلوك درخواست دهنده از وقت صدور حكم راجع به اصلاح نفس او اطمينان بخش است و دو شرط مذكور ماده (474) اين قانون نيز وجود داشته باشد محكمه حكم خود را در مورد اعادة حيثيت صادر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480:‌ يك نقل حكم اعادة حيثيت از طرف خارنوالي بمحكمه ايكه حكم مجازات را صادر كرده است جهت قيد آن در حاشية حكم اصلي فرستاده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همچنان خارنوالي به قيد حكم اعادة حيثيت در دفتر سوابق امر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481: صدور حكم مبني بر اعادة حيثيت به محكوم عليه صرف يك مرتبه جواز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482: هرگاه درخواست اعادة حيثيت از لحاظ سلوك محكوم عليه مورد قبول واقع نشود درخواست مذكور قبل از مرور دو سال تجديد شده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ساير احوال هرگاه شروط لازمه فراهم گردد تجديد درخواست صورت گرفته 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483: هرگاه واضح شود احكام ديگري ضد محكوم عليه صادر گرديده كه محكمه بصدور آن علم نداشت و يا محكوم عليه بعد از صدور حكم اعاده حيثيت در اثر ارتكاب جرميكه قبل از صدور حكم مذكور واقع شده بجزاء محكوم شود محكمه ميتواند حكم اعادة حيثيت را لغو نمايد. حكم الغاء بر اساس مطالبة خارنوالي از طرف محكمه صادر ميشود كه حكم اعادة حيثيت را صادر نموده 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484: هرگاه در خلال مدت هاي ذيل بر محكوم عليه چنان حكم جزائي از رهگذر جنايت يا جنحه صادر نگردد كه بايد در سوابق او قيد شود، حيثيت او بحكم قانون اعاده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اول ـ در مورد محكوم عليه بجزاي جنايت يا جنحه در جرايم ذيل بعد از مرور دوازده سال بر تنفيذ جزاء:</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ـ سرقه يا اخفاي اشياي مسروقه</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ـ حيله سازي يا خيانت امانت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ج ـ تزوير</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 ـ ‌شروع بجرايم مذكور فوق يا جرايم مروبط به اتلاف محصول زراعتي يا كشت زراعتي يا درختان و جرايم مربوط به اتلاف حيوانات</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دوم ـ در مورد محكوم عليه بجزاي جنحه غير از آنكه در فقره فوق ذكر گرديده بعد از مرور هشت سال بر تنفيذ جزاء يا عفو آن. هرگاه حكم صادر شده محكوم عليه را متكرر شناخته باشد اين مدت مضاعف ميگردد.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485: در صورتي كه محكوم عليه به احكام متعدد محكوم شده باشد حيثيت او به حكم قانون وقتي به او اعاده ميشود كه در مورد هر يك از آن ـ شروط مندرج مادة سابق فراهم باشد درين حالت سنجش مدت از تاريخ حكم اخير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486: صدور حكم اعاده حيثيت موجب امحاي حكم الزام محكوم عليهدر مورد آينده ميگردد و تمام آثار اين حكم را از قبيل زوال اهليت، محروم از حقوق مدني و امثال آن از بين مي برد.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487: بر حكم اعادة حيثيت نميتوان عليه ديگران در مورد حقوقيكه آنها در نتيجه حكم الزام بدست آورده اند مخصوصا در مورد آنچه اعاده اش لازم است و در مورد تعويضات اتكاء نمود.</w:t>
      </w:r>
    </w:p>
    <w:p w:rsidR="00C40864" w:rsidRPr="00C40864" w:rsidRDefault="00C40864" w:rsidP="00C40864">
      <w:pPr>
        <w:jc w:val="both"/>
        <w:rPr>
          <w:rFonts w:ascii="Tahoma" w:hAnsi="Tahoma" w:cs="Tahoma"/>
          <w:sz w:val="24"/>
          <w:szCs w:val="24"/>
          <w:rtl/>
        </w:rPr>
      </w:pP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احكام عمومي</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قسمت اول اجراءاتيكه در صورت فقدان اوراق و احكام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488: هرگاه اصل حكم قبل از تنفيذ آن و يا اوراق تحقيق قبل از صدور قرار كلا يا بعضا مفقود گردد احكام مواد ذيل اين بخش تطبيق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489: هرگاه مثناي حكم يافت شود قائمقام اصل شناخته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 كه مثني حكم در تصرف يك شخص يا يك مقام باشد خارنوالي از محكمه ايكه به تسليم آن به شخص يا مقام مذكور حكم نموده امر تحريري مثني ديگر حاصل ميكند و شخصيكه قبلا از نزد او اخذ شده مستحق يك نقل آن بدون پرداخت محصول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490:‌ فقدان نسخه اصلي حكم در صورتيكه مراحل قانوني اعتراض بر آن گذشته باشد موجب اعادة محاكمه شده نميتواند.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491:‌ هرگاه قضيه تحت رسيدگي ستره محكمه قرار داشته و محصول مثني حكم مقدور نباشد در صورتيكه تمام مراحل اعتراض بر حكم گذشته باشد ستره محكمه به اعاده محاكمه امر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492: هرگاه اوراق تحقيق قبل از صدور قرار در موضوع تحقيق كلا يا بعضا مفقود گردد آن قسمت تحقيق تجديد ميشود كه اوراق مفقود به آن ارتباط دارد.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در صورتيكه قضيه تحت رسيدگي محكمه باشد تحقيق لازم از طرف محكمه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493: هرگاه اوراق تحقيق كلا يا بعضا مفقود گردد، و حكم محكمه موجود بوده و قضيه در ستره محكمه تحت رسيدگي قرار داشته باشد هيچ قسمت اجراءات اعاده نميشود مگر اينكه ستره محكمه آنرا لازم داند.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494: سنجش تمام مواعيد مندرج اين قانون بر اساس تقويم هجي. شمسي معمول در افغانستان صورت ميگيرد.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495: اصطلاحات جنايت جنحه و قباحت در مورد جرايم مشمول اصولنامة جزاي جرايم مامورين و جرايم عليه امنيت و منفعت عامه در موارد 18 ـ 19 ـ 20‌ و 22 اصولنامة مذكور تعريف گرديده است در مورد ساير جرايم، براي مقاصد اين قانون اصطلاحات مذكور داراي معاني ذيل ميباشد.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الف :‌ جرايمي كه بر طبق احكام فقه حنفي شريعت اسلام موجب حد يا قصاص در نفس و يا ديت نفس و يا تعزير به اعدام باشد جنايت شناخته مي 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ب:‌ ساير اعمالي كه ارتكاب آن بر طبق احكام فقه مذكور جرم شناخته شده جنحه شمرده ميشود مگر اينكه خارنوال در تقاضاي خود از محكمه براي مرتكب آن جزاي كمتر از يك ماه حبس مطالبه نمايد كه درين حالت جرم قباحت گفته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496: بر اساس احكام ماده (127) قانون اساسي و ماده (100)‌ قانون تشكيلات و صلاحيت قضائي، وظايفي كه درين قانون به ستره محكمه سپرده شده تا تشكيل محكمه مذكور به موجب فرمان پادشاهي شماره 1020 بر 1381 تاريخي 6 عقرب 1343 از طرف ديوانهاي مربوط محكمة تميز اجرا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lastRenderedPageBreak/>
        <w:t>ماده 497 : در دوره انتقال خارنوالي در ساحه تعقيب و تحقيق جرايم وظايفي را كه بر طبق مندرجات اين قانون به آن محول گرديده مطابق به احكام قانون تنظيم امور خارنوالي به اتفاق پوليس اجراء مينمايد.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498:‌ وزارت عدليه مكلف است براي تنفيذ احكام اين قانون تعليمات نامه هاي لازمه وضع كند.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499: قوانينيكه مغاير احكام اين قانون است ملغي شمرده ميشود.</w:t>
      </w:r>
    </w:p>
    <w:p w:rsidR="00C40864" w:rsidRPr="00C40864" w:rsidRDefault="00C40864" w:rsidP="00C40864">
      <w:pPr>
        <w:jc w:val="both"/>
        <w:rPr>
          <w:rFonts w:ascii="Tahoma" w:hAnsi="Tahoma" w:cs="Tahoma"/>
          <w:sz w:val="24"/>
          <w:szCs w:val="24"/>
          <w:rtl/>
        </w:rPr>
      </w:pPr>
      <w:r w:rsidRPr="00C40864">
        <w:rPr>
          <w:rFonts w:ascii="Tahoma" w:hAnsi="Tahoma" w:cs="Tahoma"/>
          <w:sz w:val="24"/>
          <w:szCs w:val="24"/>
          <w:rtl/>
        </w:rPr>
        <w:t>ماده 500:‌ اين قانون از تاريخ نشر آن در جريده رسمي نافذ ميگردد.</w:t>
      </w:r>
    </w:p>
    <w:p w:rsidR="00BA0941" w:rsidRPr="00C40864" w:rsidRDefault="00BA0941" w:rsidP="00C40864">
      <w:pPr>
        <w:jc w:val="both"/>
        <w:rPr>
          <w:rFonts w:ascii="Tahoma" w:hAnsi="Tahoma" w:cs="Tahoma"/>
          <w:sz w:val="24"/>
          <w:szCs w:val="24"/>
        </w:rPr>
      </w:pPr>
    </w:p>
    <w:sectPr w:rsidR="00BA0941" w:rsidRPr="00C40864" w:rsidSect="00A9244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41"/>
    <w:rsid w:val="00747E3D"/>
    <w:rsid w:val="00A9244A"/>
    <w:rsid w:val="00BA0941"/>
    <w:rsid w:val="00C4086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7837A-32B6-46C0-83CF-C41D802F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7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62</Pages>
  <Words>20202</Words>
  <Characters>115156</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سردار محمد فروغی</dc:creator>
  <cp:keywords/>
  <dc:description/>
  <cp:lastModifiedBy>سردار محمد فروغی</cp:lastModifiedBy>
  <cp:revision>2</cp:revision>
  <dcterms:created xsi:type="dcterms:W3CDTF">2016-10-22T13:30:00Z</dcterms:created>
  <dcterms:modified xsi:type="dcterms:W3CDTF">2017-01-31T11:12:00Z</dcterms:modified>
</cp:coreProperties>
</file>