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6A" w:rsidRPr="00E015BD" w:rsidRDefault="0066514F" w:rsidP="00AD316A">
      <w:pPr>
        <w:bidi w:val="0"/>
        <w:spacing w:after="0" w:line="240" w:lineRule="auto"/>
        <w:rPr>
          <w:rFonts w:ascii="Monospac821 BT" w:eastAsia="Times New Roman" w:hAnsi="Monospac821 BT" w:cs="B Nazanin"/>
          <w:b/>
          <w:bCs/>
          <w:sz w:val="40"/>
          <w:szCs w:val="40"/>
        </w:rPr>
      </w:pPr>
      <w:hyperlink r:id="rId4" w:history="1">
        <w:r w:rsidR="00AD316A" w:rsidRPr="00E015BD">
          <w:rPr>
            <w:rFonts w:ascii="Monospac821 BT" w:eastAsia="Times New Roman" w:hAnsi="Monospac821 BT" w:cs="B Nazanin"/>
            <w:b/>
            <w:bCs/>
            <w:color w:val="262626" w:themeColor="text1" w:themeTint="D9"/>
            <w:sz w:val="40"/>
            <w:szCs w:val="40"/>
            <w:u w:val="single"/>
            <w:rtl/>
          </w:rPr>
          <w:t>شعر</w:t>
        </w:r>
        <w:r w:rsidR="00AD316A" w:rsidRPr="00E015BD">
          <w:rPr>
            <w:rFonts w:ascii="Monospac821 BT" w:eastAsia="Times New Roman" w:hAnsi="Monospac821 BT" w:cs="B Nazanin"/>
            <w:b/>
            <w:bCs/>
            <w:color w:val="0000FF"/>
            <w:sz w:val="40"/>
            <w:szCs w:val="40"/>
            <w:u w:val="single"/>
            <w:rtl/>
          </w:rPr>
          <w:t xml:space="preserve"> </w:t>
        </w:r>
        <w:r w:rsidR="00AD316A" w:rsidRPr="00E015BD">
          <w:rPr>
            <w:rFonts w:ascii="Monospac821 BT" w:eastAsia="Times New Roman" w:hAnsi="Monospac821 BT" w:cs="B Nazanin"/>
            <w:b/>
            <w:bCs/>
            <w:color w:val="92D050"/>
            <w:sz w:val="40"/>
            <w:szCs w:val="40"/>
            <w:u w:val="single"/>
            <w:rtl/>
          </w:rPr>
          <w:t>شهریار</w:t>
        </w:r>
        <w:r w:rsidR="00AD316A" w:rsidRPr="00E015BD">
          <w:rPr>
            <w:rFonts w:ascii="Monospac821 BT" w:eastAsia="Times New Roman" w:hAnsi="Monospac821 BT" w:cs="B Nazanin"/>
            <w:b/>
            <w:bCs/>
            <w:color w:val="0000FF"/>
            <w:sz w:val="40"/>
            <w:szCs w:val="40"/>
            <w:u w:val="single"/>
            <w:rtl/>
          </w:rPr>
          <w:t xml:space="preserve"> </w:t>
        </w:r>
        <w:r w:rsidR="00AD316A" w:rsidRPr="00E015BD">
          <w:rPr>
            <w:rFonts w:ascii="Monospac821 BT" w:eastAsia="Times New Roman" w:hAnsi="Monospac821 BT" w:cs="B Nazanin"/>
            <w:b/>
            <w:bCs/>
            <w:color w:val="262626" w:themeColor="text1" w:themeTint="D9"/>
            <w:sz w:val="40"/>
            <w:szCs w:val="40"/>
            <w:u w:val="single"/>
            <w:rtl/>
          </w:rPr>
          <w:t>در وصف</w:t>
        </w:r>
        <w:r w:rsidR="00AD316A" w:rsidRPr="00E015BD">
          <w:rPr>
            <w:rFonts w:ascii="Monospac821 BT" w:eastAsia="Times New Roman" w:hAnsi="Monospac821 BT" w:cs="B Nazanin"/>
            <w:b/>
            <w:bCs/>
            <w:color w:val="FF0000"/>
            <w:sz w:val="40"/>
            <w:szCs w:val="40"/>
            <w:u w:val="single"/>
            <w:rtl/>
          </w:rPr>
          <w:t xml:space="preserve"> شهدا</w:t>
        </w:r>
      </w:hyperlink>
      <w:r w:rsidR="00AD316A" w:rsidRPr="00E015BD">
        <w:rPr>
          <w:rFonts w:ascii="Monospac821 BT" w:eastAsia="Times New Roman" w:hAnsi="Monospac821 BT" w:cs="B Nazanin"/>
          <w:b/>
          <w:bCs/>
          <w:sz w:val="40"/>
          <w:szCs w:val="40"/>
        </w:rPr>
        <w:t xml:space="preserve"> </w:t>
      </w:r>
    </w:p>
    <w:p w:rsidR="00AD316A" w:rsidRPr="00AD316A" w:rsidRDefault="00AD316A" w:rsidP="00AD316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457450"/>
            <wp:effectExtent l="19050" t="0" r="0" b="0"/>
            <wp:docPr id="1" name="Picture 1" descr="http://shouhada.com/portal-pix/shahr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uhada.com/portal-pix/shahri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2" cy="24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به خاک من گذري کن چو گل گريبان چاک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 xml:space="preserve">               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که من چو لاله به داغ تو خفته ام در خاک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</w:rPr>
        <w:t xml:space="preserve"> 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چو لاله در چمن آمد به پرچمي خونين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شهيد عشق چرا خود کفن نسازد چاک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سري به خاک فرو برده ام به داغ جگر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بدان اميد که آلاله بردمم از خاک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چو خط به خون شبابت نوشت چين جبين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چو پيريت به سرآرند حاکمي سفاک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بگير چنگي و راهم بزن به ماهوري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که ساز من همه راه عراق ميزد و راک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به ساقيان طرب گو که خواجه فرمايد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اگر شراب خوري جرعه اي فشان بر خاک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ببوس دفتر شعري که دلنشين يابي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t>که آن دل از پي بوسيدن تو بود هلاک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</w:rPr>
      </w:pP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rtl/>
          <w:lang w:bidi="ar-SA"/>
        </w:rPr>
        <w:lastRenderedPageBreak/>
        <w:t>تو شهريار به راحت برو به خواب ابد</w:t>
      </w:r>
      <w:r w:rsidRPr="00E015BD">
        <w:rPr>
          <w:rFonts w:ascii="Mistral" w:eastAsia="Times New Roman" w:hAnsi="Mistral" w:cs="B Nazanin"/>
          <w:b/>
          <w:bCs/>
          <w:i/>
          <w:iCs/>
          <w:color w:val="262626" w:themeColor="text1" w:themeTint="D9"/>
          <w:sz w:val="40"/>
          <w:szCs w:val="40"/>
          <w:lang w:bidi="ar-SA"/>
        </w:rPr>
        <w:t>                       </w:t>
      </w:r>
    </w:p>
    <w:p w:rsidR="00AD316A" w:rsidRPr="00E015BD" w:rsidRDefault="00AD316A" w:rsidP="00AD316A">
      <w:pPr>
        <w:bidi w:val="0"/>
        <w:spacing w:after="0" w:line="240" w:lineRule="auto"/>
        <w:jc w:val="right"/>
        <w:rPr>
          <w:rFonts w:ascii="Mistral" w:eastAsia="Times New Roman" w:hAnsi="Mistral" w:cs="B Nazanin"/>
          <w:i/>
          <w:iCs/>
          <w:color w:val="7030A0"/>
          <w:sz w:val="40"/>
          <w:szCs w:val="40"/>
        </w:rPr>
      </w:pPr>
      <w:r w:rsidRPr="00E015BD">
        <w:rPr>
          <w:rFonts w:ascii="Mistral" w:eastAsia="Times New Roman" w:hAnsi="Mistral" w:cs="B Nazanin"/>
          <w:i/>
          <w:iCs/>
          <w:color w:val="7030A0"/>
          <w:sz w:val="40"/>
          <w:szCs w:val="40"/>
          <w:rtl/>
          <w:lang w:bidi="ar-SA"/>
        </w:rPr>
        <w:t>که پاکباخته از رهزنان ندارد باک</w:t>
      </w:r>
    </w:p>
    <w:p w:rsidR="003A023F" w:rsidRPr="00E015BD" w:rsidRDefault="003A023F" w:rsidP="00AD316A">
      <w:pPr>
        <w:jc w:val="center"/>
        <w:rPr>
          <w:color w:val="FF0000"/>
          <w:sz w:val="40"/>
          <w:szCs w:val="40"/>
        </w:rPr>
      </w:pPr>
    </w:p>
    <w:sectPr w:rsidR="003A023F" w:rsidRPr="00E015BD" w:rsidSect="00164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16A"/>
    <w:rsid w:val="0016442D"/>
    <w:rsid w:val="003A023F"/>
    <w:rsid w:val="0066514F"/>
    <w:rsid w:val="00AD316A"/>
    <w:rsid w:val="00E0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1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1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houhada.com/9-%D8%B4%D8%B9%D8%B1-%D8%B4%D9%87%D8%B1%DB%8C%D8%A7%D8%B1-%D8%AF%D8%B1-%D9%88%D8%B5%D9%81-%D8%B4%D9%87%D8%AF%D8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شهید احترامی</dc:creator>
  <cp:keywords/>
  <dc:description/>
  <cp:lastModifiedBy>nemoneh</cp:lastModifiedBy>
  <cp:revision>2</cp:revision>
  <dcterms:created xsi:type="dcterms:W3CDTF">2013-12-13T16:06:00Z</dcterms:created>
  <dcterms:modified xsi:type="dcterms:W3CDTF">2013-12-08T20:32:00Z</dcterms:modified>
</cp:coreProperties>
</file>