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4" w:rsidRDefault="00185974">
      <w:pPr>
        <w:rPr>
          <w:rFonts w:cs="B Elham"/>
          <w:sz w:val="24"/>
          <w:szCs w:val="24"/>
          <w:rtl/>
        </w:rPr>
      </w:pPr>
    </w:p>
    <w:p w:rsidR="000B0F89" w:rsidRDefault="007716F8" w:rsidP="00A665DC">
      <w:pPr>
        <w:shd w:val="clear" w:color="auto" w:fill="D9D9D9" w:themeFill="background1" w:themeFillShade="D9"/>
        <w:rPr>
          <w:rFonts w:cs="B Elham"/>
          <w:sz w:val="24"/>
          <w:szCs w:val="24"/>
          <w:rtl/>
        </w:rPr>
      </w:pPr>
      <w:r>
        <w:rPr>
          <w:rFonts w:cs="B Elham" w:hint="cs"/>
          <w:sz w:val="24"/>
          <w:szCs w:val="24"/>
          <w:rtl/>
        </w:rPr>
        <w:t xml:space="preserve">دبستان </w:t>
      </w:r>
      <w:r w:rsidR="00A665DC">
        <w:rPr>
          <w:rFonts w:cs="B Elham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cs="B Elham" w:hint="cs"/>
          <w:sz w:val="24"/>
          <w:szCs w:val="24"/>
          <w:rtl/>
        </w:rPr>
        <w:t xml:space="preserve">آموزش و پرورش شهرستان </w:t>
      </w:r>
      <w:r w:rsidR="00A665DC">
        <w:rPr>
          <w:rFonts w:cs="B Elham" w:hint="cs"/>
          <w:sz w:val="24"/>
          <w:szCs w:val="24"/>
          <w:rtl/>
        </w:rPr>
        <w:t>خوی</w:t>
      </w:r>
      <w:r>
        <w:rPr>
          <w:rFonts w:cs="B Elham" w:hint="cs"/>
          <w:sz w:val="24"/>
          <w:szCs w:val="24"/>
          <w:rtl/>
        </w:rPr>
        <w:t xml:space="preserve">                                                                                                      سال تحصیلی</w:t>
      </w:r>
      <w:r w:rsidR="00C537C6">
        <w:rPr>
          <w:rFonts w:cs="B Elham" w:hint="cs"/>
          <w:sz w:val="24"/>
          <w:szCs w:val="24"/>
          <w:rtl/>
        </w:rPr>
        <w:t xml:space="preserve">        </w:t>
      </w:r>
      <w:r>
        <w:rPr>
          <w:rFonts w:cs="B Elham" w:hint="cs"/>
          <w:sz w:val="24"/>
          <w:szCs w:val="24"/>
          <w:rtl/>
        </w:rPr>
        <w:t xml:space="preserve"> </w:t>
      </w:r>
      <w:r w:rsidRPr="00185974">
        <w:rPr>
          <w:rFonts w:cs="Zar" w:hint="cs"/>
          <w:sz w:val="24"/>
          <w:szCs w:val="24"/>
          <w:rtl/>
        </w:rPr>
        <w:t>9</w:t>
      </w:r>
      <w:r w:rsidR="00C537C6">
        <w:rPr>
          <w:rFonts w:cs="Zar" w:hint="cs"/>
          <w:sz w:val="24"/>
          <w:szCs w:val="24"/>
          <w:rtl/>
        </w:rPr>
        <w:t xml:space="preserve">4  </w:t>
      </w:r>
      <w:r w:rsidRPr="00185974">
        <w:rPr>
          <w:rFonts w:cs="Zar" w:hint="cs"/>
          <w:sz w:val="24"/>
          <w:szCs w:val="24"/>
          <w:rtl/>
        </w:rPr>
        <w:t>-93</w:t>
      </w:r>
      <w:r w:rsidR="00C537C6">
        <w:rPr>
          <w:rFonts w:cs="B Elham" w:hint="cs"/>
          <w:sz w:val="24"/>
          <w:szCs w:val="24"/>
          <w:rtl/>
        </w:rPr>
        <w:t xml:space="preserve">       </w:t>
      </w:r>
    </w:p>
    <w:p w:rsidR="00463020" w:rsidRPr="007716F8" w:rsidRDefault="007716F8" w:rsidP="00A665DC">
      <w:pPr>
        <w:shd w:val="clear" w:color="auto" w:fill="D9D9D9" w:themeFill="background1" w:themeFillShade="D9"/>
        <w:rPr>
          <w:rFonts w:cs="B Elham"/>
          <w:sz w:val="24"/>
          <w:szCs w:val="24"/>
          <w:rtl/>
        </w:rPr>
      </w:pPr>
      <w:r>
        <w:rPr>
          <w:rFonts w:cs="B Elham" w:hint="cs"/>
          <w:sz w:val="24"/>
          <w:szCs w:val="24"/>
          <w:rtl/>
        </w:rPr>
        <w:t xml:space="preserve">نام ونام خانوادگی دانش آموز:                                                                                                کارنامه تحصیلی مستمر پایه </w:t>
      </w:r>
      <w:r w:rsidR="00A665DC">
        <w:rPr>
          <w:rFonts w:cs="B Elham" w:hint="cs"/>
          <w:sz w:val="24"/>
          <w:szCs w:val="24"/>
          <w:rtl/>
        </w:rPr>
        <w:t xml:space="preserve">         </w:t>
      </w:r>
      <w:r>
        <w:rPr>
          <w:rFonts w:cs="B Elham" w:hint="cs"/>
          <w:sz w:val="24"/>
          <w:szCs w:val="24"/>
          <w:rtl/>
        </w:rPr>
        <w:t xml:space="preserve">ابتدایی                                                                    شماره دفتر کلاسی:                              کلاس </w:t>
      </w:r>
    </w:p>
    <w:tbl>
      <w:tblPr>
        <w:bidiVisual/>
        <w:tblW w:w="15827" w:type="dxa"/>
        <w:tblInd w:w="93" w:type="dxa"/>
        <w:tblLook w:val="04A0" w:firstRow="1" w:lastRow="0" w:firstColumn="1" w:lastColumn="0" w:noHBand="0" w:noVBand="1"/>
      </w:tblPr>
      <w:tblGrid>
        <w:gridCol w:w="693"/>
        <w:gridCol w:w="2494"/>
        <w:gridCol w:w="1121"/>
        <w:gridCol w:w="1121"/>
        <w:gridCol w:w="1121"/>
        <w:gridCol w:w="1121"/>
        <w:gridCol w:w="1700"/>
        <w:gridCol w:w="1121"/>
        <w:gridCol w:w="1121"/>
        <w:gridCol w:w="1238"/>
        <w:gridCol w:w="1238"/>
        <w:gridCol w:w="1738"/>
      </w:tblGrid>
      <w:tr w:rsidR="00185974" w:rsidRPr="00463020" w:rsidTr="00CA3BA5">
        <w:trPr>
          <w:trHeight w:val="330"/>
        </w:trPr>
        <w:tc>
          <w:tcPr>
            <w:tcW w:w="3187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463020">
            <w:pPr>
              <w:bidi w:val="0"/>
              <w:spacing w:after="0" w:line="240" w:lineRule="auto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نتایج ارزیابی نوبت اول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نوبت اول</w:t>
            </w:r>
          </w:p>
        </w:tc>
        <w:tc>
          <w:tcPr>
            <w:tcW w:w="34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نتایج ارزیابی نوبت دوم</w:t>
            </w:r>
          </w:p>
        </w:tc>
        <w:tc>
          <w:tcPr>
            <w:tcW w:w="1238" w:type="dxa"/>
            <w:tcBorders>
              <w:top w:val="thinThickSmallGap" w:sz="2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85974" w:rsidRPr="00463020" w:rsidRDefault="00185974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نوبت دوم</w:t>
            </w:r>
          </w:p>
        </w:tc>
      </w:tr>
      <w:tr w:rsidR="00185974" w:rsidRPr="00463020" w:rsidTr="00C537C6">
        <w:trPr>
          <w:trHeight w:val="330"/>
        </w:trPr>
        <w:tc>
          <w:tcPr>
            <w:tcW w:w="693" w:type="dxa"/>
            <w:tcBorders>
              <w:top w:val="thinThickSmallGap" w:sz="2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2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درس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مهر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آبان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آذر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دی</w:t>
            </w: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463020" w:rsidRPr="00463020" w:rsidRDefault="00463020" w:rsidP="00895D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بهمن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اسفند</w:t>
            </w:r>
          </w:p>
        </w:tc>
        <w:tc>
          <w:tcPr>
            <w:tcW w:w="1238" w:type="dxa"/>
            <w:tcBorders>
              <w:top w:val="thinThickSmallGap" w:sz="2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فروردین</w:t>
            </w:r>
          </w:p>
        </w:tc>
        <w:tc>
          <w:tcPr>
            <w:tcW w:w="1238" w:type="dxa"/>
            <w:tcBorders>
              <w:top w:val="thinThickSmallGap" w:sz="2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895D19">
            <w:pPr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اردیبهشت</w:t>
            </w: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463020" w:rsidRPr="00463020" w:rsidRDefault="00463020" w:rsidP="00895D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قرآن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هدیه های آسمانی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املاء فارسی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F1772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26" style="position:absolute;margin-left:-728.3pt;margin-top:4.2pt;width:17.25pt;height:209.25pt;z-index:251658240;mso-position-horizontal-relative:text;mso-position-vertical-relative:text">
                  <w10:wrap anchorx="page"/>
                </v:rect>
              </w:pict>
            </w: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انشاء فارسی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F1772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/>
                <w:noProof/>
                <w:color w:val="000000"/>
                <w:sz w:val="22"/>
                <w:szCs w:val="22"/>
              </w:rPr>
              <w:pict>
                <v:rect id="_x0000_s1028" style="position:absolute;left:0;text-align:left;margin-left:793.65pt;margin-top:4.2pt;width:18.75pt;height:151.5pt;z-index:251660288;mso-position-horizontal-relative:text;mso-position-vertical-relative:text">
                  <w10:wrap anchorx="page"/>
                </v:rect>
              </w:pict>
            </w:r>
            <w:r w:rsidR="00895D19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فارسی خوانداری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85974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فارسی نوشتاری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مطالعات اجتماعی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A3BA5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ریاضی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علوم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کاروفناوری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تفکر و پژوهش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هنر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ورزش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3BA5" w:rsidRPr="00463020" w:rsidTr="00CA3BA5">
        <w:trPr>
          <w:trHeight w:val="330"/>
        </w:trPr>
        <w:tc>
          <w:tcPr>
            <w:tcW w:w="693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bookmarkStart w:id="0" w:name="_GoBack" w:colFirst="12" w:colLast="12"/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انضباط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thinThickSmallGap" w:sz="24" w:space="0" w:color="auto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7716F8" w:rsidRPr="00463020" w:rsidTr="00C537C6">
        <w:trPr>
          <w:trHeight w:val="303"/>
        </w:trPr>
        <w:tc>
          <w:tcPr>
            <w:tcW w:w="69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895D19" w:rsidP="004630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249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C537C6" w:rsidP="00C537C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 w:rsidRPr="00C537C6"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کار گروهی</w:t>
            </w:r>
          </w:p>
        </w:tc>
        <w:tc>
          <w:tcPr>
            <w:tcW w:w="1121" w:type="dxa"/>
            <w:tcBorders>
              <w:top w:val="nil"/>
              <w:left w:val="nil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thinThickSmallGap" w:sz="2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B8CCE4" w:fill="B8CCE4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16F8" w:rsidRPr="00463020" w:rsidTr="007716F8">
        <w:trPr>
          <w:trHeight w:val="1208"/>
        </w:trPr>
        <w:tc>
          <w:tcPr>
            <w:tcW w:w="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185974" w:rsidP="00463020">
            <w:pPr>
              <w:bidi w:val="0"/>
              <w:spacing w:after="0" w:line="240" w:lineRule="auto"/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</w:pPr>
            <w:r>
              <w:rPr>
                <w:rFonts w:ascii="Arial" w:eastAsia="Times New Roman" w:hAnsi="Arial" w:cs="B Elham" w:hint="cs"/>
                <w:color w:val="000000"/>
                <w:sz w:val="22"/>
                <w:szCs w:val="22"/>
                <w:rtl/>
              </w:rPr>
              <w:t>مجید عابدی</w:t>
            </w:r>
          </w:p>
        </w:tc>
        <w:tc>
          <w:tcPr>
            <w:tcW w:w="249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spacing w:after="0" w:line="240" w:lineRule="auto"/>
              <w:rPr>
                <w:rFonts w:ascii="Arial" w:eastAsia="Times New Roman" w:hAnsi="Arial" w:cs="B Elham"/>
                <w:color w:val="000000"/>
                <w:sz w:val="22"/>
                <w:szCs w:val="22"/>
              </w:rPr>
            </w:pPr>
            <w:r w:rsidRPr="00463020">
              <w:rPr>
                <w:rFonts w:ascii="Arial" w:eastAsia="Times New Roman" w:hAnsi="Arial" w:cs="B Elham"/>
                <w:color w:val="000000"/>
                <w:sz w:val="22"/>
                <w:szCs w:val="22"/>
                <w:rtl/>
              </w:rPr>
              <w:t>امضاء وتاریخ معلم</w:t>
            </w: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463020" w:rsidRPr="00463020" w:rsidRDefault="00463020" w:rsidP="0046302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7716F8" w:rsidRPr="00185974" w:rsidRDefault="008F1772">
      <w:pPr>
        <w:rPr>
          <w:rFonts w:cs="B Elham"/>
          <w:rtl/>
        </w:rPr>
      </w:pPr>
      <w:r>
        <w:rPr>
          <w:rFonts w:cs="B Elham"/>
          <w:noProof/>
          <w:rtl/>
        </w:rPr>
        <w:pict>
          <v:rect id="_x0000_s1027" style="position:absolute;left:0;text-align:left;margin-left:2.4pt;margin-top:3.05pt;width:162pt;height:39pt;z-index:251659264;mso-position-horizontal-relative:text;mso-position-vertical-relative:text" stroked="f">
            <v:textbox>
              <w:txbxContent>
                <w:p w:rsidR="00185974" w:rsidRPr="00185974" w:rsidRDefault="00A665DC" w:rsidP="00A665D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Novinpardazkhoy.ir</w:t>
                  </w:r>
                </w:p>
              </w:txbxContent>
            </v:textbox>
            <w10:wrap anchorx="page"/>
          </v:rect>
        </w:pict>
      </w:r>
      <w:r w:rsidR="00185974">
        <w:rPr>
          <w:rFonts w:cs="B Elham" w:hint="cs"/>
          <w:rtl/>
        </w:rPr>
        <w:t>نظر اولیاء:</w:t>
      </w:r>
    </w:p>
    <w:p w:rsidR="00463020" w:rsidRDefault="00463020"/>
    <w:sectPr w:rsidR="00463020" w:rsidSect="00185974">
      <w:pgSz w:w="16838" w:h="11906" w:orient="landscape"/>
      <w:pgMar w:top="142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72" w:rsidRDefault="008F1772" w:rsidP="00185974">
      <w:pPr>
        <w:spacing w:after="0" w:line="240" w:lineRule="auto"/>
      </w:pPr>
      <w:r>
        <w:separator/>
      </w:r>
    </w:p>
  </w:endnote>
  <w:endnote w:type="continuationSeparator" w:id="0">
    <w:p w:rsidR="008F1772" w:rsidRDefault="008F1772" w:rsidP="0018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72" w:rsidRDefault="008F1772" w:rsidP="00185974">
      <w:pPr>
        <w:spacing w:after="0" w:line="240" w:lineRule="auto"/>
      </w:pPr>
      <w:r>
        <w:separator/>
      </w:r>
    </w:p>
  </w:footnote>
  <w:footnote w:type="continuationSeparator" w:id="0">
    <w:p w:rsidR="008F1772" w:rsidRDefault="008F1772" w:rsidP="0018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20"/>
    <w:rsid w:val="000B0F89"/>
    <w:rsid w:val="00185974"/>
    <w:rsid w:val="00463020"/>
    <w:rsid w:val="005A1D6E"/>
    <w:rsid w:val="00741F09"/>
    <w:rsid w:val="007716F8"/>
    <w:rsid w:val="00782793"/>
    <w:rsid w:val="00895D19"/>
    <w:rsid w:val="008F1772"/>
    <w:rsid w:val="00936C64"/>
    <w:rsid w:val="00A11553"/>
    <w:rsid w:val="00A665DC"/>
    <w:rsid w:val="00C537C6"/>
    <w:rsid w:val="00CA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48"/>
        <w:szCs w:val="40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974"/>
  </w:style>
  <w:style w:type="paragraph" w:styleId="Footer">
    <w:name w:val="footer"/>
    <w:basedOn w:val="Normal"/>
    <w:link w:val="FooterChar"/>
    <w:uiPriority w:val="99"/>
    <w:semiHidden/>
    <w:unhideWhenUsed/>
    <w:rsid w:val="0018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novinpardaz</cp:lastModifiedBy>
  <cp:revision>3</cp:revision>
  <cp:lastPrinted>2014-08-16T09:26:00Z</cp:lastPrinted>
  <dcterms:created xsi:type="dcterms:W3CDTF">2014-08-16T09:27:00Z</dcterms:created>
  <dcterms:modified xsi:type="dcterms:W3CDTF">2014-11-25T17:55:00Z</dcterms:modified>
</cp:coreProperties>
</file>