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E9" w:rsidRPr="000412A4" w:rsidRDefault="00AB186D" w:rsidP="00767CAF">
      <w:pPr>
        <w:spacing w:after="0" w:line="240" w:lineRule="auto"/>
        <w:jc w:val="center"/>
        <w:rPr>
          <w:rFonts w:cs="B Zar"/>
          <w:sz w:val="26"/>
          <w:szCs w:val="26"/>
          <w:rtl/>
        </w:rPr>
      </w:pPr>
      <w:r w:rsidRPr="000412A4">
        <w:rPr>
          <w:rFonts w:cs="B Zar" w:hint="cs"/>
          <w:sz w:val="26"/>
          <w:szCs w:val="26"/>
          <w:rtl/>
        </w:rPr>
        <w:t>بسمه تعالی</w:t>
      </w:r>
    </w:p>
    <w:p w:rsidR="00AB186D" w:rsidRPr="00FB4222" w:rsidRDefault="007D336E" w:rsidP="007D336E">
      <w:pPr>
        <w:spacing w:after="0" w:line="240" w:lineRule="auto"/>
        <w:jc w:val="center"/>
        <w:rPr>
          <w:rFonts w:cs="B Kourosh"/>
          <w:sz w:val="26"/>
          <w:szCs w:val="26"/>
          <w:rtl/>
        </w:rPr>
      </w:pPr>
      <w:r w:rsidRPr="00FB4222">
        <w:rPr>
          <w:rFonts w:cs="B Kourosh" w:hint="cs"/>
          <w:sz w:val="26"/>
          <w:szCs w:val="26"/>
          <w:rtl/>
        </w:rPr>
        <w:t>نظام سؤالات نظریه مرحوم آقا ضیاء در علم اجمالی</w:t>
      </w:r>
    </w:p>
    <w:p w:rsidR="00FB4222" w:rsidRDefault="00FB4222" w:rsidP="00767CAF">
      <w:pPr>
        <w:spacing w:after="0" w:line="240" w:lineRule="auto"/>
        <w:jc w:val="both"/>
        <w:rPr>
          <w:rFonts w:cs="B Titr"/>
          <w:sz w:val="24"/>
          <w:szCs w:val="24"/>
          <w:rtl/>
        </w:rPr>
      </w:pPr>
    </w:p>
    <w:p w:rsidR="00B74CE4" w:rsidRPr="000412A4" w:rsidRDefault="00921464" w:rsidP="00767CAF">
      <w:pPr>
        <w:spacing w:after="0" w:line="240" w:lineRule="auto"/>
        <w:jc w:val="both"/>
        <w:rPr>
          <w:rFonts w:cs="B Titr"/>
          <w:sz w:val="26"/>
          <w:szCs w:val="26"/>
          <w:rtl/>
        </w:rPr>
      </w:pPr>
      <w:r w:rsidRPr="000412A4">
        <w:rPr>
          <w:rFonts w:cs="B Titr" w:hint="cs"/>
          <w:sz w:val="24"/>
          <w:szCs w:val="24"/>
          <w:rtl/>
        </w:rPr>
        <w:t xml:space="preserve">تعیین </w:t>
      </w:r>
      <w:r w:rsidR="00B74CE4" w:rsidRPr="000412A4">
        <w:rPr>
          <w:rFonts w:cs="B Titr" w:hint="cs"/>
          <w:sz w:val="24"/>
          <w:szCs w:val="24"/>
          <w:rtl/>
        </w:rPr>
        <w:t>محل نزاع</w:t>
      </w:r>
      <w:r w:rsidR="00F04402" w:rsidRPr="000412A4">
        <w:rPr>
          <w:rFonts w:cs="B Titr" w:hint="cs"/>
          <w:sz w:val="26"/>
          <w:szCs w:val="26"/>
          <w:rtl/>
        </w:rPr>
        <w:t xml:space="preserve"> (</w:t>
      </w:r>
      <w:r w:rsidR="00F04402" w:rsidRPr="000412A4">
        <w:rPr>
          <w:rFonts w:cs="B Zar" w:hint="cs"/>
          <w:sz w:val="26"/>
          <w:szCs w:val="26"/>
          <w:rtl/>
        </w:rPr>
        <w:t xml:space="preserve">محل نزاع در علم اجمالی، فعلیت حکم است یا </w:t>
      </w:r>
      <w:r w:rsidR="009D60F1" w:rsidRPr="000412A4">
        <w:rPr>
          <w:rFonts w:cs="B Zar" w:hint="cs"/>
          <w:sz w:val="26"/>
          <w:szCs w:val="26"/>
          <w:rtl/>
        </w:rPr>
        <w:t>تنجیز و یا کیفیت طریقیت علم اجمالی؟</w:t>
      </w:r>
      <w:r w:rsidR="009D60F1" w:rsidRPr="000412A4">
        <w:rPr>
          <w:rFonts w:cs="B Titr" w:hint="cs"/>
          <w:sz w:val="26"/>
          <w:szCs w:val="26"/>
          <w:rtl/>
        </w:rPr>
        <w:t>)</w:t>
      </w:r>
    </w:p>
    <w:p w:rsidR="00AB186D" w:rsidRPr="000412A4" w:rsidRDefault="00AB186D" w:rsidP="00767CAF">
      <w:pPr>
        <w:numPr>
          <w:ilvl w:val="0"/>
          <w:numId w:val="2"/>
        </w:numPr>
        <w:spacing w:after="0" w:line="240" w:lineRule="auto"/>
        <w:ind w:left="283"/>
        <w:jc w:val="both"/>
        <w:rPr>
          <w:rFonts w:cs="B Zar"/>
          <w:sz w:val="26"/>
          <w:szCs w:val="26"/>
          <w:rtl/>
        </w:rPr>
      </w:pPr>
      <w:r w:rsidRPr="000412A4">
        <w:rPr>
          <w:rFonts w:cs="B Zar" w:hint="cs"/>
          <w:sz w:val="26"/>
          <w:szCs w:val="26"/>
          <w:rtl/>
        </w:rPr>
        <w:t>آیا بحث در قابلیت اطراف علم اجمالی در جریان ترخیص برخلاف، بر سر فعلیت حکم واقعی است؟</w:t>
      </w:r>
    </w:p>
    <w:p w:rsidR="00B530EA" w:rsidRPr="000A3E2C" w:rsidRDefault="00921464" w:rsidP="00767CAF">
      <w:pPr>
        <w:spacing w:after="0" w:line="240" w:lineRule="auto"/>
        <w:ind w:firstLine="360"/>
        <w:jc w:val="both"/>
        <w:rPr>
          <w:rFonts w:cs="B Zar"/>
          <w:sz w:val="24"/>
          <w:szCs w:val="24"/>
          <w:rtl/>
        </w:rPr>
      </w:pPr>
      <w:r w:rsidRPr="000A3E2C">
        <w:rPr>
          <w:rFonts w:cs="B Zar" w:hint="cs"/>
          <w:sz w:val="24"/>
          <w:szCs w:val="24"/>
          <w:rtl/>
        </w:rPr>
        <w:t xml:space="preserve">1/1- </w:t>
      </w:r>
      <w:r w:rsidR="00B74CE4" w:rsidRPr="000A3E2C">
        <w:rPr>
          <w:rFonts w:cs="B Zar" w:hint="cs"/>
          <w:sz w:val="24"/>
          <w:szCs w:val="24"/>
          <w:rtl/>
        </w:rPr>
        <w:t>آیا اینگونه است که علم اجمالی در مرتبه ای از فعلیت حکم، قابل ترخیص است و در مرتبه ای دیگر خیر؟</w:t>
      </w:r>
    </w:p>
    <w:p w:rsidR="00B530EA" w:rsidRPr="000412A4" w:rsidRDefault="00B530EA" w:rsidP="00767CAF">
      <w:pPr>
        <w:numPr>
          <w:ilvl w:val="0"/>
          <w:numId w:val="2"/>
        </w:numPr>
        <w:spacing w:after="0" w:line="240" w:lineRule="auto"/>
        <w:ind w:left="283"/>
        <w:jc w:val="both"/>
        <w:rPr>
          <w:rFonts w:cs="B Zar"/>
          <w:sz w:val="26"/>
          <w:szCs w:val="26"/>
          <w:rtl/>
        </w:rPr>
      </w:pPr>
      <w:r w:rsidRPr="000412A4">
        <w:rPr>
          <w:rFonts w:cs="B Zar" w:hint="cs"/>
          <w:sz w:val="26"/>
          <w:szCs w:val="26"/>
          <w:rtl/>
        </w:rPr>
        <w:t>آیا بحث بر سر قصور علم اجمالی در تنجیز است؟</w:t>
      </w:r>
    </w:p>
    <w:p w:rsidR="00C65BE0" w:rsidRPr="000412A4" w:rsidRDefault="00B530EA" w:rsidP="00767CAF">
      <w:pPr>
        <w:numPr>
          <w:ilvl w:val="0"/>
          <w:numId w:val="2"/>
        </w:numPr>
        <w:spacing w:after="0" w:line="240" w:lineRule="auto"/>
        <w:ind w:left="283"/>
        <w:jc w:val="both"/>
        <w:rPr>
          <w:rFonts w:cs="B Zar"/>
          <w:sz w:val="26"/>
          <w:szCs w:val="26"/>
          <w:rtl/>
        </w:rPr>
      </w:pPr>
      <w:r w:rsidRPr="000412A4">
        <w:rPr>
          <w:rFonts w:cs="B Zar" w:hint="cs"/>
          <w:sz w:val="26"/>
          <w:szCs w:val="26"/>
          <w:rtl/>
        </w:rPr>
        <w:t>آیا بحث بر سر کیفیت طریقیت علم اجمالی است که موجب قابلیت ارتفا</w:t>
      </w:r>
      <w:r w:rsidR="005976A2" w:rsidRPr="000412A4">
        <w:rPr>
          <w:rFonts w:cs="B Zar" w:hint="cs"/>
          <w:sz w:val="26"/>
          <w:szCs w:val="26"/>
          <w:rtl/>
        </w:rPr>
        <w:t>ع به ترخیص می شود، در حالیکه تنجز آن تمام است؟</w:t>
      </w:r>
    </w:p>
    <w:p w:rsidR="00C65BE0" w:rsidRPr="000412A4" w:rsidRDefault="00C65BE0" w:rsidP="00767CAF">
      <w:pPr>
        <w:spacing w:after="0" w:line="240" w:lineRule="auto"/>
        <w:jc w:val="both"/>
        <w:rPr>
          <w:rFonts w:cs="B Titr"/>
          <w:sz w:val="24"/>
          <w:szCs w:val="24"/>
          <w:rtl/>
        </w:rPr>
      </w:pPr>
      <w:r w:rsidRPr="000412A4">
        <w:rPr>
          <w:rFonts w:cs="B Titr" w:hint="cs"/>
          <w:sz w:val="24"/>
          <w:szCs w:val="24"/>
          <w:rtl/>
        </w:rPr>
        <w:t>استدلال</w:t>
      </w:r>
    </w:p>
    <w:p w:rsidR="00C65BE0" w:rsidRPr="000412A4" w:rsidRDefault="00C65BE0" w:rsidP="00767CAF">
      <w:pPr>
        <w:numPr>
          <w:ilvl w:val="0"/>
          <w:numId w:val="3"/>
        </w:numPr>
        <w:spacing w:after="0" w:line="240" w:lineRule="auto"/>
        <w:ind w:left="283"/>
        <w:jc w:val="both"/>
        <w:rPr>
          <w:rFonts w:cs="B Zar"/>
          <w:sz w:val="26"/>
          <w:szCs w:val="26"/>
          <w:rtl/>
        </w:rPr>
      </w:pPr>
      <w:r w:rsidRPr="000412A4">
        <w:rPr>
          <w:rFonts w:cs="B Zar" w:hint="cs"/>
          <w:sz w:val="26"/>
          <w:szCs w:val="26"/>
          <w:rtl/>
        </w:rPr>
        <w:t>آیا خطابی که به علم اجمالی تعلق گرفته است فعلیت دارد؟ (به گونه ای که متصف به باعثیت و زاجریت شود)</w:t>
      </w:r>
    </w:p>
    <w:p w:rsidR="005208B2" w:rsidRPr="000A3E2C" w:rsidRDefault="00AA1554" w:rsidP="00767CAF">
      <w:pPr>
        <w:spacing w:after="0" w:line="240" w:lineRule="auto"/>
        <w:ind w:firstLine="283"/>
        <w:jc w:val="both"/>
        <w:rPr>
          <w:rFonts w:cs="B Zar"/>
          <w:sz w:val="24"/>
          <w:szCs w:val="24"/>
          <w:rtl/>
        </w:rPr>
      </w:pPr>
      <w:r w:rsidRPr="000A3E2C">
        <w:rPr>
          <w:rFonts w:cs="B Zar" w:hint="cs"/>
          <w:sz w:val="24"/>
          <w:szCs w:val="24"/>
          <w:rtl/>
        </w:rPr>
        <w:t xml:space="preserve">1/1- </w:t>
      </w:r>
      <w:r w:rsidR="00C65BE0" w:rsidRPr="000A3E2C">
        <w:rPr>
          <w:rFonts w:cs="B Zar" w:hint="cs"/>
          <w:sz w:val="24"/>
          <w:szCs w:val="24"/>
          <w:rtl/>
        </w:rPr>
        <w:t>آیا این مقدار از فعلیت</w:t>
      </w:r>
      <w:r w:rsidR="00395875" w:rsidRPr="000A3E2C">
        <w:rPr>
          <w:rFonts w:cs="B Zar" w:hint="cs"/>
          <w:sz w:val="24"/>
          <w:szCs w:val="24"/>
          <w:rtl/>
        </w:rPr>
        <w:t xml:space="preserve"> </w:t>
      </w:r>
      <w:r w:rsidR="005208B2" w:rsidRPr="000A3E2C">
        <w:rPr>
          <w:rFonts w:cs="B Zar" w:hint="cs"/>
          <w:sz w:val="24"/>
          <w:szCs w:val="24"/>
          <w:rtl/>
        </w:rPr>
        <w:t>که مقتضای ظهور خطابات است</w:t>
      </w:r>
      <w:r w:rsidR="000A3E2C">
        <w:rPr>
          <w:rFonts w:cs="B Zar" w:hint="cs"/>
          <w:sz w:val="24"/>
          <w:szCs w:val="24"/>
          <w:rtl/>
        </w:rPr>
        <w:t>،</w:t>
      </w:r>
      <w:r w:rsidRPr="000A3E2C">
        <w:rPr>
          <w:rFonts w:cs="B Zar" w:hint="cs"/>
          <w:sz w:val="24"/>
          <w:szCs w:val="24"/>
          <w:rtl/>
        </w:rPr>
        <w:t xml:space="preserve"> ب</w:t>
      </w:r>
      <w:r w:rsidR="005208B2" w:rsidRPr="000A3E2C">
        <w:rPr>
          <w:rFonts w:cs="B Zar" w:hint="cs"/>
          <w:sz w:val="24"/>
          <w:szCs w:val="24"/>
          <w:rtl/>
        </w:rPr>
        <w:t>ا ترخیص در ظرف جهل منافات دارد؟ (خیر)</w:t>
      </w:r>
    </w:p>
    <w:p w:rsidR="00115F5F" w:rsidRPr="000412A4" w:rsidRDefault="005208B2" w:rsidP="00767CAF">
      <w:pPr>
        <w:numPr>
          <w:ilvl w:val="0"/>
          <w:numId w:val="3"/>
        </w:numPr>
        <w:spacing w:after="0" w:line="240" w:lineRule="auto"/>
        <w:ind w:left="283"/>
        <w:jc w:val="both"/>
        <w:rPr>
          <w:rFonts w:cs="B Zar"/>
          <w:sz w:val="26"/>
          <w:szCs w:val="26"/>
          <w:rtl/>
        </w:rPr>
      </w:pPr>
      <w:r w:rsidRPr="000412A4">
        <w:rPr>
          <w:rFonts w:cs="B Zar" w:hint="cs"/>
          <w:sz w:val="26"/>
          <w:szCs w:val="26"/>
          <w:rtl/>
        </w:rPr>
        <w:t>آیا فعلیت علی الاطلاق</w:t>
      </w:r>
      <w:r w:rsidR="000A3E2C">
        <w:rPr>
          <w:rFonts w:cs="B Zar" w:hint="cs"/>
          <w:sz w:val="26"/>
          <w:szCs w:val="26"/>
          <w:rtl/>
        </w:rPr>
        <w:t xml:space="preserve"> -</w:t>
      </w:r>
      <w:r w:rsidRPr="000412A4">
        <w:rPr>
          <w:rFonts w:cs="B Zar" w:hint="cs"/>
          <w:sz w:val="26"/>
          <w:szCs w:val="26"/>
          <w:rtl/>
        </w:rPr>
        <w:t xml:space="preserve">که از اراده حفظ مرام ناشی شده- با جریان ترخیص در ظرف جهل به واقع منافات دارد؟ </w:t>
      </w:r>
      <w:r w:rsidR="00115F5F" w:rsidRPr="000412A4">
        <w:rPr>
          <w:rFonts w:cs="B Zar" w:hint="cs"/>
          <w:sz w:val="26"/>
          <w:szCs w:val="26"/>
          <w:rtl/>
        </w:rPr>
        <w:t>(ولو به خطاب ثانوی در طول خطاب اول)</w:t>
      </w:r>
    </w:p>
    <w:p w:rsidR="00B74CE4" w:rsidRPr="00746FC8" w:rsidRDefault="00364D79" w:rsidP="00767CAF">
      <w:pPr>
        <w:spacing w:after="0" w:line="240" w:lineRule="auto"/>
        <w:ind w:left="283"/>
        <w:jc w:val="both"/>
        <w:rPr>
          <w:rFonts w:cs="B Zar"/>
          <w:sz w:val="24"/>
          <w:szCs w:val="24"/>
          <w:rtl/>
        </w:rPr>
      </w:pPr>
      <w:r w:rsidRPr="00746FC8">
        <w:rPr>
          <w:rFonts w:cs="B Zar" w:hint="cs"/>
          <w:sz w:val="24"/>
          <w:szCs w:val="24"/>
          <w:rtl/>
        </w:rPr>
        <w:t xml:space="preserve">1/2- </w:t>
      </w:r>
      <w:r w:rsidR="00115F5F" w:rsidRPr="00746FC8">
        <w:rPr>
          <w:rFonts w:cs="B Zar" w:hint="cs"/>
          <w:sz w:val="24"/>
          <w:szCs w:val="24"/>
          <w:rtl/>
        </w:rPr>
        <w:t>آیا این مرتبه از فعلیت، از خطاب واقعی-</w:t>
      </w:r>
      <w:r w:rsidR="0086551C" w:rsidRPr="00746FC8">
        <w:rPr>
          <w:rFonts w:cs="B Zar" w:hint="cs"/>
          <w:sz w:val="24"/>
          <w:szCs w:val="24"/>
          <w:rtl/>
        </w:rPr>
        <w:t xml:space="preserve"> </w:t>
      </w:r>
      <w:r w:rsidR="00115F5F" w:rsidRPr="00746FC8">
        <w:rPr>
          <w:rFonts w:cs="B Zar" w:hint="cs"/>
          <w:sz w:val="24"/>
          <w:szCs w:val="24"/>
          <w:rtl/>
        </w:rPr>
        <w:t>اولی- فهمیده می شود؟</w:t>
      </w:r>
      <w:r w:rsidR="00B74CE4" w:rsidRPr="00746FC8">
        <w:rPr>
          <w:rFonts w:cs="B Zar" w:hint="cs"/>
          <w:sz w:val="24"/>
          <w:szCs w:val="24"/>
          <w:rtl/>
        </w:rPr>
        <w:t xml:space="preserve"> </w:t>
      </w:r>
    </w:p>
    <w:p w:rsidR="004A51B1" w:rsidRPr="00746FC8" w:rsidRDefault="00364D79" w:rsidP="00767CAF">
      <w:pPr>
        <w:spacing w:after="0" w:line="240" w:lineRule="auto"/>
        <w:ind w:firstLine="283"/>
        <w:jc w:val="both"/>
        <w:rPr>
          <w:rFonts w:cs="B Zar"/>
          <w:sz w:val="24"/>
          <w:szCs w:val="24"/>
          <w:rtl/>
        </w:rPr>
      </w:pPr>
      <w:r w:rsidRPr="00746FC8">
        <w:rPr>
          <w:rFonts w:cs="B Zar" w:hint="cs"/>
          <w:sz w:val="24"/>
          <w:szCs w:val="24"/>
          <w:rtl/>
        </w:rPr>
        <w:t xml:space="preserve">2/2- </w:t>
      </w:r>
      <w:r w:rsidR="00115F5F" w:rsidRPr="00746FC8">
        <w:rPr>
          <w:rFonts w:cs="B Zar" w:hint="cs"/>
          <w:sz w:val="24"/>
          <w:szCs w:val="24"/>
          <w:rtl/>
        </w:rPr>
        <w:t>آیا امکان دارد وصول به مرام بأی نحو</w:t>
      </w:r>
      <w:r w:rsidR="0086551C" w:rsidRPr="00746FC8">
        <w:rPr>
          <w:rFonts w:cs="B Zar" w:hint="cs"/>
          <w:sz w:val="24"/>
          <w:szCs w:val="24"/>
          <w:rtl/>
        </w:rPr>
        <w:t xml:space="preserve"> - </w:t>
      </w:r>
      <w:r w:rsidR="00115F5F" w:rsidRPr="00746FC8">
        <w:rPr>
          <w:rFonts w:cs="B Zar" w:hint="cs"/>
          <w:sz w:val="24"/>
          <w:szCs w:val="24"/>
          <w:rtl/>
        </w:rPr>
        <w:t>ولو در ظرف جهل- قصد شده باشد؟</w:t>
      </w:r>
    </w:p>
    <w:p w:rsidR="006E5307" w:rsidRPr="000412A4" w:rsidRDefault="006E5307" w:rsidP="00767CAF">
      <w:pPr>
        <w:spacing w:after="0" w:line="240" w:lineRule="auto"/>
        <w:ind w:firstLine="283"/>
        <w:jc w:val="both"/>
        <w:rPr>
          <w:rFonts w:cs="B Zar"/>
          <w:sz w:val="26"/>
          <w:szCs w:val="26"/>
          <w:rtl/>
        </w:rPr>
      </w:pPr>
    </w:p>
    <w:p w:rsidR="00C105D5" w:rsidRPr="000412A4" w:rsidRDefault="004A51B1" w:rsidP="00767CAF">
      <w:pPr>
        <w:spacing w:after="0" w:line="240" w:lineRule="auto"/>
        <w:jc w:val="both"/>
        <w:rPr>
          <w:rFonts w:cs="B Titr"/>
          <w:sz w:val="26"/>
          <w:szCs w:val="26"/>
          <w:rtl/>
        </w:rPr>
      </w:pPr>
      <w:r w:rsidRPr="000412A4">
        <w:rPr>
          <w:rFonts w:cs="B Titr" w:hint="cs"/>
          <w:sz w:val="24"/>
          <w:szCs w:val="24"/>
          <w:rtl/>
        </w:rPr>
        <w:t>ماهیت علم اجمالی</w:t>
      </w:r>
      <w:r w:rsidR="00F04402" w:rsidRPr="000412A4">
        <w:rPr>
          <w:rFonts w:cs="B Titr" w:hint="cs"/>
          <w:sz w:val="26"/>
          <w:szCs w:val="26"/>
          <w:rtl/>
        </w:rPr>
        <w:t xml:space="preserve"> (</w:t>
      </w:r>
      <w:r w:rsidR="00F04402" w:rsidRPr="000412A4">
        <w:rPr>
          <w:rFonts w:cs="B Zar" w:hint="cs"/>
          <w:sz w:val="26"/>
          <w:szCs w:val="26"/>
          <w:rtl/>
        </w:rPr>
        <w:t>ماهیت علم اجمالی چیست؟</w:t>
      </w:r>
      <w:r w:rsidR="00F04402" w:rsidRPr="000412A4">
        <w:rPr>
          <w:rFonts w:cs="B Titr" w:hint="cs"/>
          <w:sz w:val="26"/>
          <w:szCs w:val="26"/>
          <w:rtl/>
        </w:rPr>
        <w:t>)</w:t>
      </w:r>
    </w:p>
    <w:p w:rsidR="004A51B1" w:rsidRPr="000412A4" w:rsidRDefault="004A51B1" w:rsidP="00767CAF">
      <w:pPr>
        <w:numPr>
          <w:ilvl w:val="0"/>
          <w:numId w:val="5"/>
        </w:numPr>
        <w:spacing w:after="0" w:line="240" w:lineRule="auto"/>
        <w:ind w:left="283"/>
        <w:jc w:val="both"/>
        <w:rPr>
          <w:rFonts w:cs="B Zar"/>
          <w:sz w:val="26"/>
          <w:szCs w:val="26"/>
          <w:rtl/>
        </w:rPr>
      </w:pPr>
      <w:r w:rsidRPr="000412A4">
        <w:rPr>
          <w:rFonts w:cs="B Zar" w:hint="cs"/>
          <w:sz w:val="26"/>
          <w:szCs w:val="26"/>
          <w:rtl/>
        </w:rPr>
        <w:t>قوام علم و شک</w:t>
      </w:r>
      <w:r w:rsidR="00604CDD">
        <w:rPr>
          <w:rFonts w:cs="B Zar" w:hint="cs"/>
          <w:sz w:val="26"/>
          <w:szCs w:val="26"/>
          <w:rtl/>
        </w:rPr>
        <w:t xml:space="preserve"> -</w:t>
      </w:r>
      <w:r w:rsidRPr="000412A4">
        <w:rPr>
          <w:rFonts w:cs="B Zar" w:hint="cs"/>
          <w:sz w:val="26"/>
          <w:szCs w:val="26"/>
          <w:rtl/>
        </w:rPr>
        <w:t xml:space="preserve"> بلکه جمیع صفات وجدانی- معنون خارجی است یا صورت ذهنی؟</w:t>
      </w:r>
    </w:p>
    <w:p w:rsidR="004A51B1" w:rsidRPr="00746FC8" w:rsidRDefault="0086551C" w:rsidP="00767CAF">
      <w:pPr>
        <w:spacing w:after="0" w:line="240" w:lineRule="auto"/>
        <w:ind w:firstLine="283"/>
        <w:jc w:val="both"/>
        <w:rPr>
          <w:rFonts w:cs="B Zar"/>
          <w:sz w:val="24"/>
          <w:szCs w:val="24"/>
          <w:rtl/>
        </w:rPr>
      </w:pPr>
      <w:r w:rsidRPr="00746FC8">
        <w:rPr>
          <w:rFonts w:cs="B Zar" w:hint="cs"/>
          <w:sz w:val="24"/>
          <w:szCs w:val="24"/>
          <w:rtl/>
        </w:rPr>
        <w:t xml:space="preserve">1/1- </w:t>
      </w:r>
      <w:r w:rsidR="004A51B1" w:rsidRPr="00746FC8">
        <w:rPr>
          <w:rFonts w:cs="B Zar" w:hint="cs"/>
          <w:sz w:val="24"/>
          <w:szCs w:val="24"/>
          <w:rtl/>
        </w:rPr>
        <w:t>مرجع علم اجمالی چیست</w:t>
      </w:r>
      <w:r w:rsidR="00B4161E" w:rsidRPr="00746FC8">
        <w:rPr>
          <w:rFonts w:cs="B Zar" w:hint="cs"/>
          <w:sz w:val="24"/>
          <w:szCs w:val="24"/>
          <w:rtl/>
        </w:rPr>
        <w:t>؟ معنون خارجی است یا صورت اجمالی حاکی از واقع؟</w:t>
      </w:r>
    </w:p>
    <w:p w:rsidR="00B4161E" w:rsidRPr="000412A4" w:rsidRDefault="00B4161E" w:rsidP="00767CAF">
      <w:pPr>
        <w:numPr>
          <w:ilvl w:val="0"/>
          <w:numId w:val="5"/>
        </w:numPr>
        <w:spacing w:after="0" w:line="240" w:lineRule="auto"/>
        <w:ind w:left="283"/>
        <w:jc w:val="both"/>
        <w:rPr>
          <w:rFonts w:cs="B Zar"/>
          <w:sz w:val="26"/>
          <w:szCs w:val="26"/>
          <w:rtl/>
        </w:rPr>
      </w:pPr>
      <w:r w:rsidRPr="000412A4">
        <w:rPr>
          <w:rFonts w:cs="B Zar" w:hint="cs"/>
          <w:sz w:val="26"/>
          <w:szCs w:val="26"/>
          <w:rtl/>
        </w:rPr>
        <w:t>آیا معروض و متعلق علم و شک واحد است یا متعدد؟</w:t>
      </w:r>
    </w:p>
    <w:p w:rsidR="00B4161E" w:rsidRPr="000412A4" w:rsidRDefault="00B4161E" w:rsidP="00746FC8">
      <w:pPr>
        <w:numPr>
          <w:ilvl w:val="0"/>
          <w:numId w:val="5"/>
        </w:numPr>
        <w:spacing w:after="0" w:line="240" w:lineRule="auto"/>
        <w:ind w:left="283"/>
        <w:rPr>
          <w:rFonts w:cs="B Zar"/>
          <w:sz w:val="26"/>
          <w:szCs w:val="26"/>
          <w:rtl/>
        </w:rPr>
      </w:pPr>
      <w:r w:rsidRPr="000412A4">
        <w:rPr>
          <w:rFonts w:cs="B Zar" w:hint="cs"/>
          <w:sz w:val="26"/>
          <w:szCs w:val="26"/>
          <w:rtl/>
        </w:rPr>
        <w:t>آیا وحدت معنون ایندو در خارج موجب سرایت یکی بر متعلق دیگری نمی شود؟ (خیر)</w:t>
      </w:r>
    </w:p>
    <w:p w:rsidR="00B4161E" w:rsidRPr="000412A4" w:rsidRDefault="00B4161E" w:rsidP="00767CAF">
      <w:pPr>
        <w:numPr>
          <w:ilvl w:val="0"/>
          <w:numId w:val="5"/>
        </w:numPr>
        <w:spacing w:after="0" w:line="240" w:lineRule="auto"/>
        <w:ind w:left="283"/>
        <w:jc w:val="both"/>
        <w:rPr>
          <w:rFonts w:cs="B Zar"/>
          <w:sz w:val="26"/>
          <w:szCs w:val="26"/>
          <w:rtl/>
        </w:rPr>
      </w:pPr>
      <w:r w:rsidRPr="000412A4">
        <w:rPr>
          <w:rFonts w:cs="B Zar" w:hint="cs"/>
          <w:sz w:val="26"/>
          <w:szCs w:val="26"/>
          <w:rtl/>
        </w:rPr>
        <w:t>آیا معروض یقین، عنوان اجمالی است و معروض شک، عنوان تفصیلی؟ (بله)</w:t>
      </w:r>
    </w:p>
    <w:p w:rsidR="00B4161E" w:rsidRPr="00442074" w:rsidRDefault="007B46E3" w:rsidP="00767CAF">
      <w:pPr>
        <w:spacing w:after="0" w:line="240" w:lineRule="auto"/>
        <w:ind w:firstLine="283"/>
        <w:jc w:val="both"/>
        <w:rPr>
          <w:rFonts w:cs="B Zar"/>
          <w:sz w:val="24"/>
          <w:szCs w:val="24"/>
          <w:rtl/>
        </w:rPr>
      </w:pPr>
      <w:r w:rsidRPr="00442074">
        <w:rPr>
          <w:rFonts w:cs="B Zar" w:hint="cs"/>
          <w:sz w:val="24"/>
          <w:szCs w:val="24"/>
          <w:rtl/>
        </w:rPr>
        <w:t>1/4- آیا اگر موضوع و معروض علم و شک، واحد بود، اجتماع ضدین پیش می آمد</w:t>
      </w:r>
      <w:r w:rsidR="00B4161E" w:rsidRPr="00442074">
        <w:rPr>
          <w:rFonts w:cs="B Zar" w:hint="cs"/>
          <w:sz w:val="24"/>
          <w:szCs w:val="24"/>
          <w:rtl/>
        </w:rPr>
        <w:t>؟</w:t>
      </w:r>
      <w:r w:rsidR="00442074">
        <w:rPr>
          <w:rFonts w:cs="B Zar" w:hint="cs"/>
          <w:sz w:val="24"/>
          <w:szCs w:val="24"/>
          <w:rtl/>
        </w:rPr>
        <w:t xml:space="preserve"> (استدلال)</w:t>
      </w:r>
    </w:p>
    <w:p w:rsidR="00B4161E" w:rsidRPr="000412A4" w:rsidRDefault="00B4161E" w:rsidP="00767CAF">
      <w:pPr>
        <w:numPr>
          <w:ilvl w:val="0"/>
          <w:numId w:val="5"/>
        </w:numPr>
        <w:spacing w:after="0" w:line="240" w:lineRule="auto"/>
        <w:ind w:left="283"/>
        <w:jc w:val="both"/>
        <w:rPr>
          <w:rFonts w:cs="B Zar"/>
          <w:sz w:val="26"/>
          <w:szCs w:val="26"/>
          <w:rtl/>
        </w:rPr>
      </w:pPr>
      <w:r w:rsidRPr="000412A4">
        <w:rPr>
          <w:rFonts w:cs="B Zar" w:hint="cs"/>
          <w:sz w:val="26"/>
          <w:szCs w:val="26"/>
          <w:rtl/>
        </w:rPr>
        <w:t>تفاوت علم اجمالی و تفصیلی چیست؟</w:t>
      </w:r>
    </w:p>
    <w:p w:rsidR="00B4161E" w:rsidRPr="00442074" w:rsidRDefault="003805F5" w:rsidP="00767CAF">
      <w:pPr>
        <w:spacing w:after="0" w:line="240" w:lineRule="auto"/>
        <w:ind w:firstLine="283"/>
        <w:jc w:val="both"/>
        <w:rPr>
          <w:rFonts w:cs="B Zar"/>
          <w:sz w:val="24"/>
          <w:szCs w:val="24"/>
          <w:rtl/>
        </w:rPr>
      </w:pPr>
      <w:r w:rsidRPr="00442074">
        <w:rPr>
          <w:rFonts w:cs="B Zar" w:hint="cs"/>
          <w:sz w:val="24"/>
          <w:szCs w:val="24"/>
          <w:rtl/>
        </w:rPr>
        <w:t xml:space="preserve">1/5- </w:t>
      </w:r>
      <w:r w:rsidR="00B4161E" w:rsidRPr="00442074">
        <w:rPr>
          <w:rFonts w:cs="B Zar" w:hint="cs"/>
          <w:sz w:val="24"/>
          <w:szCs w:val="24"/>
          <w:rtl/>
        </w:rPr>
        <w:t>آیا تفاوت از جهت</w:t>
      </w:r>
      <w:r w:rsidR="00057BFD" w:rsidRPr="00442074">
        <w:rPr>
          <w:rFonts w:cs="B Zar" w:hint="cs"/>
          <w:sz w:val="24"/>
          <w:szCs w:val="24"/>
          <w:rtl/>
        </w:rPr>
        <w:t xml:space="preserve"> معلوم و مکشوف است یا از جهت علم و کاشف؟</w:t>
      </w:r>
    </w:p>
    <w:p w:rsidR="00057BFD" w:rsidRPr="00442074" w:rsidRDefault="003805F5" w:rsidP="00767CAF">
      <w:pPr>
        <w:spacing w:after="0" w:line="240" w:lineRule="auto"/>
        <w:ind w:left="709" w:hanging="426"/>
        <w:jc w:val="both"/>
        <w:rPr>
          <w:rFonts w:cs="B Zar"/>
          <w:sz w:val="24"/>
          <w:szCs w:val="24"/>
          <w:rtl/>
        </w:rPr>
      </w:pPr>
      <w:r w:rsidRPr="00442074">
        <w:rPr>
          <w:rFonts w:cs="B Zar" w:hint="cs"/>
          <w:sz w:val="24"/>
          <w:szCs w:val="24"/>
          <w:rtl/>
        </w:rPr>
        <w:t xml:space="preserve">2/5- </w:t>
      </w:r>
      <w:r w:rsidR="00057BFD" w:rsidRPr="00442074">
        <w:rPr>
          <w:rFonts w:cs="B Zar" w:hint="cs"/>
          <w:sz w:val="24"/>
          <w:szCs w:val="24"/>
          <w:rtl/>
        </w:rPr>
        <w:t>آیا متعلق علم تفصیلی، عنوان تفصیلی شیء است که از سراسر وجودش حکایت می کند و متعلق علم اجمالی صورت اجمالی و یا جامع بین طرفین است؟</w:t>
      </w:r>
    </w:p>
    <w:p w:rsidR="00031DAF" w:rsidRPr="000412A4" w:rsidRDefault="00031DAF" w:rsidP="00767CAF">
      <w:pPr>
        <w:numPr>
          <w:ilvl w:val="0"/>
          <w:numId w:val="5"/>
        </w:numPr>
        <w:spacing w:after="0" w:line="240" w:lineRule="auto"/>
        <w:ind w:left="283"/>
        <w:jc w:val="both"/>
        <w:rPr>
          <w:rFonts w:cs="B Zar"/>
          <w:sz w:val="26"/>
          <w:szCs w:val="26"/>
          <w:rtl/>
        </w:rPr>
      </w:pPr>
      <w:r w:rsidRPr="000412A4">
        <w:rPr>
          <w:rFonts w:cs="B Zar" w:hint="cs"/>
          <w:sz w:val="26"/>
          <w:szCs w:val="26"/>
          <w:rtl/>
        </w:rPr>
        <w:t>آیا جامع، فی نفسه و فی ذاته متعلق علم اجمالی واقع شده است</w:t>
      </w:r>
      <w:r w:rsidR="00B05ED8" w:rsidRPr="000412A4">
        <w:rPr>
          <w:rFonts w:cs="B Zar" w:hint="cs"/>
          <w:sz w:val="26"/>
          <w:szCs w:val="26"/>
          <w:rtl/>
        </w:rPr>
        <w:t xml:space="preserve"> -</w:t>
      </w:r>
      <w:r w:rsidRPr="000412A4">
        <w:rPr>
          <w:rFonts w:cs="B Zar" w:hint="cs"/>
          <w:sz w:val="26"/>
          <w:szCs w:val="26"/>
          <w:rtl/>
        </w:rPr>
        <w:t xml:space="preserve"> مانند کلی طبیعی- یا بماأنه </w:t>
      </w:r>
      <w:r w:rsidR="00F24008" w:rsidRPr="000412A4">
        <w:rPr>
          <w:rFonts w:cs="B Zar" w:hint="cs"/>
          <w:sz w:val="26"/>
          <w:szCs w:val="26"/>
          <w:rtl/>
        </w:rPr>
        <w:t>آینه اجمالی از خصوصیات اطراف؟</w:t>
      </w:r>
    </w:p>
    <w:p w:rsidR="00F24008" w:rsidRPr="000412A4" w:rsidRDefault="00F24008" w:rsidP="00767CAF">
      <w:pPr>
        <w:numPr>
          <w:ilvl w:val="0"/>
          <w:numId w:val="5"/>
        </w:numPr>
        <w:spacing w:after="0" w:line="240" w:lineRule="auto"/>
        <w:ind w:left="283"/>
        <w:jc w:val="both"/>
        <w:rPr>
          <w:rFonts w:cs="B Zar"/>
          <w:sz w:val="26"/>
          <w:szCs w:val="26"/>
          <w:rtl/>
        </w:rPr>
      </w:pPr>
      <w:r w:rsidRPr="000412A4">
        <w:rPr>
          <w:rFonts w:cs="B Zar" w:hint="cs"/>
          <w:sz w:val="26"/>
          <w:szCs w:val="26"/>
          <w:rtl/>
        </w:rPr>
        <w:t xml:space="preserve">نسبت بین جامع و افراد چیست؟ </w:t>
      </w:r>
    </w:p>
    <w:p w:rsidR="00F24008" w:rsidRPr="00442074" w:rsidRDefault="00B05ED8" w:rsidP="00767CAF">
      <w:pPr>
        <w:spacing w:after="0" w:line="240" w:lineRule="auto"/>
        <w:ind w:firstLine="283"/>
        <w:jc w:val="both"/>
        <w:rPr>
          <w:rFonts w:cs="B Zar"/>
          <w:sz w:val="24"/>
          <w:szCs w:val="24"/>
          <w:rtl/>
        </w:rPr>
      </w:pPr>
      <w:r w:rsidRPr="00442074">
        <w:rPr>
          <w:rFonts w:cs="B Zar" w:hint="cs"/>
          <w:sz w:val="24"/>
          <w:szCs w:val="24"/>
          <w:rtl/>
        </w:rPr>
        <w:t xml:space="preserve">1/7- </w:t>
      </w:r>
      <w:r w:rsidR="00F24008" w:rsidRPr="00442074">
        <w:rPr>
          <w:rFonts w:cs="B Zar" w:hint="cs"/>
          <w:sz w:val="24"/>
          <w:szCs w:val="24"/>
          <w:rtl/>
        </w:rPr>
        <w:t>آیا جزء تحلیلی آن است یا همه آن به نحو اجمال؟</w:t>
      </w:r>
    </w:p>
    <w:p w:rsidR="00F24008" w:rsidRPr="00442074" w:rsidRDefault="00B05ED8" w:rsidP="00767CAF">
      <w:pPr>
        <w:spacing w:after="0" w:line="240" w:lineRule="auto"/>
        <w:ind w:firstLine="283"/>
        <w:jc w:val="both"/>
        <w:rPr>
          <w:rFonts w:cs="B Zar"/>
          <w:sz w:val="24"/>
          <w:szCs w:val="24"/>
          <w:rtl/>
        </w:rPr>
      </w:pPr>
      <w:r w:rsidRPr="00442074">
        <w:rPr>
          <w:rFonts w:cs="B Zar" w:hint="cs"/>
          <w:sz w:val="24"/>
          <w:szCs w:val="24"/>
          <w:rtl/>
        </w:rPr>
        <w:t xml:space="preserve">2/7- </w:t>
      </w:r>
      <w:r w:rsidR="00E240B7">
        <w:rPr>
          <w:rFonts w:cs="B Zar" w:hint="cs"/>
          <w:sz w:val="24"/>
          <w:szCs w:val="24"/>
          <w:rtl/>
        </w:rPr>
        <w:t>آیا معلوم بالاجمال مانند نکره</w:t>
      </w:r>
      <w:r w:rsidR="00F24008" w:rsidRPr="00442074">
        <w:rPr>
          <w:rFonts w:cs="B Zar" w:hint="cs"/>
          <w:sz w:val="24"/>
          <w:szCs w:val="24"/>
          <w:rtl/>
        </w:rPr>
        <w:t xml:space="preserve"> مأخوذ در متعلق احکام است؟ چه تفاوتی بین آندو است؟</w:t>
      </w:r>
    </w:p>
    <w:p w:rsidR="00440230" w:rsidRPr="00442074" w:rsidRDefault="00440230" w:rsidP="00767CAF">
      <w:pPr>
        <w:spacing w:after="0" w:line="240" w:lineRule="auto"/>
        <w:ind w:left="720"/>
        <w:jc w:val="both"/>
        <w:rPr>
          <w:rFonts w:cs="B Zar"/>
          <w:sz w:val="24"/>
          <w:szCs w:val="24"/>
          <w:rtl/>
        </w:rPr>
      </w:pPr>
      <w:r w:rsidRPr="00442074">
        <w:rPr>
          <w:rFonts w:cs="B Zar" w:hint="cs"/>
          <w:sz w:val="24"/>
          <w:szCs w:val="24"/>
          <w:rtl/>
        </w:rPr>
        <w:t>1/2/7- آیا جامع مأخوذ در تکالیف در ظرف عدم و قبل از وجود و تعین است و جامع موجود در متعلق علم اجمالی بوصف موجودیت و تعین در خارج؟</w:t>
      </w:r>
    </w:p>
    <w:p w:rsidR="00630216" w:rsidRDefault="00F24008" w:rsidP="00767CAF">
      <w:pPr>
        <w:numPr>
          <w:ilvl w:val="0"/>
          <w:numId w:val="5"/>
        </w:numPr>
        <w:spacing w:after="0" w:line="240" w:lineRule="auto"/>
        <w:ind w:left="283"/>
        <w:jc w:val="both"/>
        <w:rPr>
          <w:rFonts w:cs="B Zar"/>
          <w:sz w:val="26"/>
          <w:szCs w:val="26"/>
        </w:rPr>
      </w:pPr>
      <w:r w:rsidRPr="000412A4">
        <w:rPr>
          <w:rFonts w:cs="B Zar" w:hint="cs"/>
          <w:sz w:val="26"/>
          <w:szCs w:val="26"/>
          <w:rtl/>
        </w:rPr>
        <w:t>آیا امکان دارد قضیه معلوم بالاجمال را به قضیه معلوم علی سبیل منع الخلو(وجود احدالامرین) تبدیل کرد؟</w:t>
      </w:r>
    </w:p>
    <w:p w:rsidR="00FB4222" w:rsidRDefault="00FB4222" w:rsidP="00FB4222">
      <w:pPr>
        <w:spacing w:after="0" w:line="240" w:lineRule="auto"/>
        <w:jc w:val="both"/>
        <w:rPr>
          <w:rFonts w:cs="B Zar"/>
          <w:sz w:val="26"/>
          <w:szCs w:val="26"/>
          <w:rtl/>
        </w:rPr>
      </w:pPr>
    </w:p>
    <w:p w:rsidR="00FB4222" w:rsidRPr="000412A4" w:rsidRDefault="00FB4222" w:rsidP="00FB4222">
      <w:pPr>
        <w:spacing w:after="0" w:line="240" w:lineRule="auto"/>
        <w:jc w:val="both"/>
        <w:rPr>
          <w:rFonts w:cs="B Zar"/>
          <w:sz w:val="26"/>
          <w:szCs w:val="26"/>
          <w:rtl/>
        </w:rPr>
      </w:pPr>
    </w:p>
    <w:p w:rsidR="00630216" w:rsidRPr="000412A4" w:rsidRDefault="00630216" w:rsidP="00767CAF">
      <w:pPr>
        <w:spacing w:after="0" w:line="240" w:lineRule="auto"/>
        <w:jc w:val="both"/>
        <w:rPr>
          <w:rFonts w:cs="B Titr"/>
          <w:sz w:val="26"/>
          <w:szCs w:val="26"/>
          <w:rtl/>
        </w:rPr>
      </w:pPr>
      <w:r w:rsidRPr="000412A4">
        <w:rPr>
          <w:rFonts w:cs="B Titr" w:hint="cs"/>
          <w:sz w:val="24"/>
          <w:szCs w:val="24"/>
          <w:rtl/>
        </w:rPr>
        <w:lastRenderedPageBreak/>
        <w:t>جریان اصول مرخص</w:t>
      </w:r>
      <w:r w:rsidR="003E2889" w:rsidRPr="000412A4">
        <w:rPr>
          <w:rFonts w:cs="B Titr" w:hint="cs"/>
          <w:sz w:val="26"/>
          <w:szCs w:val="26"/>
          <w:rtl/>
        </w:rPr>
        <w:t xml:space="preserve"> (</w:t>
      </w:r>
      <w:r w:rsidRPr="000412A4">
        <w:rPr>
          <w:rFonts w:cs="B Zar" w:hint="cs"/>
          <w:sz w:val="26"/>
          <w:szCs w:val="26"/>
          <w:rtl/>
        </w:rPr>
        <w:t xml:space="preserve">آیا ادله اصول بذاتها - مع قطع النظر عن منجزیه علم اجمالی- </w:t>
      </w:r>
      <w:r w:rsidR="003907C9" w:rsidRPr="000412A4">
        <w:rPr>
          <w:rFonts w:cs="B Zar" w:hint="cs"/>
          <w:sz w:val="26"/>
          <w:szCs w:val="26"/>
          <w:rtl/>
        </w:rPr>
        <w:t>قابلیت شمول شبهات علم اجمالی را دارد؟</w:t>
      </w:r>
      <w:r w:rsidR="003E2889" w:rsidRPr="000412A4">
        <w:rPr>
          <w:rFonts w:cs="B Titr" w:hint="cs"/>
          <w:sz w:val="26"/>
          <w:szCs w:val="26"/>
          <w:rtl/>
        </w:rPr>
        <w:t>)</w:t>
      </w:r>
    </w:p>
    <w:p w:rsidR="00E240B7" w:rsidRDefault="00E240B7" w:rsidP="006661FB">
      <w:pPr>
        <w:numPr>
          <w:ilvl w:val="0"/>
          <w:numId w:val="35"/>
        </w:numPr>
        <w:spacing w:after="0" w:line="240" w:lineRule="auto"/>
        <w:jc w:val="both"/>
        <w:rPr>
          <w:rFonts w:cs="B Zar" w:hint="cs"/>
          <w:sz w:val="26"/>
          <w:szCs w:val="26"/>
        </w:rPr>
      </w:pPr>
      <w:r w:rsidRPr="00E240B7">
        <w:rPr>
          <w:rFonts w:cs="B Zar" w:hint="cs"/>
          <w:sz w:val="26"/>
          <w:szCs w:val="26"/>
          <w:rtl/>
        </w:rPr>
        <w:t>در این خصوص آیا  تفاوتی میان اصول تنزیلی و اصول غیر تنزیلی وجود دارد؟</w:t>
      </w:r>
      <w:r>
        <w:rPr>
          <w:rFonts w:cs="B Zar" w:hint="cs"/>
          <w:sz w:val="26"/>
          <w:szCs w:val="26"/>
          <w:rtl/>
        </w:rPr>
        <w:t xml:space="preserve"> (پیش فرض)(تقسیم)</w:t>
      </w:r>
    </w:p>
    <w:p w:rsidR="006661FB" w:rsidRPr="00E240B7" w:rsidRDefault="006661FB" w:rsidP="006661FB">
      <w:pPr>
        <w:spacing w:after="0" w:line="240" w:lineRule="auto"/>
        <w:jc w:val="both"/>
        <w:rPr>
          <w:rFonts w:cs="B Zar" w:hint="cs"/>
          <w:sz w:val="26"/>
          <w:szCs w:val="26"/>
        </w:rPr>
      </w:pPr>
    </w:p>
    <w:p w:rsidR="003907C9" w:rsidRPr="00C62792" w:rsidRDefault="00E240B7" w:rsidP="00C62792">
      <w:pPr>
        <w:numPr>
          <w:ilvl w:val="0"/>
          <w:numId w:val="12"/>
        </w:numPr>
        <w:spacing w:after="0" w:line="240" w:lineRule="auto"/>
        <w:jc w:val="both"/>
        <w:rPr>
          <w:rFonts w:cs="B Homa"/>
          <w:sz w:val="26"/>
          <w:szCs w:val="26"/>
          <w:rtl/>
        </w:rPr>
      </w:pPr>
      <w:r>
        <w:rPr>
          <w:rFonts w:cs="B Homa" w:hint="cs"/>
          <w:sz w:val="26"/>
          <w:szCs w:val="26"/>
          <w:rtl/>
        </w:rPr>
        <w:t xml:space="preserve"> </w:t>
      </w:r>
      <w:r w:rsidR="0059549B" w:rsidRPr="0059549B">
        <w:rPr>
          <w:rFonts w:cs="B Homa" w:hint="cs"/>
          <w:sz w:val="26"/>
          <w:szCs w:val="26"/>
          <w:rtl/>
        </w:rPr>
        <w:t>اصول غیر تنزیلی</w:t>
      </w:r>
      <w:r w:rsidR="00C62792">
        <w:rPr>
          <w:rFonts w:cs="B Homa" w:hint="cs"/>
          <w:sz w:val="26"/>
          <w:szCs w:val="26"/>
          <w:rtl/>
        </w:rPr>
        <w:t xml:space="preserve"> (</w:t>
      </w:r>
      <w:r w:rsidR="003907C9" w:rsidRPr="00C62792">
        <w:rPr>
          <w:rFonts w:cs="B Zar" w:hint="cs"/>
          <w:sz w:val="26"/>
          <w:szCs w:val="26"/>
          <w:rtl/>
        </w:rPr>
        <w:t>آیا اصول غیر تنزیلی</w:t>
      </w:r>
      <w:r w:rsidR="00722EE4" w:rsidRPr="00C62792">
        <w:rPr>
          <w:rFonts w:cs="B Zar" w:hint="cs"/>
          <w:sz w:val="26"/>
          <w:szCs w:val="26"/>
          <w:rtl/>
        </w:rPr>
        <w:t>،</w:t>
      </w:r>
      <w:r w:rsidR="003907C9" w:rsidRPr="00C62792">
        <w:rPr>
          <w:rFonts w:cs="B Zar" w:hint="cs"/>
          <w:sz w:val="26"/>
          <w:szCs w:val="26"/>
          <w:rtl/>
        </w:rPr>
        <w:t xml:space="preserve"> قابلیت شمول شبهات علم اجمالی را دارند؟</w:t>
      </w:r>
      <w:r w:rsidR="00C62792">
        <w:rPr>
          <w:rFonts w:cs="B Homa" w:hint="cs"/>
          <w:sz w:val="26"/>
          <w:szCs w:val="26"/>
          <w:rtl/>
        </w:rPr>
        <w:t>)</w:t>
      </w:r>
    </w:p>
    <w:p w:rsidR="000A76A8" w:rsidRDefault="003907C9" w:rsidP="000A76A8">
      <w:pPr>
        <w:numPr>
          <w:ilvl w:val="0"/>
          <w:numId w:val="13"/>
        </w:numPr>
        <w:spacing w:after="0" w:line="240" w:lineRule="auto"/>
        <w:jc w:val="both"/>
        <w:rPr>
          <w:rFonts w:cs="B Zar"/>
          <w:sz w:val="26"/>
          <w:szCs w:val="26"/>
        </w:rPr>
      </w:pPr>
      <w:r w:rsidRPr="000412A4">
        <w:rPr>
          <w:rFonts w:cs="B Zar" w:hint="cs"/>
          <w:sz w:val="26"/>
          <w:szCs w:val="26"/>
          <w:rtl/>
        </w:rPr>
        <w:t>آیا موضوع ادله اصول غیر تنزیلی (شک)، در هر طرف از علم اجمالی بعنوانه الخاص</w:t>
      </w:r>
      <w:r w:rsidR="00B03379" w:rsidRPr="000412A4">
        <w:rPr>
          <w:rFonts w:cs="B Zar" w:hint="cs"/>
          <w:sz w:val="26"/>
          <w:szCs w:val="26"/>
          <w:rtl/>
        </w:rPr>
        <w:t>، وجود دارد؟</w:t>
      </w:r>
    </w:p>
    <w:p w:rsidR="00B03379" w:rsidRPr="000A76A8" w:rsidRDefault="00B03379" w:rsidP="000A76A8">
      <w:pPr>
        <w:numPr>
          <w:ilvl w:val="0"/>
          <w:numId w:val="13"/>
        </w:numPr>
        <w:spacing w:after="0" w:line="240" w:lineRule="auto"/>
        <w:jc w:val="both"/>
        <w:rPr>
          <w:rFonts w:cs="B Zar"/>
          <w:sz w:val="26"/>
          <w:szCs w:val="26"/>
          <w:rtl/>
        </w:rPr>
      </w:pPr>
      <w:r w:rsidRPr="000A76A8">
        <w:rPr>
          <w:rFonts w:cs="B Zar" w:hint="cs"/>
          <w:sz w:val="26"/>
          <w:szCs w:val="26"/>
          <w:rtl/>
        </w:rPr>
        <w:t>آیا در ادله اصول غیر تنزیلی فرقی بین آنهایی که مذیل به غایت «معرفه» هستند و آنهایی که نیستند، وجود دارد؟</w:t>
      </w:r>
    </w:p>
    <w:p w:rsidR="00B03379" w:rsidRPr="006661FB" w:rsidRDefault="006E2F3A" w:rsidP="000A76A8">
      <w:pPr>
        <w:spacing w:after="0" w:line="240" w:lineRule="auto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6"/>
          <w:szCs w:val="26"/>
          <w:rtl/>
        </w:rPr>
        <w:tab/>
      </w:r>
      <w:r w:rsidR="000A76A8" w:rsidRPr="006661FB">
        <w:rPr>
          <w:rFonts w:cs="B Zar" w:hint="cs"/>
          <w:sz w:val="24"/>
          <w:szCs w:val="24"/>
          <w:rtl/>
        </w:rPr>
        <w:t>1</w:t>
      </w:r>
      <w:r w:rsidR="00722EE4" w:rsidRPr="006661FB">
        <w:rPr>
          <w:rFonts w:cs="B Zar" w:hint="cs"/>
          <w:sz w:val="24"/>
          <w:szCs w:val="24"/>
          <w:rtl/>
        </w:rPr>
        <w:t>/</w:t>
      </w:r>
      <w:r w:rsidR="000A76A8" w:rsidRPr="006661FB">
        <w:rPr>
          <w:rFonts w:cs="B Zar" w:hint="cs"/>
          <w:sz w:val="24"/>
          <w:szCs w:val="24"/>
          <w:rtl/>
        </w:rPr>
        <w:t>2</w:t>
      </w:r>
      <w:r w:rsidR="00722EE4" w:rsidRPr="006661FB">
        <w:rPr>
          <w:rFonts w:cs="B Zar" w:hint="cs"/>
          <w:sz w:val="24"/>
          <w:szCs w:val="24"/>
          <w:rtl/>
        </w:rPr>
        <w:t>-</w:t>
      </w:r>
      <w:r w:rsidR="000760F1" w:rsidRPr="006661FB">
        <w:rPr>
          <w:rFonts w:cs="B Zar" w:hint="cs"/>
          <w:sz w:val="24"/>
          <w:szCs w:val="24"/>
          <w:rtl/>
        </w:rPr>
        <w:t>آیا اگر مقصود از «معرفه»</w:t>
      </w:r>
      <w:r w:rsidR="00B03379" w:rsidRPr="006661FB">
        <w:rPr>
          <w:rFonts w:cs="B Zar" w:hint="cs"/>
          <w:sz w:val="24"/>
          <w:szCs w:val="24"/>
          <w:rtl/>
        </w:rPr>
        <w:t>، علم تفصیلی باشد، مانع جریان اصل در اطراف است؟</w:t>
      </w:r>
    </w:p>
    <w:p w:rsidR="00B03379" w:rsidRPr="006661FB" w:rsidRDefault="006E2F3A" w:rsidP="000A76A8">
      <w:pPr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6661FB">
        <w:rPr>
          <w:rFonts w:cs="B Zar" w:hint="cs"/>
          <w:sz w:val="24"/>
          <w:szCs w:val="24"/>
          <w:rtl/>
        </w:rPr>
        <w:tab/>
      </w:r>
      <w:r w:rsidR="000A76A8" w:rsidRPr="006661FB">
        <w:rPr>
          <w:rFonts w:cs="B Zar" w:hint="cs"/>
          <w:sz w:val="24"/>
          <w:szCs w:val="24"/>
          <w:rtl/>
        </w:rPr>
        <w:t>2</w:t>
      </w:r>
      <w:r w:rsidR="000760F1" w:rsidRPr="006661FB">
        <w:rPr>
          <w:rFonts w:cs="B Zar" w:hint="cs"/>
          <w:sz w:val="24"/>
          <w:szCs w:val="24"/>
          <w:rtl/>
        </w:rPr>
        <w:t>/</w:t>
      </w:r>
      <w:r w:rsidR="000A76A8" w:rsidRPr="006661FB">
        <w:rPr>
          <w:rFonts w:cs="B Zar" w:hint="cs"/>
          <w:sz w:val="24"/>
          <w:szCs w:val="24"/>
          <w:rtl/>
        </w:rPr>
        <w:t>2</w:t>
      </w:r>
      <w:r w:rsidR="000760F1" w:rsidRPr="006661FB">
        <w:rPr>
          <w:rFonts w:cs="B Zar" w:hint="cs"/>
          <w:sz w:val="24"/>
          <w:szCs w:val="24"/>
          <w:rtl/>
        </w:rPr>
        <w:t>-آیا اگر</w:t>
      </w:r>
      <w:r w:rsidR="00B03379" w:rsidRPr="006661FB">
        <w:rPr>
          <w:rFonts w:cs="B Zar" w:hint="cs"/>
          <w:sz w:val="24"/>
          <w:szCs w:val="24"/>
          <w:rtl/>
        </w:rPr>
        <w:t xml:space="preserve"> «معرفه»، علم اجمالی را هم در بر گیرد، مانع جریان اصل در اطراف است؟</w:t>
      </w:r>
    </w:p>
    <w:p w:rsidR="006E2F3A" w:rsidRDefault="00C725B5" w:rsidP="006E2F3A">
      <w:pPr>
        <w:numPr>
          <w:ilvl w:val="0"/>
          <w:numId w:val="13"/>
        </w:numPr>
        <w:spacing w:after="0" w:line="240" w:lineRule="auto"/>
        <w:jc w:val="both"/>
        <w:rPr>
          <w:rFonts w:cs="B Zar"/>
          <w:sz w:val="26"/>
          <w:szCs w:val="26"/>
        </w:rPr>
      </w:pPr>
      <w:r w:rsidRPr="000412A4">
        <w:rPr>
          <w:rFonts w:cs="B Zar" w:hint="cs"/>
          <w:sz w:val="26"/>
          <w:szCs w:val="26"/>
          <w:rtl/>
        </w:rPr>
        <w:t>از آنجا که متعلق علم اجمالی «جامع» است و اصول در «اطراف بخصوصه» جاری می شود، تعارضی بین ایندو وجود دارد؟</w:t>
      </w:r>
    </w:p>
    <w:p w:rsidR="006747E6" w:rsidRPr="006E2F3A" w:rsidRDefault="006747E6" w:rsidP="006E2F3A">
      <w:pPr>
        <w:numPr>
          <w:ilvl w:val="0"/>
          <w:numId w:val="13"/>
        </w:numPr>
        <w:spacing w:after="0" w:line="240" w:lineRule="auto"/>
        <w:jc w:val="both"/>
        <w:rPr>
          <w:rFonts w:cs="B Zar"/>
          <w:sz w:val="26"/>
          <w:szCs w:val="26"/>
          <w:rtl/>
        </w:rPr>
      </w:pPr>
      <w:r w:rsidRPr="006E2F3A">
        <w:rPr>
          <w:rFonts w:cs="B Zar" w:hint="cs"/>
          <w:sz w:val="26"/>
          <w:szCs w:val="26"/>
          <w:rtl/>
        </w:rPr>
        <w:t>آیا اگر مفاد اصل ترخیص در یکطرف منضم با طرف دیگر باشد، با علم اجمالی به جامع در تعارض خواهد بود؟ (بله)</w:t>
      </w:r>
    </w:p>
    <w:p w:rsidR="00E836E0" w:rsidRPr="006661FB" w:rsidRDefault="006E2F3A" w:rsidP="006E2F3A">
      <w:pPr>
        <w:spacing w:after="0" w:line="240" w:lineRule="auto"/>
        <w:ind w:firstLine="720"/>
        <w:jc w:val="both"/>
        <w:rPr>
          <w:rFonts w:cs="B Zar"/>
          <w:sz w:val="24"/>
          <w:szCs w:val="24"/>
          <w:rtl/>
        </w:rPr>
      </w:pPr>
      <w:r w:rsidRPr="006661FB">
        <w:rPr>
          <w:rFonts w:cs="B Zar" w:hint="cs"/>
          <w:sz w:val="24"/>
          <w:szCs w:val="24"/>
          <w:rtl/>
        </w:rPr>
        <w:t>1</w:t>
      </w:r>
      <w:r w:rsidR="006747E6" w:rsidRPr="006661FB">
        <w:rPr>
          <w:rFonts w:cs="B Zar" w:hint="cs"/>
          <w:sz w:val="24"/>
          <w:szCs w:val="24"/>
          <w:rtl/>
        </w:rPr>
        <w:t>/</w:t>
      </w:r>
      <w:r w:rsidRPr="006661FB">
        <w:rPr>
          <w:rFonts w:cs="B Zar" w:hint="cs"/>
          <w:sz w:val="24"/>
          <w:szCs w:val="24"/>
          <w:rtl/>
        </w:rPr>
        <w:t>4</w:t>
      </w:r>
      <w:r w:rsidR="006747E6" w:rsidRPr="006661FB">
        <w:rPr>
          <w:rFonts w:cs="B Zar" w:hint="cs"/>
          <w:sz w:val="24"/>
          <w:szCs w:val="24"/>
          <w:rtl/>
        </w:rPr>
        <w:t xml:space="preserve">- </w:t>
      </w:r>
      <w:r w:rsidR="00E836E0" w:rsidRPr="006661FB">
        <w:rPr>
          <w:rFonts w:cs="B Zar" w:hint="cs"/>
          <w:sz w:val="24"/>
          <w:szCs w:val="24"/>
          <w:rtl/>
        </w:rPr>
        <w:t>آیا مفاد ا</w:t>
      </w:r>
      <w:r w:rsidR="006747E6" w:rsidRPr="006661FB">
        <w:rPr>
          <w:rFonts w:cs="B Zar" w:hint="cs"/>
          <w:sz w:val="24"/>
          <w:szCs w:val="24"/>
          <w:rtl/>
        </w:rPr>
        <w:t>صل ترخیص در یکطرف بخصوصه است یا</w:t>
      </w:r>
      <w:r w:rsidR="00420F40" w:rsidRPr="006661FB">
        <w:rPr>
          <w:rFonts w:cs="B Zar" w:hint="cs"/>
          <w:sz w:val="24"/>
          <w:szCs w:val="24"/>
          <w:rtl/>
        </w:rPr>
        <w:t xml:space="preserve"> منضم با طرف دیگر؟</w:t>
      </w:r>
    </w:p>
    <w:p w:rsidR="00772A28" w:rsidRDefault="00E97D09" w:rsidP="00772A28">
      <w:pPr>
        <w:numPr>
          <w:ilvl w:val="0"/>
          <w:numId w:val="13"/>
        </w:numPr>
        <w:spacing w:after="0" w:line="240" w:lineRule="auto"/>
        <w:jc w:val="both"/>
        <w:rPr>
          <w:rFonts w:cs="B Zar"/>
          <w:sz w:val="26"/>
          <w:szCs w:val="26"/>
        </w:rPr>
      </w:pPr>
      <w:r w:rsidRPr="000412A4">
        <w:rPr>
          <w:rFonts w:cs="B Zar" w:hint="cs"/>
          <w:sz w:val="26"/>
          <w:szCs w:val="26"/>
          <w:rtl/>
        </w:rPr>
        <w:t>آیا با وجود «بعینه» در ذیل بعض ادله</w:t>
      </w:r>
      <w:r w:rsidR="00772A28">
        <w:rPr>
          <w:rFonts w:cs="B Zar" w:hint="cs"/>
          <w:sz w:val="26"/>
          <w:szCs w:val="26"/>
          <w:rtl/>
        </w:rPr>
        <w:t xml:space="preserve"> -</w:t>
      </w:r>
      <w:r w:rsidRPr="000412A4">
        <w:rPr>
          <w:rFonts w:cs="B Zar" w:hint="cs"/>
          <w:sz w:val="26"/>
          <w:szCs w:val="26"/>
          <w:rtl/>
        </w:rPr>
        <w:t>که مقتضی ظهور اتحاد شک و غایت است- علم اجمالی مانع شمول عمومات مزبوره می شود؟</w:t>
      </w:r>
    </w:p>
    <w:p w:rsidR="00501C8B" w:rsidRDefault="002F5E95" w:rsidP="00501C8B">
      <w:pPr>
        <w:numPr>
          <w:ilvl w:val="0"/>
          <w:numId w:val="13"/>
        </w:numPr>
        <w:spacing w:after="0" w:line="240" w:lineRule="auto"/>
        <w:jc w:val="both"/>
        <w:rPr>
          <w:rFonts w:cs="B Zar"/>
          <w:sz w:val="26"/>
          <w:szCs w:val="26"/>
        </w:rPr>
      </w:pPr>
      <w:r w:rsidRPr="00772A28">
        <w:rPr>
          <w:rFonts w:cs="B Zar" w:hint="cs"/>
          <w:sz w:val="26"/>
          <w:szCs w:val="26"/>
          <w:rtl/>
        </w:rPr>
        <w:t xml:space="preserve">با توجه به عدم تعلق علم اجمالی </w:t>
      </w:r>
      <w:r w:rsidR="00127506" w:rsidRPr="00772A28">
        <w:rPr>
          <w:rFonts w:cs="B Zar" w:hint="cs"/>
          <w:sz w:val="26"/>
          <w:szCs w:val="26"/>
          <w:rtl/>
        </w:rPr>
        <w:t xml:space="preserve">بحرمه یکطرف بخصوصه، </w:t>
      </w:r>
      <w:r w:rsidRPr="00772A28">
        <w:rPr>
          <w:rFonts w:cs="B Zar" w:hint="cs"/>
          <w:sz w:val="26"/>
          <w:szCs w:val="26"/>
          <w:rtl/>
        </w:rPr>
        <w:t>آیا علم اجمالی مانع شمول ادله ترخیص بر کل واحد از اطراف خاص می شود؟</w:t>
      </w:r>
      <w:r w:rsidR="00127506" w:rsidRPr="00772A28">
        <w:rPr>
          <w:rFonts w:cs="B Zar" w:hint="cs"/>
          <w:sz w:val="26"/>
          <w:szCs w:val="26"/>
          <w:rtl/>
        </w:rPr>
        <w:t xml:space="preserve"> خصوصاً با اقتران ذیل بعض ادله به کلمه «بعینه» که ظه</w:t>
      </w:r>
      <w:r w:rsidR="007D2565" w:rsidRPr="00772A28">
        <w:rPr>
          <w:rFonts w:cs="B Zar" w:hint="cs"/>
          <w:sz w:val="26"/>
          <w:szCs w:val="26"/>
          <w:rtl/>
        </w:rPr>
        <w:t>ور در علم تفصیلی دارد</w:t>
      </w:r>
      <w:r w:rsidR="00127506" w:rsidRPr="00772A28">
        <w:rPr>
          <w:rFonts w:cs="B Zar" w:hint="cs"/>
          <w:sz w:val="26"/>
          <w:szCs w:val="26"/>
          <w:rtl/>
        </w:rPr>
        <w:t>؟</w:t>
      </w:r>
    </w:p>
    <w:p w:rsidR="00B03AAB" w:rsidRDefault="005B70EE" w:rsidP="00501C8B">
      <w:pPr>
        <w:numPr>
          <w:ilvl w:val="0"/>
          <w:numId w:val="13"/>
        </w:numPr>
        <w:spacing w:after="0" w:line="240" w:lineRule="auto"/>
        <w:jc w:val="both"/>
        <w:rPr>
          <w:rFonts w:cs="B Zar"/>
          <w:sz w:val="26"/>
          <w:szCs w:val="26"/>
        </w:rPr>
      </w:pPr>
      <w:r w:rsidRPr="00501C8B">
        <w:rPr>
          <w:rFonts w:cs="B Zar" w:hint="cs"/>
          <w:sz w:val="26"/>
          <w:szCs w:val="26"/>
          <w:rtl/>
        </w:rPr>
        <w:t>آیا در روایات «</w:t>
      </w:r>
      <w:r w:rsidR="00D463BE" w:rsidRPr="00501C8B">
        <w:rPr>
          <w:rFonts w:cs="B Zar" w:hint="cs"/>
          <w:sz w:val="26"/>
          <w:szCs w:val="26"/>
          <w:rtl/>
        </w:rPr>
        <w:t>السعه» اگر «ما» را مصدریه ظرفیه ب</w:t>
      </w:r>
      <w:r w:rsidR="003E2889" w:rsidRPr="00501C8B">
        <w:rPr>
          <w:rFonts w:cs="B Zar" w:hint="cs"/>
          <w:sz w:val="26"/>
          <w:szCs w:val="26"/>
          <w:rtl/>
        </w:rPr>
        <w:t>اشد</w:t>
      </w:r>
      <w:r w:rsidRPr="00501C8B">
        <w:rPr>
          <w:rFonts w:cs="B Zar" w:hint="cs"/>
          <w:sz w:val="26"/>
          <w:szCs w:val="26"/>
          <w:rtl/>
        </w:rPr>
        <w:t xml:space="preserve"> و علم را اعم از علم اجمالی بدانیم، شامل اطراف علم اجمالی می شود؟ (خیر)</w:t>
      </w:r>
    </w:p>
    <w:p w:rsidR="00E37EF4" w:rsidRPr="00501C8B" w:rsidRDefault="00E37EF4" w:rsidP="00E37EF4">
      <w:pPr>
        <w:spacing w:after="0" w:line="240" w:lineRule="auto"/>
        <w:ind w:left="720"/>
        <w:jc w:val="both"/>
        <w:rPr>
          <w:rFonts w:cs="B Zar"/>
          <w:sz w:val="26"/>
          <w:szCs w:val="26"/>
          <w:rtl/>
        </w:rPr>
      </w:pPr>
    </w:p>
    <w:p w:rsidR="005B70EE" w:rsidRPr="003D2DE4" w:rsidRDefault="003D2DE4" w:rsidP="003D2DE4">
      <w:pPr>
        <w:numPr>
          <w:ilvl w:val="0"/>
          <w:numId w:val="12"/>
        </w:numPr>
        <w:spacing w:after="0" w:line="240" w:lineRule="auto"/>
        <w:jc w:val="both"/>
        <w:rPr>
          <w:rFonts w:cs="B Zar"/>
          <w:sz w:val="26"/>
          <w:szCs w:val="26"/>
        </w:rPr>
      </w:pPr>
      <w:r w:rsidRPr="0059549B">
        <w:rPr>
          <w:rFonts w:cs="B Homa" w:hint="cs"/>
          <w:sz w:val="26"/>
          <w:szCs w:val="26"/>
          <w:rtl/>
        </w:rPr>
        <w:t>اصول تنزیلی</w:t>
      </w:r>
      <w:r>
        <w:rPr>
          <w:rFonts w:cs="B Homa" w:hint="cs"/>
          <w:sz w:val="26"/>
          <w:szCs w:val="26"/>
          <w:rtl/>
        </w:rPr>
        <w:t>ه (</w:t>
      </w:r>
      <w:r w:rsidR="005B70EE" w:rsidRPr="003D2DE4">
        <w:rPr>
          <w:rFonts w:cs="B Zar" w:hint="cs"/>
          <w:sz w:val="26"/>
          <w:szCs w:val="26"/>
          <w:rtl/>
        </w:rPr>
        <w:t xml:space="preserve">آیا اصول تنزیلیه </w:t>
      </w:r>
      <w:r w:rsidR="00AF4845" w:rsidRPr="003D2DE4">
        <w:rPr>
          <w:rFonts w:cs="B Zar" w:hint="cs"/>
          <w:sz w:val="26"/>
          <w:szCs w:val="26"/>
          <w:rtl/>
        </w:rPr>
        <w:t xml:space="preserve">(استصحاب) </w:t>
      </w:r>
      <w:r w:rsidR="005B70EE" w:rsidRPr="003D2DE4">
        <w:rPr>
          <w:rFonts w:cs="B Zar" w:hint="cs"/>
          <w:sz w:val="26"/>
          <w:szCs w:val="26"/>
          <w:rtl/>
        </w:rPr>
        <w:t>قابلیت شمول اطراف شبهات علم اجمالی را دارند؟ (مع قطع النظر از منجزیت علم اجمالی و استلزام به مخالفت عملیه)</w:t>
      </w:r>
      <w:r w:rsidRPr="003D2DE4">
        <w:rPr>
          <w:rFonts w:cs="B Homa" w:hint="cs"/>
          <w:sz w:val="26"/>
          <w:szCs w:val="26"/>
          <w:rtl/>
        </w:rPr>
        <w:t>)</w:t>
      </w:r>
    </w:p>
    <w:p w:rsidR="007856D0" w:rsidRPr="007856D0" w:rsidRDefault="007856D0" w:rsidP="003D2DE4">
      <w:pPr>
        <w:numPr>
          <w:ilvl w:val="0"/>
          <w:numId w:val="14"/>
        </w:numPr>
        <w:spacing w:after="0" w:line="240" w:lineRule="auto"/>
        <w:jc w:val="both"/>
        <w:rPr>
          <w:rFonts w:cs="B Esfehan"/>
          <w:sz w:val="26"/>
          <w:szCs w:val="26"/>
          <w:rtl/>
        </w:rPr>
      </w:pPr>
      <w:r w:rsidRPr="007856D0">
        <w:rPr>
          <w:rFonts w:cs="B Esfehan" w:hint="cs"/>
          <w:sz w:val="26"/>
          <w:szCs w:val="26"/>
          <w:rtl/>
        </w:rPr>
        <w:t>اشکال اول</w:t>
      </w:r>
      <w:r w:rsidR="0070625F">
        <w:rPr>
          <w:rFonts w:cs="B Esfehan" w:hint="cs"/>
          <w:sz w:val="26"/>
          <w:szCs w:val="26"/>
          <w:rtl/>
        </w:rPr>
        <w:t xml:space="preserve"> (</w:t>
      </w:r>
      <w:r w:rsidR="0070625F" w:rsidRPr="000412A4">
        <w:rPr>
          <w:rFonts w:cs="B Zar" w:hint="cs"/>
          <w:sz w:val="26"/>
          <w:szCs w:val="26"/>
          <w:rtl/>
        </w:rPr>
        <w:t>آیا استصحاب در هردو طرف، با علم اجمالی در تعارض است؟</w:t>
      </w:r>
      <w:r w:rsidR="0070625F" w:rsidRPr="0070625F">
        <w:rPr>
          <w:rFonts w:cs="B Esfehan" w:hint="cs"/>
          <w:sz w:val="26"/>
          <w:szCs w:val="26"/>
          <w:rtl/>
        </w:rPr>
        <w:t>)</w:t>
      </w:r>
    </w:p>
    <w:p w:rsidR="00501C8B" w:rsidRDefault="00734B89" w:rsidP="00501C8B">
      <w:pPr>
        <w:numPr>
          <w:ilvl w:val="0"/>
          <w:numId w:val="17"/>
        </w:numPr>
        <w:spacing w:after="0" w:line="240" w:lineRule="auto"/>
        <w:jc w:val="both"/>
        <w:rPr>
          <w:rFonts w:cs="B Zar"/>
          <w:sz w:val="26"/>
          <w:szCs w:val="26"/>
        </w:rPr>
      </w:pPr>
      <w:r w:rsidRPr="000412A4">
        <w:rPr>
          <w:rFonts w:cs="B Zar" w:hint="cs"/>
          <w:sz w:val="26"/>
          <w:szCs w:val="26"/>
          <w:rtl/>
        </w:rPr>
        <w:t>آیا علم اجمالی - که نقض حالت سابقه در احدالإنائین است- با استصحاب در دو طرف</w:t>
      </w:r>
      <w:r w:rsidR="00AE2325" w:rsidRPr="000412A4">
        <w:rPr>
          <w:rFonts w:cs="B Zar" w:hint="cs"/>
          <w:sz w:val="26"/>
          <w:szCs w:val="26"/>
          <w:rtl/>
        </w:rPr>
        <w:t xml:space="preserve"> -</w:t>
      </w:r>
      <w:r w:rsidRPr="000412A4">
        <w:rPr>
          <w:rFonts w:cs="B Zar" w:hint="cs"/>
          <w:sz w:val="26"/>
          <w:szCs w:val="26"/>
          <w:rtl/>
        </w:rPr>
        <w:t xml:space="preserve"> که احراز حالت سابقه در هردو است- در تعارض است؟</w:t>
      </w:r>
    </w:p>
    <w:p w:rsidR="00D627B4" w:rsidRDefault="004D40F4" w:rsidP="00D627B4">
      <w:pPr>
        <w:numPr>
          <w:ilvl w:val="0"/>
          <w:numId w:val="17"/>
        </w:numPr>
        <w:spacing w:after="0" w:line="240" w:lineRule="auto"/>
        <w:jc w:val="both"/>
        <w:rPr>
          <w:rFonts w:cs="B Zar"/>
          <w:sz w:val="26"/>
          <w:szCs w:val="26"/>
        </w:rPr>
      </w:pPr>
      <w:r w:rsidRPr="00501C8B">
        <w:rPr>
          <w:rFonts w:cs="B Zar" w:hint="cs"/>
          <w:sz w:val="26"/>
          <w:szCs w:val="26"/>
          <w:rtl/>
        </w:rPr>
        <w:t>آیا استصحاب ثبوتاً شامل جمیع اطراف می شود؟</w:t>
      </w:r>
    </w:p>
    <w:p w:rsidR="00D627B4" w:rsidRDefault="004D40F4" w:rsidP="00D627B4">
      <w:pPr>
        <w:numPr>
          <w:ilvl w:val="0"/>
          <w:numId w:val="17"/>
        </w:numPr>
        <w:spacing w:after="0" w:line="240" w:lineRule="auto"/>
        <w:jc w:val="both"/>
        <w:rPr>
          <w:rFonts w:cs="B Zar"/>
          <w:sz w:val="26"/>
          <w:szCs w:val="26"/>
        </w:rPr>
      </w:pPr>
      <w:r w:rsidRPr="00D627B4">
        <w:rPr>
          <w:rFonts w:cs="B Zar" w:hint="cs"/>
          <w:sz w:val="26"/>
          <w:szCs w:val="26"/>
          <w:rtl/>
        </w:rPr>
        <w:t>آیا  احراز وجدانی به نجاست احدالإنائین با احراز تعبدی به طهارت هردو در تعارض است؟</w:t>
      </w:r>
    </w:p>
    <w:p w:rsidR="004D40F4" w:rsidRPr="00D627B4" w:rsidRDefault="004D40F4" w:rsidP="00D627B4">
      <w:pPr>
        <w:numPr>
          <w:ilvl w:val="0"/>
          <w:numId w:val="17"/>
        </w:numPr>
        <w:spacing w:after="0" w:line="240" w:lineRule="auto"/>
        <w:jc w:val="both"/>
        <w:rPr>
          <w:rFonts w:cs="B Zar"/>
          <w:sz w:val="26"/>
          <w:szCs w:val="26"/>
          <w:rtl/>
        </w:rPr>
      </w:pPr>
      <w:r w:rsidRPr="00D627B4">
        <w:rPr>
          <w:rFonts w:cs="B Zar" w:hint="cs"/>
          <w:sz w:val="26"/>
          <w:szCs w:val="26"/>
          <w:rtl/>
        </w:rPr>
        <w:t>آیا در این خصوص فرقی بین موردی که مخالفت عملی پیش می آید با موردی که مخالفت عملی پیش نمی اید وجود دارد؟</w:t>
      </w:r>
    </w:p>
    <w:p w:rsidR="00E4322B" w:rsidRPr="000412A4" w:rsidRDefault="00E4322B" w:rsidP="003F050D">
      <w:pPr>
        <w:numPr>
          <w:ilvl w:val="0"/>
          <w:numId w:val="18"/>
        </w:numPr>
        <w:spacing w:after="0" w:line="240" w:lineRule="auto"/>
        <w:jc w:val="both"/>
        <w:rPr>
          <w:rFonts w:cs="B Esfehan"/>
          <w:sz w:val="26"/>
          <w:szCs w:val="26"/>
          <w:rtl/>
        </w:rPr>
      </w:pPr>
      <w:r w:rsidRPr="000412A4">
        <w:rPr>
          <w:rFonts w:cs="B Esfehan" w:hint="cs"/>
          <w:sz w:val="26"/>
          <w:szCs w:val="26"/>
          <w:rtl/>
        </w:rPr>
        <w:t>پاسخ</w:t>
      </w:r>
      <w:r w:rsidR="001B53A1">
        <w:rPr>
          <w:rFonts w:cs="B Esfehan" w:hint="cs"/>
          <w:sz w:val="26"/>
          <w:szCs w:val="26"/>
          <w:rtl/>
        </w:rPr>
        <w:t xml:space="preserve"> حلی</w:t>
      </w:r>
      <w:r w:rsidR="00942E5C" w:rsidRPr="000412A4">
        <w:rPr>
          <w:rFonts w:cs="B Esfehan" w:hint="cs"/>
          <w:sz w:val="26"/>
          <w:szCs w:val="26"/>
          <w:rtl/>
        </w:rPr>
        <w:t>:</w:t>
      </w:r>
    </w:p>
    <w:p w:rsidR="00E4322B" w:rsidRPr="000412A4" w:rsidRDefault="00E4322B" w:rsidP="003F050D">
      <w:pPr>
        <w:numPr>
          <w:ilvl w:val="0"/>
          <w:numId w:val="19"/>
        </w:numPr>
        <w:spacing w:after="0" w:line="240" w:lineRule="auto"/>
        <w:jc w:val="both"/>
        <w:rPr>
          <w:rFonts w:cs="B Zar"/>
          <w:sz w:val="26"/>
          <w:szCs w:val="26"/>
          <w:rtl/>
        </w:rPr>
      </w:pPr>
      <w:r w:rsidRPr="000412A4">
        <w:rPr>
          <w:rFonts w:cs="B Zar" w:hint="cs"/>
          <w:sz w:val="26"/>
          <w:szCs w:val="26"/>
          <w:rtl/>
        </w:rPr>
        <w:t>آیا بین احراز تعبدی در اطراف بخصوصه و احراز وجدانی به نحو اجمالی تضادی هست؟</w:t>
      </w:r>
    </w:p>
    <w:p w:rsidR="00E4322B" w:rsidRPr="00564ED4" w:rsidRDefault="00B41BF0" w:rsidP="003F050D">
      <w:pPr>
        <w:spacing w:after="0" w:line="240" w:lineRule="auto"/>
        <w:ind w:left="1418" w:hanging="698"/>
        <w:jc w:val="both"/>
        <w:rPr>
          <w:rFonts w:cs="B Zar"/>
          <w:sz w:val="24"/>
          <w:szCs w:val="24"/>
          <w:rtl/>
        </w:rPr>
      </w:pPr>
      <w:r w:rsidRPr="00564ED4">
        <w:rPr>
          <w:rFonts w:cs="B Zar" w:hint="cs"/>
          <w:sz w:val="24"/>
          <w:szCs w:val="24"/>
          <w:rtl/>
        </w:rPr>
        <w:t>1/</w:t>
      </w:r>
      <w:r w:rsidR="003F050D" w:rsidRPr="00564ED4">
        <w:rPr>
          <w:rFonts w:cs="B Zar" w:hint="cs"/>
          <w:sz w:val="24"/>
          <w:szCs w:val="24"/>
          <w:rtl/>
        </w:rPr>
        <w:t xml:space="preserve">1- </w:t>
      </w:r>
      <w:r w:rsidR="00E4322B" w:rsidRPr="00564ED4">
        <w:rPr>
          <w:rFonts w:cs="B Zar" w:hint="cs"/>
          <w:sz w:val="24"/>
          <w:szCs w:val="24"/>
          <w:rtl/>
        </w:rPr>
        <w:t>با توجه به اینکه احراز تعبدی یک طرف بخصوصه است و موضوع احراز وجدانی عنوان جامع (احدالامرین) آیا ایندو احراز با یکدیگر تعارض پیدا می کند؟</w:t>
      </w:r>
    </w:p>
    <w:p w:rsidR="003F050D" w:rsidRDefault="00E4322B" w:rsidP="003F050D">
      <w:pPr>
        <w:numPr>
          <w:ilvl w:val="0"/>
          <w:numId w:val="19"/>
        </w:numPr>
        <w:spacing w:after="0" w:line="240" w:lineRule="auto"/>
        <w:jc w:val="both"/>
        <w:rPr>
          <w:rFonts w:cs="B Zar"/>
          <w:sz w:val="26"/>
          <w:szCs w:val="26"/>
        </w:rPr>
      </w:pPr>
      <w:r w:rsidRPr="000412A4">
        <w:rPr>
          <w:rFonts w:cs="B Zar" w:hint="cs"/>
          <w:sz w:val="26"/>
          <w:szCs w:val="26"/>
          <w:rtl/>
        </w:rPr>
        <w:t>آیا صرف اتحاد منشاء (شک) و عنوان خارجی در دو طرف استصحاب آیا موجب قلب احراز سابق در آندو می شود؟ (خیر)</w:t>
      </w:r>
    </w:p>
    <w:p w:rsidR="009A0785" w:rsidRDefault="00144DF7" w:rsidP="009A0785">
      <w:pPr>
        <w:numPr>
          <w:ilvl w:val="0"/>
          <w:numId w:val="19"/>
        </w:numPr>
        <w:spacing w:after="0" w:line="240" w:lineRule="auto"/>
        <w:jc w:val="both"/>
        <w:rPr>
          <w:rFonts w:cs="B Zar"/>
          <w:sz w:val="26"/>
          <w:szCs w:val="26"/>
        </w:rPr>
      </w:pPr>
      <w:r w:rsidRPr="003F050D">
        <w:rPr>
          <w:rFonts w:cs="B Zar" w:hint="cs"/>
          <w:sz w:val="26"/>
          <w:szCs w:val="26"/>
          <w:rtl/>
        </w:rPr>
        <w:t>آیا اگر گفته شدکه یقین در علم اجمالی از عنوان جامع به اطراف سرایت می کند، آیا امکان جریان استصحاب وجود دارد؟ (خیر)</w:t>
      </w:r>
    </w:p>
    <w:p w:rsidR="00144DF7" w:rsidRDefault="001B53A1" w:rsidP="009A0785">
      <w:pPr>
        <w:numPr>
          <w:ilvl w:val="0"/>
          <w:numId w:val="19"/>
        </w:numPr>
        <w:spacing w:after="0" w:line="240" w:lineRule="auto"/>
        <w:jc w:val="both"/>
        <w:rPr>
          <w:rFonts w:cs="B Zar" w:hint="cs"/>
          <w:sz w:val="26"/>
          <w:szCs w:val="26"/>
        </w:rPr>
      </w:pPr>
      <w:r w:rsidRPr="009A0785">
        <w:rPr>
          <w:rFonts w:cs="B Zar" w:hint="cs"/>
          <w:sz w:val="26"/>
          <w:szCs w:val="26"/>
          <w:rtl/>
        </w:rPr>
        <w:t xml:space="preserve"> </w:t>
      </w:r>
      <w:r w:rsidR="00144DF7" w:rsidRPr="009A0785">
        <w:rPr>
          <w:rFonts w:cs="B Zar" w:hint="cs"/>
          <w:sz w:val="26"/>
          <w:szCs w:val="26"/>
          <w:rtl/>
        </w:rPr>
        <w:t xml:space="preserve">با توجه به اینکه بین احراز وجدانی، با شک به عنوان تفصیلی تعارض </w:t>
      </w:r>
      <w:r w:rsidR="00534B49" w:rsidRPr="009A0785">
        <w:rPr>
          <w:rFonts w:cs="B Zar" w:hint="cs"/>
          <w:sz w:val="26"/>
          <w:szCs w:val="26"/>
          <w:rtl/>
        </w:rPr>
        <w:t>وجود ندارد-</w:t>
      </w:r>
      <w:r w:rsidR="00B41BF0" w:rsidRPr="009A0785">
        <w:rPr>
          <w:rFonts w:cs="B Zar" w:hint="cs"/>
          <w:sz w:val="26"/>
          <w:szCs w:val="26"/>
          <w:rtl/>
        </w:rPr>
        <w:t xml:space="preserve"> </w:t>
      </w:r>
      <w:r w:rsidR="00534B49" w:rsidRPr="009A0785">
        <w:rPr>
          <w:rFonts w:cs="B Zar" w:hint="cs"/>
          <w:sz w:val="26"/>
          <w:szCs w:val="26"/>
          <w:rtl/>
        </w:rPr>
        <w:t>ولو مع کونهما متحدین فی الخارج- چگونه بین آن و احکام آن شک (احراز تعبدی) که قائم به عنوان تفصیلی است منافات باشد؟</w:t>
      </w:r>
    </w:p>
    <w:p w:rsidR="00564ED4" w:rsidRPr="009A0785" w:rsidRDefault="00564ED4" w:rsidP="00564ED4">
      <w:pPr>
        <w:spacing w:after="0" w:line="240" w:lineRule="auto"/>
        <w:ind w:left="720"/>
        <w:jc w:val="both"/>
        <w:rPr>
          <w:rFonts w:cs="B Zar"/>
          <w:sz w:val="26"/>
          <w:szCs w:val="26"/>
          <w:rtl/>
        </w:rPr>
      </w:pPr>
    </w:p>
    <w:p w:rsidR="00534B49" w:rsidRPr="001B53A1" w:rsidRDefault="001B53A1" w:rsidP="009A0785">
      <w:pPr>
        <w:numPr>
          <w:ilvl w:val="0"/>
          <w:numId w:val="20"/>
        </w:numPr>
        <w:spacing w:after="0" w:line="240" w:lineRule="auto"/>
        <w:jc w:val="both"/>
        <w:rPr>
          <w:rFonts w:cs="B Esfehan"/>
          <w:sz w:val="26"/>
          <w:szCs w:val="26"/>
          <w:rtl/>
        </w:rPr>
      </w:pPr>
      <w:r>
        <w:rPr>
          <w:rFonts w:cs="B Esfehan" w:hint="cs"/>
          <w:sz w:val="26"/>
          <w:szCs w:val="26"/>
          <w:rtl/>
        </w:rPr>
        <w:lastRenderedPageBreak/>
        <w:t>پاسخ</w:t>
      </w:r>
      <w:r w:rsidR="00534B49" w:rsidRPr="001B53A1">
        <w:rPr>
          <w:rFonts w:cs="B Esfehan" w:hint="cs"/>
          <w:sz w:val="26"/>
          <w:szCs w:val="26"/>
          <w:rtl/>
        </w:rPr>
        <w:t xml:space="preserve"> نقضی</w:t>
      </w:r>
      <w:r>
        <w:rPr>
          <w:rFonts w:cs="B Esfehan" w:hint="cs"/>
          <w:sz w:val="26"/>
          <w:szCs w:val="26"/>
          <w:rtl/>
        </w:rPr>
        <w:t>:</w:t>
      </w:r>
    </w:p>
    <w:p w:rsidR="009A0785" w:rsidRDefault="00534B49" w:rsidP="009A0785">
      <w:pPr>
        <w:numPr>
          <w:ilvl w:val="0"/>
          <w:numId w:val="21"/>
        </w:numPr>
        <w:spacing w:after="0" w:line="240" w:lineRule="auto"/>
        <w:jc w:val="both"/>
        <w:rPr>
          <w:rFonts w:cs="B Zar"/>
          <w:sz w:val="26"/>
          <w:szCs w:val="26"/>
        </w:rPr>
      </w:pPr>
      <w:r w:rsidRPr="000412A4">
        <w:rPr>
          <w:rFonts w:cs="B Zar" w:hint="cs"/>
          <w:sz w:val="26"/>
          <w:szCs w:val="26"/>
          <w:rtl/>
        </w:rPr>
        <w:t>آیا جریان استصحاب در مواردی که لازم می آید بین متلازمین تفکیک کرد</w:t>
      </w:r>
      <w:r w:rsidR="0082160A">
        <w:rPr>
          <w:rFonts w:cs="B Zar" w:hint="cs"/>
          <w:sz w:val="24"/>
          <w:szCs w:val="24"/>
          <w:rtl/>
        </w:rPr>
        <w:t xml:space="preserve"> </w:t>
      </w:r>
      <w:r w:rsidRPr="0082160A">
        <w:rPr>
          <w:rFonts w:cs="B Zar" w:hint="cs"/>
          <w:sz w:val="24"/>
          <w:szCs w:val="24"/>
          <w:rtl/>
        </w:rPr>
        <w:t>(استصحاب بقاء حدث و طهاره بدن عند الوضوء بمائع مردد بین الماء و البول)</w:t>
      </w:r>
      <w:r w:rsidRPr="000412A4">
        <w:rPr>
          <w:rFonts w:cs="B Zar" w:hint="cs"/>
          <w:sz w:val="26"/>
          <w:szCs w:val="26"/>
          <w:rtl/>
        </w:rPr>
        <w:t xml:space="preserve"> نقض اشکال عدم جریان استصحاب در اطراف علم اجمالی نیست؟</w:t>
      </w:r>
    </w:p>
    <w:p w:rsidR="009A0785" w:rsidRDefault="00534B49" w:rsidP="009A0785">
      <w:pPr>
        <w:numPr>
          <w:ilvl w:val="0"/>
          <w:numId w:val="21"/>
        </w:numPr>
        <w:spacing w:after="0" w:line="240" w:lineRule="auto"/>
        <w:jc w:val="both"/>
        <w:rPr>
          <w:rFonts w:cs="B Zar"/>
          <w:sz w:val="26"/>
          <w:szCs w:val="26"/>
        </w:rPr>
      </w:pPr>
      <w:r w:rsidRPr="009A0785">
        <w:rPr>
          <w:rFonts w:cs="B Zar" w:hint="cs"/>
          <w:sz w:val="26"/>
          <w:szCs w:val="26"/>
          <w:rtl/>
        </w:rPr>
        <w:t>آیا جریان استصحاب در مواردی که تفکیک بین متلازمین لازم می آید صحیح است؟</w:t>
      </w:r>
    </w:p>
    <w:p w:rsidR="00534B49" w:rsidRPr="009A0785" w:rsidRDefault="00534B49" w:rsidP="009A0785">
      <w:pPr>
        <w:numPr>
          <w:ilvl w:val="0"/>
          <w:numId w:val="21"/>
        </w:numPr>
        <w:spacing w:after="0" w:line="240" w:lineRule="auto"/>
        <w:jc w:val="both"/>
        <w:rPr>
          <w:rFonts w:cs="B Zar"/>
          <w:sz w:val="26"/>
          <w:szCs w:val="26"/>
          <w:rtl/>
        </w:rPr>
      </w:pPr>
      <w:r w:rsidRPr="009A0785">
        <w:rPr>
          <w:rFonts w:cs="B Zar" w:hint="cs"/>
          <w:sz w:val="26"/>
          <w:szCs w:val="26"/>
          <w:rtl/>
        </w:rPr>
        <w:t>آیا اختلاف در مؤدا می تواند عامل فرق بین جریان استصحاب در مواردی که تفکیک متلازمین لازم می آید</w:t>
      </w:r>
      <w:r w:rsidR="00767CAF" w:rsidRPr="009A0785">
        <w:rPr>
          <w:rFonts w:cs="B Zar" w:hint="cs"/>
          <w:sz w:val="26"/>
          <w:szCs w:val="26"/>
          <w:rtl/>
        </w:rPr>
        <w:t xml:space="preserve"> </w:t>
      </w:r>
      <w:r w:rsidRPr="009A0785">
        <w:rPr>
          <w:rFonts w:cs="B Zar" w:hint="cs"/>
          <w:sz w:val="26"/>
          <w:szCs w:val="26"/>
          <w:rtl/>
        </w:rPr>
        <w:t>(مؤدا مختلف است) و موارد علم اجمالی(مؤدا واحد است) باشد؟</w:t>
      </w:r>
    </w:p>
    <w:p w:rsidR="00534B49" w:rsidRPr="00564ED4" w:rsidRDefault="009A0785" w:rsidP="005E33D3">
      <w:pPr>
        <w:spacing w:after="0" w:line="240" w:lineRule="auto"/>
        <w:ind w:left="1134" w:hanging="414"/>
        <w:jc w:val="both"/>
        <w:rPr>
          <w:rFonts w:cs="B Zar"/>
          <w:sz w:val="24"/>
          <w:szCs w:val="24"/>
          <w:rtl/>
        </w:rPr>
      </w:pPr>
      <w:r w:rsidRPr="00564ED4">
        <w:rPr>
          <w:rFonts w:cs="B Zar" w:hint="cs"/>
          <w:sz w:val="24"/>
          <w:szCs w:val="24"/>
          <w:rtl/>
        </w:rPr>
        <w:t>1/3-</w:t>
      </w:r>
      <w:r w:rsidR="00534B49" w:rsidRPr="00564ED4">
        <w:rPr>
          <w:rFonts w:cs="B Zar" w:hint="cs"/>
          <w:sz w:val="24"/>
          <w:szCs w:val="24"/>
          <w:rtl/>
        </w:rPr>
        <w:t>آیا صرف مخالفت مؤدای دو اصل برای رفع تضاد بین تعبد به بقاء کل من الامرین با علم به عدم بقاء احدالامرین کافی است؟</w:t>
      </w:r>
    </w:p>
    <w:p w:rsidR="00E37EF4" w:rsidRPr="000412A4" w:rsidRDefault="00E37EF4" w:rsidP="005E33D3">
      <w:pPr>
        <w:spacing w:after="0" w:line="240" w:lineRule="auto"/>
        <w:ind w:left="1134" w:hanging="414"/>
        <w:jc w:val="both"/>
        <w:rPr>
          <w:rFonts w:cs="B Zar"/>
          <w:sz w:val="26"/>
          <w:szCs w:val="26"/>
          <w:rtl/>
        </w:rPr>
      </w:pPr>
    </w:p>
    <w:p w:rsidR="00534B49" w:rsidRPr="004448DD" w:rsidRDefault="004448DD" w:rsidP="004448DD">
      <w:pPr>
        <w:numPr>
          <w:ilvl w:val="0"/>
          <w:numId w:val="22"/>
        </w:numPr>
        <w:spacing w:after="0" w:line="240" w:lineRule="auto"/>
        <w:jc w:val="both"/>
        <w:rPr>
          <w:rFonts w:cs="B Esfehan"/>
          <w:sz w:val="26"/>
          <w:szCs w:val="26"/>
          <w:rtl/>
        </w:rPr>
      </w:pPr>
      <w:r>
        <w:rPr>
          <w:rFonts w:cs="B Esfehan" w:hint="cs"/>
          <w:sz w:val="26"/>
          <w:szCs w:val="26"/>
          <w:rtl/>
        </w:rPr>
        <w:t xml:space="preserve">اشکال </w:t>
      </w:r>
      <w:r w:rsidR="007856D0">
        <w:rPr>
          <w:rFonts w:cs="B Esfehan" w:hint="cs"/>
          <w:sz w:val="26"/>
          <w:szCs w:val="26"/>
          <w:rtl/>
        </w:rPr>
        <w:t>دوم</w:t>
      </w:r>
      <w:r>
        <w:rPr>
          <w:rFonts w:cs="B Esfehan" w:hint="cs"/>
          <w:sz w:val="26"/>
          <w:szCs w:val="26"/>
          <w:rtl/>
        </w:rPr>
        <w:t xml:space="preserve"> (</w:t>
      </w:r>
      <w:r w:rsidR="00534B49" w:rsidRPr="004448DD">
        <w:rPr>
          <w:rFonts w:cs="B Zar" w:hint="cs"/>
          <w:sz w:val="26"/>
          <w:szCs w:val="26"/>
          <w:rtl/>
        </w:rPr>
        <w:t>جریان استصحاب در علم اجمالی موجب تناقض صدر و ذیل دلیل استصحاب می شود؟</w:t>
      </w:r>
      <w:r w:rsidRPr="004448DD">
        <w:rPr>
          <w:rFonts w:cs="B Esfehan" w:hint="cs"/>
          <w:sz w:val="26"/>
          <w:szCs w:val="26"/>
          <w:rtl/>
        </w:rPr>
        <w:t>)</w:t>
      </w:r>
    </w:p>
    <w:p w:rsidR="00534B49" w:rsidRPr="000412A4" w:rsidRDefault="00534B49" w:rsidP="004448DD">
      <w:pPr>
        <w:numPr>
          <w:ilvl w:val="0"/>
          <w:numId w:val="23"/>
        </w:numPr>
        <w:spacing w:after="0" w:line="240" w:lineRule="auto"/>
        <w:jc w:val="both"/>
        <w:rPr>
          <w:rFonts w:cs="B Zar"/>
          <w:sz w:val="26"/>
          <w:szCs w:val="26"/>
          <w:rtl/>
        </w:rPr>
      </w:pPr>
      <w:r w:rsidRPr="000412A4">
        <w:rPr>
          <w:rFonts w:cs="B Zar" w:hint="cs"/>
          <w:sz w:val="26"/>
          <w:szCs w:val="26"/>
          <w:rtl/>
        </w:rPr>
        <w:t>آیا صدر دلیل استحصاب (لاتنقض الیقین بالشک) و ذیل دلیل (بل انقضه بیقین آخر) شامل علم اجمالی می گردد؟</w:t>
      </w:r>
    </w:p>
    <w:p w:rsidR="00534B49" w:rsidRPr="000412A4" w:rsidRDefault="00534B49" w:rsidP="004448DD">
      <w:pPr>
        <w:numPr>
          <w:ilvl w:val="0"/>
          <w:numId w:val="23"/>
        </w:numPr>
        <w:spacing w:after="0" w:line="240" w:lineRule="auto"/>
        <w:jc w:val="both"/>
        <w:rPr>
          <w:rFonts w:cs="B Zar"/>
          <w:sz w:val="26"/>
          <w:szCs w:val="26"/>
          <w:rtl/>
        </w:rPr>
      </w:pPr>
      <w:r w:rsidRPr="000412A4">
        <w:rPr>
          <w:rFonts w:cs="B Zar" w:hint="cs"/>
          <w:sz w:val="26"/>
          <w:szCs w:val="26"/>
          <w:rtl/>
        </w:rPr>
        <w:t>آیا با توجه به اشتراک دو طرف در مناط جریان استصحاب می توان گفت احدهما المعین مشمول لاتنقض است؟</w:t>
      </w:r>
    </w:p>
    <w:p w:rsidR="00534B49" w:rsidRDefault="00534B49" w:rsidP="004448DD">
      <w:pPr>
        <w:numPr>
          <w:ilvl w:val="0"/>
          <w:numId w:val="23"/>
        </w:numPr>
        <w:spacing w:after="0" w:line="240" w:lineRule="auto"/>
        <w:jc w:val="both"/>
        <w:rPr>
          <w:rFonts w:cs="Times New Roman"/>
          <w:sz w:val="26"/>
          <w:szCs w:val="26"/>
        </w:rPr>
      </w:pPr>
      <w:r w:rsidRPr="000412A4">
        <w:rPr>
          <w:rFonts w:cs="B Zar" w:hint="cs"/>
          <w:sz w:val="26"/>
          <w:szCs w:val="26"/>
          <w:rtl/>
        </w:rPr>
        <w:t>آیا احدهما المخیر می تواند مشمول لاتنقض قرار گیرد، با توجه به اینکه فرد ثالثی غیر دو فرد مشخص در خارج بوجود می آید؟</w:t>
      </w:r>
    </w:p>
    <w:p w:rsidR="00470D90" w:rsidRPr="00E37EF4" w:rsidRDefault="00470D90" w:rsidP="00644E29">
      <w:pPr>
        <w:numPr>
          <w:ilvl w:val="0"/>
          <w:numId w:val="24"/>
        </w:numPr>
        <w:spacing w:after="0" w:line="240" w:lineRule="auto"/>
        <w:ind w:left="1843"/>
        <w:jc w:val="both"/>
        <w:rPr>
          <w:rFonts w:cs="B Esfehan"/>
          <w:sz w:val="26"/>
          <w:szCs w:val="26"/>
          <w:rtl/>
        </w:rPr>
      </w:pPr>
      <w:r w:rsidRPr="00E37EF4">
        <w:rPr>
          <w:rFonts w:cs="B Esfehan" w:hint="cs"/>
          <w:sz w:val="26"/>
          <w:szCs w:val="26"/>
          <w:rtl/>
        </w:rPr>
        <w:t>پاسخ</w:t>
      </w:r>
    </w:p>
    <w:p w:rsidR="00C71C7C" w:rsidRDefault="00C71C7C" w:rsidP="00E37EF4">
      <w:pPr>
        <w:numPr>
          <w:ilvl w:val="0"/>
          <w:numId w:val="25"/>
        </w:numPr>
        <w:spacing w:after="0" w:line="240" w:lineRule="auto"/>
        <w:ind w:left="709"/>
        <w:jc w:val="both"/>
        <w:rPr>
          <w:rFonts w:cs="B Zar"/>
          <w:sz w:val="26"/>
          <w:szCs w:val="26"/>
        </w:rPr>
      </w:pPr>
      <w:r>
        <w:rPr>
          <w:rFonts w:cs="B Zar" w:hint="cs"/>
          <w:sz w:val="26"/>
          <w:szCs w:val="26"/>
          <w:rtl/>
        </w:rPr>
        <w:t xml:space="preserve">متعلق </w:t>
      </w:r>
      <w:r w:rsidR="00470D90" w:rsidRPr="00E37EF4">
        <w:rPr>
          <w:rFonts w:cs="B Zar" w:hint="cs"/>
          <w:sz w:val="26"/>
          <w:szCs w:val="26"/>
          <w:rtl/>
        </w:rPr>
        <w:t>یقین در صدر و ذیل د</w:t>
      </w:r>
      <w:r>
        <w:rPr>
          <w:rFonts w:cs="B Zar" w:hint="cs"/>
          <w:sz w:val="26"/>
          <w:szCs w:val="26"/>
          <w:rtl/>
        </w:rPr>
        <w:t>لیل استصحاب چیست</w:t>
      </w:r>
      <w:r w:rsidR="00470D90" w:rsidRPr="00E37EF4">
        <w:rPr>
          <w:rFonts w:cs="B Zar" w:hint="cs"/>
          <w:sz w:val="26"/>
          <w:szCs w:val="26"/>
          <w:rtl/>
        </w:rPr>
        <w:t xml:space="preserve">؟ </w:t>
      </w:r>
    </w:p>
    <w:p w:rsidR="00470D90" w:rsidRPr="001048B7" w:rsidRDefault="00C71C7C" w:rsidP="00C71C7C">
      <w:pPr>
        <w:spacing w:after="0" w:line="240" w:lineRule="auto"/>
        <w:ind w:left="709"/>
        <w:jc w:val="both"/>
        <w:rPr>
          <w:rFonts w:cs="B Zar"/>
          <w:sz w:val="24"/>
          <w:szCs w:val="24"/>
          <w:rtl/>
        </w:rPr>
      </w:pPr>
      <w:r w:rsidRPr="001048B7">
        <w:rPr>
          <w:rFonts w:cs="B Zar" w:hint="cs"/>
          <w:sz w:val="24"/>
          <w:szCs w:val="24"/>
          <w:rtl/>
        </w:rPr>
        <w:t>1/1-</w:t>
      </w:r>
      <w:r w:rsidR="00470D90" w:rsidRPr="001048B7">
        <w:rPr>
          <w:rFonts w:cs="B Zar" w:hint="cs"/>
          <w:sz w:val="24"/>
          <w:szCs w:val="24"/>
          <w:rtl/>
        </w:rPr>
        <w:t xml:space="preserve">آیا </w:t>
      </w:r>
      <w:r w:rsidRPr="001048B7">
        <w:rPr>
          <w:rFonts w:cs="B Zar" w:hint="cs"/>
          <w:sz w:val="24"/>
          <w:szCs w:val="24"/>
          <w:rtl/>
        </w:rPr>
        <w:t xml:space="preserve">یقین در صدر دلیل، </w:t>
      </w:r>
      <w:r w:rsidR="00470D90" w:rsidRPr="001048B7">
        <w:rPr>
          <w:rFonts w:cs="B Zar" w:hint="cs"/>
          <w:sz w:val="24"/>
          <w:szCs w:val="24"/>
          <w:rtl/>
        </w:rPr>
        <w:t>شامل علم اجمالی می شود؟</w:t>
      </w:r>
      <w:r w:rsidRPr="001048B7">
        <w:rPr>
          <w:rFonts w:cs="B Zar" w:hint="cs"/>
          <w:sz w:val="24"/>
          <w:szCs w:val="24"/>
          <w:rtl/>
        </w:rPr>
        <w:t xml:space="preserve"> (خیر)</w:t>
      </w:r>
    </w:p>
    <w:p w:rsidR="00C71C7C" w:rsidRPr="001048B7" w:rsidRDefault="00C71C7C" w:rsidP="00C71C7C">
      <w:pPr>
        <w:spacing w:after="0" w:line="240" w:lineRule="auto"/>
        <w:ind w:left="709"/>
        <w:jc w:val="both"/>
        <w:rPr>
          <w:rFonts w:cs="B Zar"/>
          <w:sz w:val="24"/>
          <w:szCs w:val="24"/>
          <w:rtl/>
        </w:rPr>
      </w:pPr>
      <w:r w:rsidRPr="001048B7">
        <w:rPr>
          <w:rFonts w:cs="B Zar" w:hint="cs"/>
          <w:sz w:val="24"/>
          <w:szCs w:val="24"/>
          <w:rtl/>
        </w:rPr>
        <w:t>2/1- آیا یقین در ذیل دلیل، شامل طرف خاص می شود</w:t>
      </w:r>
      <w:r w:rsidR="00B84D95" w:rsidRPr="001048B7">
        <w:rPr>
          <w:rStyle w:val="FootnoteReference"/>
          <w:rFonts w:cs="B Zar"/>
          <w:sz w:val="24"/>
          <w:szCs w:val="24"/>
          <w:rtl/>
        </w:rPr>
        <w:footnoteReference w:id="2"/>
      </w:r>
      <w:r w:rsidRPr="001048B7">
        <w:rPr>
          <w:rFonts w:cs="B Zar" w:hint="cs"/>
          <w:sz w:val="24"/>
          <w:szCs w:val="24"/>
          <w:rtl/>
        </w:rPr>
        <w:t>؟ (خیر)</w:t>
      </w:r>
    </w:p>
    <w:p w:rsidR="00470D90" w:rsidRDefault="00470D90" w:rsidP="00E37EF4">
      <w:pPr>
        <w:numPr>
          <w:ilvl w:val="0"/>
          <w:numId w:val="25"/>
        </w:numPr>
        <w:spacing w:after="0" w:line="240" w:lineRule="auto"/>
        <w:ind w:left="709"/>
        <w:jc w:val="both"/>
        <w:rPr>
          <w:rFonts w:cs="B Zar"/>
          <w:sz w:val="26"/>
          <w:szCs w:val="26"/>
        </w:rPr>
      </w:pPr>
      <w:r w:rsidRPr="00E37EF4">
        <w:rPr>
          <w:rFonts w:cs="B Zar" w:hint="cs"/>
          <w:sz w:val="26"/>
          <w:szCs w:val="26"/>
          <w:rtl/>
        </w:rPr>
        <w:t>وجوب نقض حالت سابقه عندالعلم بالخلاف حکم</w:t>
      </w:r>
      <w:r w:rsidR="00E3156C">
        <w:rPr>
          <w:rFonts w:cs="B Zar" w:hint="cs"/>
          <w:sz w:val="26"/>
          <w:szCs w:val="26"/>
          <w:rtl/>
        </w:rPr>
        <w:t xml:space="preserve"> ارشادی و</w:t>
      </w:r>
      <w:r w:rsidRPr="00E37EF4">
        <w:rPr>
          <w:rFonts w:cs="B Zar" w:hint="cs"/>
          <w:sz w:val="26"/>
          <w:szCs w:val="26"/>
          <w:rtl/>
        </w:rPr>
        <w:t xml:space="preserve"> ارتکازی عقل است یا حکم مولوی</w:t>
      </w:r>
      <w:r w:rsidR="00E3156C">
        <w:rPr>
          <w:rFonts w:cs="B Zar" w:hint="cs"/>
          <w:sz w:val="26"/>
          <w:szCs w:val="26"/>
          <w:rtl/>
        </w:rPr>
        <w:t xml:space="preserve"> و تعبدی</w:t>
      </w:r>
      <w:r w:rsidRPr="00E37EF4">
        <w:rPr>
          <w:rFonts w:cs="B Zar" w:hint="cs"/>
          <w:sz w:val="26"/>
          <w:szCs w:val="26"/>
          <w:rtl/>
        </w:rPr>
        <w:t>؟</w:t>
      </w:r>
    </w:p>
    <w:p w:rsidR="00E3156C" w:rsidRPr="001048B7" w:rsidRDefault="00E3156C" w:rsidP="00E3156C">
      <w:pPr>
        <w:spacing w:after="0" w:line="240" w:lineRule="auto"/>
        <w:ind w:left="709"/>
        <w:jc w:val="both"/>
        <w:rPr>
          <w:rFonts w:cs="B Zar"/>
          <w:sz w:val="24"/>
          <w:szCs w:val="24"/>
          <w:rtl/>
        </w:rPr>
      </w:pPr>
      <w:r w:rsidRPr="001048B7">
        <w:rPr>
          <w:rFonts w:cs="B Zar" w:hint="cs"/>
          <w:sz w:val="24"/>
          <w:szCs w:val="24"/>
          <w:rtl/>
        </w:rPr>
        <w:t>1/2- آیا حکم ارشادی با حکم مولوی تناقض پیدا می کند؟ (خیر)</w:t>
      </w:r>
      <w:r w:rsidRPr="001048B7">
        <w:rPr>
          <w:rFonts w:cs="B Lotus" w:hint="cs"/>
          <w:sz w:val="24"/>
          <w:szCs w:val="24"/>
          <w:rtl/>
        </w:rPr>
        <w:t xml:space="preserve"> </w:t>
      </w:r>
      <w:r w:rsidRPr="00B57D36">
        <w:rPr>
          <w:rFonts w:cs="B Lotus" w:hint="cs"/>
          <w:rtl/>
        </w:rPr>
        <w:t>(پیش فرض)</w:t>
      </w:r>
    </w:p>
    <w:p w:rsidR="0080372E" w:rsidRDefault="0053249D" w:rsidP="0080372E">
      <w:pPr>
        <w:numPr>
          <w:ilvl w:val="0"/>
          <w:numId w:val="25"/>
        </w:numPr>
        <w:spacing w:after="0" w:line="240" w:lineRule="auto"/>
        <w:ind w:left="709"/>
        <w:jc w:val="both"/>
        <w:rPr>
          <w:rFonts w:cs="B Zar"/>
          <w:sz w:val="26"/>
          <w:szCs w:val="26"/>
        </w:rPr>
      </w:pPr>
      <w:r>
        <w:rPr>
          <w:rFonts w:cs="B Zar" w:hint="cs"/>
          <w:sz w:val="26"/>
          <w:szCs w:val="26"/>
          <w:rtl/>
        </w:rPr>
        <w:t xml:space="preserve">در صورتی که ذیل دلیل </w:t>
      </w:r>
      <w:r w:rsidR="0080372E">
        <w:rPr>
          <w:rFonts w:cs="B Zar" w:hint="cs"/>
          <w:sz w:val="24"/>
          <w:szCs w:val="24"/>
          <w:rtl/>
        </w:rPr>
        <w:t>(</w:t>
      </w:r>
      <w:r w:rsidR="0080372E" w:rsidRPr="0062449E">
        <w:rPr>
          <w:rFonts w:cs="B Zar" w:hint="eastAsia"/>
          <w:sz w:val="24"/>
          <w:szCs w:val="24"/>
          <w:rtl/>
        </w:rPr>
        <w:t>عدم</w:t>
      </w:r>
      <w:r w:rsidR="0080372E" w:rsidRPr="0062449E">
        <w:rPr>
          <w:rFonts w:cs="B Zar"/>
          <w:sz w:val="24"/>
          <w:szCs w:val="24"/>
          <w:rtl/>
        </w:rPr>
        <w:t xml:space="preserve"> </w:t>
      </w:r>
      <w:r w:rsidR="0080372E" w:rsidRPr="0062449E">
        <w:rPr>
          <w:rFonts w:cs="B Zar" w:hint="eastAsia"/>
          <w:sz w:val="24"/>
          <w:szCs w:val="24"/>
          <w:rtl/>
        </w:rPr>
        <w:t>قيام</w:t>
      </w:r>
      <w:r w:rsidR="0080372E" w:rsidRPr="0062449E">
        <w:rPr>
          <w:rFonts w:cs="B Zar"/>
          <w:sz w:val="24"/>
          <w:szCs w:val="24"/>
          <w:rtl/>
        </w:rPr>
        <w:t xml:space="preserve"> </w:t>
      </w:r>
      <w:r w:rsidR="0080372E" w:rsidRPr="0062449E">
        <w:rPr>
          <w:rFonts w:cs="B Zar" w:hint="eastAsia"/>
          <w:sz w:val="24"/>
          <w:szCs w:val="24"/>
          <w:rtl/>
        </w:rPr>
        <w:t>العلم</w:t>
      </w:r>
      <w:r w:rsidR="0080372E" w:rsidRPr="0062449E">
        <w:rPr>
          <w:rFonts w:cs="B Zar"/>
          <w:sz w:val="24"/>
          <w:szCs w:val="24"/>
          <w:rtl/>
        </w:rPr>
        <w:t xml:space="preserve"> </w:t>
      </w:r>
      <w:r w:rsidR="0080372E" w:rsidRPr="0062449E">
        <w:rPr>
          <w:rFonts w:cs="B Zar" w:hint="eastAsia"/>
          <w:sz w:val="24"/>
          <w:szCs w:val="24"/>
          <w:rtl/>
        </w:rPr>
        <w:t>بالخلاف</w:t>
      </w:r>
      <w:r w:rsidR="0080372E" w:rsidRPr="0062449E">
        <w:rPr>
          <w:rFonts w:cs="B Zar"/>
          <w:sz w:val="24"/>
          <w:szCs w:val="24"/>
          <w:rtl/>
        </w:rPr>
        <w:t xml:space="preserve"> </w:t>
      </w:r>
      <w:r w:rsidR="0080372E" w:rsidRPr="0062449E">
        <w:rPr>
          <w:rFonts w:cs="B Zar" w:hint="eastAsia"/>
          <w:sz w:val="24"/>
          <w:szCs w:val="24"/>
          <w:rtl/>
        </w:rPr>
        <w:t>مطلقا</w:t>
      </w:r>
      <w:r w:rsidR="0080372E">
        <w:rPr>
          <w:rFonts w:cs="B Zar" w:hint="cs"/>
          <w:sz w:val="26"/>
          <w:szCs w:val="26"/>
          <w:rtl/>
        </w:rPr>
        <w:t xml:space="preserve">) </w:t>
      </w:r>
      <w:r>
        <w:rPr>
          <w:rFonts w:cs="B Zar" w:hint="cs"/>
          <w:sz w:val="26"/>
          <w:szCs w:val="26"/>
          <w:rtl/>
        </w:rPr>
        <w:t>را قید برای صدر دلیل بدانیم، آیا تناقض آن در خصوص علم اجمالی وجهی دارد؟ (بله)</w:t>
      </w:r>
    </w:p>
    <w:p w:rsidR="00AB4F64" w:rsidRDefault="0080372E" w:rsidP="00AB4F64">
      <w:pPr>
        <w:numPr>
          <w:ilvl w:val="0"/>
          <w:numId w:val="25"/>
        </w:numPr>
        <w:spacing w:after="0" w:line="240" w:lineRule="auto"/>
        <w:ind w:left="709"/>
        <w:jc w:val="both"/>
        <w:rPr>
          <w:rFonts w:cs="B Zar"/>
          <w:sz w:val="26"/>
          <w:szCs w:val="26"/>
        </w:rPr>
      </w:pPr>
      <w:r w:rsidRPr="0080372E">
        <w:rPr>
          <w:rFonts w:cs="B Zar" w:hint="cs"/>
          <w:sz w:val="26"/>
          <w:szCs w:val="26"/>
          <w:rtl/>
        </w:rPr>
        <w:t>آیا</w:t>
      </w:r>
      <w:r w:rsidR="005F25EE">
        <w:rPr>
          <w:rFonts w:cs="B Zar" w:hint="cs"/>
          <w:sz w:val="26"/>
          <w:szCs w:val="26"/>
          <w:rtl/>
        </w:rPr>
        <w:t xml:space="preserve"> می توان ذیل دلیل را قید برای صدر دلیل دانست</w:t>
      </w:r>
      <w:r w:rsidR="0053249D" w:rsidRPr="0080372E">
        <w:rPr>
          <w:rFonts w:cs="B Zar" w:hint="cs"/>
          <w:sz w:val="26"/>
          <w:szCs w:val="26"/>
          <w:rtl/>
        </w:rPr>
        <w:t>؟ (خیر)</w:t>
      </w:r>
    </w:p>
    <w:p w:rsidR="0053249D" w:rsidRPr="00B57D36" w:rsidRDefault="00AB4F64" w:rsidP="00AB4F64">
      <w:pPr>
        <w:spacing w:after="0" w:line="240" w:lineRule="auto"/>
        <w:ind w:left="709"/>
        <w:jc w:val="both"/>
        <w:rPr>
          <w:rFonts w:cs="B Zar"/>
          <w:sz w:val="24"/>
          <w:szCs w:val="24"/>
          <w:rtl/>
        </w:rPr>
      </w:pPr>
      <w:r w:rsidRPr="00B57D36">
        <w:rPr>
          <w:rFonts w:cs="B Zar" w:hint="cs"/>
          <w:sz w:val="24"/>
          <w:szCs w:val="24"/>
          <w:rtl/>
        </w:rPr>
        <w:t xml:space="preserve">1/4- </w:t>
      </w:r>
      <w:r w:rsidR="0053249D" w:rsidRPr="00B57D36">
        <w:rPr>
          <w:rFonts w:cs="B Zar" w:hint="cs"/>
          <w:sz w:val="24"/>
          <w:szCs w:val="24"/>
          <w:rtl/>
        </w:rPr>
        <w:t xml:space="preserve">آیا </w:t>
      </w:r>
      <w:r w:rsidR="005F25EE" w:rsidRPr="00B57D36">
        <w:rPr>
          <w:rFonts w:cs="B Zar" w:hint="cs"/>
          <w:sz w:val="24"/>
          <w:szCs w:val="24"/>
          <w:rtl/>
        </w:rPr>
        <w:t>در اینصورت، خلاف ظاهر</w:t>
      </w:r>
      <w:r w:rsidRPr="00B57D36">
        <w:rPr>
          <w:rFonts w:cs="B Zar" w:hint="cs"/>
          <w:sz w:val="24"/>
          <w:szCs w:val="24"/>
          <w:rtl/>
        </w:rPr>
        <w:t xml:space="preserve"> - ارشادی بودن ذیل- نمی باشد؟ (بله)</w:t>
      </w:r>
    </w:p>
    <w:p w:rsidR="00EE51C3" w:rsidRPr="003C4278" w:rsidRDefault="00660842" w:rsidP="00AB4F64">
      <w:pPr>
        <w:spacing w:after="0" w:line="240" w:lineRule="auto"/>
        <w:ind w:left="709"/>
        <w:jc w:val="both"/>
        <w:rPr>
          <w:rFonts w:cs="B Lotus"/>
        </w:rPr>
      </w:pPr>
      <w:r w:rsidRPr="00B57D36">
        <w:rPr>
          <w:rFonts w:cs="B Zar" w:hint="cs"/>
          <w:sz w:val="24"/>
          <w:szCs w:val="24"/>
          <w:rtl/>
        </w:rPr>
        <w:t>2/4- آیا در اینصورت، اطلاق یقین در قید،</w:t>
      </w:r>
      <w:r w:rsidR="00EE51C3" w:rsidRPr="00B57D36">
        <w:rPr>
          <w:rFonts w:cs="B Zar" w:hint="cs"/>
          <w:sz w:val="24"/>
          <w:szCs w:val="24"/>
          <w:rtl/>
        </w:rPr>
        <w:t xml:space="preserve"> شامل</w:t>
      </w:r>
      <w:r w:rsidR="003C4278" w:rsidRPr="00B57D36">
        <w:rPr>
          <w:rFonts w:cs="B Zar" w:hint="cs"/>
          <w:sz w:val="24"/>
          <w:szCs w:val="24"/>
          <w:rtl/>
        </w:rPr>
        <w:t xml:space="preserve"> مواردی نمی شود که نقض عملی</w:t>
      </w:r>
      <w:r w:rsidR="00EE51C3" w:rsidRPr="00B57D36">
        <w:rPr>
          <w:rFonts w:cs="B Zar" w:hint="cs"/>
          <w:sz w:val="24"/>
          <w:szCs w:val="24"/>
          <w:rtl/>
        </w:rPr>
        <w:t xml:space="preserve"> با علم اجمالی پیش نمی آید؟</w:t>
      </w:r>
      <w:r w:rsidR="001048B7">
        <w:rPr>
          <w:rStyle w:val="FootnoteReference"/>
          <w:rFonts w:cs="B Zar"/>
          <w:sz w:val="26"/>
          <w:szCs w:val="26"/>
          <w:rtl/>
        </w:rPr>
        <w:footnoteReference w:id="3"/>
      </w:r>
      <w:r w:rsidR="003C4278">
        <w:rPr>
          <w:rFonts w:cs="B Zar" w:hint="cs"/>
          <w:sz w:val="26"/>
          <w:szCs w:val="26"/>
          <w:rtl/>
        </w:rPr>
        <w:t xml:space="preserve"> </w:t>
      </w:r>
      <w:r w:rsidR="003C4278" w:rsidRPr="003C4278">
        <w:rPr>
          <w:rFonts w:cs="B Lotus" w:hint="cs"/>
          <w:rtl/>
        </w:rPr>
        <w:t>(اشکال نقضی)</w:t>
      </w:r>
    </w:p>
    <w:p w:rsidR="00AB4F64" w:rsidRDefault="00B57D36" w:rsidP="00B57D36">
      <w:pPr>
        <w:spacing w:after="0" w:line="240" w:lineRule="auto"/>
        <w:ind w:left="709"/>
        <w:jc w:val="both"/>
        <w:rPr>
          <w:rFonts w:cs="B Zar"/>
          <w:sz w:val="24"/>
          <w:szCs w:val="24"/>
          <w:rtl/>
        </w:rPr>
      </w:pPr>
      <w:r w:rsidRPr="00B57D36">
        <w:rPr>
          <w:rFonts w:cs="B Zar" w:hint="cs"/>
          <w:sz w:val="24"/>
          <w:szCs w:val="24"/>
          <w:rtl/>
        </w:rPr>
        <w:t>3/4- آیا دلیل از ناحیه ذیل دچار اجمال نمی شود؟ (بله)</w:t>
      </w:r>
    </w:p>
    <w:p w:rsidR="000357E5" w:rsidRDefault="000357E5" w:rsidP="00B57D36">
      <w:pPr>
        <w:spacing w:after="0" w:line="240" w:lineRule="auto"/>
        <w:ind w:left="709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ab/>
      </w:r>
      <w:r>
        <w:rPr>
          <w:rFonts w:cs="B Zar" w:hint="cs"/>
          <w:sz w:val="24"/>
          <w:szCs w:val="24"/>
          <w:rtl/>
        </w:rPr>
        <w:tab/>
        <w:t xml:space="preserve">1/3/4- درصورت اجمال ذیل، می بایست </w:t>
      </w:r>
      <w:r w:rsidR="00005B49">
        <w:rPr>
          <w:rFonts w:cs="B Zar" w:hint="cs"/>
          <w:sz w:val="24"/>
          <w:szCs w:val="24"/>
          <w:rtl/>
        </w:rPr>
        <w:t>به اطلاق صدر که شامل دو طرف شک</w:t>
      </w:r>
      <w:r>
        <w:rPr>
          <w:rFonts w:cs="B Zar" w:hint="cs"/>
          <w:sz w:val="24"/>
          <w:szCs w:val="24"/>
          <w:rtl/>
        </w:rPr>
        <w:t xml:space="preserve"> می شود</w:t>
      </w:r>
      <w:r w:rsidR="00005B49">
        <w:rPr>
          <w:rFonts w:cs="B Zar" w:hint="cs"/>
          <w:sz w:val="24"/>
          <w:szCs w:val="24"/>
          <w:rtl/>
        </w:rPr>
        <w:t>،</w:t>
      </w:r>
      <w:r>
        <w:rPr>
          <w:rFonts w:cs="B Zar" w:hint="cs"/>
          <w:sz w:val="24"/>
          <w:szCs w:val="24"/>
          <w:rtl/>
        </w:rPr>
        <w:t xml:space="preserve"> رجوع کرد؟ (بله)</w:t>
      </w:r>
    </w:p>
    <w:p w:rsidR="00156967" w:rsidRPr="00B57D36" w:rsidRDefault="00156967" w:rsidP="00B57D36">
      <w:pPr>
        <w:spacing w:after="0" w:line="240" w:lineRule="auto"/>
        <w:ind w:left="709"/>
        <w:jc w:val="both"/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ab/>
      </w:r>
      <w:r>
        <w:rPr>
          <w:rFonts w:cs="B Zar" w:hint="cs"/>
          <w:sz w:val="24"/>
          <w:szCs w:val="24"/>
          <w:rtl/>
        </w:rPr>
        <w:tab/>
        <w:t>2/3/4- آیا می توان به اخباری رجوع کرد که خالی از این قید در ذیل دلیل هستند؟ (بله)</w:t>
      </w:r>
    </w:p>
    <w:p w:rsidR="006805D4" w:rsidRDefault="006805D4" w:rsidP="006805D4">
      <w:pPr>
        <w:spacing w:after="0" w:line="240" w:lineRule="auto"/>
        <w:ind w:left="349"/>
        <w:jc w:val="both"/>
        <w:rPr>
          <w:rFonts w:cs="B Titr"/>
          <w:sz w:val="24"/>
          <w:szCs w:val="24"/>
          <w:rtl/>
        </w:rPr>
      </w:pPr>
    </w:p>
    <w:p w:rsidR="006805D4" w:rsidRDefault="00FD4809" w:rsidP="006805D4">
      <w:pPr>
        <w:spacing w:after="0" w:line="240" w:lineRule="auto"/>
        <w:jc w:val="both"/>
        <w:rPr>
          <w:rFonts w:cs="B Titr"/>
          <w:sz w:val="24"/>
          <w:szCs w:val="24"/>
        </w:rPr>
      </w:pPr>
      <w:r>
        <w:rPr>
          <w:rFonts w:cs="B Titr" w:hint="cs"/>
          <w:sz w:val="24"/>
          <w:szCs w:val="24"/>
          <w:rtl/>
        </w:rPr>
        <w:t>منجزیت علم اجمالی به نحو «علیت تامه» نسبت به</w:t>
      </w:r>
      <w:r w:rsidR="006805D4" w:rsidRPr="006805D4">
        <w:rPr>
          <w:rFonts w:cs="B Titr" w:hint="cs"/>
          <w:sz w:val="24"/>
          <w:szCs w:val="24"/>
          <w:rtl/>
        </w:rPr>
        <w:t xml:space="preserve"> مخالفت قطعیه</w:t>
      </w:r>
    </w:p>
    <w:p w:rsidR="008D7C61" w:rsidRDefault="00116771" w:rsidP="00116771">
      <w:pPr>
        <w:spacing w:after="0" w:line="240" w:lineRule="auto"/>
        <w:ind w:left="709"/>
        <w:jc w:val="both"/>
        <w:rPr>
          <w:rFonts w:cs="B Esfehan"/>
          <w:sz w:val="26"/>
          <w:szCs w:val="26"/>
          <w:rtl/>
        </w:rPr>
      </w:pPr>
      <w:r w:rsidRPr="00116771">
        <w:rPr>
          <w:rFonts w:cs="B Esfehan" w:hint="cs"/>
          <w:sz w:val="26"/>
          <w:szCs w:val="26"/>
          <w:rtl/>
        </w:rPr>
        <w:t>استدلال اول</w:t>
      </w:r>
      <w:r w:rsidR="001248EB">
        <w:rPr>
          <w:rStyle w:val="FootnoteReference"/>
          <w:rFonts w:cs="B Esfehan"/>
          <w:sz w:val="26"/>
          <w:szCs w:val="26"/>
          <w:rtl/>
        </w:rPr>
        <w:footnoteReference w:id="4"/>
      </w:r>
      <w:r w:rsidRPr="00116771">
        <w:rPr>
          <w:rFonts w:cs="B Esfehan" w:hint="cs"/>
          <w:sz w:val="26"/>
          <w:szCs w:val="26"/>
          <w:rtl/>
        </w:rPr>
        <w:t xml:space="preserve"> :</w:t>
      </w:r>
    </w:p>
    <w:p w:rsidR="006805D4" w:rsidRPr="00E17869" w:rsidRDefault="006805D4" w:rsidP="00B37A24">
      <w:pPr>
        <w:numPr>
          <w:ilvl w:val="0"/>
          <w:numId w:val="28"/>
        </w:numPr>
        <w:spacing w:after="0" w:line="240" w:lineRule="auto"/>
        <w:ind w:left="709"/>
        <w:jc w:val="both"/>
        <w:rPr>
          <w:rFonts w:cs="B Zar"/>
          <w:sz w:val="26"/>
          <w:szCs w:val="26"/>
          <w:rtl/>
        </w:rPr>
      </w:pPr>
      <w:r w:rsidRPr="00E17869">
        <w:rPr>
          <w:rFonts w:cs="B Zar" w:hint="cs"/>
          <w:sz w:val="26"/>
          <w:szCs w:val="26"/>
          <w:rtl/>
        </w:rPr>
        <w:t>آیا علم اجمالی و متعلقش مانند علم تفصیلی است؟</w:t>
      </w:r>
    </w:p>
    <w:p w:rsidR="006805D4" w:rsidRPr="001248EB" w:rsidRDefault="007C2AD1" w:rsidP="00B37A24">
      <w:pPr>
        <w:spacing w:after="0" w:line="240" w:lineRule="auto"/>
        <w:ind w:left="709"/>
        <w:jc w:val="both"/>
        <w:rPr>
          <w:rFonts w:cs="B Zar"/>
          <w:sz w:val="24"/>
          <w:szCs w:val="24"/>
          <w:rtl/>
        </w:rPr>
      </w:pPr>
      <w:r w:rsidRPr="001248EB">
        <w:rPr>
          <w:rFonts w:cs="B Zar" w:hint="cs"/>
          <w:sz w:val="24"/>
          <w:szCs w:val="24"/>
          <w:rtl/>
        </w:rPr>
        <w:t xml:space="preserve">1/1- </w:t>
      </w:r>
      <w:r w:rsidR="006805D4" w:rsidRPr="001248EB">
        <w:rPr>
          <w:rFonts w:cs="B Zar" w:hint="cs"/>
          <w:sz w:val="24"/>
          <w:szCs w:val="24"/>
          <w:rtl/>
        </w:rPr>
        <w:t>آیا تفاوت ایندو صرفاً در اجم</w:t>
      </w:r>
      <w:r w:rsidRPr="001248EB">
        <w:rPr>
          <w:rFonts w:cs="B Zar" w:hint="cs"/>
          <w:sz w:val="24"/>
          <w:szCs w:val="24"/>
          <w:rtl/>
        </w:rPr>
        <w:t>الی بودن متعلق علم اجمالی و تفصیلی بودن متعلق علم تفصیلی است؟</w:t>
      </w:r>
    </w:p>
    <w:p w:rsidR="00BB6FDC" w:rsidRPr="00E17869" w:rsidRDefault="00BB6FDC" w:rsidP="00B37A24">
      <w:pPr>
        <w:numPr>
          <w:ilvl w:val="0"/>
          <w:numId w:val="28"/>
        </w:numPr>
        <w:spacing w:after="0" w:line="240" w:lineRule="auto"/>
        <w:ind w:left="709"/>
        <w:jc w:val="both"/>
        <w:rPr>
          <w:rFonts w:cs="B Zar"/>
          <w:sz w:val="26"/>
          <w:szCs w:val="26"/>
        </w:rPr>
      </w:pPr>
      <w:r w:rsidRPr="00E17869">
        <w:rPr>
          <w:rFonts w:cs="B Zar" w:hint="cs"/>
          <w:sz w:val="26"/>
          <w:szCs w:val="26"/>
          <w:rtl/>
        </w:rPr>
        <w:t>این تفاوت تأثیری در امتثال و منجزیت دارد؟</w:t>
      </w:r>
    </w:p>
    <w:p w:rsidR="00BB6FDC" w:rsidRDefault="00BB6FDC" w:rsidP="00B37A24">
      <w:pPr>
        <w:numPr>
          <w:ilvl w:val="0"/>
          <w:numId w:val="28"/>
        </w:numPr>
        <w:spacing w:after="0" w:line="240" w:lineRule="auto"/>
        <w:ind w:left="709"/>
        <w:jc w:val="both"/>
        <w:rPr>
          <w:rFonts w:cs="B Zar"/>
          <w:sz w:val="26"/>
          <w:szCs w:val="26"/>
        </w:rPr>
      </w:pPr>
      <w:r w:rsidRPr="00E17869">
        <w:rPr>
          <w:rFonts w:cs="B Zar" w:hint="cs"/>
          <w:sz w:val="26"/>
          <w:szCs w:val="26"/>
          <w:rtl/>
        </w:rPr>
        <w:lastRenderedPageBreak/>
        <w:t xml:space="preserve">آیا مناط تحمیل و تنجیز عقل، طبیعت امر مولا است </w:t>
      </w:r>
      <w:r w:rsidR="008D7C61">
        <w:rPr>
          <w:rFonts w:cs="B Zar" w:hint="cs"/>
          <w:sz w:val="26"/>
          <w:szCs w:val="26"/>
          <w:rtl/>
        </w:rPr>
        <w:t>بلا دخل خصوصیته؟</w:t>
      </w:r>
    </w:p>
    <w:p w:rsidR="00B33EE2" w:rsidRPr="001248EB" w:rsidRDefault="00A02363" w:rsidP="001248EB">
      <w:pPr>
        <w:spacing w:after="0" w:line="240" w:lineRule="auto"/>
        <w:ind w:firstLine="709"/>
        <w:jc w:val="both"/>
        <w:rPr>
          <w:rFonts w:cs="B Esfehan"/>
          <w:sz w:val="26"/>
          <w:szCs w:val="26"/>
        </w:rPr>
      </w:pPr>
      <w:r w:rsidRPr="00116771">
        <w:rPr>
          <w:rFonts w:cs="B Esfehan" w:hint="cs"/>
          <w:sz w:val="26"/>
          <w:szCs w:val="26"/>
          <w:rtl/>
        </w:rPr>
        <w:t xml:space="preserve">استدلال </w:t>
      </w:r>
      <w:r>
        <w:rPr>
          <w:rFonts w:cs="B Esfehan" w:hint="cs"/>
          <w:sz w:val="26"/>
          <w:szCs w:val="26"/>
          <w:rtl/>
        </w:rPr>
        <w:t>دوم</w:t>
      </w:r>
      <w:r w:rsidR="001248EB">
        <w:rPr>
          <w:rStyle w:val="FootnoteReference"/>
          <w:rFonts w:cs="B Esfehan"/>
          <w:sz w:val="26"/>
          <w:szCs w:val="26"/>
          <w:rtl/>
        </w:rPr>
        <w:footnoteReference w:id="5"/>
      </w:r>
      <w:r w:rsidRPr="00116771">
        <w:rPr>
          <w:rFonts w:cs="B Esfehan" w:hint="cs"/>
          <w:sz w:val="26"/>
          <w:szCs w:val="26"/>
          <w:rtl/>
        </w:rPr>
        <w:t xml:space="preserve"> :</w:t>
      </w:r>
    </w:p>
    <w:p w:rsidR="006A2ABC" w:rsidRDefault="00C107EC" w:rsidP="006A2ABC">
      <w:pPr>
        <w:numPr>
          <w:ilvl w:val="0"/>
          <w:numId w:val="29"/>
        </w:numPr>
        <w:spacing w:after="0" w:line="240" w:lineRule="auto"/>
        <w:ind w:left="709"/>
        <w:jc w:val="both"/>
        <w:rPr>
          <w:rFonts w:cs="B Zar"/>
          <w:sz w:val="26"/>
          <w:szCs w:val="26"/>
        </w:rPr>
      </w:pPr>
      <w:r w:rsidRPr="00E17869">
        <w:rPr>
          <w:rFonts w:cs="B Zar" w:hint="cs"/>
          <w:sz w:val="26"/>
          <w:szCs w:val="26"/>
          <w:rtl/>
        </w:rPr>
        <w:t>آیا از نظر عقل ترخیص در اطراف علم اجمالی، ترخیص در معصیت است؟</w:t>
      </w:r>
      <w:r w:rsidR="006A2ABC" w:rsidRPr="006A2ABC">
        <w:rPr>
          <w:rFonts w:cs="B Zar" w:hint="cs"/>
          <w:sz w:val="26"/>
          <w:szCs w:val="26"/>
          <w:rtl/>
        </w:rPr>
        <w:t xml:space="preserve"> </w:t>
      </w:r>
    </w:p>
    <w:p w:rsidR="00D13B34" w:rsidRPr="006A2ABC" w:rsidRDefault="006A2ABC" w:rsidP="006A2ABC">
      <w:pPr>
        <w:numPr>
          <w:ilvl w:val="0"/>
          <w:numId w:val="29"/>
        </w:numPr>
        <w:spacing w:after="0" w:line="240" w:lineRule="auto"/>
        <w:ind w:left="709"/>
        <w:jc w:val="both"/>
        <w:rPr>
          <w:rFonts w:cs="B Zar"/>
          <w:sz w:val="26"/>
          <w:szCs w:val="26"/>
        </w:rPr>
      </w:pPr>
      <w:r w:rsidRPr="00E17869">
        <w:rPr>
          <w:rFonts w:cs="B Zar" w:hint="cs"/>
          <w:sz w:val="26"/>
          <w:szCs w:val="26"/>
          <w:rtl/>
        </w:rPr>
        <w:t>چرا ترخیص در اطراف علم اجمالی ترخیص در معصیت است؟ آیا بدلیل علیتی بودن تنجز آن است؟</w:t>
      </w:r>
    </w:p>
    <w:p w:rsidR="00BF478E" w:rsidRPr="00BF478E" w:rsidRDefault="00C107EC" w:rsidP="00BF478E">
      <w:pPr>
        <w:numPr>
          <w:ilvl w:val="0"/>
          <w:numId w:val="29"/>
        </w:numPr>
        <w:spacing w:after="0" w:line="240" w:lineRule="auto"/>
        <w:ind w:left="709"/>
        <w:jc w:val="both"/>
        <w:rPr>
          <w:rFonts w:cs="B Zar"/>
          <w:sz w:val="26"/>
          <w:szCs w:val="26"/>
        </w:rPr>
      </w:pPr>
      <w:r w:rsidRPr="00D13B34">
        <w:rPr>
          <w:rFonts w:cs="B Zar" w:hint="cs"/>
          <w:sz w:val="26"/>
          <w:szCs w:val="26"/>
          <w:rtl/>
        </w:rPr>
        <w:t>آیا اینکه ترخیص در اطراف علم تفصیلی مساوی با ترخیص در معصیت است</w:t>
      </w:r>
      <w:r w:rsidR="00681169">
        <w:rPr>
          <w:rFonts w:cs="B Zar" w:hint="cs"/>
          <w:sz w:val="26"/>
          <w:szCs w:val="26"/>
          <w:rtl/>
        </w:rPr>
        <w:t>(به نحو ارتکازی)</w:t>
      </w:r>
      <w:r w:rsidRPr="00D13B34">
        <w:rPr>
          <w:rFonts w:cs="B Zar" w:hint="cs"/>
          <w:sz w:val="26"/>
          <w:szCs w:val="26"/>
          <w:rtl/>
        </w:rPr>
        <w:t>، می تواند شاهدی</w:t>
      </w:r>
      <w:r w:rsidR="001D7297" w:rsidRPr="00D13B34">
        <w:rPr>
          <w:rFonts w:cs="B Zar" w:hint="cs"/>
          <w:sz w:val="26"/>
          <w:szCs w:val="26"/>
          <w:rtl/>
        </w:rPr>
        <w:t xml:space="preserve"> بر ترخیص در معصیت بودن جریان اصل در دو طرف علم اجمالی باشد؟</w:t>
      </w:r>
      <w:r w:rsidR="00C75739">
        <w:rPr>
          <w:rFonts w:cs="B Zar" w:hint="cs"/>
          <w:sz w:val="26"/>
          <w:szCs w:val="26"/>
          <w:rtl/>
        </w:rPr>
        <w:t xml:space="preserve"> (استدلال)</w:t>
      </w:r>
    </w:p>
    <w:p w:rsidR="00BF478E" w:rsidRPr="00286A76" w:rsidRDefault="00D13B34" w:rsidP="00F314B5">
      <w:pPr>
        <w:spacing w:after="0" w:line="240" w:lineRule="auto"/>
        <w:ind w:left="709"/>
        <w:jc w:val="both"/>
        <w:rPr>
          <w:rFonts w:cs="B Zar"/>
          <w:sz w:val="24"/>
          <w:szCs w:val="24"/>
          <w:rtl/>
        </w:rPr>
      </w:pPr>
      <w:r w:rsidRPr="00286A76">
        <w:rPr>
          <w:rFonts w:cs="B Zar" w:hint="cs"/>
          <w:sz w:val="24"/>
          <w:szCs w:val="24"/>
          <w:rtl/>
        </w:rPr>
        <w:t>1/</w:t>
      </w:r>
      <w:r w:rsidR="00F314B5" w:rsidRPr="00286A76">
        <w:rPr>
          <w:rFonts w:cs="B Zar" w:hint="cs"/>
          <w:sz w:val="24"/>
          <w:szCs w:val="24"/>
          <w:rtl/>
        </w:rPr>
        <w:t>3</w:t>
      </w:r>
      <w:r w:rsidRPr="00286A76">
        <w:rPr>
          <w:rFonts w:cs="B Zar" w:hint="cs"/>
          <w:sz w:val="24"/>
          <w:szCs w:val="24"/>
          <w:rtl/>
        </w:rPr>
        <w:t xml:space="preserve">- </w:t>
      </w:r>
      <w:r w:rsidR="00BF478E" w:rsidRPr="00286A76">
        <w:rPr>
          <w:rFonts w:cs="B Zar" w:hint="cs"/>
          <w:sz w:val="24"/>
          <w:szCs w:val="24"/>
          <w:rtl/>
        </w:rPr>
        <w:t>آیا میان علم تفصیلی به تکلیف و ترخیص بر خلاف، تناقض وجود دارد ارتکازاً ؟ (بله)</w:t>
      </w:r>
    </w:p>
    <w:p w:rsidR="006B348E" w:rsidRPr="00286A76" w:rsidRDefault="00BF478E" w:rsidP="00F314B5">
      <w:pPr>
        <w:spacing w:after="0" w:line="240" w:lineRule="auto"/>
        <w:ind w:left="709"/>
        <w:jc w:val="both"/>
        <w:rPr>
          <w:rFonts w:cs="B Zar"/>
          <w:sz w:val="24"/>
          <w:szCs w:val="24"/>
          <w:rtl/>
        </w:rPr>
      </w:pPr>
      <w:r w:rsidRPr="00286A76">
        <w:rPr>
          <w:rFonts w:cs="B Zar" w:hint="cs"/>
          <w:sz w:val="24"/>
          <w:szCs w:val="24"/>
          <w:rtl/>
        </w:rPr>
        <w:t xml:space="preserve">2/3- </w:t>
      </w:r>
      <w:r w:rsidR="00D13B34" w:rsidRPr="00286A76">
        <w:rPr>
          <w:rFonts w:cs="B Zar" w:hint="cs"/>
          <w:sz w:val="24"/>
          <w:szCs w:val="24"/>
          <w:rtl/>
        </w:rPr>
        <w:t>آیا اگر تنجز علم تفصیلی به نحو علیتی نبود و یا این</w:t>
      </w:r>
      <w:r w:rsidR="00414A4E" w:rsidRPr="00286A76">
        <w:rPr>
          <w:rFonts w:cs="B Zar" w:hint="cs"/>
          <w:sz w:val="24"/>
          <w:szCs w:val="24"/>
          <w:rtl/>
        </w:rPr>
        <w:t>که حکم عقل اقتضائی بود و معلق به عدم ترخیص به خلاف</w:t>
      </w:r>
      <w:r w:rsidR="00D13B34" w:rsidRPr="00286A76">
        <w:rPr>
          <w:rFonts w:cs="B Zar" w:hint="cs"/>
          <w:sz w:val="24"/>
          <w:szCs w:val="24"/>
          <w:rtl/>
        </w:rPr>
        <w:t>،</w:t>
      </w:r>
      <w:r w:rsidR="00414A4E" w:rsidRPr="00286A76">
        <w:rPr>
          <w:rFonts w:cs="B Zar" w:hint="cs"/>
          <w:sz w:val="24"/>
          <w:szCs w:val="24"/>
          <w:rtl/>
        </w:rPr>
        <w:t xml:space="preserve"> </w:t>
      </w:r>
      <w:r w:rsidR="003F496E" w:rsidRPr="00286A76">
        <w:rPr>
          <w:rFonts w:cs="B Zar" w:hint="cs"/>
          <w:sz w:val="24"/>
          <w:szCs w:val="24"/>
          <w:rtl/>
        </w:rPr>
        <w:t>آیا بین حکم عقل به وجوب امتثال با ترخیص، تناقض پدید می آمد؟ (خیر)</w:t>
      </w:r>
    </w:p>
    <w:p w:rsidR="00D13B34" w:rsidRPr="00286A76" w:rsidRDefault="006B348E" w:rsidP="00BF478E">
      <w:pPr>
        <w:spacing w:after="0" w:line="240" w:lineRule="auto"/>
        <w:ind w:left="1429" w:firstLine="11"/>
        <w:jc w:val="both"/>
        <w:rPr>
          <w:rFonts w:cs="B Zar"/>
          <w:sz w:val="24"/>
          <w:szCs w:val="24"/>
          <w:rtl/>
        </w:rPr>
      </w:pPr>
      <w:r w:rsidRPr="00286A76">
        <w:rPr>
          <w:rFonts w:cs="B Zar" w:hint="cs"/>
          <w:sz w:val="24"/>
          <w:szCs w:val="24"/>
          <w:rtl/>
        </w:rPr>
        <w:t>1/</w:t>
      </w:r>
      <w:r w:rsidR="00BF478E" w:rsidRPr="00286A76">
        <w:rPr>
          <w:rFonts w:cs="B Zar" w:hint="cs"/>
          <w:sz w:val="24"/>
          <w:szCs w:val="24"/>
          <w:rtl/>
        </w:rPr>
        <w:t>2</w:t>
      </w:r>
      <w:r w:rsidRPr="00286A76">
        <w:rPr>
          <w:rFonts w:cs="B Zar" w:hint="cs"/>
          <w:sz w:val="24"/>
          <w:szCs w:val="24"/>
          <w:rtl/>
        </w:rPr>
        <w:t>/</w:t>
      </w:r>
      <w:r w:rsidR="00F314B5" w:rsidRPr="00286A76">
        <w:rPr>
          <w:rFonts w:cs="B Zar" w:hint="cs"/>
          <w:sz w:val="24"/>
          <w:szCs w:val="24"/>
          <w:rtl/>
        </w:rPr>
        <w:t>3</w:t>
      </w:r>
      <w:r w:rsidRPr="00286A76">
        <w:rPr>
          <w:rFonts w:cs="B Zar" w:hint="cs"/>
          <w:sz w:val="24"/>
          <w:szCs w:val="24"/>
          <w:rtl/>
        </w:rPr>
        <w:t>- در فرض دوم(تعلیق حکم عقل به عدم ترخیص)، آیا چنین ترخیصی با فعلیت حکم در تنافی نیست؟</w:t>
      </w:r>
      <w:r w:rsidR="00D13B34" w:rsidRPr="00286A76">
        <w:rPr>
          <w:rFonts w:cs="B Zar" w:hint="cs"/>
          <w:sz w:val="24"/>
          <w:szCs w:val="24"/>
          <w:rtl/>
        </w:rPr>
        <w:t xml:space="preserve"> </w:t>
      </w:r>
      <w:r w:rsidR="00F71AD4" w:rsidRPr="00286A76">
        <w:rPr>
          <w:rFonts w:cs="B Zar" w:hint="cs"/>
          <w:sz w:val="24"/>
          <w:szCs w:val="24"/>
          <w:rtl/>
        </w:rPr>
        <w:t>(خیر)</w:t>
      </w:r>
    </w:p>
    <w:p w:rsidR="001E4134" w:rsidRPr="00286A76" w:rsidRDefault="00F71AD4" w:rsidP="001E4134">
      <w:pPr>
        <w:spacing w:after="0" w:line="240" w:lineRule="auto"/>
        <w:ind w:left="1429"/>
        <w:jc w:val="both"/>
        <w:rPr>
          <w:rFonts w:cs="B Zar"/>
          <w:sz w:val="24"/>
          <w:szCs w:val="24"/>
          <w:rtl/>
        </w:rPr>
      </w:pPr>
      <w:r w:rsidRPr="00286A76">
        <w:rPr>
          <w:rFonts w:cs="B Zar" w:hint="cs"/>
          <w:sz w:val="24"/>
          <w:szCs w:val="24"/>
          <w:rtl/>
        </w:rPr>
        <w:t>2/</w:t>
      </w:r>
      <w:r w:rsidR="00BF478E" w:rsidRPr="00286A76">
        <w:rPr>
          <w:rFonts w:cs="B Zar" w:hint="cs"/>
          <w:sz w:val="24"/>
          <w:szCs w:val="24"/>
          <w:rtl/>
        </w:rPr>
        <w:t>2</w:t>
      </w:r>
      <w:r w:rsidRPr="00286A76">
        <w:rPr>
          <w:rFonts w:cs="B Zar" w:hint="cs"/>
          <w:sz w:val="24"/>
          <w:szCs w:val="24"/>
          <w:rtl/>
        </w:rPr>
        <w:t>/</w:t>
      </w:r>
      <w:r w:rsidR="00BB76DE" w:rsidRPr="00286A76">
        <w:rPr>
          <w:rFonts w:cs="B Zar" w:hint="cs"/>
          <w:sz w:val="24"/>
          <w:szCs w:val="24"/>
          <w:rtl/>
        </w:rPr>
        <w:t>3</w:t>
      </w:r>
      <w:r w:rsidRPr="00286A76">
        <w:rPr>
          <w:rFonts w:cs="B Zar" w:hint="cs"/>
          <w:sz w:val="24"/>
          <w:szCs w:val="24"/>
          <w:rtl/>
        </w:rPr>
        <w:t xml:space="preserve">- آیا عدم تنافی </w:t>
      </w:r>
      <w:r w:rsidR="00F30FCF" w:rsidRPr="00286A76">
        <w:rPr>
          <w:rFonts w:cs="B Zar" w:hint="cs"/>
          <w:sz w:val="24"/>
          <w:szCs w:val="24"/>
          <w:rtl/>
        </w:rPr>
        <w:t>فعلیت حکم با فرض جهل نسبت به حکم واقعی، می تواند دلیلی بر عدم تنافی فعلیت حکم با تعلیقی بودن حکم عقل نسبت به امتثال تکلیف شود؟</w:t>
      </w:r>
      <w:r w:rsidR="00BE0981" w:rsidRPr="00286A76">
        <w:rPr>
          <w:rFonts w:cs="B Zar" w:hint="cs"/>
          <w:sz w:val="24"/>
          <w:szCs w:val="24"/>
          <w:rtl/>
        </w:rPr>
        <w:t xml:space="preserve"> (بله)</w:t>
      </w:r>
    </w:p>
    <w:p w:rsidR="00CA6167" w:rsidRDefault="00CA6167" w:rsidP="001E4134">
      <w:pPr>
        <w:numPr>
          <w:ilvl w:val="0"/>
          <w:numId w:val="29"/>
        </w:numPr>
        <w:spacing w:after="0" w:line="240" w:lineRule="auto"/>
        <w:ind w:left="709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 xml:space="preserve">آیا </w:t>
      </w:r>
      <w:r w:rsidR="00A7116D">
        <w:rPr>
          <w:rFonts w:cs="B Zar" w:hint="cs"/>
          <w:sz w:val="26"/>
          <w:szCs w:val="26"/>
          <w:rtl/>
        </w:rPr>
        <w:t>تناقض ترخیص با منجزیت علم اجمالی درصورتی است که حکم عقل به امتثال تکلیف، تنجیزی باشد و نه تعلیقی؟ (بله)</w:t>
      </w:r>
    </w:p>
    <w:p w:rsidR="004C1AEA" w:rsidRPr="00286A76" w:rsidRDefault="004C1AEA" w:rsidP="004C1AEA">
      <w:pPr>
        <w:spacing w:after="0" w:line="240" w:lineRule="auto"/>
        <w:ind w:left="709"/>
        <w:jc w:val="both"/>
        <w:rPr>
          <w:rFonts w:cs="B Zar"/>
          <w:sz w:val="24"/>
          <w:szCs w:val="24"/>
          <w:rtl/>
        </w:rPr>
      </w:pPr>
      <w:r w:rsidRPr="00286A76">
        <w:rPr>
          <w:rFonts w:cs="B Zar" w:hint="cs"/>
          <w:sz w:val="24"/>
          <w:szCs w:val="24"/>
          <w:rtl/>
        </w:rPr>
        <w:t xml:space="preserve">1/4- </w:t>
      </w:r>
      <w:r w:rsidR="00C234E7" w:rsidRPr="00286A76">
        <w:rPr>
          <w:rFonts w:cs="B Zar" w:hint="cs"/>
          <w:sz w:val="24"/>
          <w:szCs w:val="24"/>
          <w:rtl/>
        </w:rPr>
        <w:t xml:space="preserve">آیا مشروط بودن تناقض </w:t>
      </w:r>
      <w:r w:rsidR="00806C7B" w:rsidRPr="00286A76">
        <w:rPr>
          <w:rFonts w:cs="B Zar" w:hint="cs"/>
          <w:sz w:val="24"/>
          <w:szCs w:val="24"/>
          <w:rtl/>
        </w:rPr>
        <w:t xml:space="preserve">فوق، به تنجیزی بودن حکم عقل </w:t>
      </w:r>
      <w:r w:rsidR="007E10E3" w:rsidRPr="00286A76">
        <w:rPr>
          <w:rFonts w:cs="B Zar" w:hint="cs"/>
          <w:sz w:val="24"/>
          <w:szCs w:val="24"/>
          <w:rtl/>
        </w:rPr>
        <w:t>، در علم اجمالی و علم تفصیلی یکسان است؟ (بله)</w:t>
      </w:r>
    </w:p>
    <w:p w:rsidR="00E93CB3" w:rsidRPr="00D13B34" w:rsidRDefault="00E93CB3" w:rsidP="004C1AEA">
      <w:pPr>
        <w:numPr>
          <w:ilvl w:val="0"/>
          <w:numId w:val="29"/>
        </w:numPr>
        <w:spacing w:after="0" w:line="240" w:lineRule="auto"/>
        <w:ind w:left="709"/>
        <w:jc w:val="both"/>
        <w:rPr>
          <w:rFonts w:cs="B Zar"/>
          <w:sz w:val="26"/>
          <w:szCs w:val="26"/>
        </w:rPr>
      </w:pPr>
      <w:r>
        <w:rPr>
          <w:rFonts w:cs="B Zar" w:hint="cs"/>
          <w:sz w:val="26"/>
          <w:szCs w:val="26"/>
          <w:rtl/>
        </w:rPr>
        <w:t>آیا وجود تناقض ارتکازی میان تکلیف و ترخیص، از تنجیزی بودن حکم عقل حکایت می کند؟ (بله)</w:t>
      </w:r>
    </w:p>
    <w:p w:rsidR="002423A6" w:rsidRDefault="002423A6" w:rsidP="002423A6">
      <w:pPr>
        <w:spacing w:after="0" w:line="240" w:lineRule="auto"/>
        <w:jc w:val="both"/>
        <w:rPr>
          <w:rFonts w:cs="B Titr"/>
          <w:sz w:val="24"/>
          <w:szCs w:val="24"/>
          <w:rtl/>
        </w:rPr>
      </w:pPr>
    </w:p>
    <w:p w:rsidR="002423A6" w:rsidRDefault="002423A6" w:rsidP="002423A6">
      <w:pPr>
        <w:spacing w:line="240" w:lineRule="auto"/>
        <w:jc w:val="both"/>
        <w:rPr>
          <w:rFonts w:cs="B Titr"/>
          <w:sz w:val="24"/>
          <w:szCs w:val="24"/>
        </w:rPr>
      </w:pPr>
      <w:r>
        <w:rPr>
          <w:rFonts w:cs="B Titr" w:hint="cs"/>
          <w:sz w:val="24"/>
          <w:szCs w:val="24"/>
          <w:rtl/>
        </w:rPr>
        <w:t>منجزیت علم اجمالی به نحو «علیت تامه» نسبت به موافقت</w:t>
      </w:r>
      <w:r w:rsidRPr="006805D4">
        <w:rPr>
          <w:rFonts w:cs="B Titr" w:hint="cs"/>
          <w:sz w:val="24"/>
          <w:szCs w:val="24"/>
          <w:rtl/>
        </w:rPr>
        <w:t xml:space="preserve"> قطعیه</w:t>
      </w:r>
    </w:p>
    <w:p w:rsidR="007C2AD1" w:rsidRDefault="00656774" w:rsidP="00CA6D4C">
      <w:pPr>
        <w:numPr>
          <w:ilvl w:val="0"/>
          <w:numId w:val="31"/>
        </w:numPr>
        <w:tabs>
          <w:tab w:val="left" w:pos="2269"/>
        </w:tabs>
        <w:spacing w:after="0" w:line="240" w:lineRule="auto"/>
        <w:ind w:left="567"/>
        <w:rPr>
          <w:rFonts w:cs="B Zar"/>
          <w:sz w:val="26"/>
          <w:szCs w:val="26"/>
        </w:rPr>
      </w:pPr>
      <w:r w:rsidRPr="00656774">
        <w:rPr>
          <w:rFonts w:cs="B Zar" w:hint="cs"/>
          <w:sz w:val="26"/>
          <w:szCs w:val="26"/>
          <w:rtl/>
        </w:rPr>
        <w:t>آیا تنجز و اشتغال تکلیف در  علم اجمالی به نحو علیت تامه است؟</w:t>
      </w:r>
    </w:p>
    <w:p w:rsidR="004B1E4F" w:rsidRDefault="004B1E4F" w:rsidP="00D337D9">
      <w:pPr>
        <w:numPr>
          <w:ilvl w:val="0"/>
          <w:numId w:val="31"/>
        </w:numPr>
        <w:tabs>
          <w:tab w:val="left" w:pos="2269"/>
        </w:tabs>
        <w:spacing w:after="0" w:line="240" w:lineRule="auto"/>
        <w:ind w:left="567"/>
        <w:rPr>
          <w:rFonts w:cs="B Zar"/>
          <w:sz w:val="26"/>
          <w:szCs w:val="26"/>
        </w:rPr>
      </w:pPr>
      <w:r>
        <w:rPr>
          <w:rFonts w:cs="B Zar" w:hint="cs"/>
          <w:sz w:val="26"/>
          <w:szCs w:val="26"/>
          <w:rtl/>
        </w:rPr>
        <w:t xml:space="preserve">آیا </w:t>
      </w:r>
      <w:r w:rsidR="00CA6D4C">
        <w:rPr>
          <w:rFonts w:cs="B Zar" w:hint="cs"/>
          <w:sz w:val="26"/>
          <w:szCs w:val="26"/>
          <w:rtl/>
        </w:rPr>
        <w:t xml:space="preserve">این علیت تامه سبب حکم </w:t>
      </w:r>
      <w:r>
        <w:rPr>
          <w:rFonts w:cs="B Zar" w:hint="cs"/>
          <w:sz w:val="26"/>
          <w:szCs w:val="26"/>
          <w:rtl/>
        </w:rPr>
        <w:t>تنجیزی عقل</w:t>
      </w:r>
      <w:r w:rsidR="00CA6D4C">
        <w:rPr>
          <w:rFonts w:cs="B Zar" w:hint="cs"/>
          <w:sz w:val="26"/>
          <w:szCs w:val="26"/>
          <w:rtl/>
        </w:rPr>
        <w:t xml:space="preserve"> به امتثال </w:t>
      </w:r>
      <w:r w:rsidR="00D337D9">
        <w:rPr>
          <w:rFonts w:cs="B Zar" w:hint="cs"/>
          <w:sz w:val="26"/>
          <w:szCs w:val="26"/>
          <w:rtl/>
        </w:rPr>
        <w:t xml:space="preserve">و وجوب تحصیل جزم به فراغ </w:t>
      </w:r>
      <w:r w:rsidR="00CA6D4C">
        <w:rPr>
          <w:rFonts w:cs="B Zar" w:hint="cs"/>
          <w:sz w:val="26"/>
          <w:szCs w:val="26"/>
          <w:rtl/>
        </w:rPr>
        <w:t>خواهد بود؟ (بله)</w:t>
      </w:r>
      <w:r>
        <w:rPr>
          <w:rFonts w:cs="B Zar" w:hint="cs"/>
          <w:sz w:val="26"/>
          <w:szCs w:val="26"/>
          <w:rtl/>
        </w:rPr>
        <w:t xml:space="preserve"> </w:t>
      </w:r>
    </w:p>
    <w:p w:rsidR="00C31073" w:rsidRDefault="00C31073" w:rsidP="002F79CB">
      <w:pPr>
        <w:numPr>
          <w:ilvl w:val="0"/>
          <w:numId w:val="31"/>
        </w:numPr>
        <w:tabs>
          <w:tab w:val="left" w:pos="2269"/>
        </w:tabs>
        <w:spacing w:after="0" w:line="240" w:lineRule="auto"/>
        <w:ind w:left="567"/>
        <w:rPr>
          <w:rFonts w:cs="B Zar"/>
          <w:sz w:val="26"/>
          <w:szCs w:val="26"/>
        </w:rPr>
      </w:pPr>
      <w:r>
        <w:rPr>
          <w:rFonts w:cs="B Zar" w:hint="cs"/>
          <w:sz w:val="26"/>
          <w:szCs w:val="26"/>
          <w:rtl/>
        </w:rPr>
        <w:t>با توجه به حکم عقل مبنی بر وجوب تحصیل جزم به فراغ</w:t>
      </w:r>
      <w:r w:rsidR="00860D12">
        <w:rPr>
          <w:rFonts w:cs="B Zar" w:hint="cs"/>
          <w:sz w:val="26"/>
          <w:szCs w:val="26"/>
          <w:rtl/>
        </w:rPr>
        <w:t>،</w:t>
      </w:r>
      <w:r w:rsidR="002F79CB">
        <w:rPr>
          <w:rFonts w:cs="B Zar" w:hint="cs"/>
          <w:sz w:val="26"/>
          <w:szCs w:val="26"/>
          <w:rtl/>
        </w:rPr>
        <w:t xml:space="preserve"> آیا عقل حکم نمی کند به لزوم اجتناب از جمیع اطرافی که احتمال انطباق تکلیف برآن هست</w:t>
      </w:r>
      <w:r w:rsidR="00860D12">
        <w:rPr>
          <w:rFonts w:cs="B Zar" w:hint="cs"/>
          <w:sz w:val="26"/>
          <w:szCs w:val="26"/>
          <w:rtl/>
        </w:rPr>
        <w:t>؟ (بله)</w:t>
      </w:r>
    </w:p>
    <w:p w:rsidR="009D1747" w:rsidRPr="005D7608" w:rsidRDefault="009D1747" w:rsidP="009D1747">
      <w:pPr>
        <w:tabs>
          <w:tab w:val="left" w:pos="2269"/>
        </w:tabs>
        <w:spacing w:after="0" w:line="240" w:lineRule="auto"/>
        <w:ind w:left="567"/>
        <w:rPr>
          <w:rFonts w:cs="B Zar"/>
          <w:sz w:val="24"/>
          <w:szCs w:val="24"/>
          <w:rtl/>
        </w:rPr>
      </w:pPr>
      <w:r w:rsidRPr="005D7608">
        <w:rPr>
          <w:rFonts w:cs="B Zar" w:hint="cs"/>
          <w:sz w:val="24"/>
          <w:szCs w:val="24"/>
          <w:rtl/>
        </w:rPr>
        <w:t>1/3- آیا در این موضع، قاعده وجوب دفع ضرر محتمل پیاده می شود؟</w:t>
      </w:r>
    </w:p>
    <w:p w:rsidR="009D1747" w:rsidRPr="005D7608" w:rsidRDefault="009D1747" w:rsidP="009D1747">
      <w:pPr>
        <w:tabs>
          <w:tab w:val="left" w:pos="2269"/>
        </w:tabs>
        <w:spacing w:after="0" w:line="240" w:lineRule="auto"/>
        <w:ind w:left="567"/>
        <w:rPr>
          <w:rFonts w:cs="B Zar"/>
          <w:sz w:val="24"/>
          <w:szCs w:val="24"/>
          <w:rtl/>
        </w:rPr>
      </w:pPr>
      <w:r w:rsidRPr="005D7608">
        <w:rPr>
          <w:rFonts w:cs="B Zar" w:hint="cs"/>
          <w:sz w:val="24"/>
          <w:szCs w:val="24"/>
          <w:rtl/>
        </w:rPr>
        <w:t>2/3- آیا ترخیص شرعی در این موضع، ترخیص در معصیت خواهد بود؟</w:t>
      </w:r>
    </w:p>
    <w:p w:rsidR="00BD67CA" w:rsidRPr="005D7608" w:rsidRDefault="00BD67CA" w:rsidP="00BD67CA">
      <w:pPr>
        <w:tabs>
          <w:tab w:val="left" w:pos="2269"/>
        </w:tabs>
        <w:spacing w:after="0" w:line="240" w:lineRule="auto"/>
        <w:ind w:left="1276"/>
        <w:rPr>
          <w:rFonts w:cs="B Zar"/>
          <w:sz w:val="24"/>
          <w:szCs w:val="24"/>
          <w:rtl/>
        </w:rPr>
      </w:pPr>
      <w:r w:rsidRPr="005D7608">
        <w:rPr>
          <w:rFonts w:cs="B Zar" w:hint="cs"/>
          <w:sz w:val="24"/>
          <w:szCs w:val="24"/>
          <w:rtl/>
        </w:rPr>
        <w:t>1/2/3- آیا جریان ترخیص شرعی در یک طرف نیز ترخیص در محتمل المعصیه است؟</w:t>
      </w:r>
    </w:p>
    <w:p w:rsidR="00031601" w:rsidRDefault="005D7608" w:rsidP="00031601">
      <w:pPr>
        <w:tabs>
          <w:tab w:val="left" w:pos="2269"/>
        </w:tabs>
        <w:spacing w:after="0" w:line="240" w:lineRule="auto"/>
        <w:ind w:left="1276"/>
        <w:rPr>
          <w:rFonts w:cs="B Zar"/>
          <w:sz w:val="24"/>
          <w:szCs w:val="24"/>
          <w:rtl/>
        </w:rPr>
      </w:pPr>
      <w:r w:rsidRPr="005D7608">
        <w:rPr>
          <w:rFonts w:cs="B Zar" w:hint="cs"/>
          <w:sz w:val="24"/>
          <w:szCs w:val="24"/>
          <w:rtl/>
        </w:rPr>
        <w:t>2/2/3- آیا ترخیص در محتمل المعصیه، همانند ترخیص در مقطوع المعصیه  است؟</w:t>
      </w:r>
    </w:p>
    <w:p w:rsidR="00031601" w:rsidRDefault="00031601" w:rsidP="00031601">
      <w:pPr>
        <w:tabs>
          <w:tab w:val="left" w:pos="2269"/>
        </w:tabs>
        <w:spacing w:after="0" w:line="240" w:lineRule="auto"/>
        <w:ind w:left="1276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3/2/3- ملاک حکم عقل در اجتناب، تکلیف منجز به نحو معلوم بالتفصیل است - که در اینصورت اجتناب از یکطرف علم اجمالی کافی است- و یا تکلیف منجز به نحو معلوم بالاجمال را هم شامل می شود؟</w:t>
      </w:r>
    </w:p>
    <w:p w:rsidR="001245CA" w:rsidRDefault="001245CA" w:rsidP="00BE1540">
      <w:pPr>
        <w:tabs>
          <w:tab w:val="left" w:pos="2269"/>
        </w:tabs>
        <w:spacing w:after="0" w:line="240" w:lineRule="auto"/>
        <w:rPr>
          <w:rFonts w:cs="B Zar" w:hint="cs"/>
          <w:sz w:val="24"/>
          <w:szCs w:val="24"/>
          <w:rtl/>
        </w:rPr>
      </w:pPr>
    </w:p>
    <w:p w:rsidR="001245CA" w:rsidRDefault="001245CA" w:rsidP="00BE1540">
      <w:pPr>
        <w:tabs>
          <w:tab w:val="left" w:pos="2269"/>
        </w:tabs>
        <w:spacing w:after="0" w:line="240" w:lineRule="auto"/>
        <w:rPr>
          <w:rFonts w:cs="B Zar" w:hint="cs"/>
          <w:sz w:val="24"/>
          <w:szCs w:val="24"/>
          <w:rtl/>
        </w:rPr>
      </w:pPr>
    </w:p>
    <w:p w:rsidR="001245CA" w:rsidRDefault="001245CA" w:rsidP="00BE1540">
      <w:pPr>
        <w:tabs>
          <w:tab w:val="left" w:pos="2269"/>
        </w:tabs>
        <w:spacing w:after="0" w:line="240" w:lineRule="auto"/>
        <w:rPr>
          <w:rFonts w:cs="B Zar" w:hint="cs"/>
          <w:sz w:val="24"/>
          <w:szCs w:val="24"/>
          <w:rtl/>
        </w:rPr>
      </w:pPr>
    </w:p>
    <w:p w:rsidR="001245CA" w:rsidRDefault="001245CA" w:rsidP="00BE1540">
      <w:pPr>
        <w:tabs>
          <w:tab w:val="left" w:pos="2269"/>
        </w:tabs>
        <w:spacing w:after="0" w:line="240" w:lineRule="auto"/>
        <w:rPr>
          <w:rFonts w:cs="B Zar" w:hint="cs"/>
          <w:sz w:val="24"/>
          <w:szCs w:val="24"/>
          <w:rtl/>
        </w:rPr>
      </w:pPr>
    </w:p>
    <w:p w:rsidR="001245CA" w:rsidRDefault="001245CA" w:rsidP="00BE1540">
      <w:pPr>
        <w:tabs>
          <w:tab w:val="left" w:pos="2269"/>
        </w:tabs>
        <w:spacing w:after="0" w:line="240" w:lineRule="auto"/>
        <w:rPr>
          <w:rFonts w:cs="B Zar" w:hint="cs"/>
          <w:sz w:val="24"/>
          <w:szCs w:val="24"/>
          <w:rtl/>
        </w:rPr>
      </w:pPr>
    </w:p>
    <w:p w:rsidR="00BE1540" w:rsidRDefault="00BE1540" w:rsidP="00BE1540">
      <w:pPr>
        <w:tabs>
          <w:tab w:val="left" w:pos="2269"/>
        </w:tabs>
        <w:spacing w:after="0" w:line="240" w:lineRule="auto"/>
        <w:rPr>
          <w:rFonts w:cs="B Zar"/>
          <w:sz w:val="24"/>
          <w:szCs w:val="24"/>
          <w:rtl/>
        </w:rPr>
      </w:pPr>
      <w:r w:rsidRPr="00036390">
        <w:rPr>
          <w:rFonts w:cs="B Esfehan" w:hint="cs"/>
          <w:sz w:val="26"/>
          <w:szCs w:val="26"/>
          <w:rtl/>
        </w:rPr>
        <w:lastRenderedPageBreak/>
        <w:t>شبهه</w:t>
      </w:r>
      <w:r w:rsidR="00881670" w:rsidRPr="00036390">
        <w:rPr>
          <w:rFonts w:cs="B Esfehan" w:hint="cs"/>
          <w:sz w:val="26"/>
          <w:szCs w:val="26"/>
          <w:rtl/>
        </w:rPr>
        <w:t xml:space="preserve"> :</w:t>
      </w:r>
      <w:r w:rsidRPr="00333ABE">
        <w:rPr>
          <w:rFonts w:cs="B Zar" w:hint="cs"/>
          <w:sz w:val="28"/>
          <w:szCs w:val="28"/>
          <w:rtl/>
        </w:rPr>
        <w:t xml:space="preserve"> انحصار تنجز در جامع در صورت عدم سرایت علم به اطراف</w:t>
      </w:r>
      <w:r w:rsidR="00881670">
        <w:rPr>
          <w:rFonts w:cs="B Zar" w:hint="cs"/>
          <w:sz w:val="28"/>
          <w:szCs w:val="28"/>
          <w:rtl/>
        </w:rPr>
        <w:t xml:space="preserve"> و در نتیجه عدم وجوب موافقت قطعیه</w:t>
      </w:r>
    </w:p>
    <w:p w:rsidR="00BE1540" w:rsidRPr="00EC3606" w:rsidRDefault="00BE1540" w:rsidP="00BE1540">
      <w:pPr>
        <w:numPr>
          <w:ilvl w:val="0"/>
          <w:numId w:val="32"/>
        </w:numPr>
        <w:tabs>
          <w:tab w:val="left" w:pos="2269"/>
        </w:tabs>
        <w:spacing w:after="0" w:line="240" w:lineRule="auto"/>
        <w:rPr>
          <w:rFonts w:cs="B Zar"/>
          <w:sz w:val="26"/>
          <w:szCs w:val="26"/>
        </w:rPr>
      </w:pPr>
      <w:r w:rsidRPr="00EC3606">
        <w:rPr>
          <w:rFonts w:cs="B Zar" w:hint="cs"/>
          <w:sz w:val="26"/>
          <w:szCs w:val="26"/>
          <w:rtl/>
        </w:rPr>
        <w:t>آیا علم بیش از متعلق خود را تنجیز می کند؟ (خیر)</w:t>
      </w:r>
    </w:p>
    <w:p w:rsidR="00EC3606" w:rsidRDefault="00EC3606" w:rsidP="00BE1540">
      <w:pPr>
        <w:numPr>
          <w:ilvl w:val="0"/>
          <w:numId w:val="32"/>
        </w:numPr>
        <w:tabs>
          <w:tab w:val="left" w:pos="2269"/>
        </w:tabs>
        <w:spacing w:after="0" w:line="240" w:lineRule="auto"/>
        <w:rPr>
          <w:rFonts w:cs="B Zar"/>
          <w:sz w:val="26"/>
          <w:szCs w:val="26"/>
        </w:rPr>
      </w:pPr>
      <w:r w:rsidRPr="00EC3606">
        <w:rPr>
          <w:rFonts w:cs="B Zar" w:hint="cs"/>
          <w:sz w:val="26"/>
          <w:szCs w:val="26"/>
          <w:rtl/>
        </w:rPr>
        <w:t>از آنجا که متعلق علم اجمالی نیز بیش از جامع نیست، می توان ادعا کرد که تنها «جامع» منجز شده است</w:t>
      </w:r>
      <w:r w:rsidR="00314282">
        <w:rPr>
          <w:rFonts w:cs="B Zar" w:hint="cs"/>
          <w:sz w:val="26"/>
          <w:szCs w:val="26"/>
          <w:rtl/>
        </w:rPr>
        <w:t xml:space="preserve"> و به اطراف سرایت نکرده است</w:t>
      </w:r>
      <w:r w:rsidRPr="00EC3606">
        <w:rPr>
          <w:rFonts w:cs="B Zar" w:hint="cs"/>
          <w:sz w:val="26"/>
          <w:szCs w:val="26"/>
          <w:rtl/>
        </w:rPr>
        <w:t>؟</w:t>
      </w:r>
    </w:p>
    <w:p w:rsidR="002A2732" w:rsidRDefault="00314282" w:rsidP="002A2732">
      <w:pPr>
        <w:numPr>
          <w:ilvl w:val="0"/>
          <w:numId w:val="32"/>
        </w:numPr>
        <w:tabs>
          <w:tab w:val="left" w:pos="2269"/>
        </w:tabs>
        <w:spacing w:after="0" w:line="240" w:lineRule="auto"/>
        <w:rPr>
          <w:rFonts w:cs="B Zar"/>
          <w:sz w:val="26"/>
          <w:szCs w:val="26"/>
        </w:rPr>
      </w:pPr>
      <w:r>
        <w:rPr>
          <w:rFonts w:cs="B Zar" w:hint="cs"/>
          <w:sz w:val="26"/>
          <w:szCs w:val="26"/>
          <w:rtl/>
        </w:rPr>
        <w:t>در صورتی که تنجز بر جامع متوقف شود وبه اطراف سرایت نکند، آیا بدلیل عدم بیان، هریک از اطراف موضوع ترخیص عقلی قرار نخواهند گرفت؟</w:t>
      </w:r>
    </w:p>
    <w:p w:rsidR="00314282" w:rsidRDefault="002A2732" w:rsidP="002A2732">
      <w:pPr>
        <w:numPr>
          <w:ilvl w:val="0"/>
          <w:numId w:val="32"/>
        </w:numPr>
        <w:tabs>
          <w:tab w:val="left" w:pos="2269"/>
        </w:tabs>
        <w:spacing w:after="0" w:line="240" w:lineRule="auto"/>
        <w:rPr>
          <w:rFonts w:cs="B Zar"/>
          <w:sz w:val="26"/>
          <w:szCs w:val="26"/>
        </w:rPr>
      </w:pPr>
      <w:r>
        <w:rPr>
          <w:rFonts w:cs="B Zar" w:hint="cs"/>
          <w:sz w:val="26"/>
          <w:szCs w:val="26"/>
          <w:rtl/>
        </w:rPr>
        <w:t xml:space="preserve">انحصار تنجز در جامع آیا بیش از </w:t>
      </w:r>
      <w:r w:rsidR="001274FD">
        <w:rPr>
          <w:rFonts w:cs="B Zar" w:hint="cs"/>
          <w:sz w:val="26"/>
          <w:szCs w:val="26"/>
          <w:rtl/>
        </w:rPr>
        <w:t>حرمت مخالفت قطعیه، اقتضائی دارد؟ (خیر)</w:t>
      </w:r>
      <w:r w:rsidR="00314282" w:rsidRPr="002A2732">
        <w:rPr>
          <w:rFonts w:cs="B Zar" w:hint="cs"/>
          <w:sz w:val="26"/>
          <w:szCs w:val="26"/>
          <w:rtl/>
        </w:rPr>
        <w:t xml:space="preserve"> </w:t>
      </w:r>
    </w:p>
    <w:p w:rsidR="00404F4B" w:rsidRPr="0080769C" w:rsidRDefault="00404F4B" w:rsidP="00404F4B">
      <w:pPr>
        <w:tabs>
          <w:tab w:val="left" w:pos="2269"/>
        </w:tabs>
        <w:spacing w:after="0" w:line="240" w:lineRule="auto"/>
        <w:rPr>
          <w:rFonts w:cs="B Esfehan"/>
          <w:sz w:val="26"/>
          <w:szCs w:val="26"/>
          <w:rtl/>
        </w:rPr>
      </w:pPr>
      <w:r w:rsidRPr="0080769C">
        <w:rPr>
          <w:rFonts w:cs="B Esfehan" w:hint="cs"/>
          <w:sz w:val="26"/>
          <w:szCs w:val="26"/>
          <w:rtl/>
        </w:rPr>
        <w:t xml:space="preserve">پاسخ : </w:t>
      </w:r>
    </w:p>
    <w:p w:rsidR="0080769C" w:rsidRPr="0080769C" w:rsidRDefault="0080769C" w:rsidP="00036390">
      <w:pPr>
        <w:tabs>
          <w:tab w:val="left" w:pos="2269"/>
        </w:tabs>
        <w:spacing w:after="0" w:line="240" w:lineRule="auto"/>
        <w:ind w:firstLine="207"/>
        <w:rPr>
          <w:rFonts w:cs="B Esfehan"/>
          <w:sz w:val="26"/>
          <w:szCs w:val="26"/>
          <w:rtl/>
        </w:rPr>
      </w:pPr>
      <w:r w:rsidRPr="0080769C">
        <w:rPr>
          <w:rFonts w:cs="B Esfehan" w:hint="cs"/>
          <w:sz w:val="26"/>
          <w:szCs w:val="26"/>
          <w:rtl/>
        </w:rPr>
        <w:t>جواب حلی :</w:t>
      </w:r>
    </w:p>
    <w:p w:rsidR="00BE1540" w:rsidRDefault="00404F4B" w:rsidP="002A6A57">
      <w:pPr>
        <w:numPr>
          <w:ilvl w:val="0"/>
          <w:numId w:val="33"/>
        </w:numPr>
        <w:tabs>
          <w:tab w:val="left" w:pos="2269"/>
        </w:tabs>
        <w:spacing w:after="0" w:line="240" w:lineRule="auto"/>
        <w:ind w:left="567"/>
        <w:rPr>
          <w:rFonts w:cs="B Zar"/>
          <w:sz w:val="26"/>
          <w:szCs w:val="26"/>
        </w:rPr>
      </w:pPr>
      <w:r w:rsidRPr="002A6A57">
        <w:rPr>
          <w:rFonts w:cs="B Zar" w:hint="cs"/>
          <w:sz w:val="26"/>
          <w:szCs w:val="26"/>
          <w:rtl/>
        </w:rPr>
        <w:t xml:space="preserve">تنجز از لوازم وجود خارجی </w:t>
      </w:r>
      <w:r w:rsidR="005D7A37" w:rsidRPr="002A6A57">
        <w:rPr>
          <w:rFonts w:cs="B Zar" w:hint="cs"/>
          <w:sz w:val="26"/>
          <w:szCs w:val="26"/>
          <w:rtl/>
        </w:rPr>
        <w:t>حکم است  یا وجود ذهنی - ولو بمرئاتیه از خارج- ؟</w:t>
      </w:r>
      <w:r w:rsidR="002A6A57" w:rsidRPr="002A6A57">
        <w:rPr>
          <w:rFonts w:cs="B Zar" w:hint="cs"/>
          <w:sz w:val="26"/>
          <w:szCs w:val="26"/>
          <w:rtl/>
        </w:rPr>
        <w:t xml:space="preserve"> (وجود خارجی)</w:t>
      </w:r>
    </w:p>
    <w:p w:rsidR="002A6A57" w:rsidRDefault="002A6A57" w:rsidP="00D93678">
      <w:pPr>
        <w:tabs>
          <w:tab w:val="left" w:pos="2269"/>
        </w:tabs>
        <w:spacing w:after="0" w:line="240" w:lineRule="auto"/>
        <w:ind w:left="207" w:firstLine="360"/>
        <w:rPr>
          <w:rFonts w:cs="B Zar"/>
          <w:sz w:val="26"/>
          <w:szCs w:val="26"/>
        </w:rPr>
      </w:pPr>
      <w:r w:rsidRPr="00D93678">
        <w:rPr>
          <w:rFonts w:cs="B Zar" w:hint="cs"/>
          <w:sz w:val="24"/>
          <w:szCs w:val="24"/>
          <w:rtl/>
        </w:rPr>
        <w:t xml:space="preserve">1/1- آیا در صورت کشف خلاف </w:t>
      </w:r>
      <w:r w:rsidR="005E4A36" w:rsidRPr="00D93678">
        <w:rPr>
          <w:rFonts w:cs="B Zar" w:hint="cs"/>
          <w:sz w:val="24"/>
          <w:szCs w:val="24"/>
          <w:rtl/>
        </w:rPr>
        <w:t>و تبین عدم وجود حکم، تنجزی باقی می ماند؟ (مؤید)</w:t>
      </w:r>
    </w:p>
    <w:p w:rsidR="002A6A57" w:rsidRDefault="0009251B" w:rsidP="002A6A57">
      <w:pPr>
        <w:numPr>
          <w:ilvl w:val="0"/>
          <w:numId w:val="33"/>
        </w:numPr>
        <w:tabs>
          <w:tab w:val="left" w:pos="2269"/>
        </w:tabs>
        <w:spacing w:after="0" w:line="240" w:lineRule="auto"/>
        <w:ind w:left="567"/>
        <w:rPr>
          <w:rFonts w:cs="B Zar"/>
          <w:sz w:val="26"/>
          <w:szCs w:val="26"/>
        </w:rPr>
      </w:pPr>
      <w:r>
        <w:rPr>
          <w:rFonts w:cs="B Zar" w:hint="cs"/>
          <w:sz w:val="26"/>
          <w:szCs w:val="26"/>
          <w:rtl/>
        </w:rPr>
        <w:t>آیا هرچند علمی که به صورت ذهنی تعلق گرفته است به خارج سرایت نکند، آیا تنجز در وجود خارج خواهد بود؟ (بله)</w:t>
      </w:r>
    </w:p>
    <w:p w:rsidR="003F67FB" w:rsidRDefault="003F67FB" w:rsidP="002A6A57">
      <w:pPr>
        <w:numPr>
          <w:ilvl w:val="0"/>
          <w:numId w:val="33"/>
        </w:numPr>
        <w:tabs>
          <w:tab w:val="left" w:pos="2269"/>
        </w:tabs>
        <w:spacing w:after="0" w:line="240" w:lineRule="auto"/>
        <w:ind w:left="567"/>
        <w:rPr>
          <w:rFonts w:cs="B Zar"/>
          <w:sz w:val="26"/>
          <w:szCs w:val="26"/>
        </w:rPr>
      </w:pPr>
      <w:r>
        <w:rPr>
          <w:rFonts w:cs="B Zar" w:hint="cs"/>
          <w:sz w:val="26"/>
          <w:szCs w:val="26"/>
          <w:rtl/>
        </w:rPr>
        <w:t>با وجود تنجز در ظرف واقع خارجی، آیا هریک از اطراف، محتمل التنجیز نخواهند شد؟ (بله)</w:t>
      </w:r>
    </w:p>
    <w:p w:rsidR="003F67FB" w:rsidRDefault="003F67FB" w:rsidP="002A6A57">
      <w:pPr>
        <w:numPr>
          <w:ilvl w:val="0"/>
          <w:numId w:val="33"/>
        </w:numPr>
        <w:tabs>
          <w:tab w:val="left" w:pos="2269"/>
        </w:tabs>
        <w:spacing w:after="0" w:line="240" w:lineRule="auto"/>
        <w:ind w:left="567"/>
        <w:rPr>
          <w:rFonts w:cs="B Zar"/>
          <w:sz w:val="26"/>
          <w:szCs w:val="26"/>
        </w:rPr>
      </w:pPr>
      <w:r>
        <w:rPr>
          <w:rFonts w:cs="B Zar" w:hint="cs"/>
          <w:sz w:val="26"/>
          <w:szCs w:val="26"/>
          <w:rtl/>
        </w:rPr>
        <w:t>با توجه به محتمل التنجیز بودن هریک از اطراف و احتمال وجود عقاب و ضرر، آیا اصل دفع ضرر محتمل جاری نخواهد شد؟ (بله)</w:t>
      </w:r>
    </w:p>
    <w:p w:rsidR="0080769C" w:rsidRDefault="00DA19A0" w:rsidP="0080769C">
      <w:pPr>
        <w:tabs>
          <w:tab w:val="left" w:pos="2269"/>
        </w:tabs>
        <w:spacing w:after="0" w:line="240" w:lineRule="auto"/>
        <w:ind w:left="207"/>
        <w:rPr>
          <w:rFonts w:cs="B Esfehan"/>
          <w:sz w:val="26"/>
          <w:szCs w:val="26"/>
          <w:rtl/>
        </w:rPr>
      </w:pPr>
      <w:r>
        <w:rPr>
          <w:rFonts w:cs="B Esfehan" w:hint="cs"/>
          <w:sz w:val="26"/>
          <w:szCs w:val="26"/>
          <w:rtl/>
        </w:rPr>
        <w:t>منشاء توهم</w:t>
      </w:r>
      <w:r w:rsidR="0080769C" w:rsidRPr="00036390">
        <w:rPr>
          <w:rFonts w:cs="B Esfehan" w:hint="cs"/>
          <w:sz w:val="26"/>
          <w:szCs w:val="26"/>
          <w:rtl/>
        </w:rPr>
        <w:t xml:space="preserve"> :</w:t>
      </w:r>
    </w:p>
    <w:p w:rsidR="009C6D90" w:rsidRPr="009C6D90" w:rsidRDefault="009E19B0" w:rsidP="00B57CFF">
      <w:pPr>
        <w:numPr>
          <w:ilvl w:val="0"/>
          <w:numId w:val="34"/>
        </w:numPr>
        <w:tabs>
          <w:tab w:val="left" w:pos="2269"/>
        </w:tabs>
        <w:spacing w:after="0" w:line="240" w:lineRule="auto"/>
        <w:ind w:left="567"/>
        <w:rPr>
          <w:rFonts w:cs="B Esfehan"/>
          <w:sz w:val="26"/>
          <w:szCs w:val="26"/>
        </w:rPr>
      </w:pPr>
      <w:r w:rsidRPr="009E19B0">
        <w:rPr>
          <w:rFonts w:cs="B Zar" w:hint="cs"/>
          <w:sz w:val="26"/>
          <w:szCs w:val="26"/>
          <w:rtl/>
        </w:rPr>
        <w:t>آیا متعلق علم اجمالی</w:t>
      </w:r>
      <w:r>
        <w:rPr>
          <w:rFonts w:cs="B Zar" w:hint="cs"/>
          <w:sz w:val="26"/>
          <w:szCs w:val="26"/>
          <w:rtl/>
        </w:rPr>
        <w:t xml:space="preserve"> کلی طبیعی و یا مانند کلی مأخوذ در حیز تکالیف است؟ (منشاء توهم)</w:t>
      </w:r>
    </w:p>
    <w:p w:rsidR="00C90421" w:rsidRPr="00DA19A0" w:rsidRDefault="009C6D90" w:rsidP="00B57CFF">
      <w:pPr>
        <w:numPr>
          <w:ilvl w:val="0"/>
          <w:numId w:val="34"/>
        </w:numPr>
        <w:tabs>
          <w:tab w:val="left" w:pos="2269"/>
        </w:tabs>
        <w:spacing w:after="0" w:line="240" w:lineRule="auto"/>
        <w:ind w:left="567"/>
        <w:rPr>
          <w:rFonts w:cs="B Esfehan"/>
          <w:sz w:val="26"/>
          <w:szCs w:val="26"/>
        </w:rPr>
      </w:pPr>
      <w:r>
        <w:rPr>
          <w:rFonts w:cs="B Zar" w:hint="cs"/>
          <w:sz w:val="26"/>
          <w:szCs w:val="26"/>
          <w:rtl/>
        </w:rPr>
        <w:t>در صورتیکه خصوصیات به نحو اجمال در علم اجمالی موجود باشند، آیا تنجز به خارج سرایت نمی کند؟ (بله)</w:t>
      </w:r>
    </w:p>
    <w:p w:rsidR="00DA19A0" w:rsidRPr="00C90421" w:rsidRDefault="00DA19A0" w:rsidP="00DA19A0">
      <w:pPr>
        <w:tabs>
          <w:tab w:val="left" w:pos="2269"/>
        </w:tabs>
        <w:spacing w:after="0" w:line="240" w:lineRule="auto"/>
        <w:rPr>
          <w:rFonts w:cs="B Esfehan"/>
          <w:sz w:val="26"/>
          <w:szCs w:val="26"/>
        </w:rPr>
      </w:pPr>
      <w:r w:rsidRPr="00120ED3">
        <w:rPr>
          <w:rFonts w:cs="B Esfehan" w:hint="cs"/>
          <w:sz w:val="26"/>
          <w:szCs w:val="26"/>
          <w:rtl/>
        </w:rPr>
        <w:t>اثبات مدعا با پیش فرض مستشکل</w:t>
      </w:r>
      <w:r w:rsidR="00120ED3">
        <w:rPr>
          <w:rFonts w:cs="B Esfehan" w:hint="cs"/>
          <w:sz w:val="26"/>
          <w:szCs w:val="26"/>
          <w:rtl/>
        </w:rPr>
        <w:t xml:space="preserve"> :</w:t>
      </w:r>
    </w:p>
    <w:p w:rsidR="00C63177" w:rsidRPr="00C63177" w:rsidRDefault="00C90421" w:rsidP="00B57CFF">
      <w:pPr>
        <w:numPr>
          <w:ilvl w:val="0"/>
          <w:numId w:val="34"/>
        </w:numPr>
        <w:tabs>
          <w:tab w:val="left" w:pos="2269"/>
        </w:tabs>
        <w:spacing w:after="0" w:line="240" w:lineRule="auto"/>
        <w:ind w:left="567"/>
        <w:rPr>
          <w:rFonts w:cs="B Esfehan"/>
          <w:sz w:val="26"/>
          <w:szCs w:val="26"/>
        </w:rPr>
      </w:pPr>
      <w:r>
        <w:rPr>
          <w:rFonts w:cs="B Zar" w:hint="cs"/>
          <w:sz w:val="26"/>
          <w:szCs w:val="26"/>
          <w:rtl/>
        </w:rPr>
        <w:t xml:space="preserve">آیا </w:t>
      </w:r>
      <w:r w:rsidR="00C63177">
        <w:rPr>
          <w:rFonts w:cs="B Zar" w:hint="cs"/>
          <w:sz w:val="26"/>
          <w:szCs w:val="26"/>
          <w:rtl/>
        </w:rPr>
        <w:t>در صورت تنجز جامع و عدم سرایت آن به خارج، می توان گفت موافقت قطعیه واجب است؟ (بله)</w:t>
      </w:r>
    </w:p>
    <w:p w:rsidR="009C6D90" w:rsidRPr="004F1629" w:rsidRDefault="00C63177" w:rsidP="00B57CFF">
      <w:pPr>
        <w:tabs>
          <w:tab w:val="left" w:pos="2269"/>
        </w:tabs>
        <w:spacing w:after="0" w:line="240" w:lineRule="auto"/>
        <w:ind w:left="567"/>
        <w:rPr>
          <w:rFonts w:cs="B Esfehan"/>
          <w:sz w:val="24"/>
          <w:szCs w:val="24"/>
        </w:rPr>
      </w:pPr>
      <w:r w:rsidRPr="004F1629">
        <w:rPr>
          <w:rFonts w:cs="B Zar" w:hint="cs"/>
          <w:sz w:val="24"/>
          <w:szCs w:val="24"/>
          <w:rtl/>
        </w:rPr>
        <w:t>1/3-</w:t>
      </w:r>
      <w:r w:rsidR="000B15F9" w:rsidRPr="004F1629">
        <w:rPr>
          <w:rFonts w:cs="B Zar" w:hint="cs"/>
          <w:sz w:val="24"/>
          <w:szCs w:val="24"/>
          <w:rtl/>
        </w:rPr>
        <w:t xml:space="preserve"> با توجه به تعلق علم به احدالمحتملین - و نه جامع-</w:t>
      </w:r>
      <w:r w:rsidR="002F482F" w:rsidRPr="004F1629">
        <w:rPr>
          <w:rFonts w:cs="B Zar" w:hint="cs"/>
          <w:sz w:val="24"/>
          <w:szCs w:val="24"/>
          <w:rtl/>
        </w:rPr>
        <w:t xml:space="preserve"> و با توجه به اشتغال </w:t>
      </w:r>
      <w:r w:rsidR="00E02D45" w:rsidRPr="004F1629">
        <w:rPr>
          <w:rFonts w:cs="B Zar" w:hint="cs"/>
          <w:sz w:val="24"/>
          <w:szCs w:val="24"/>
          <w:rtl/>
        </w:rPr>
        <w:t>آن، آیا عقل به وجوب تحصیل جزم بالفراغ</w:t>
      </w:r>
      <w:r w:rsidR="004F1629">
        <w:rPr>
          <w:rFonts w:cs="B Zar" w:hint="cs"/>
          <w:sz w:val="24"/>
          <w:szCs w:val="24"/>
          <w:rtl/>
        </w:rPr>
        <w:t xml:space="preserve"> - موافقت قطعیه- حکم می کند ؟ (بله)</w:t>
      </w:r>
    </w:p>
    <w:sectPr w:rsidR="009C6D90" w:rsidRPr="004F1629" w:rsidSect="00A422F1">
      <w:footerReference w:type="default" r:id="rId7"/>
      <w:pgSz w:w="11906" w:h="16838"/>
      <w:pgMar w:top="709" w:right="707" w:bottom="568" w:left="709" w:header="708" w:footer="1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4C1" w:rsidRDefault="00E824C1" w:rsidP="00D155CF">
      <w:pPr>
        <w:spacing w:after="0" w:line="240" w:lineRule="auto"/>
      </w:pPr>
      <w:r>
        <w:separator/>
      </w:r>
    </w:p>
  </w:endnote>
  <w:endnote w:type="continuationSeparator" w:id="1">
    <w:p w:rsidR="00E824C1" w:rsidRDefault="00E824C1" w:rsidP="00D1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Kourosh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8933879"/>
      <w:docPartObj>
        <w:docPartGallery w:val="Page Numbers (Bottom of Page)"/>
        <w:docPartUnique/>
      </w:docPartObj>
    </w:sdtPr>
    <w:sdtContent>
      <w:p w:rsidR="007B3B7E" w:rsidRDefault="000C0EDB">
        <w:pPr>
          <w:pStyle w:val="Footer"/>
        </w:pPr>
        <w:r>
          <w:rPr>
            <w:noProof/>
            <w:lang w:eastAsia="zh-TW" w:bidi="ar-SA"/>
          </w:rPr>
          <w:pict>
            <v:group id="_x0000_s6145" style="position:absolute;left:0;text-align:left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-8,14978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6146" type="#_x0000_t202" style="position:absolute;left:782;top:14990;width:659;height:288" filled="f" stroked="f">
                <v:textbox style="mso-next-textbox:#_x0000_s6146" inset="0,0,0,0">
                  <w:txbxContent>
                    <w:p w:rsidR="00180F4E" w:rsidRDefault="000C0EDB">
                      <w:pPr>
                        <w:jc w:val="center"/>
                      </w:pPr>
                      <w:fldSimple w:instr=" PAGE    \* MERGEFORMAT ">
                        <w:r w:rsidR="001245CA" w:rsidRPr="001245CA">
                          <w:rPr>
                            <w:noProof/>
                            <w:color w:val="8C8C8C" w:themeColor="background1" w:themeShade="8C"/>
                            <w:rtl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6147" style="position:absolute;left:-8;top:14978;width:12255;height:230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6148" type="#_x0000_t34" style="position:absolute;left:-8;top:14978;width:1260;height:230;flip:y" o:connectortype="elbow" adj=",1024457,257" strokecolor="#a5a5a5 [2092]"/>
                <v:shape id="_x0000_s614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4C1" w:rsidRDefault="00E824C1" w:rsidP="00D155CF">
      <w:pPr>
        <w:spacing w:after="0" w:line="240" w:lineRule="auto"/>
      </w:pPr>
      <w:r>
        <w:separator/>
      </w:r>
    </w:p>
  </w:footnote>
  <w:footnote w:type="continuationSeparator" w:id="1">
    <w:p w:rsidR="00E824C1" w:rsidRDefault="00E824C1" w:rsidP="00D155CF">
      <w:pPr>
        <w:spacing w:after="0" w:line="240" w:lineRule="auto"/>
      </w:pPr>
      <w:r>
        <w:continuationSeparator/>
      </w:r>
    </w:p>
  </w:footnote>
  <w:footnote w:id="2">
    <w:p w:rsidR="00B84D95" w:rsidRPr="00D36F76" w:rsidRDefault="00B84D95">
      <w:pPr>
        <w:pStyle w:val="FootnoteText"/>
        <w:rPr>
          <w:rFonts w:cs="B Zar"/>
        </w:rPr>
      </w:pPr>
      <w:r w:rsidRPr="00D36F76">
        <w:rPr>
          <w:rStyle w:val="FootnoteReference"/>
          <w:rFonts w:cs="B Zar"/>
          <w:vertAlign w:val="baseline"/>
        </w:rPr>
        <w:footnoteRef/>
      </w:r>
      <w:r w:rsidRPr="00D36F76">
        <w:rPr>
          <w:rFonts w:cs="B Zar"/>
          <w:rtl/>
        </w:rPr>
        <w:t xml:space="preserve"> </w:t>
      </w:r>
      <w:r w:rsidRPr="00D36F76">
        <w:rPr>
          <w:rFonts w:cs="B Zar" w:hint="cs"/>
          <w:rtl/>
        </w:rPr>
        <w:t xml:space="preserve">- </w:t>
      </w:r>
      <w:r w:rsidRPr="00D36F76">
        <w:rPr>
          <w:rFonts w:cs="B Zar"/>
          <w:rtl/>
        </w:rPr>
        <w:t>«</w:t>
      </w:r>
      <w:r w:rsidRPr="00D36F76">
        <w:rPr>
          <w:rFonts w:cs="B Zar" w:hint="eastAsia"/>
          <w:rtl/>
        </w:rPr>
        <w:t>و</w:t>
      </w:r>
      <w:r w:rsidRPr="00D36F76">
        <w:rPr>
          <w:rFonts w:cs="B Zar"/>
          <w:rtl/>
        </w:rPr>
        <w:t xml:space="preserve"> </w:t>
      </w:r>
      <w:r w:rsidRPr="00D36F76">
        <w:rPr>
          <w:rFonts w:cs="B Zar" w:hint="eastAsia"/>
          <w:rtl/>
        </w:rPr>
        <w:t>لكن</w:t>
      </w:r>
      <w:r w:rsidRPr="00D36F76">
        <w:rPr>
          <w:rFonts w:cs="B Zar"/>
          <w:rtl/>
        </w:rPr>
        <w:t xml:space="preserve"> </w:t>
      </w:r>
      <w:r w:rsidRPr="00D36F76">
        <w:rPr>
          <w:rFonts w:cs="B Zar" w:hint="eastAsia"/>
          <w:rtl/>
        </w:rPr>
        <w:t>فيه»</w:t>
      </w:r>
      <w:r w:rsidRPr="00D36F76">
        <w:rPr>
          <w:rFonts w:cs="B Zar"/>
          <w:rtl/>
        </w:rPr>
        <w:t xml:space="preserve"> </w:t>
      </w:r>
      <w:r w:rsidRPr="00D36F76">
        <w:rPr>
          <w:rFonts w:cs="B Zar" w:hint="eastAsia"/>
          <w:rtl/>
        </w:rPr>
        <w:t>بعد</w:t>
      </w:r>
      <w:r w:rsidRPr="00D36F76">
        <w:rPr>
          <w:rFonts w:cs="B Zar"/>
          <w:rtl/>
        </w:rPr>
        <w:t xml:space="preserve"> </w:t>
      </w:r>
      <w:r w:rsidRPr="00D36F76">
        <w:rPr>
          <w:rFonts w:cs="B Zar" w:hint="eastAsia"/>
          <w:rtl/>
        </w:rPr>
        <w:t>الغض</w:t>
      </w:r>
      <w:r w:rsidRPr="00D36F76">
        <w:rPr>
          <w:rFonts w:cs="B Zar"/>
          <w:rtl/>
        </w:rPr>
        <w:t xml:space="preserve"> </w:t>
      </w:r>
      <w:r w:rsidRPr="00D36F76">
        <w:rPr>
          <w:rFonts w:cs="B Zar" w:hint="eastAsia"/>
          <w:rtl/>
        </w:rPr>
        <w:t>عن</w:t>
      </w:r>
      <w:r w:rsidRPr="00D36F76">
        <w:rPr>
          <w:rFonts w:cs="B Zar"/>
          <w:rtl/>
        </w:rPr>
        <w:t xml:space="preserve"> </w:t>
      </w:r>
      <w:r w:rsidRPr="00D36F76">
        <w:rPr>
          <w:rFonts w:cs="B Zar" w:hint="eastAsia"/>
          <w:rtl/>
        </w:rPr>
        <w:t>انصراف</w:t>
      </w:r>
      <w:r w:rsidRPr="00D36F76">
        <w:rPr>
          <w:rFonts w:cs="B Zar"/>
          <w:rtl/>
        </w:rPr>
        <w:t xml:space="preserve"> </w:t>
      </w:r>
      <w:r w:rsidRPr="00D36F76">
        <w:rPr>
          <w:rFonts w:cs="B Zar" w:hint="eastAsia"/>
          <w:rtl/>
        </w:rPr>
        <w:t>الذيل</w:t>
      </w:r>
      <w:r w:rsidRPr="00D36F76">
        <w:rPr>
          <w:rFonts w:cs="B Zar"/>
          <w:rtl/>
        </w:rPr>
        <w:t xml:space="preserve"> </w:t>
      </w:r>
      <w:r w:rsidRPr="00D36F76">
        <w:rPr>
          <w:rFonts w:cs="B Zar" w:hint="eastAsia"/>
          <w:rtl/>
        </w:rPr>
        <w:t>إلى</w:t>
      </w:r>
      <w:r w:rsidRPr="00D36F76">
        <w:rPr>
          <w:rFonts w:cs="B Zar"/>
          <w:rtl/>
        </w:rPr>
        <w:t xml:space="preserve"> </w:t>
      </w:r>
      <w:r w:rsidRPr="00D36F76">
        <w:rPr>
          <w:rFonts w:cs="B Zar" w:hint="eastAsia"/>
          <w:rtl/>
        </w:rPr>
        <w:t>اليقين</w:t>
      </w:r>
      <w:r w:rsidRPr="00D36F76">
        <w:rPr>
          <w:rFonts w:cs="B Zar"/>
          <w:rtl/>
        </w:rPr>
        <w:t xml:space="preserve"> </w:t>
      </w:r>
      <w:r w:rsidRPr="00D36F76">
        <w:rPr>
          <w:rFonts w:cs="B Zar" w:hint="eastAsia"/>
          <w:rtl/>
        </w:rPr>
        <w:t>المتعلق</w:t>
      </w:r>
      <w:r w:rsidRPr="00D36F76">
        <w:rPr>
          <w:rFonts w:cs="B Zar"/>
          <w:rtl/>
        </w:rPr>
        <w:t xml:space="preserve"> </w:t>
      </w:r>
      <w:r w:rsidRPr="00D36F76">
        <w:rPr>
          <w:rFonts w:cs="B Zar" w:hint="eastAsia"/>
          <w:rtl/>
        </w:rPr>
        <w:t>بما</w:t>
      </w:r>
      <w:r w:rsidRPr="00D36F76">
        <w:rPr>
          <w:rFonts w:cs="B Zar"/>
          <w:rtl/>
        </w:rPr>
        <w:t xml:space="preserve"> </w:t>
      </w:r>
      <w:r w:rsidRPr="00D36F76">
        <w:rPr>
          <w:rFonts w:cs="B Zar" w:hint="eastAsia"/>
          <w:rtl/>
        </w:rPr>
        <w:t>تعلق</w:t>
      </w:r>
      <w:r w:rsidRPr="00D36F76">
        <w:rPr>
          <w:rFonts w:cs="B Zar"/>
          <w:rtl/>
        </w:rPr>
        <w:t xml:space="preserve"> </w:t>
      </w:r>
      <w:r w:rsidRPr="00D36F76">
        <w:rPr>
          <w:rFonts w:cs="B Zar" w:hint="eastAsia"/>
          <w:rtl/>
        </w:rPr>
        <w:t>به</w:t>
      </w:r>
      <w:r w:rsidRPr="00D36F76">
        <w:rPr>
          <w:rFonts w:cs="B Zar"/>
          <w:rtl/>
        </w:rPr>
        <w:t xml:space="preserve"> </w:t>
      </w:r>
      <w:r w:rsidRPr="00D36F76">
        <w:rPr>
          <w:rFonts w:cs="B Zar" w:hint="eastAsia"/>
          <w:rtl/>
        </w:rPr>
        <w:t>الشك</w:t>
      </w:r>
      <w:r w:rsidRPr="00D36F76">
        <w:rPr>
          <w:rFonts w:cs="B Zar"/>
          <w:rtl/>
        </w:rPr>
        <w:t xml:space="preserve"> </w:t>
      </w:r>
      <w:r w:rsidRPr="00D36F76">
        <w:rPr>
          <w:rFonts w:cs="B Zar" w:hint="eastAsia"/>
          <w:rtl/>
        </w:rPr>
        <w:t>و</w:t>
      </w:r>
      <w:r w:rsidRPr="00D36F76">
        <w:rPr>
          <w:rFonts w:cs="B Zar"/>
          <w:rtl/>
        </w:rPr>
        <w:t xml:space="preserve"> </w:t>
      </w:r>
      <w:r w:rsidRPr="00D36F76">
        <w:rPr>
          <w:rFonts w:cs="B Zar" w:hint="eastAsia"/>
          <w:rtl/>
        </w:rPr>
        <w:t>اليقين</w:t>
      </w:r>
      <w:r w:rsidRPr="00D36F76">
        <w:rPr>
          <w:rFonts w:cs="B Zar"/>
          <w:rtl/>
        </w:rPr>
        <w:t xml:space="preserve"> </w:t>
      </w:r>
      <w:r w:rsidRPr="00D36F76">
        <w:rPr>
          <w:rFonts w:cs="B Zar" w:hint="eastAsia"/>
          <w:rtl/>
        </w:rPr>
        <w:t>السابق</w:t>
      </w:r>
      <w:r w:rsidRPr="00D36F76">
        <w:rPr>
          <w:rFonts w:cs="B Zar"/>
          <w:rtl/>
        </w:rPr>
        <w:t xml:space="preserve"> </w:t>
      </w:r>
      <w:r w:rsidRPr="00D36F76">
        <w:rPr>
          <w:rFonts w:cs="B Zar" w:hint="eastAsia"/>
          <w:rtl/>
        </w:rPr>
        <w:t>في</w:t>
      </w:r>
      <w:r w:rsidRPr="00D36F76">
        <w:rPr>
          <w:rFonts w:cs="B Zar"/>
          <w:rtl/>
        </w:rPr>
        <w:t xml:space="preserve"> </w:t>
      </w:r>
      <w:r w:rsidRPr="00D36F76">
        <w:rPr>
          <w:rFonts w:cs="B Zar" w:hint="eastAsia"/>
          <w:rtl/>
        </w:rPr>
        <w:t>قوله</w:t>
      </w:r>
      <w:r w:rsidRPr="00D36F76">
        <w:rPr>
          <w:rFonts w:cs="B Zar"/>
          <w:rtl/>
        </w:rPr>
        <w:t xml:space="preserve"> </w:t>
      </w:r>
      <w:r w:rsidRPr="00D36F76">
        <w:rPr>
          <w:rFonts w:cs="B Zar" w:hint="eastAsia"/>
          <w:rtl/>
        </w:rPr>
        <w:t>عليه</w:t>
      </w:r>
      <w:r w:rsidRPr="00D36F76">
        <w:rPr>
          <w:rFonts w:cs="B Zar"/>
          <w:rtl/>
        </w:rPr>
        <w:t xml:space="preserve"> </w:t>
      </w:r>
      <w:r w:rsidRPr="00D36F76">
        <w:rPr>
          <w:rFonts w:cs="B Zar" w:hint="eastAsia"/>
          <w:rtl/>
        </w:rPr>
        <w:t>السلام</w:t>
      </w:r>
      <w:r w:rsidRPr="00D36F76">
        <w:rPr>
          <w:rFonts w:cs="B Zar"/>
          <w:rtl/>
        </w:rPr>
        <w:t xml:space="preserve"> </w:t>
      </w:r>
      <w:r w:rsidRPr="00D36F76">
        <w:rPr>
          <w:rFonts w:cs="B Zar" w:hint="eastAsia"/>
          <w:rtl/>
        </w:rPr>
        <w:t>لا</w:t>
      </w:r>
      <w:r w:rsidRPr="00D36F76">
        <w:rPr>
          <w:rFonts w:cs="B Zar"/>
          <w:rtl/>
        </w:rPr>
        <w:t xml:space="preserve"> </w:t>
      </w:r>
      <w:r w:rsidRPr="00D36F76">
        <w:rPr>
          <w:rFonts w:cs="B Zar" w:hint="eastAsia"/>
          <w:rtl/>
        </w:rPr>
        <w:t>تنقض</w:t>
      </w:r>
      <w:r w:rsidRPr="00D36F76">
        <w:rPr>
          <w:rFonts w:cs="B Zar"/>
          <w:rtl/>
        </w:rPr>
        <w:t xml:space="preserve"> </w:t>
      </w:r>
      <w:r w:rsidRPr="00D36F76">
        <w:rPr>
          <w:rFonts w:cs="B Zar" w:hint="eastAsia"/>
          <w:rtl/>
        </w:rPr>
        <w:t>غير</w:t>
      </w:r>
      <w:r w:rsidRPr="00D36F76">
        <w:rPr>
          <w:rFonts w:cs="B Zar"/>
          <w:rtl/>
        </w:rPr>
        <w:t xml:space="preserve"> </w:t>
      </w:r>
      <w:r w:rsidRPr="00D36F76">
        <w:rPr>
          <w:rFonts w:cs="B Zar" w:hint="eastAsia"/>
          <w:rtl/>
        </w:rPr>
        <w:t>الشامل</w:t>
      </w:r>
      <w:r w:rsidRPr="00D36F76">
        <w:rPr>
          <w:rFonts w:cs="B Zar"/>
          <w:rtl/>
        </w:rPr>
        <w:t xml:space="preserve"> </w:t>
      </w:r>
      <w:r w:rsidRPr="00D36F76">
        <w:rPr>
          <w:rFonts w:cs="B Zar" w:hint="eastAsia"/>
          <w:rtl/>
        </w:rPr>
        <w:t>لليقين</w:t>
      </w:r>
      <w:r w:rsidRPr="00D36F76">
        <w:rPr>
          <w:rFonts w:cs="B Zar"/>
          <w:rtl/>
        </w:rPr>
        <w:t xml:space="preserve"> </w:t>
      </w:r>
      <w:r w:rsidRPr="00D36F76">
        <w:rPr>
          <w:rFonts w:cs="B Zar" w:hint="eastAsia"/>
          <w:rtl/>
        </w:rPr>
        <w:t>الإجمالي</w:t>
      </w:r>
    </w:p>
  </w:footnote>
  <w:footnote w:id="3">
    <w:p w:rsidR="001048B7" w:rsidRDefault="001048B7">
      <w:pPr>
        <w:pStyle w:val="FootnoteText"/>
      </w:pPr>
      <w:r w:rsidRPr="001048B7">
        <w:rPr>
          <w:rFonts w:cs="B Zar"/>
        </w:rPr>
        <w:footnoteRef/>
      </w:r>
      <w:r w:rsidRPr="001048B7">
        <w:rPr>
          <w:rFonts w:cs="B Zar"/>
          <w:rtl/>
        </w:rPr>
        <w:t xml:space="preserve"> </w:t>
      </w:r>
      <w:r w:rsidRPr="001048B7">
        <w:rPr>
          <w:rFonts w:cs="B Zar" w:hint="cs"/>
          <w:rtl/>
        </w:rPr>
        <w:t xml:space="preserve">- </w:t>
      </w:r>
      <w:r w:rsidRPr="001048B7">
        <w:rPr>
          <w:rFonts w:cs="B Zar" w:hint="eastAsia"/>
          <w:rtl/>
        </w:rPr>
        <w:t>مبني</w:t>
      </w:r>
      <w:r w:rsidRPr="001048B7">
        <w:rPr>
          <w:rFonts w:cs="B Zar"/>
          <w:rtl/>
        </w:rPr>
        <w:t xml:space="preserve"> </w:t>
      </w:r>
      <w:r w:rsidRPr="001048B7">
        <w:rPr>
          <w:rFonts w:cs="B Zar" w:hint="eastAsia"/>
          <w:rtl/>
        </w:rPr>
        <w:t>على</w:t>
      </w:r>
      <w:r w:rsidRPr="001048B7">
        <w:rPr>
          <w:rFonts w:cs="B Zar"/>
          <w:rtl/>
        </w:rPr>
        <w:t xml:space="preserve"> </w:t>
      </w:r>
      <w:r w:rsidRPr="001048B7">
        <w:rPr>
          <w:rFonts w:cs="B Zar" w:hint="eastAsia"/>
          <w:rtl/>
        </w:rPr>
        <w:t>إطلاق</w:t>
      </w:r>
      <w:r w:rsidRPr="001048B7">
        <w:rPr>
          <w:rFonts w:cs="B Zar"/>
          <w:rtl/>
        </w:rPr>
        <w:t xml:space="preserve"> </w:t>
      </w:r>
      <w:r w:rsidRPr="001048B7">
        <w:rPr>
          <w:rFonts w:cs="B Zar" w:hint="eastAsia"/>
          <w:rtl/>
        </w:rPr>
        <w:t>اليقين</w:t>
      </w:r>
      <w:r w:rsidRPr="001048B7">
        <w:rPr>
          <w:rFonts w:cs="B Zar"/>
          <w:rtl/>
        </w:rPr>
        <w:t xml:space="preserve"> </w:t>
      </w:r>
      <w:r w:rsidRPr="001048B7">
        <w:rPr>
          <w:rFonts w:cs="B Zar" w:hint="eastAsia"/>
          <w:rtl/>
        </w:rPr>
        <w:t>في</w:t>
      </w:r>
      <w:r w:rsidRPr="001048B7">
        <w:rPr>
          <w:rFonts w:cs="B Zar"/>
          <w:rtl/>
        </w:rPr>
        <w:t xml:space="preserve"> </w:t>
      </w:r>
      <w:r w:rsidRPr="001048B7">
        <w:rPr>
          <w:rFonts w:cs="B Zar" w:hint="eastAsia"/>
          <w:rtl/>
        </w:rPr>
        <w:t>الذيل</w:t>
      </w:r>
      <w:r w:rsidRPr="001048B7">
        <w:rPr>
          <w:rFonts w:cs="B Zar"/>
          <w:rtl/>
        </w:rPr>
        <w:t xml:space="preserve"> </w:t>
      </w:r>
      <w:r w:rsidRPr="001048B7">
        <w:rPr>
          <w:rFonts w:cs="B Zar" w:hint="eastAsia"/>
          <w:rtl/>
        </w:rPr>
        <w:t>و</w:t>
      </w:r>
      <w:r w:rsidRPr="001048B7">
        <w:rPr>
          <w:rFonts w:cs="B Zar"/>
          <w:rtl/>
        </w:rPr>
        <w:t xml:space="preserve"> </w:t>
      </w:r>
      <w:r w:rsidRPr="001048B7">
        <w:rPr>
          <w:rFonts w:cs="B Zar" w:hint="eastAsia"/>
          <w:rtl/>
        </w:rPr>
        <w:t>شموله</w:t>
      </w:r>
      <w:r w:rsidRPr="001048B7">
        <w:rPr>
          <w:rFonts w:cs="B Zar"/>
          <w:rtl/>
        </w:rPr>
        <w:t xml:space="preserve"> </w:t>
      </w:r>
      <w:r w:rsidRPr="001048B7">
        <w:rPr>
          <w:rFonts w:cs="B Zar" w:hint="eastAsia"/>
          <w:rtl/>
        </w:rPr>
        <w:t>للموارد</w:t>
      </w:r>
      <w:r w:rsidRPr="001048B7">
        <w:rPr>
          <w:rFonts w:cs="B Zar"/>
          <w:rtl/>
        </w:rPr>
        <w:t xml:space="preserve"> </w:t>
      </w:r>
      <w:r w:rsidRPr="001048B7">
        <w:rPr>
          <w:rFonts w:cs="B Zar" w:hint="eastAsia"/>
          <w:rtl/>
        </w:rPr>
        <w:t>التي</w:t>
      </w:r>
      <w:r w:rsidRPr="001048B7">
        <w:rPr>
          <w:rFonts w:cs="B Zar"/>
          <w:rtl/>
        </w:rPr>
        <w:t xml:space="preserve"> </w:t>
      </w:r>
      <w:r w:rsidRPr="001048B7">
        <w:rPr>
          <w:rFonts w:cs="B Zar" w:hint="eastAsia"/>
          <w:rtl/>
        </w:rPr>
        <w:t>لا</w:t>
      </w:r>
      <w:r w:rsidRPr="001048B7">
        <w:rPr>
          <w:rFonts w:cs="B Zar"/>
          <w:rtl/>
        </w:rPr>
        <w:t xml:space="preserve"> </w:t>
      </w:r>
      <w:r w:rsidRPr="001048B7">
        <w:rPr>
          <w:rFonts w:cs="B Zar" w:hint="eastAsia"/>
          <w:rtl/>
        </w:rPr>
        <w:t>يلزم</w:t>
      </w:r>
      <w:r w:rsidRPr="001048B7">
        <w:rPr>
          <w:rFonts w:cs="B Zar"/>
          <w:rtl/>
        </w:rPr>
        <w:t xml:space="preserve"> </w:t>
      </w:r>
      <w:r w:rsidRPr="001048B7">
        <w:rPr>
          <w:rFonts w:cs="B Zar" w:hint="eastAsia"/>
          <w:rtl/>
        </w:rPr>
        <w:t>من</w:t>
      </w:r>
      <w:r w:rsidRPr="001048B7">
        <w:rPr>
          <w:rFonts w:cs="B Zar"/>
          <w:rtl/>
        </w:rPr>
        <w:t xml:space="preserve"> </w:t>
      </w:r>
      <w:r w:rsidRPr="001048B7">
        <w:rPr>
          <w:rFonts w:cs="B Zar" w:hint="eastAsia"/>
          <w:rtl/>
        </w:rPr>
        <w:t>جريان</w:t>
      </w:r>
      <w:r w:rsidRPr="001048B7">
        <w:rPr>
          <w:rFonts w:cs="B Zar"/>
          <w:rtl/>
        </w:rPr>
        <w:t xml:space="preserve"> </w:t>
      </w:r>
      <w:r w:rsidRPr="001048B7">
        <w:rPr>
          <w:rFonts w:cs="B Zar" w:hint="eastAsia"/>
          <w:rtl/>
        </w:rPr>
        <w:t>الأصل</w:t>
      </w:r>
      <w:r w:rsidRPr="001048B7">
        <w:rPr>
          <w:rFonts w:cs="B Zar"/>
          <w:rtl/>
        </w:rPr>
        <w:t xml:space="preserve"> </w:t>
      </w:r>
      <w:r w:rsidRPr="001048B7">
        <w:rPr>
          <w:rFonts w:cs="B Zar" w:hint="eastAsia"/>
          <w:rtl/>
        </w:rPr>
        <w:t>في</w:t>
      </w:r>
      <w:r w:rsidRPr="001048B7">
        <w:rPr>
          <w:rFonts w:cs="B Zar"/>
          <w:rtl/>
        </w:rPr>
        <w:t xml:space="preserve"> </w:t>
      </w:r>
      <w:r w:rsidRPr="001048B7">
        <w:rPr>
          <w:rFonts w:cs="B Zar" w:hint="eastAsia"/>
          <w:rtl/>
        </w:rPr>
        <w:t>الطرفين</w:t>
      </w:r>
      <w:r w:rsidRPr="001048B7">
        <w:rPr>
          <w:rFonts w:cs="B Zar"/>
          <w:rtl/>
        </w:rPr>
        <w:t xml:space="preserve"> </w:t>
      </w:r>
      <w:r w:rsidRPr="001048B7">
        <w:rPr>
          <w:rFonts w:cs="B Zar" w:hint="eastAsia"/>
          <w:rtl/>
        </w:rPr>
        <w:t>طرح</w:t>
      </w:r>
      <w:r w:rsidRPr="001048B7">
        <w:rPr>
          <w:rFonts w:cs="B Zar"/>
          <w:rtl/>
        </w:rPr>
        <w:t xml:space="preserve"> </w:t>
      </w:r>
      <w:r w:rsidRPr="001048B7">
        <w:rPr>
          <w:rFonts w:cs="B Zar" w:hint="eastAsia"/>
          <w:rtl/>
        </w:rPr>
        <w:t>و</w:t>
      </w:r>
      <w:r w:rsidRPr="001048B7">
        <w:rPr>
          <w:rFonts w:cs="B Zar"/>
          <w:rtl/>
        </w:rPr>
        <w:t xml:space="preserve"> </w:t>
      </w:r>
      <w:r w:rsidRPr="001048B7">
        <w:rPr>
          <w:rFonts w:cs="B Zar" w:hint="eastAsia"/>
          <w:rtl/>
        </w:rPr>
        <w:t>نقض</w:t>
      </w:r>
      <w:r w:rsidRPr="001048B7">
        <w:rPr>
          <w:rFonts w:cs="B Zar"/>
          <w:rtl/>
        </w:rPr>
        <w:t xml:space="preserve"> </w:t>
      </w:r>
      <w:r w:rsidRPr="001048B7">
        <w:rPr>
          <w:rFonts w:cs="B Zar" w:hint="eastAsia"/>
          <w:rtl/>
        </w:rPr>
        <w:t>عملي</w:t>
      </w:r>
      <w:r w:rsidRPr="001048B7">
        <w:rPr>
          <w:rFonts w:cs="B Zar"/>
          <w:rtl/>
        </w:rPr>
        <w:t xml:space="preserve"> </w:t>
      </w:r>
      <w:r w:rsidRPr="001048B7">
        <w:rPr>
          <w:rFonts w:cs="B Zar" w:hint="eastAsia"/>
          <w:rtl/>
        </w:rPr>
        <w:t>للمعلوم</w:t>
      </w:r>
      <w:r w:rsidRPr="001048B7">
        <w:rPr>
          <w:rFonts w:cs="B Zar"/>
          <w:rtl/>
        </w:rPr>
        <w:t xml:space="preserve"> </w:t>
      </w:r>
      <w:r w:rsidRPr="001048B7">
        <w:rPr>
          <w:rFonts w:cs="B Zar" w:hint="eastAsia"/>
          <w:rtl/>
        </w:rPr>
        <w:t>بالإجمال</w:t>
      </w:r>
      <w:r w:rsidRPr="001048B7">
        <w:rPr>
          <w:rFonts w:cs="B Zar"/>
          <w:rtl/>
        </w:rPr>
        <w:t xml:space="preserve"> </w:t>
      </w:r>
      <w:r w:rsidRPr="001048B7">
        <w:rPr>
          <w:rFonts w:cs="B Zar" w:hint="eastAsia"/>
          <w:rtl/>
        </w:rPr>
        <w:t>و</w:t>
      </w:r>
      <w:r w:rsidRPr="001048B7">
        <w:rPr>
          <w:rFonts w:cs="B Zar"/>
          <w:rtl/>
        </w:rPr>
        <w:t xml:space="preserve"> </w:t>
      </w:r>
      <w:r w:rsidRPr="001048B7">
        <w:rPr>
          <w:rFonts w:cs="B Zar" w:hint="eastAsia"/>
          <w:rtl/>
        </w:rPr>
        <w:t>هو</w:t>
      </w:r>
      <w:r w:rsidRPr="001048B7">
        <w:rPr>
          <w:rFonts w:cs="B Zar"/>
          <w:rtl/>
        </w:rPr>
        <w:t xml:space="preserve"> </w:t>
      </w:r>
      <w:r w:rsidRPr="001048B7">
        <w:rPr>
          <w:rFonts w:cs="B Zar" w:hint="eastAsia"/>
          <w:rtl/>
        </w:rPr>
        <w:t>في</w:t>
      </w:r>
      <w:r w:rsidRPr="001048B7">
        <w:rPr>
          <w:rFonts w:cs="B Zar"/>
          <w:rtl/>
        </w:rPr>
        <w:t xml:space="preserve"> </w:t>
      </w:r>
      <w:r w:rsidRPr="001048B7">
        <w:rPr>
          <w:rFonts w:cs="B Zar" w:hint="eastAsia"/>
          <w:rtl/>
        </w:rPr>
        <w:t>محل</w:t>
      </w:r>
      <w:r w:rsidRPr="001048B7">
        <w:rPr>
          <w:rFonts w:cs="B Zar"/>
          <w:rtl/>
        </w:rPr>
        <w:t xml:space="preserve"> </w:t>
      </w:r>
      <w:r w:rsidRPr="001048B7">
        <w:rPr>
          <w:rFonts w:cs="B Zar" w:hint="eastAsia"/>
          <w:rtl/>
        </w:rPr>
        <w:t>المنع</w:t>
      </w:r>
    </w:p>
  </w:footnote>
  <w:footnote w:id="4">
    <w:p w:rsidR="001248EB" w:rsidRPr="001248EB" w:rsidRDefault="001248EB" w:rsidP="001248EB">
      <w:pPr>
        <w:spacing w:after="0" w:line="240" w:lineRule="auto"/>
        <w:jc w:val="both"/>
        <w:rPr>
          <w:rFonts w:cs="B Koodak"/>
          <w:sz w:val="20"/>
          <w:szCs w:val="20"/>
        </w:rPr>
      </w:pPr>
      <w:r w:rsidRPr="001248EB">
        <w:rPr>
          <w:rStyle w:val="FootnoteReference"/>
          <w:sz w:val="20"/>
          <w:szCs w:val="20"/>
          <w:vertAlign w:val="baseline"/>
        </w:rPr>
        <w:footnoteRef/>
      </w:r>
      <w:r w:rsidRPr="001248EB">
        <w:rPr>
          <w:sz w:val="20"/>
          <w:szCs w:val="20"/>
          <w:rtl/>
        </w:rPr>
        <w:t xml:space="preserve"> </w:t>
      </w:r>
      <w:r w:rsidRPr="001248EB">
        <w:rPr>
          <w:rFonts w:hint="cs"/>
          <w:sz w:val="20"/>
          <w:szCs w:val="20"/>
          <w:rtl/>
        </w:rPr>
        <w:t xml:space="preserve">- </w:t>
      </w:r>
      <w:r w:rsidRPr="001248EB">
        <w:rPr>
          <w:rFonts w:cs="B Koodak" w:hint="cs"/>
          <w:sz w:val="20"/>
          <w:szCs w:val="20"/>
          <w:rtl/>
        </w:rPr>
        <w:t>موضوع تنجز «علم به طبیعت امر مولا» است که در علم اجمالی محقق است و اجمالی بودن آن از خصوصیاتی است که تأثیری در تنجیز ندارد.</w:t>
      </w:r>
    </w:p>
    <w:p w:rsidR="001248EB" w:rsidRDefault="001248EB">
      <w:pPr>
        <w:pStyle w:val="FootnoteText"/>
        <w:rPr>
          <w:rFonts w:hint="cs"/>
        </w:rPr>
      </w:pPr>
    </w:p>
  </w:footnote>
  <w:footnote w:id="5">
    <w:p w:rsidR="001248EB" w:rsidRPr="001248EB" w:rsidRDefault="001248EB" w:rsidP="001248EB">
      <w:pPr>
        <w:spacing w:after="0" w:line="240" w:lineRule="auto"/>
        <w:jc w:val="both"/>
        <w:rPr>
          <w:rFonts w:cs="B Koodak"/>
          <w:sz w:val="20"/>
          <w:szCs w:val="20"/>
          <w:rtl/>
        </w:rPr>
      </w:pPr>
      <w:r w:rsidRPr="001248EB">
        <w:rPr>
          <w:rStyle w:val="FootnoteReference"/>
          <w:sz w:val="20"/>
          <w:szCs w:val="20"/>
          <w:vertAlign w:val="baseline"/>
        </w:rPr>
        <w:footnoteRef/>
      </w:r>
      <w:r w:rsidRPr="001248EB">
        <w:rPr>
          <w:sz w:val="20"/>
          <w:szCs w:val="20"/>
          <w:rtl/>
        </w:rPr>
        <w:t xml:space="preserve"> </w:t>
      </w:r>
      <w:r w:rsidRPr="001248EB">
        <w:rPr>
          <w:rFonts w:hint="cs"/>
          <w:sz w:val="20"/>
          <w:szCs w:val="20"/>
          <w:rtl/>
        </w:rPr>
        <w:t xml:space="preserve">- </w:t>
      </w:r>
      <w:r w:rsidRPr="001248EB">
        <w:rPr>
          <w:rFonts w:cs="B Koodak" w:hint="cs"/>
          <w:sz w:val="20"/>
          <w:szCs w:val="20"/>
          <w:rtl/>
        </w:rPr>
        <w:t>ترخیص در اطراف علم اجمالی ترخیص در معصیت است چرا که با تنجز تکلیف در تعارض است مانند ترخیص در علم تفصیلی</w:t>
      </w:r>
    </w:p>
    <w:p w:rsidR="001248EB" w:rsidRPr="001248EB" w:rsidRDefault="001248EB" w:rsidP="001248EB">
      <w:pPr>
        <w:spacing w:after="0" w:line="240" w:lineRule="auto"/>
        <w:jc w:val="both"/>
        <w:rPr>
          <w:rFonts w:cs="B Koodak"/>
          <w:sz w:val="20"/>
          <w:szCs w:val="20"/>
          <w:rtl/>
        </w:rPr>
      </w:pPr>
      <w:r w:rsidRPr="001248EB">
        <w:rPr>
          <w:rFonts w:cs="B Koodak" w:hint="cs"/>
          <w:sz w:val="20"/>
          <w:szCs w:val="20"/>
          <w:rtl/>
        </w:rPr>
        <w:t>و این در صورتی است که حکم عقل به امتثال تکلیف تنجیزی باشد و نه معلق به عدم ترخیص</w:t>
      </w:r>
    </w:p>
    <w:p w:rsidR="001248EB" w:rsidRPr="001248EB" w:rsidRDefault="001248EB" w:rsidP="001248EB">
      <w:pPr>
        <w:spacing w:after="0" w:line="240" w:lineRule="auto"/>
        <w:jc w:val="both"/>
        <w:rPr>
          <w:rFonts w:cs="B Koodak"/>
          <w:sz w:val="20"/>
          <w:szCs w:val="20"/>
          <w:rtl/>
        </w:rPr>
      </w:pPr>
      <w:r w:rsidRPr="001248EB">
        <w:rPr>
          <w:rFonts w:cs="B Koodak" w:hint="cs"/>
          <w:sz w:val="20"/>
          <w:szCs w:val="20"/>
          <w:rtl/>
        </w:rPr>
        <w:t>تناقض به صورت ارتکازی وجود دارد، پس حکم عقل تنجیزی است.</w:t>
      </w:r>
    </w:p>
    <w:p w:rsidR="001248EB" w:rsidRDefault="001248EB">
      <w:pPr>
        <w:pStyle w:val="FootnoteText"/>
        <w:rPr>
          <w:rFonts w:hint="cs"/>
          <w:rtl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1F83"/>
    <w:multiLevelType w:val="hybridMultilevel"/>
    <w:tmpl w:val="3370A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B46C1"/>
    <w:multiLevelType w:val="hybridMultilevel"/>
    <w:tmpl w:val="401A80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9405F8"/>
    <w:multiLevelType w:val="hybridMultilevel"/>
    <w:tmpl w:val="549C8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6098D"/>
    <w:multiLevelType w:val="hybridMultilevel"/>
    <w:tmpl w:val="28186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B26FA"/>
    <w:multiLevelType w:val="hybridMultilevel"/>
    <w:tmpl w:val="2A127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B2A66"/>
    <w:multiLevelType w:val="hybridMultilevel"/>
    <w:tmpl w:val="A4BC6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E7780"/>
    <w:multiLevelType w:val="hybridMultilevel"/>
    <w:tmpl w:val="87AEA9E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A30D35"/>
    <w:multiLevelType w:val="hybridMultilevel"/>
    <w:tmpl w:val="A3EAB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150B2"/>
    <w:multiLevelType w:val="hybridMultilevel"/>
    <w:tmpl w:val="28186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F5878"/>
    <w:multiLevelType w:val="hybridMultilevel"/>
    <w:tmpl w:val="5D82A7F6"/>
    <w:lvl w:ilvl="0" w:tplc="1908C3F6">
      <w:start w:val="1"/>
      <w:numFmt w:val="decimal"/>
      <w:lvlText w:val="%1."/>
      <w:lvlJc w:val="left"/>
      <w:pPr>
        <w:ind w:left="927" w:hanging="360"/>
      </w:pPr>
      <w:rPr>
        <w:rFonts w:cs="B Zar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CC07269"/>
    <w:multiLevelType w:val="hybridMultilevel"/>
    <w:tmpl w:val="FAFC4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46B29"/>
    <w:multiLevelType w:val="hybridMultilevel"/>
    <w:tmpl w:val="A8EC04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4A722B"/>
    <w:multiLevelType w:val="hybridMultilevel"/>
    <w:tmpl w:val="600AD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A63E5"/>
    <w:multiLevelType w:val="hybridMultilevel"/>
    <w:tmpl w:val="32901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8643B"/>
    <w:multiLevelType w:val="hybridMultilevel"/>
    <w:tmpl w:val="05F4D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32B3C"/>
    <w:multiLevelType w:val="hybridMultilevel"/>
    <w:tmpl w:val="6A76C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325BE"/>
    <w:multiLevelType w:val="hybridMultilevel"/>
    <w:tmpl w:val="18EA310E"/>
    <w:lvl w:ilvl="0" w:tplc="E84EA89C">
      <w:start w:val="1"/>
      <w:numFmt w:val="bullet"/>
      <w:lvlText w:val="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CED01E2"/>
    <w:multiLevelType w:val="hybridMultilevel"/>
    <w:tmpl w:val="CFAED47A"/>
    <w:lvl w:ilvl="0" w:tplc="040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455D479C"/>
    <w:multiLevelType w:val="hybridMultilevel"/>
    <w:tmpl w:val="C54A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A07D0"/>
    <w:multiLevelType w:val="hybridMultilevel"/>
    <w:tmpl w:val="55BEE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EA135B"/>
    <w:multiLevelType w:val="hybridMultilevel"/>
    <w:tmpl w:val="7786D13C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1">
    <w:nsid w:val="4A502B58"/>
    <w:multiLevelType w:val="hybridMultilevel"/>
    <w:tmpl w:val="401A80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D1A249C"/>
    <w:multiLevelType w:val="hybridMultilevel"/>
    <w:tmpl w:val="3FBA24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F3E4B4D"/>
    <w:multiLevelType w:val="hybridMultilevel"/>
    <w:tmpl w:val="14D6B11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F941EEF"/>
    <w:multiLevelType w:val="hybridMultilevel"/>
    <w:tmpl w:val="C6D45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27A95"/>
    <w:multiLevelType w:val="hybridMultilevel"/>
    <w:tmpl w:val="D578E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474DD"/>
    <w:multiLevelType w:val="hybridMultilevel"/>
    <w:tmpl w:val="D154FD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54D2945"/>
    <w:multiLevelType w:val="hybridMultilevel"/>
    <w:tmpl w:val="E400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D72339"/>
    <w:multiLevelType w:val="hybridMultilevel"/>
    <w:tmpl w:val="D338A35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9616B28"/>
    <w:multiLevelType w:val="hybridMultilevel"/>
    <w:tmpl w:val="680AA8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DFC3082"/>
    <w:multiLevelType w:val="hybridMultilevel"/>
    <w:tmpl w:val="3D265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A74718"/>
    <w:multiLevelType w:val="hybridMultilevel"/>
    <w:tmpl w:val="552C0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10024F"/>
    <w:multiLevelType w:val="hybridMultilevel"/>
    <w:tmpl w:val="F2A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174A5B"/>
    <w:multiLevelType w:val="hybridMultilevel"/>
    <w:tmpl w:val="ABBCB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1B1F67"/>
    <w:multiLevelType w:val="hybridMultilevel"/>
    <w:tmpl w:val="82E2B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34"/>
  </w:num>
  <w:num w:numId="4">
    <w:abstractNumId w:val="30"/>
  </w:num>
  <w:num w:numId="5">
    <w:abstractNumId w:val="8"/>
  </w:num>
  <w:num w:numId="6">
    <w:abstractNumId w:val="27"/>
  </w:num>
  <w:num w:numId="7">
    <w:abstractNumId w:val="5"/>
  </w:num>
  <w:num w:numId="8">
    <w:abstractNumId w:val="33"/>
  </w:num>
  <w:num w:numId="9">
    <w:abstractNumId w:val="24"/>
  </w:num>
  <w:num w:numId="10">
    <w:abstractNumId w:val="13"/>
  </w:num>
  <w:num w:numId="11">
    <w:abstractNumId w:val="14"/>
  </w:num>
  <w:num w:numId="12">
    <w:abstractNumId w:val="16"/>
  </w:num>
  <w:num w:numId="13">
    <w:abstractNumId w:val="4"/>
  </w:num>
  <w:num w:numId="14">
    <w:abstractNumId w:val="17"/>
  </w:num>
  <w:num w:numId="15">
    <w:abstractNumId w:val="0"/>
  </w:num>
  <w:num w:numId="16">
    <w:abstractNumId w:val="2"/>
  </w:num>
  <w:num w:numId="17">
    <w:abstractNumId w:val="31"/>
  </w:num>
  <w:num w:numId="18">
    <w:abstractNumId w:val="28"/>
  </w:num>
  <w:num w:numId="19">
    <w:abstractNumId w:val="32"/>
  </w:num>
  <w:num w:numId="20">
    <w:abstractNumId w:val="23"/>
  </w:num>
  <w:num w:numId="21">
    <w:abstractNumId w:val="10"/>
  </w:num>
  <w:num w:numId="22">
    <w:abstractNumId w:val="11"/>
  </w:num>
  <w:num w:numId="23">
    <w:abstractNumId w:val="15"/>
  </w:num>
  <w:num w:numId="24">
    <w:abstractNumId w:val="6"/>
  </w:num>
  <w:num w:numId="25">
    <w:abstractNumId w:val="26"/>
  </w:num>
  <w:num w:numId="26">
    <w:abstractNumId w:val="25"/>
  </w:num>
  <w:num w:numId="27">
    <w:abstractNumId w:val="29"/>
  </w:num>
  <w:num w:numId="28">
    <w:abstractNumId w:val="22"/>
  </w:num>
  <w:num w:numId="29">
    <w:abstractNumId w:val="1"/>
  </w:num>
  <w:num w:numId="30">
    <w:abstractNumId w:val="7"/>
  </w:num>
  <w:num w:numId="31">
    <w:abstractNumId w:val="21"/>
  </w:num>
  <w:num w:numId="32">
    <w:abstractNumId w:val="12"/>
  </w:num>
  <w:num w:numId="33">
    <w:abstractNumId w:val="20"/>
  </w:num>
  <w:num w:numId="34">
    <w:abstractNumId w:val="9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13314"/>
    <o:shapelayout v:ext="edit">
      <o:idmap v:ext="edit" data="6"/>
      <o:rules v:ext="edit">
        <o:r id="V:Rule3" type="connector" idref="#_x0000_s6149"/>
        <o:r id="V:Rule4" type="connector" idref="#_x0000_s6148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B186D"/>
    <w:rsid w:val="00005B49"/>
    <w:rsid w:val="00007E42"/>
    <w:rsid w:val="00031601"/>
    <w:rsid w:val="00031DAF"/>
    <w:rsid w:val="000357E5"/>
    <w:rsid w:val="00036390"/>
    <w:rsid w:val="000412A4"/>
    <w:rsid w:val="00057BFD"/>
    <w:rsid w:val="000760F1"/>
    <w:rsid w:val="00081122"/>
    <w:rsid w:val="0008367E"/>
    <w:rsid w:val="0009251B"/>
    <w:rsid w:val="000A3E2C"/>
    <w:rsid w:val="000A76A8"/>
    <w:rsid w:val="000B15F9"/>
    <w:rsid w:val="000C0EDB"/>
    <w:rsid w:val="000C1BDA"/>
    <w:rsid w:val="001048B7"/>
    <w:rsid w:val="00115F5F"/>
    <w:rsid w:val="00116771"/>
    <w:rsid w:val="00120ED3"/>
    <w:rsid w:val="001245CA"/>
    <w:rsid w:val="001248EB"/>
    <w:rsid w:val="001274FD"/>
    <w:rsid w:val="00127506"/>
    <w:rsid w:val="00144DF7"/>
    <w:rsid w:val="00156967"/>
    <w:rsid w:val="00180F4E"/>
    <w:rsid w:val="001B3A48"/>
    <w:rsid w:val="001B53A1"/>
    <w:rsid w:val="001D7297"/>
    <w:rsid w:val="001E4134"/>
    <w:rsid w:val="00202E92"/>
    <w:rsid w:val="0022660E"/>
    <w:rsid w:val="002376C5"/>
    <w:rsid w:val="002423A6"/>
    <w:rsid w:val="00286A76"/>
    <w:rsid w:val="002A2732"/>
    <w:rsid w:val="002A6A57"/>
    <w:rsid w:val="002F482F"/>
    <w:rsid w:val="002F5433"/>
    <w:rsid w:val="002F5E95"/>
    <w:rsid w:val="002F79CB"/>
    <w:rsid w:val="00314282"/>
    <w:rsid w:val="00364D79"/>
    <w:rsid w:val="003805F5"/>
    <w:rsid w:val="003907C9"/>
    <w:rsid w:val="00395875"/>
    <w:rsid w:val="003C4278"/>
    <w:rsid w:val="003D2DE4"/>
    <w:rsid w:val="003E2889"/>
    <w:rsid w:val="003F050D"/>
    <w:rsid w:val="003F1E0E"/>
    <w:rsid w:val="003F496E"/>
    <w:rsid w:val="003F67FB"/>
    <w:rsid w:val="00404F4B"/>
    <w:rsid w:val="00410DE9"/>
    <w:rsid w:val="00414A4E"/>
    <w:rsid w:val="00420F40"/>
    <w:rsid w:val="00440230"/>
    <w:rsid w:val="00442074"/>
    <w:rsid w:val="004448DD"/>
    <w:rsid w:val="00461044"/>
    <w:rsid w:val="00470D90"/>
    <w:rsid w:val="004A30AE"/>
    <w:rsid w:val="004A51B1"/>
    <w:rsid w:val="004B1E4F"/>
    <w:rsid w:val="004B7E2A"/>
    <w:rsid w:val="004C1AEA"/>
    <w:rsid w:val="004D40F4"/>
    <w:rsid w:val="004F1629"/>
    <w:rsid w:val="00501C8B"/>
    <w:rsid w:val="005208B2"/>
    <w:rsid w:val="0053249D"/>
    <w:rsid w:val="00534B49"/>
    <w:rsid w:val="005354B0"/>
    <w:rsid w:val="00542027"/>
    <w:rsid w:val="00564ED4"/>
    <w:rsid w:val="005664B1"/>
    <w:rsid w:val="0059549B"/>
    <w:rsid w:val="005976A2"/>
    <w:rsid w:val="005B70EE"/>
    <w:rsid w:val="005D7608"/>
    <w:rsid w:val="005D7A37"/>
    <w:rsid w:val="005E33D3"/>
    <w:rsid w:val="005E4A36"/>
    <w:rsid w:val="005F09D3"/>
    <w:rsid w:val="005F25EE"/>
    <w:rsid w:val="00604CDD"/>
    <w:rsid w:val="00630216"/>
    <w:rsid w:val="00644E29"/>
    <w:rsid w:val="00656774"/>
    <w:rsid w:val="00660842"/>
    <w:rsid w:val="006661FB"/>
    <w:rsid w:val="006747E6"/>
    <w:rsid w:val="006805D4"/>
    <w:rsid w:val="00681169"/>
    <w:rsid w:val="006A2ABC"/>
    <w:rsid w:val="006B348E"/>
    <w:rsid w:val="006E2F3A"/>
    <w:rsid w:val="006E3908"/>
    <w:rsid w:val="006E5307"/>
    <w:rsid w:val="006F6E69"/>
    <w:rsid w:val="0070625F"/>
    <w:rsid w:val="00722EE4"/>
    <w:rsid w:val="00734B89"/>
    <w:rsid w:val="00746FC8"/>
    <w:rsid w:val="007617CC"/>
    <w:rsid w:val="00767CAF"/>
    <w:rsid w:val="00772A28"/>
    <w:rsid w:val="007854A9"/>
    <w:rsid w:val="007856D0"/>
    <w:rsid w:val="007B3B7E"/>
    <w:rsid w:val="007B46E3"/>
    <w:rsid w:val="007C2AD1"/>
    <w:rsid w:val="007D2565"/>
    <w:rsid w:val="007D336E"/>
    <w:rsid w:val="007D6181"/>
    <w:rsid w:val="007D6D4B"/>
    <w:rsid w:val="007E10E3"/>
    <w:rsid w:val="0080372E"/>
    <w:rsid w:val="00804F8C"/>
    <w:rsid w:val="00806C7B"/>
    <w:rsid w:val="0080769C"/>
    <w:rsid w:val="0082160A"/>
    <w:rsid w:val="00860D12"/>
    <w:rsid w:val="00863518"/>
    <w:rsid w:val="0086551C"/>
    <w:rsid w:val="00881670"/>
    <w:rsid w:val="00897298"/>
    <w:rsid w:val="008D7C61"/>
    <w:rsid w:val="00921464"/>
    <w:rsid w:val="00942E5C"/>
    <w:rsid w:val="009603BB"/>
    <w:rsid w:val="00975098"/>
    <w:rsid w:val="009A0785"/>
    <w:rsid w:val="009C6D90"/>
    <w:rsid w:val="009D1747"/>
    <w:rsid w:val="009D60F1"/>
    <w:rsid w:val="009E19B0"/>
    <w:rsid w:val="00A02363"/>
    <w:rsid w:val="00A10718"/>
    <w:rsid w:val="00A422F1"/>
    <w:rsid w:val="00A44546"/>
    <w:rsid w:val="00A62938"/>
    <w:rsid w:val="00A7116D"/>
    <w:rsid w:val="00AA1554"/>
    <w:rsid w:val="00AB186D"/>
    <w:rsid w:val="00AB4F64"/>
    <w:rsid w:val="00AE2325"/>
    <w:rsid w:val="00AF4845"/>
    <w:rsid w:val="00B03379"/>
    <w:rsid w:val="00B03AAB"/>
    <w:rsid w:val="00B05ED8"/>
    <w:rsid w:val="00B33EE2"/>
    <w:rsid w:val="00B37A24"/>
    <w:rsid w:val="00B4161E"/>
    <w:rsid w:val="00B41BF0"/>
    <w:rsid w:val="00B530EA"/>
    <w:rsid w:val="00B57CFF"/>
    <w:rsid w:val="00B57D36"/>
    <w:rsid w:val="00B74CE4"/>
    <w:rsid w:val="00B84D95"/>
    <w:rsid w:val="00BB6FDC"/>
    <w:rsid w:val="00BB76DE"/>
    <w:rsid w:val="00BD67CA"/>
    <w:rsid w:val="00BE0981"/>
    <w:rsid w:val="00BE1540"/>
    <w:rsid w:val="00BF478E"/>
    <w:rsid w:val="00C105D5"/>
    <w:rsid w:val="00C107EC"/>
    <w:rsid w:val="00C217E7"/>
    <w:rsid w:val="00C234E7"/>
    <w:rsid w:val="00C31073"/>
    <w:rsid w:val="00C32BA3"/>
    <w:rsid w:val="00C62792"/>
    <w:rsid w:val="00C63177"/>
    <w:rsid w:val="00C65BE0"/>
    <w:rsid w:val="00C71C7C"/>
    <w:rsid w:val="00C725B5"/>
    <w:rsid w:val="00C75739"/>
    <w:rsid w:val="00C90421"/>
    <w:rsid w:val="00C9646E"/>
    <w:rsid w:val="00CA6167"/>
    <w:rsid w:val="00CA6C62"/>
    <w:rsid w:val="00CA6D4C"/>
    <w:rsid w:val="00CD1E8C"/>
    <w:rsid w:val="00D13B34"/>
    <w:rsid w:val="00D155CF"/>
    <w:rsid w:val="00D332FD"/>
    <w:rsid w:val="00D337D9"/>
    <w:rsid w:val="00D36F76"/>
    <w:rsid w:val="00D463BE"/>
    <w:rsid w:val="00D627B4"/>
    <w:rsid w:val="00D93678"/>
    <w:rsid w:val="00DA19A0"/>
    <w:rsid w:val="00DB084F"/>
    <w:rsid w:val="00DD5AF2"/>
    <w:rsid w:val="00E02D45"/>
    <w:rsid w:val="00E17869"/>
    <w:rsid w:val="00E240B7"/>
    <w:rsid w:val="00E3156C"/>
    <w:rsid w:val="00E37EF4"/>
    <w:rsid w:val="00E4322B"/>
    <w:rsid w:val="00E51A7B"/>
    <w:rsid w:val="00E824C1"/>
    <w:rsid w:val="00E836E0"/>
    <w:rsid w:val="00E861ED"/>
    <w:rsid w:val="00E93CB3"/>
    <w:rsid w:val="00E97D09"/>
    <w:rsid w:val="00EB7D40"/>
    <w:rsid w:val="00EC3606"/>
    <w:rsid w:val="00EE0118"/>
    <w:rsid w:val="00EE51C3"/>
    <w:rsid w:val="00F04402"/>
    <w:rsid w:val="00F20849"/>
    <w:rsid w:val="00F24008"/>
    <w:rsid w:val="00F30FCF"/>
    <w:rsid w:val="00F314B5"/>
    <w:rsid w:val="00F62CBF"/>
    <w:rsid w:val="00F71AD4"/>
    <w:rsid w:val="00F74B66"/>
    <w:rsid w:val="00F767E5"/>
    <w:rsid w:val="00FB4222"/>
    <w:rsid w:val="00FD4809"/>
    <w:rsid w:val="00FF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DE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5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55CF"/>
  </w:style>
  <w:style w:type="paragraph" w:styleId="Footer">
    <w:name w:val="footer"/>
    <w:basedOn w:val="Normal"/>
    <w:link w:val="FooterChar"/>
    <w:uiPriority w:val="99"/>
    <w:unhideWhenUsed/>
    <w:rsid w:val="00D15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5CF"/>
  </w:style>
  <w:style w:type="paragraph" w:styleId="FootnoteText">
    <w:name w:val="footnote text"/>
    <w:basedOn w:val="Normal"/>
    <w:link w:val="FootnoteTextChar"/>
    <w:uiPriority w:val="99"/>
    <w:semiHidden/>
    <w:unhideWhenUsed/>
    <w:rsid w:val="00B84D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4D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4D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یحیی </dc:creator>
  <cp:keywords/>
  <dc:description/>
  <cp:lastModifiedBy>یحیی </cp:lastModifiedBy>
  <cp:revision>45</cp:revision>
  <dcterms:created xsi:type="dcterms:W3CDTF">2011-02-09T06:55:00Z</dcterms:created>
  <dcterms:modified xsi:type="dcterms:W3CDTF">2011-02-15T10:18:00Z</dcterms:modified>
</cp:coreProperties>
</file>