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31" w:rsidRDefault="00554531" w:rsidP="00554531">
      <w:pPr>
        <w:jc w:val="center"/>
        <w:rPr>
          <w:rtl/>
          <w:lang w:bidi="fa-IR"/>
        </w:rPr>
      </w:pPr>
      <w:r>
        <w:rPr>
          <w:rFonts w:hint="cs"/>
          <w:rtl/>
          <w:lang w:bidi="fa-IR"/>
        </w:rPr>
        <w:t>بسم الله الرحمن الرحیم</w:t>
      </w:r>
    </w:p>
    <w:p w:rsidR="00554531" w:rsidRPr="00425F0F" w:rsidRDefault="00554531" w:rsidP="00554531">
      <w:pPr>
        <w:jc w:val="center"/>
        <w:rPr>
          <w:rFonts w:asciiTheme="minorHAnsi" w:hAnsiTheme="minorHAnsi"/>
          <w:rtl/>
          <w:lang w:bidi="fa-IR"/>
        </w:rPr>
      </w:pPr>
      <w:r w:rsidRPr="00770959">
        <w:rPr>
          <w:rtl/>
          <w:lang w:bidi="fa-IR"/>
        </w:rPr>
        <w:t>مسجدنما</w:t>
      </w:r>
      <w:r w:rsidRPr="00770959">
        <w:rPr>
          <w:rFonts w:hint="cs"/>
          <w:rtl/>
          <w:lang w:bidi="fa-IR"/>
        </w:rPr>
        <w:t>ی</w:t>
      </w:r>
      <w:r>
        <w:rPr>
          <w:rFonts w:hint="cs"/>
          <w:rtl/>
          <w:lang w:bidi="fa-IR"/>
        </w:rPr>
        <w:t>197</w:t>
      </w:r>
    </w:p>
    <w:p w:rsidR="00554531" w:rsidRDefault="00554531" w:rsidP="00554531">
      <w:pPr>
        <w:pStyle w:val="Heading2"/>
        <w:rPr>
          <w:rtl/>
          <w:lang w:bidi="fa-IR"/>
        </w:rPr>
      </w:pPr>
      <w:r>
        <w:rPr>
          <w:rFonts w:hint="cs"/>
          <w:rtl/>
          <w:lang w:bidi="fa-IR"/>
        </w:rPr>
        <w:t>در محضر قرآن- خوف و رجا در قرآن</w:t>
      </w:r>
    </w:p>
    <w:p w:rsidR="00554531" w:rsidRPr="00E248C0" w:rsidRDefault="00554531" w:rsidP="00554531">
      <w:pPr>
        <w:rPr>
          <w:b/>
          <w:bCs/>
          <w:rtl/>
          <w:lang w:bidi="fa-IR"/>
        </w:rPr>
      </w:pPr>
      <w:r>
        <w:rPr>
          <w:rFonts w:hint="cs"/>
          <w:rtl/>
          <w:lang w:bidi="fa-IR"/>
        </w:rPr>
        <w:t>خدا هم‌سن و هم</w:t>
      </w:r>
      <w:r>
        <w:rPr>
          <w:rFonts w:cs="Calibri" w:hint="cs"/>
          <w:rtl/>
          <w:lang w:bidi="fa-IR"/>
        </w:rPr>
        <w:t>‌</w:t>
      </w:r>
      <w:r>
        <w:rPr>
          <w:rFonts w:hint="cs"/>
          <w:rtl/>
          <w:lang w:bidi="fa-IR"/>
        </w:rPr>
        <w:t xml:space="preserve">جنس ما نیست که خودمان را با او مقایسه کنیم و خیال کنیم با خوبی‌ها و بدی‌های ما چیزی از او کم می‌شود. </w:t>
      </w:r>
      <w:r w:rsidRPr="00E248C0">
        <w:rPr>
          <w:rFonts w:hint="cs"/>
          <w:b/>
          <w:bCs/>
          <w:rtl/>
          <w:lang w:bidi="fa-IR"/>
        </w:rPr>
        <w:t>او در عالم کبریایی‌اش به ایمان من و تو نیازی ندارد و پاسخش به اهل کفر یک چیز است: جهنم!</w:t>
      </w:r>
    </w:p>
    <w:p w:rsidR="00554531" w:rsidRDefault="00554531" w:rsidP="00554531">
      <w:pPr>
        <w:rPr>
          <w:rtl/>
          <w:lang w:bidi="fa-IR"/>
        </w:rPr>
      </w:pPr>
      <w:r>
        <w:rPr>
          <w:rFonts w:hint="cs"/>
          <w:rtl/>
          <w:lang w:bidi="fa-IR"/>
        </w:rPr>
        <w:t>البته او مهربان‌تر از این حرف‌هاست که برخوردهای کودکانه ما را سخت بگیرد. او می‌بخشد، اگر ما اهلش باشیم:</w:t>
      </w:r>
    </w:p>
    <w:p w:rsidR="00554531" w:rsidRPr="00D306B2" w:rsidRDefault="00554531" w:rsidP="00554531">
      <w:pPr>
        <w:jc w:val="center"/>
        <w:rPr>
          <w:rFonts w:ascii="Times New Roman" w:hAnsi="Times New Roman" w:cs="Times New Roman"/>
          <w:b/>
          <w:bCs/>
          <w:lang w:bidi="fa-IR"/>
        </w:rPr>
      </w:pPr>
      <w:r w:rsidRPr="00D306B2">
        <w:rPr>
          <w:b/>
          <w:bCs/>
          <w:rtl/>
          <w:lang w:bidi="fa-IR"/>
        </w:rPr>
        <w:t>وَمَن لَّمْ يُؤْمِن بِاللَّهِ وَرَسُولِهِ فَإِنَّا أَعْتَدْنَا لِلْكَافِرِينَ سَعِير</w:t>
      </w:r>
      <w:r>
        <w:rPr>
          <w:rFonts w:hint="cs"/>
          <w:b/>
          <w:bCs/>
          <w:rtl/>
          <w:lang w:bidi="fa-IR"/>
        </w:rPr>
        <w:t>اً</w:t>
      </w:r>
    </w:p>
    <w:p w:rsidR="00554531" w:rsidRPr="00D306B2" w:rsidRDefault="00554531" w:rsidP="00554531">
      <w:pPr>
        <w:jc w:val="center"/>
        <w:rPr>
          <w:b/>
          <w:bCs/>
          <w:lang w:bidi="fa-IR"/>
        </w:rPr>
      </w:pPr>
      <w:r w:rsidRPr="00D306B2">
        <w:rPr>
          <w:rFonts w:hint="cs"/>
          <w:b/>
          <w:bCs/>
          <w:rtl/>
          <w:lang w:bidi="fa-IR"/>
        </w:rPr>
        <w:t>وَلِلَّهِ</w:t>
      </w:r>
      <w:r w:rsidRPr="00D306B2">
        <w:rPr>
          <w:b/>
          <w:bCs/>
          <w:rtl/>
          <w:lang w:bidi="fa-IR"/>
        </w:rPr>
        <w:t xml:space="preserve"> </w:t>
      </w:r>
      <w:r w:rsidRPr="00D306B2">
        <w:rPr>
          <w:rFonts w:hint="cs"/>
          <w:b/>
          <w:bCs/>
          <w:rtl/>
          <w:lang w:bidi="fa-IR"/>
        </w:rPr>
        <w:t>مُلْكُ</w:t>
      </w:r>
      <w:r w:rsidRPr="00D306B2">
        <w:rPr>
          <w:b/>
          <w:bCs/>
          <w:rtl/>
          <w:lang w:bidi="fa-IR"/>
        </w:rPr>
        <w:t xml:space="preserve"> </w:t>
      </w:r>
      <w:r w:rsidRPr="00D306B2">
        <w:rPr>
          <w:rFonts w:hint="cs"/>
          <w:b/>
          <w:bCs/>
          <w:rtl/>
          <w:lang w:bidi="fa-IR"/>
        </w:rPr>
        <w:t>السَّمَاوَاتِ</w:t>
      </w:r>
      <w:r w:rsidRPr="00D306B2">
        <w:rPr>
          <w:b/>
          <w:bCs/>
          <w:rtl/>
          <w:lang w:bidi="fa-IR"/>
        </w:rPr>
        <w:t xml:space="preserve"> </w:t>
      </w:r>
      <w:r w:rsidRPr="00D306B2">
        <w:rPr>
          <w:rFonts w:hint="cs"/>
          <w:b/>
          <w:bCs/>
          <w:rtl/>
          <w:lang w:bidi="fa-IR"/>
        </w:rPr>
        <w:t>وَالْأَرْضِ</w:t>
      </w:r>
      <w:r w:rsidRPr="00D306B2">
        <w:rPr>
          <w:b/>
          <w:bCs/>
          <w:rtl/>
          <w:lang w:bidi="fa-IR"/>
        </w:rPr>
        <w:t xml:space="preserve"> </w:t>
      </w:r>
      <w:r w:rsidRPr="00D306B2">
        <w:rPr>
          <w:rFonts w:hint="cs"/>
          <w:b/>
          <w:bCs/>
          <w:rtl/>
          <w:lang w:bidi="fa-IR"/>
        </w:rPr>
        <w:t>يَغْفِرُ</w:t>
      </w:r>
      <w:r w:rsidRPr="00D306B2">
        <w:rPr>
          <w:b/>
          <w:bCs/>
          <w:rtl/>
          <w:lang w:bidi="fa-IR"/>
        </w:rPr>
        <w:t xml:space="preserve"> </w:t>
      </w:r>
      <w:r w:rsidRPr="00D306B2">
        <w:rPr>
          <w:rFonts w:hint="cs"/>
          <w:b/>
          <w:bCs/>
          <w:rtl/>
          <w:lang w:bidi="fa-IR"/>
        </w:rPr>
        <w:t>لِمَن</w:t>
      </w:r>
      <w:r w:rsidRPr="00D306B2">
        <w:rPr>
          <w:b/>
          <w:bCs/>
          <w:rtl/>
          <w:lang w:bidi="fa-IR"/>
        </w:rPr>
        <w:t xml:space="preserve"> </w:t>
      </w:r>
      <w:r w:rsidRPr="00D306B2">
        <w:rPr>
          <w:rFonts w:hint="cs"/>
          <w:b/>
          <w:bCs/>
          <w:rtl/>
          <w:lang w:bidi="fa-IR"/>
        </w:rPr>
        <w:t>يَشَاءُ</w:t>
      </w:r>
      <w:r w:rsidRPr="00D306B2">
        <w:rPr>
          <w:b/>
          <w:bCs/>
          <w:rtl/>
          <w:lang w:bidi="fa-IR"/>
        </w:rPr>
        <w:t xml:space="preserve"> </w:t>
      </w:r>
      <w:r w:rsidRPr="00D306B2">
        <w:rPr>
          <w:rFonts w:hint="cs"/>
          <w:b/>
          <w:bCs/>
          <w:rtl/>
          <w:lang w:bidi="fa-IR"/>
        </w:rPr>
        <w:t>وَيُعَذِّبُ</w:t>
      </w:r>
      <w:r w:rsidRPr="00D306B2">
        <w:rPr>
          <w:b/>
          <w:bCs/>
          <w:rtl/>
          <w:lang w:bidi="fa-IR"/>
        </w:rPr>
        <w:t xml:space="preserve"> </w:t>
      </w:r>
      <w:r w:rsidRPr="00D306B2">
        <w:rPr>
          <w:rFonts w:hint="cs"/>
          <w:b/>
          <w:bCs/>
          <w:rtl/>
          <w:lang w:bidi="fa-IR"/>
        </w:rPr>
        <w:t>مَن</w:t>
      </w:r>
      <w:r w:rsidRPr="00D306B2">
        <w:rPr>
          <w:b/>
          <w:bCs/>
          <w:rtl/>
          <w:lang w:bidi="fa-IR"/>
        </w:rPr>
        <w:t xml:space="preserve"> </w:t>
      </w:r>
      <w:r w:rsidRPr="00D306B2">
        <w:rPr>
          <w:rFonts w:hint="cs"/>
          <w:b/>
          <w:bCs/>
          <w:rtl/>
          <w:lang w:bidi="fa-IR"/>
        </w:rPr>
        <w:t>يَشَاءُ</w:t>
      </w:r>
    </w:p>
    <w:p w:rsidR="00554531" w:rsidRPr="00D306B2" w:rsidRDefault="00554531" w:rsidP="00554531">
      <w:pPr>
        <w:jc w:val="center"/>
        <w:rPr>
          <w:b/>
          <w:bCs/>
          <w:rtl/>
          <w:lang w:bidi="fa-IR"/>
        </w:rPr>
      </w:pPr>
      <w:r w:rsidRPr="00D306B2">
        <w:rPr>
          <w:rFonts w:hint="cs"/>
          <w:b/>
          <w:bCs/>
          <w:rtl/>
          <w:lang w:bidi="fa-IR"/>
        </w:rPr>
        <w:t>وَكَا</w:t>
      </w:r>
      <w:r>
        <w:rPr>
          <w:b/>
          <w:bCs/>
          <w:rtl/>
          <w:lang w:bidi="fa-IR"/>
        </w:rPr>
        <w:t>نَ اللَّهُ غَفُور</w:t>
      </w:r>
      <w:r>
        <w:rPr>
          <w:rFonts w:hint="cs"/>
          <w:b/>
          <w:bCs/>
          <w:rtl/>
          <w:lang w:bidi="fa-IR"/>
        </w:rPr>
        <w:t>اً</w:t>
      </w:r>
      <w:r>
        <w:rPr>
          <w:b/>
          <w:bCs/>
          <w:rtl/>
          <w:lang w:bidi="fa-IR"/>
        </w:rPr>
        <w:t xml:space="preserve"> رَّحِيم</w:t>
      </w:r>
      <w:r>
        <w:rPr>
          <w:rFonts w:hint="cs"/>
          <w:b/>
          <w:bCs/>
          <w:rtl/>
          <w:lang w:bidi="fa-IR"/>
        </w:rPr>
        <w:t>اً</w:t>
      </w:r>
      <w:r w:rsidR="00034BFA">
        <w:rPr>
          <w:rStyle w:val="FootnoteReference"/>
          <w:b/>
          <w:bCs/>
          <w:rtl/>
          <w:lang w:bidi="fa-IR"/>
        </w:rPr>
        <w:footnoteReference w:id="1"/>
      </w:r>
    </w:p>
    <w:p w:rsidR="00554531" w:rsidRPr="008E5856" w:rsidRDefault="00554531" w:rsidP="00554531">
      <w:pPr>
        <w:rPr>
          <w:lang w:bidi="fa-IR"/>
        </w:rPr>
      </w:pPr>
      <w:r w:rsidRPr="00BD628F">
        <w:rPr>
          <w:rtl/>
          <w:lang w:bidi="fa-IR"/>
        </w:rPr>
        <w:t>آن کس که به خدا و پ</w:t>
      </w:r>
      <w:r w:rsidRPr="00BD628F">
        <w:rPr>
          <w:rFonts w:hint="cs"/>
          <w:rtl/>
          <w:lang w:bidi="fa-IR"/>
        </w:rPr>
        <w:t>ی</w:t>
      </w:r>
      <w:r w:rsidRPr="00BD628F">
        <w:rPr>
          <w:rFonts w:hint="eastAsia"/>
          <w:rtl/>
          <w:lang w:bidi="fa-IR"/>
        </w:rPr>
        <w:t>امبرش</w:t>
      </w:r>
      <w:r w:rsidRPr="00BD628F">
        <w:rPr>
          <w:rtl/>
          <w:lang w:bidi="fa-IR"/>
        </w:rPr>
        <w:t xml:space="preserve"> ا</w:t>
      </w:r>
      <w:r w:rsidRPr="00BD628F">
        <w:rPr>
          <w:rFonts w:hint="cs"/>
          <w:rtl/>
          <w:lang w:bidi="fa-IR"/>
        </w:rPr>
        <w:t>ی</w:t>
      </w:r>
      <w:r w:rsidRPr="00BD628F">
        <w:rPr>
          <w:rFonts w:hint="eastAsia"/>
          <w:rtl/>
          <w:lang w:bidi="fa-IR"/>
        </w:rPr>
        <w:t>مان</w:t>
      </w:r>
      <w:r w:rsidRPr="00BD628F">
        <w:rPr>
          <w:rtl/>
          <w:lang w:bidi="fa-IR"/>
        </w:rPr>
        <w:t xml:space="preserve"> ن</w:t>
      </w:r>
      <w:r w:rsidRPr="00BD628F">
        <w:rPr>
          <w:rFonts w:hint="cs"/>
          <w:rtl/>
          <w:lang w:bidi="fa-IR"/>
        </w:rPr>
        <w:t>ی</w:t>
      </w:r>
      <w:r w:rsidRPr="00BD628F">
        <w:rPr>
          <w:rFonts w:hint="eastAsia"/>
          <w:rtl/>
          <w:lang w:bidi="fa-IR"/>
        </w:rPr>
        <w:t>اورده</w:t>
      </w:r>
      <w:r w:rsidRPr="00BD628F">
        <w:rPr>
          <w:rtl/>
          <w:lang w:bidi="fa-IR"/>
        </w:rPr>
        <w:t xml:space="preserve"> (سرنوشتش دوزخ است)، چرا که ما برا</w:t>
      </w:r>
      <w:r w:rsidRPr="00BD628F">
        <w:rPr>
          <w:rFonts w:hint="cs"/>
          <w:rtl/>
          <w:lang w:bidi="fa-IR"/>
        </w:rPr>
        <w:t>ی</w:t>
      </w:r>
      <w:r w:rsidRPr="00BD628F">
        <w:rPr>
          <w:rtl/>
          <w:lang w:bidi="fa-IR"/>
        </w:rPr>
        <w:t xml:space="preserve"> کافران آتش فروزان آماده کرده‌ا</w:t>
      </w:r>
      <w:r w:rsidRPr="00BD628F">
        <w:rPr>
          <w:rFonts w:hint="cs"/>
          <w:rtl/>
          <w:lang w:bidi="fa-IR"/>
        </w:rPr>
        <w:t>ی</w:t>
      </w:r>
      <w:r w:rsidRPr="00BD628F">
        <w:rPr>
          <w:rFonts w:hint="eastAsia"/>
          <w:rtl/>
          <w:lang w:bidi="fa-IR"/>
        </w:rPr>
        <w:t>م</w:t>
      </w:r>
      <w:r w:rsidRPr="00BD628F">
        <w:rPr>
          <w:rtl/>
          <w:lang w:bidi="fa-IR"/>
        </w:rPr>
        <w:t>!</w:t>
      </w:r>
      <w:r>
        <w:rPr>
          <w:rFonts w:hint="cs"/>
          <w:rtl/>
          <w:lang w:bidi="fa-IR"/>
        </w:rPr>
        <w:t xml:space="preserve"> </w:t>
      </w:r>
      <w:r w:rsidRPr="00D306B2">
        <w:rPr>
          <w:rtl/>
          <w:lang w:bidi="fa-IR"/>
        </w:rPr>
        <w:t>مالک</w:t>
      </w:r>
      <w:r w:rsidRPr="00D306B2">
        <w:rPr>
          <w:rFonts w:hint="cs"/>
          <w:rtl/>
          <w:lang w:bidi="fa-IR"/>
        </w:rPr>
        <w:t>ی</w:t>
      </w:r>
      <w:r w:rsidRPr="00D306B2">
        <w:rPr>
          <w:rFonts w:hint="eastAsia"/>
          <w:rtl/>
          <w:lang w:bidi="fa-IR"/>
        </w:rPr>
        <w:t>ت</w:t>
      </w:r>
      <w:r w:rsidRPr="00D306B2">
        <w:rPr>
          <w:rtl/>
          <w:lang w:bidi="fa-IR"/>
        </w:rPr>
        <w:t xml:space="preserve"> و حاکم</w:t>
      </w:r>
      <w:r w:rsidRPr="00D306B2">
        <w:rPr>
          <w:rFonts w:hint="cs"/>
          <w:rtl/>
          <w:lang w:bidi="fa-IR"/>
        </w:rPr>
        <w:t>ی</w:t>
      </w:r>
      <w:r w:rsidRPr="00D306B2">
        <w:rPr>
          <w:rFonts w:hint="eastAsia"/>
          <w:rtl/>
          <w:lang w:bidi="fa-IR"/>
        </w:rPr>
        <w:t>ت</w:t>
      </w:r>
      <w:r w:rsidRPr="00D306B2">
        <w:rPr>
          <w:rtl/>
          <w:lang w:bidi="fa-IR"/>
        </w:rPr>
        <w:t xml:space="preserve"> آسمان</w:t>
      </w:r>
      <w:r>
        <w:rPr>
          <w:rFonts w:hint="cs"/>
          <w:rtl/>
          <w:lang w:bidi="fa-IR"/>
        </w:rPr>
        <w:t>‌</w:t>
      </w:r>
      <w:r w:rsidRPr="00D306B2">
        <w:rPr>
          <w:rtl/>
          <w:lang w:bidi="fa-IR"/>
        </w:rPr>
        <w:t>ها و زم</w:t>
      </w:r>
      <w:r w:rsidRPr="00D306B2">
        <w:rPr>
          <w:rFonts w:hint="cs"/>
          <w:rtl/>
          <w:lang w:bidi="fa-IR"/>
        </w:rPr>
        <w:t>ی</w:t>
      </w:r>
      <w:r w:rsidRPr="00D306B2">
        <w:rPr>
          <w:rFonts w:hint="eastAsia"/>
          <w:rtl/>
          <w:lang w:bidi="fa-IR"/>
        </w:rPr>
        <w:t>ن</w:t>
      </w:r>
      <w:r w:rsidRPr="00D306B2">
        <w:rPr>
          <w:rtl/>
          <w:lang w:bidi="fa-IR"/>
        </w:rPr>
        <w:t xml:space="preserve"> از آن خداست؛ هر کس را بخواهد (و شا</w:t>
      </w:r>
      <w:r w:rsidRPr="00D306B2">
        <w:rPr>
          <w:rFonts w:hint="cs"/>
          <w:rtl/>
          <w:lang w:bidi="fa-IR"/>
        </w:rPr>
        <w:t>ی</w:t>
      </w:r>
      <w:r w:rsidRPr="00D306B2">
        <w:rPr>
          <w:rFonts w:hint="eastAsia"/>
          <w:rtl/>
          <w:lang w:bidi="fa-IR"/>
        </w:rPr>
        <w:t>سته</w:t>
      </w:r>
      <w:r w:rsidRPr="00D306B2">
        <w:rPr>
          <w:rtl/>
          <w:lang w:bidi="fa-IR"/>
        </w:rPr>
        <w:t xml:space="preserve"> بداند) م</w:t>
      </w:r>
      <w:r w:rsidRPr="00D306B2">
        <w:rPr>
          <w:rFonts w:hint="cs"/>
          <w:rtl/>
          <w:lang w:bidi="fa-IR"/>
        </w:rPr>
        <w:t>ی‌</w:t>
      </w:r>
      <w:r w:rsidRPr="00D306B2">
        <w:rPr>
          <w:rFonts w:hint="eastAsia"/>
          <w:rtl/>
          <w:lang w:bidi="fa-IR"/>
        </w:rPr>
        <w:t>بخشد،</w:t>
      </w:r>
      <w:r w:rsidRPr="00D306B2">
        <w:rPr>
          <w:rtl/>
          <w:lang w:bidi="fa-IR"/>
        </w:rPr>
        <w:t xml:space="preserve"> و هر کس را بخواهد مجازات م</w:t>
      </w:r>
      <w:r w:rsidRPr="00D306B2">
        <w:rPr>
          <w:rFonts w:hint="cs"/>
          <w:rtl/>
          <w:lang w:bidi="fa-IR"/>
        </w:rPr>
        <w:t>ی‌</w:t>
      </w:r>
      <w:r w:rsidRPr="00D306B2">
        <w:rPr>
          <w:rFonts w:hint="eastAsia"/>
          <w:rtl/>
          <w:lang w:bidi="fa-IR"/>
        </w:rPr>
        <w:t>کند؛</w:t>
      </w:r>
      <w:r w:rsidRPr="00D306B2">
        <w:rPr>
          <w:rtl/>
          <w:lang w:bidi="fa-IR"/>
        </w:rPr>
        <w:t xml:space="preserve"> و خداوند آمرزنده و رح</w:t>
      </w:r>
      <w:r w:rsidRPr="00D306B2">
        <w:rPr>
          <w:rFonts w:hint="cs"/>
          <w:rtl/>
          <w:lang w:bidi="fa-IR"/>
        </w:rPr>
        <w:t>ی</w:t>
      </w:r>
      <w:r w:rsidRPr="00D306B2">
        <w:rPr>
          <w:rFonts w:hint="eastAsia"/>
          <w:rtl/>
          <w:lang w:bidi="fa-IR"/>
        </w:rPr>
        <w:t>م</w:t>
      </w:r>
      <w:r w:rsidRPr="00D306B2">
        <w:rPr>
          <w:rtl/>
          <w:lang w:bidi="fa-IR"/>
        </w:rPr>
        <w:t xml:space="preserve"> است.</w:t>
      </w:r>
    </w:p>
    <w:p w:rsidR="00554531" w:rsidRDefault="00554531" w:rsidP="00554531">
      <w:pPr>
        <w:pStyle w:val="Heading2"/>
        <w:rPr>
          <w:rtl/>
          <w:lang w:bidi="fa-IR"/>
        </w:rPr>
      </w:pPr>
      <w:r>
        <w:rPr>
          <w:rFonts w:hint="cs"/>
          <w:rtl/>
          <w:lang w:bidi="fa-IR"/>
        </w:rPr>
        <w:t>در محضر اهل‌بیت- خانواده مقاومتی (20)- دختر پرده‌نشین، همسر مددکار</w:t>
      </w:r>
    </w:p>
    <w:p w:rsidR="00554531" w:rsidRPr="00E35CD9" w:rsidRDefault="00554531" w:rsidP="00554531">
      <w:pPr>
        <w:rPr>
          <w:lang w:bidi="fa-IR"/>
        </w:rPr>
      </w:pPr>
      <w:r w:rsidRPr="00A3788A">
        <w:rPr>
          <w:rFonts w:hint="cs"/>
          <w:b/>
          <w:bCs/>
          <w:rtl/>
          <w:lang w:bidi="fa-IR"/>
        </w:rPr>
        <w:t>«بیت» گاهی در قرآن به معنای «خانه» نیست، «خانواده» است.</w:t>
      </w:r>
      <w:r>
        <w:rPr>
          <w:rFonts w:hint="cs"/>
          <w:rtl/>
          <w:lang w:bidi="fa-IR"/>
        </w:rPr>
        <w:t xml:space="preserve"> شاید به همین خاطر هم خانه و خانواده از نشانه‌های دنیا نیستند و نعمت‌های بهشت در دنیا حساب می‌شوند. برای همین فرموده‌اند که </w:t>
      </w:r>
      <w:r>
        <w:rPr>
          <w:rFonts w:hint="cs"/>
          <w:b/>
          <w:bCs/>
          <w:rtl/>
          <w:lang w:bidi="fa-IR"/>
        </w:rPr>
        <w:t>دختر، آن‌</w:t>
      </w:r>
      <w:r w:rsidRPr="00A3788A">
        <w:rPr>
          <w:rFonts w:hint="cs"/>
          <w:b/>
          <w:bCs/>
          <w:rtl/>
          <w:lang w:bidi="fa-IR"/>
        </w:rPr>
        <w:t>طور خوب است که حافظ خانواده باشد و مددکار همسرش باشد</w:t>
      </w:r>
      <w:r>
        <w:rPr>
          <w:rFonts w:hint="cs"/>
          <w:b/>
          <w:bCs/>
          <w:rtl/>
          <w:lang w:bidi="fa-IR"/>
        </w:rPr>
        <w:t>:</w:t>
      </w:r>
    </w:p>
    <w:p w:rsidR="00554531" w:rsidRDefault="00554531" w:rsidP="00554531">
      <w:pPr>
        <w:jc w:val="left"/>
        <w:rPr>
          <w:b/>
          <w:bCs/>
          <w:rtl/>
          <w:lang w:bidi="fa-IR"/>
        </w:rPr>
      </w:pPr>
      <w:r w:rsidRPr="00A3788A">
        <w:rPr>
          <w:b/>
          <w:bCs/>
          <w:rtl/>
          <w:lang w:bidi="fa-IR"/>
        </w:rPr>
        <w:t>ثَلَاثَهٌ لِلْمُؤْمِنِ فِ</w:t>
      </w:r>
      <w:r w:rsidRPr="00A3788A">
        <w:rPr>
          <w:rFonts w:hint="cs"/>
          <w:b/>
          <w:bCs/>
          <w:rtl/>
          <w:lang w:bidi="fa-IR"/>
        </w:rPr>
        <w:t>ی</w:t>
      </w:r>
      <w:r w:rsidRPr="00A3788A">
        <w:rPr>
          <w:rFonts w:hint="eastAsia"/>
          <w:b/>
          <w:bCs/>
          <w:rtl/>
          <w:lang w:bidi="fa-IR"/>
        </w:rPr>
        <w:t>هَا</w:t>
      </w:r>
      <w:r w:rsidRPr="00A3788A">
        <w:rPr>
          <w:b/>
          <w:bCs/>
          <w:rtl/>
          <w:lang w:bidi="fa-IR"/>
        </w:rPr>
        <w:t xml:space="preserve"> </w:t>
      </w:r>
      <w:r w:rsidRPr="00713903">
        <w:rPr>
          <w:b/>
          <w:bCs/>
          <w:rtl/>
          <w:lang w:bidi="fa-IR"/>
        </w:rPr>
        <w:t>رَاحَ</w:t>
      </w:r>
      <w:r w:rsidRPr="00713903">
        <w:rPr>
          <w:rFonts w:hint="cs"/>
          <w:b/>
          <w:bCs/>
          <w:rtl/>
          <w:lang w:bidi="fa-IR"/>
        </w:rPr>
        <w:t>ة</w:t>
      </w:r>
      <w:r>
        <w:rPr>
          <w:rFonts w:hint="cs"/>
          <w:b/>
          <w:bCs/>
          <w:rtl/>
          <w:lang w:bidi="fa-IR"/>
        </w:rPr>
        <w:t>:</w:t>
      </w:r>
    </w:p>
    <w:p w:rsidR="00554531" w:rsidRPr="00E35CD9" w:rsidRDefault="00554531" w:rsidP="00554531">
      <w:pPr>
        <w:pStyle w:val="ListParagraph"/>
        <w:numPr>
          <w:ilvl w:val="0"/>
          <w:numId w:val="1"/>
        </w:numPr>
        <w:jc w:val="left"/>
        <w:rPr>
          <w:b/>
          <w:bCs/>
          <w:rtl/>
          <w:lang w:bidi="fa-IR"/>
        </w:rPr>
      </w:pPr>
      <w:r w:rsidRPr="00E35CD9">
        <w:rPr>
          <w:b/>
          <w:bCs/>
          <w:rtl/>
          <w:lang w:bidi="fa-IR"/>
        </w:rPr>
        <w:t>دَارٌ وَاسِعَهٌ تُوَارِ</w:t>
      </w:r>
      <w:r w:rsidRPr="00E35CD9">
        <w:rPr>
          <w:rFonts w:hint="cs"/>
          <w:b/>
          <w:bCs/>
          <w:rtl/>
          <w:lang w:bidi="fa-IR"/>
        </w:rPr>
        <w:t>ی</w:t>
      </w:r>
      <w:r w:rsidRPr="00E35CD9">
        <w:rPr>
          <w:b/>
          <w:bCs/>
          <w:rtl/>
          <w:lang w:bidi="fa-IR"/>
        </w:rPr>
        <w:t xml:space="preserve"> عَوْرَتَهُ وَ سُوءَ</w:t>
      </w:r>
      <w:r w:rsidRPr="00E35CD9">
        <w:rPr>
          <w:rFonts w:hint="eastAsia"/>
          <w:b/>
          <w:bCs/>
          <w:rtl/>
          <w:lang w:bidi="fa-IR"/>
        </w:rPr>
        <w:t xml:space="preserve"> حَالِهِ</w:t>
      </w:r>
      <w:r w:rsidRPr="00E35CD9">
        <w:rPr>
          <w:b/>
          <w:bCs/>
          <w:rtl/>
          <w:lang w:bidi="fa-IR"/>
        </w:rPr>
        <w:t xml:space="preserve"> مِنَ النَّاسِ </w:t>
      </w:r>
    </w:p>
    <w:p w:rsidR="00554531" w:rsidRPr="00E35CD9" w:rsidRDefault="00554531" w:rsidP="00554531">
      <w:pPr>
        <w:pStyle w:val="ListParagraph"/>
        <w:numPr>
          <w:ilvl w:val="0"/>
          <w:numId w:val="1"/>
        </w:numPr>
        <w:jc w:val="left"/>
        <w:rPr>
          <w:b/>
          <w:bCs/>
          <w:rtl/>
          <w:lang w:bidi="fa-IR"/>
        </w:rPr>
      </w:pPr>
      <w:r w:rsidRPr="00E35CD9">
        <w:rPr>
          <w:b/>
          <w:bCs/>
          <w:rtl/>
          <w:lang w:bidi="fa-IR"/>
        </w:rPr>
        <w:t>وَ امْرَأَهٌ صَالِحَهٌ تُعِ</w:t>
      </w:r>
      <w:r w:rsidRPr="00E35CD9">
        <w:rPr>
          <w:rFonts w:hint="cs"/>
          <w:b/>
          <w:bCs/>
          <w:rtl/>
          <w:lang w:bidi="fa-IR"/>
        </w:rPr>
        <w:t>ی</w:t>
      </w:r>
      <w:r w:rsidRPr="00E35CD9">
        <w:rPr>
          <w:rFonts w:hint="eastAsia"/>
          <w:b/>
          <w:bCs/>
          <w:rtl/>
          <w:lang w:bidi="fa-IR"/>
        </w:rPr>
        <w:t>نُهُ</w:t>
      </w:r>
      <w:r w:rsidRPr="00E35CD9">
        <w:rPr>
          <w:b/>
          <w:bCs/>
          <w:rtl/>
          <w:lang w:bidi="fa-IR"/>
        </w:rPr>
        <w:t xml:space="preserve"> عَلَ</w:t>
      </w:r>
      <w:r w:rsidRPr="00E35CD9">
        <w:rPr>
          <w:rFonts w:hint="cs"/>
          <w:b/>
          <w:bCs/>
          <w:rtl/>
          <w:lang w:bidi="fa-IR"/>
        </w:rPr>
        <w:t>ی</w:t>
      </w:r>
      <w:r w:rsidRPr="00E35CD9">
        <w:rPr>
          <w:b/>
          <w:bCs/>
          <w:rtl/>
          <w:lang w:bidi="fa-IR"/>
        </w:rPr>
        <w:t xml:space="preserve"> أَمْرِ الدُّنْ</w:t>
      </w:r>
      <w:r w:rsidRPr="00E35CD9">
        <w:rPr>
          <w:rFonts w:hint="cs"/>
          <w:b/>
          <w:bCs/>
          <w:rtl/>
          <w:lang w:bidi="fa-IR"/>
        </w:rPr>
        <w:t>یَ</w:t>
      </w:r>
      <w:r w:rsidRPr="00E35CD9">
        <w:rPr>
          <w:rFonts w:hint="eastAsia"/>
          <w:b/>
          <w:bCs/>
          <w:rtl/>
          <w:lang w:bidi="fa-IR"/>
        </w:rPr>
        <w:t>ا</w:t>
      </w:r>
      <w:r w:rsidRPr="00E35CD9">
        <w:rPr>
          <w:b/>
          <w:bCs/>
          <w:rtl/>
          <w:lang w:bidi="fa-IR"/>
        </w:rPr>
        <w:t xml:space="preserve"> وَ الْآخِرَهِ </w:t>
      </w:r>
    </w:p>
    <w:p w:rsidR="00554531" w:rsidRPr="00E35CD9" w:rsidRDefault="00554531" w:rsidP="00554531">
      <w:pPr>
        <w:pStyle w:val="ListParagraph"/>
        <w:numPr>
          <w:ilvl w:val="0"/>
          <w:numId w:val="1"/>
        </w:numPr>
        <w:jc w:val="left"/>
        <w:rPr>
          <w:b/>
          <w:bCs/>
          <w:rtl/>
          <w:lang w:bidi="fa-IR"/>
        </w:rPr>
      </w:pPr>
      <w:r>
        <w:rPr>
          <w:b/>
          <w:bCs/>
          <w:rtl/>
          <w:lang w:bidi="fa-IR"/>
        </w:rPr>
        <w:t>وَ ابْنَ</w:t>
      </w:r>
      <w:r>
        <w:rPr>
          <w:rFonts w:hint="cs"/>
          <w:b/>
          <w:bCs/>
          <w:rtl/>
          <w:lang w:bidi="fa-IR"/>
        </w:rPr>
        <w:t>ة</w:t>
      </w:r>
      <w:r w:rsidRPr="00E35CD9">
        <w:rPr>
          <w:b/>
          <w:bCs/>
          <w:rtl/>
          <w:lang w:bidi="fa-IR"/>
        </w:rPr>
        <w:t xml:space="preserve">ٌ </w:t>
      </w:r>
      <w:r w:rsidRPr="00E35CD9">
        <w:rPr>
          <w:rFonts w:hint="cs"/>
          <w:b/>
          <w:bCs/>
          <w:rtl/>
          <w:lang w:bidi="fa-IR"/>
        </w:rPr>
        <w:t>یُ</w:t>
      </w:r>
      <w:r w:rsidRPr="00E35CD9">
        <w:rPr>
          <w:rFonts w:hint="eastAsia"/>
          <w:b/>
          <w:bCs/>
          <w:rtl/>
          <w:lang w:bidi="fa-IR"/>
        </w:rPr>
        <w:t>خْرِجُهَا</w:t>
      </w:r>
      <w:r w:rsidRPr="00E35CD9">
        <w:rPr>
          <w:b/>
          <w:bCs/>
          <w:rtl/>
          <w:lang w:bidi="fa-IR"/>
        </w:rPr>
        <w:t xml:space="preserve"> إِمَّا بِمَوْتٍ أَوْ بِتَزْوِ</w:t>
      </w:r>
      <w:r w:rsidRPr="00E35CD9">
        <w:rPr>
          <w:rFonts w:hint="cs"/>
          <w:b/>
          <w:bCs/>
          <w:rtl/>
          <w:lang w:bidi="fa-IR"/>
        </w:rPr>
        <w:t>ی</w:t>
      </w:r>
      <w:r w:rsidRPr="00E35CD9">
        <w:rPr>
          <w:rFonts w:hint="eastAsia"/>
          <w:b/>
          <w:bCs/>
          <w:rtl/>
          <w:lang w:bidi="fa-IR"/>
        </w:rPr>
        <w:t>جٍ</w:t>
      </w:r>
      <w:r w:rsidRPr="00A3788A">
        <w:rPr>
          <w:rStyle w:val="FootnoteReference"/>
          <w:rtl/>
          <w:lang w:bidi="fa-IR"/>
        </w:rPr>
        <w:footnoteReference w:id="2"/>
      </w:r>
    </w:p>
    <w:p w:rsidR="00554531" w:rsidRDefault="00554531" w:rsidP="00554531">
      <w:pPr>
        <w:jc w:val="center"/>
        <w:rPr>
          <w:rtl/>
          <w:lang w:bidi="fa-IR"/>
        </w:rPr>
      </w:pPr>
      <w:r w:rsidRPr="00D306B2">
        <w:rPr>
          <w:rtl/>
          <w:lang w:bidi="fa-IR"/>
        </w:rPr>
        <w:t>امام صادق(ع</w:t>
      </w:r>
      <w:r>
        <w:rPr>
          <w:rFonts w:hint="cs"/>
          <w:rtl/>
          <w:lang w:bidi="fa-IR"/>
        </w:rPr>
        <w:t xml:space="preserve">لیه‌السلام): </w:t>
      </w:r>
      <w:r w:rsidRPr="00D306B2">
        <w:rPr>
          <w:rtl/>
          <w:lang w:bidi="fa-IR"/>
        </w:rPr>
        <w:t>سه چ</w:t>
      </w:r>
      <w:r w:rsidRPr="00D306B2">
        <w:rPr>
          <w:rFonts w:hint="cs"/>
          <w:rtl/>
          <w:lang w:bidi="fa-IR"/>
        </w:rPr>
        <w:t>ی</w:t>
      </w:r>
      <w:r w:rsidRPr="00D306B2">
        <w:rPr>
          <w:rFonts w:hint="eastAsia"/>
          <w:rtl/>
          <w:lang w:bidi="fa-IR"/>
        </w:rPr>
        <w:t>ز</w:t>
      </w:r>
      <w:r w:rsidRPr="00D306B2">
        <w:rPr>
          <w:rtl/>
          <w:lang w:bidi="fa-IR"/>
        </w:rPr>
        <w:t xml:space="preserve"> برا</w:t>
      </w:r>
      <w:r w:rsidRPr="00D306B2">
        <w:rPr>
          <w:rFonts w:hint="cs"/>
          <w:rtl/>
          <w:lang w:bidi="fa-IR"/>
        </w:rPr>
        <w:t>ی</w:t>
      </w:r>
      <w:r w:rsidRPr="00D306B2">
        <w:rPr>
          <w:rtl/>
          <w:lang w:bidi="fa-IR"/>
        </w:rPr>
        <w:t xml:space="preserve"> مؤمن موجب راحت</w:t>
      </w:r>
      <w:r w:rsidRPr="00D306B2">
        <w:rPr>
          <w:rFonts w:hint="cs"/>
          <w:rtl/>
          <w:lang w:bidi="fa-IR"/>
        </w:rPr>
        <w:t>ی</w:t>
      </w:r>
      <w:r w:rsidRPr="00D306B2">
        <w:rPr>
          <w:rtl/>
          <w:lang w:bidi="fa-IR"/>
        </w:rPr>
        <w:t xml:space="preserve"> است</w:t>
      </w:r>
      <w:r>
        <w:rPr>
          <w:rFonts w:hint="cs"/>
          <w:rtl/>
          <w:lang w:bidi="fa-IR"/>
        </w:rPr>
        <w:t>:</w:t>
      </w:r>
      <w:r w:rsidRPr="00D306B2">
        <w:rPr>
          <w:rtl/>
          <w:lang w:bidi="fa-IR"/>
        </w:rPr>
        <w:t xml:space="preserve"> خانة وس</w:t>
      </w:r>
      <w:r w:rsidRPr="00D306B2">
        <w:rPr>
          <w:rFonts w:hint="cs"/>
          <w:rtl/>
          <w:lang w:bidi="fa-IR"/>
        </w:rPr>
        <w:t>ی</w:t>
      </w:r>
      <w:r w:rsidRPr="00D306B2">
        <w:rPr>
          <w:rFonts w:hint="eastAsia"/>
          <w:rtl/>
          <w:lang w:bidi="fa-IR"/>
        </w:rPr>
        <w:t>ع</w:t>
      </w:r>
      <w:r w:rsidRPr="00D306B2">
        <w:rPr>
          <w:rFonts w:hint="cs"/>
          <w:rtl/>
          <w:lang w:bidi="fa-IR"/>
        </w:rPr>
        <w:t>ی</w:t>
      </w:r>
      <w:r w:rsidRPr="00D306B2">
        <w:rPr>
          <w:rtl/>
          <w:lang w:bidi="fa-IR"/>
        </w:rPr>
        <w:t xml:space="preserve"> که ناموسش و بدحال</w:t>
      </w:r>
      <w:r w:rsidRPr="00D306B2">
        <w:rPr>
          <w:rFonts w:hint="cs"/>
          <w:rtl/>
          <w:lang w:bidi="fa-IR"/>
        </w:rPr>
        <w:t>ی</w:t>
      </w:r>
      <w:r w:rsidRPr="00D306B2">
        <w:rPr>
          <w:rFonts w:hint="eastAsia"/>
          <w:rtl/>
          <w:lang w:bidi="fa-IR"/>
        </w:rPr>
        <w:t>ش</w:t>
      </w:r>
      <w:r w:rsidRPr="00D306B2">
        <w:rPr>
          <w:rtl/>
          <w:lang w:bidi="fa-IR"/>
        </w:rPr>
        <w:t xml:space="preserve"> را از مردم مخف</w:t>
      </w:r>
      <w:r w:rsidRPr="00D306B2">
        <w:rPr>
          <w:rFonts w:hint="cs"/>
          <w:rtl/>
          <w:lang w:bidi="fa-IR"/>
        </w:rPr>
        <w:t>ی</w:t>
      </w:r>
      <w:r w:rsidRPr="00D306B2">
        <w:rPr>
          <w:rtl/>
          <w:lang w:bidi="fa-IR"/>
        </w:rPr>
        <w:t xml:space="preserve"> کند. و زن شا</w:t>
      </w:r>
      <w:r w:rsidRPr="00D306B2">
        <w:rPr>
          <w:rFonts w:hint="cs"/>
          <w:rtl/>
          <w:lang w:bidi="fa-IR"/>
        </w:rPr>
        <w:t>ی</w:t>
      </w:r>
      <w:r w:rsidRPr="00D306B2">
        <w:rPr>
          <w:rFonts w:hint="eastAsia"/>
          <w:rtl/>
          <w:lang w:bidi="fa-IR"/>
        </w:rPr>
        <w:t>سته</w:t>
      </w:r>
      <w:r>
        <w:rPr>
          <w:rFonts w:hint="cs"/>
          <w:rtl/>
          <w:lang w:bidi="fa-IR"/>
        </w:rPr>
        <w:t>‌</w:t>
      </w:r>
      <w:r w:rsidRPr="00D306B2">
        <w:rPr>
          <w:rtl/>
          <w:lang w:bidi="fa-IR"/>
        </w:rPr>
        <w:t>ا</w:t>
      </w:r>
      <w:r w:rsidRPr="00D306B2">
        <w:rPr>
          <w:rFonts w:hint="cs"/>
          <w:rtl/>
          <w:lang w:bidi="fa-IR"/>
        </w:rPr>
        <w:t>ی</w:t>
      </w:r>
      <w:r w:rsidRPr="00D306B2">
        <w:rPr>
          <w:rtl/>
          <w:lang w:bidi="fa-IR"/>
        </w:rPr>
        <w:t xml:space="preserve"> که کمک کند او را در امر دن</w:t>
      </w:r>
      <w:r w:rsidRPr="00D306B2">
        <w:rPr>
          <w:rFonts w:hint="cs"/>
          <w:rtl/>
          <w:lang w:bidi="fa-IR"/>
        </w:rPr>
        <w:t>ی</w:t>
      </w:r>
      <w:r w:rsidRPr="00D306B2">
        <w:rPr>
          <w:rFonts w:hint="eastAsia"/>
          <w:rtl/>
          <w:lang w:bidi="fa-IR"/>
        </w:rPr>
        <w:t>ا</w:t>
      </w:r>
      <w:r w:rsidRPr="00D306B2">
        <w:rPr>
          <w:rtl/>
          <w:lang w:bidi="fa-IR"/>
        </w:rPr>
        <w:t xml:space="preserve"> و آخرت و دختر</w:t>
      </w:r>
      <w:r w:rsidRPr="00D306B2">
        <w:rPr>
          <w:rFonts w:hint="cs"/>
          <w:rtl/>
          <w:lang w:bidi="fa-IR"/>
        </w:rPr>
        <w:t>ی</w:t>
      </w:r>
      <w:r w:rsidRPr="00D306B2">
        <w:rPr>
          <w:rtl/>
          <w:lang w:bidi="fa-IR"/>
        </w:rPr>
        <w:t xml:space="preserve"> که او را </w:t>
      </w:r>
      <w:r w:rsidRPr="00D306B2">
        <w:rPr>
          <w:rFonts w:hint="cs"/>
          <w:rtl/>
          <w:lang w:bidi="fa-IR"/>
        </w:rPr>
        <w:t>ی</w:t>
      </w:r>
      <w:r w:rsidRPr="00D306B2">
        <w:rPr>
          <w:rFonts w:hint="eastAsia"/>
          <w:rtl/>
          <w:lang w:bidi="fa-IR"/>
        </w:rPr>
        <w:t>ا</w:t>
      </w:r>
      <w:r>
        <w:rPr>
          <w:rtl/>
          <w:lang w:bidi="fa-IR"/>
        </w:rPr>
        <w:t xml:space="preserve"> با مرگ</w:t>
      </w:r>
      <w:r w:rsidRPr="00D306B2">
        <w:rPr>
          <w:rtl/>
          <w:lang w:bidi="fa-IR"/>
        </w:rPr>
        <w:t xml:space="preserve"> </w:t>
      </w:r>
      <w:r w:rsidRPr="00D306B2">
        <w:rPr>
          <w:rFonts w:hint="cs"/>
          <w:rtl/>
          <w:lang w:bidi="fa-IR"/>
        </w:rPr>
        <w:t>ی</w:t>
      </w:r>
      <w:r w:rsidRPr="00D306B2">
        <w:rPr>
          <w:rFonts w:hint="eastAsia"/>
          <w:rtl/>
          <w:lang w:bidi="fa-IR"/>
        </w:rPr>
        <w:t>ا</w:t>
      </w:r>
      <w:r w:rsidRPr="00D306B2">
        <w:rPr>
          <w:rtl/>
          <w:lang w:bidi="fa-IR"/>
        </w:rPr>
        <w:t xml:space="preserve"> با شوهر دادنش [از تحت سرپرست</w:t>
      </w:r>
      <w:r w:rsidRPr="00D306B2">
        <w:rPr>
          <w:rFonts w:hint="cs"/>
          <w:rtl/>
          <w:lang w:bidi="fa-IR"/>
        </w:rPr>
        <w:t>ی</w:t>
      </w:r>
      <w:r>
        <w:rPr>
          <w:rtl/>
          <w:lang w:bidi="fa-IR"/>
        </w:rPr>
        <w:t xml:space="preserve"> وخانه خود] خارج کند</w:t>
      </w:r>
      <w:r>
        <w:rPr>
          <w:rFonts w:hint="cs"/>
          <w:rtl/>
          <w:lang w:bidi="fa-IR"/>
        </w:rPr>
        <w:t>.</w:t>
      </w:r>
    </w:p>
    <w:p w:rsidR="00554531" w:rsidRPr="00B86A21" w:rsidRDefault="00554531" w:rsidP="00554531">
      <w:pPr>
        <w:jc w:val="left"/>
        <w:rPr>
          <w:b/>
          <w:bCs/>
          <w:rtl/>
          <w:lang w:bidi="fa-IR"/>
        </w:rPr>
      </w:pPr>
      <w:r>
        <w:rPr>
          <w:rFonts w:hint="cs"/>
          <w:b/>
          <w:bCs/>
          <w:rtl/>
          <w:lang w:bidi="fa-IR"/>
        </w:rPr>
        <w:t>یادتان هست که امیرالمؤ</w:t>
      </w:r>
      <w:r w:rsidRPr="00B86A21">
        <w:rPr>
          <w:rFonts w:hint="cs"/>
          <w:b/>
          <w:bCs/>
          <w:rtl/>
          <w:lang w:bidi="fa-IR"/>
        </w:rPr>
        <w:t>منین</w:t>
      </w:r>
      <w:r>
        <w:rPr>
          <w:rFonts w:hint="cs"/>
          <w:b/>
          <w:bCs/>
          <w:rtl/>
          <w:lang w:bidi="fa-IR"/>
        </w:rPr>
        <w:t xml:space="preserve"> (سلام‌الله‌علیه)</w:t>
      </w:r>
      <w:r w:rsidRPr="00B86A21">
        <w:rPr>
          <w:rFonts w:hint="cs"/>
          <w:b/>
          <w:bCs/>
          <w:rtl/>
          <w:lang w:bidi="fa-IR"/>
        </w:rPr>
        <w:t>، حضرت زهرا</w:t>
      </w:r>
      <w:r>
        <w:rPr>
          <w:rFonts w:hint="cs"/>
          <w:b/>
          <w:bCs/>
          <w:rtl/>
          <w:lang w:bidi="fa-IR"/>
        </w:rPr>
        <w:t xml:space="preserve"> (سلام‌الله‌علیها)</w:t>
      </w:r>
      <w:r w:rsidRPr="00B86A21">
        <w:rPr>
          <w:rFonts w:hint="cs"/>
          <w:b/>
          <w:bCs/>
          <w:rtl/>
          <w:lang w:bidi="fa-IR"/>
        </w:rPr>
        <w:t xml:space="preserve"> را چگونه توصیف کرده‌اند؟ نعم العون علی ط</w:t>
      </w:r>
      <w:r>
        <w:rPr>
          <w:rFonts w:hint="cs"/>
          <w:b/>
          <w:bCs/>
          <w:rtl/>
          <w:lang w:bidi="fa-IR"/>
        </w:rPr>
        <w:t>اعة</w:t>
      </w:r>
      <w:r w:rsidRPr="00B86A21">
        <w:rPr>
          <w:rFonts w:hint="cs"/>
          <w:b/>
          <w:bCs/>
          <w:rtl/>
          <w:lang w:bidi="fa-IR"/>
        </w:rPr>
        <w:t xml:space="preserve"> الله!</w:t>
      </w:r>
    </w:p>
    <w:p w:rsidR="00554531" w:rsidRDefault="00554531" w:rsidP="00554531">
      <w:pPr>
        <w:pStyle w:val="Heading2"/>
        <w:rPr>
          <w:rtl/>
          <w:lang w:bidi="fa-IR"/>
        </w:rPr>
      </w:pPr>
      <w:r>
        <w:rPr>
          <w:rFonts w:hint="cs"/>
          <w:rtl/>
          <w:lang w:bidi="fa-IR"/>
        </w:rPr>
        <w:t>ما و رسانه- سینما و خانواده‌های متزلزل</w:t>
      </w:r>
    </w:p>
    <w:p w:rsidR="00554531" w:rsidRDefault="00554531" w:rsidP="00554531">
      <w:pPr>
        <w:rPr>
          <w:rtl/>
          <w:lang w:bidi="fa-IR"/>
        </w:rPr>
      </w:pPr>
      <w:r>
        <w:rPr>
          <w:rFonts w:hint="cs"/>
          <w:rtl/>
          <w:lang w:bidi="fa-IR"/>
        </w:rPr>
        <w:t>به خاطر نقد فیلم سینمایی «کوچه بی‌نام»</w:t>
      </w:r>
    </w:p>
    <w:p w:rsidR="00554531" w:rsidRDefault="00554531" w:rsidP="008A79B4">
      <w:pPr>
        <w:rPr>
          <w:rtl/>
          <w:lang w:bidi="fa-IR"/>
        </w:rPr>
      </w:pPr>
      <w:r>
        <w:rPr>
          <w:rFonts w:hint="cs"/>
          <w:rtl/>
          <w:lang w:bidi="fa-IR"/>
        </w:rPr>
        <w:t>کوچه بی‌نام داستان زندگی دختری است که در خانواده سنتی دوست دارد مدرن و با روابط آزاد باشد. او در این مسیر با مادر خود چالش بسیار دارد تا اینکه به خاطر سقوط هواپیمایی متحول می‌شود.</w:t>
      </w:r>
    </w:p>
    <w:p w:rsidR="00554531" w:rsidRDefault="00554531" w:rsidP="008A79B4">
      <w:pPr>
        <w:rPr>
          <w:rtl/>
          <w:lang w:bidi="fa-IR"/>
        </w:rPr>
      </w:pPr>
      <w:r>
        <w:rPr>
          <w:rFonts w:hint="cs"/>
          <w:b/>
          <w:bCs/>
          <w:rtl/>
          <w:lang w:bidi="fa-IR"/>
        </w:rPr>
        <w:t>فیلم‌های پر</w:t>
      </w:r>
      <w:r w:rsidRPr="00E06647">
        <w:rPr>
          <w:rFonts w:hint="cs"/>
          <w:b/>
          <w:bCs/>
          <w:rtl/>
          <w:lang w:bidi="fa-IR"/>
        </w:rPr>
        <w:t>تنش هاتف علی‌مردانی و هنجارشکنی‌های گاه و بی‌گاه او موجب می‌شود فیلم اگر هم خوب باشد، قابل توصیه نباشد.</w:t>
      </w:r>
      <w:r>
        <w:rPr>
          <w:rFonts w:hint="cs"/>
          <w:rtl/>
          <w:lang w:bidi="fa-IR"/>
        </w:rPr>
        <w:t xml:space="preserve"> کوچه بی‌نام از این قاعده مستثنا نیست و با اینکه «تغییر» در زندگی یک دختر امروزی را نشان می‌دهد، باز هم پر است از خط قرمزها.</w:t>
      </w:r>
    </w:p>
    <w:p w:rsidR="00554531" w:rsidRDefault="00554531" w:rsidP="008A79B4">
      <w:pPr>
        <w:rPr>
          <w:rtl/>
          <w:lang w:bidi="fa-IR"/>
        </w:rPr>
      </w:pPr>
      <w:r w:rsidRPr="00B86A21">
        <w:rPr>
          <w:rFonts w:hint="cs"/>
          <w:b/>
          <w:bCs/>
          <w:rtl/>
          <w:lang w:bidi="fa-IR"/>
        </w:rPr>
        <w:t>مهم‌ترین خوبی فیلم این است که نشان می‌دهد خانواده هر چقدر هم مذهبی و سنتی باشد، اگر پدر و مادر رابطه درستی نداشته باشند، متزلزل می‌شود</w:t>
      </w:r>
      <w:r>
        <w:rPr>
          <w:rFonts w:hint="cs"/>
          <w:rtl/>
          <w:lang w:bidi="fa-IR"/>
        </w:rPr>
        <w:t xml:space="preserve"> و بچه‌ها - و مخصوصا</w:t>
      </w:r>
      <w:r w:rsidR="008A79B4">
        <w:rPr>
          <w:rFonts w:hint="cs"/>
          <w:rtl/>
          <w:lang w:bidi="fa-IR"/>
        </w:rPr>
        <w:t>ً</w:t>
      </w:r>
      <w:r>
        <w:rPr>
          <w:rFonts w:hint="cs"/>
          <w:rtl/>
          <w:lang w:bidi="fa-IR"/>
        </w:rPr>
        <w:t xml:space="preserve"> دخترها - نه حاصل حرف‌ها و موعظه‌های والدین که حاصل روابط آن‌‌‌ها هستند. در کوچه بی‌نام، مادر پدر را قبول ندارد و گویا دل در گرو مرد دیگری داشته است و همین اساس خانواده را به تباهی کشانده است.</w:t>
      </w:r>
    </w:p>
    <w:p w:rsidR="00554531" w:rsidRPr="00E06647" w:rsidRDefault="00554531" w:rsidP="00554531">
      <w:pPr>
        <w:rPr>
          <w:rtl/>
          <w:lang w:bidi="fa-IR"/>
        </w:rPr>
      </w:pPr>
      <w:r w:rsidRPr="00B86A21">
        <w:rPr>
          <w:rFonts w:hint="cs"/>
          <w:b/>
          <w:bCs/>
          <w:rtl/>
          <w:lang w:bidi="fa-IR"/>
        </w:rPr>
        <w:t>مثل همیش</w:t>
      </w:r>
      <w:r>
        <w:rPr>
          <w:rFonts w:hint="cs"/>
          <w:b/>
          <w:bCs/>
          <w:rtl/>
          <w:lang w:bidi="fa-IR"/>
        </w:rPr>
        <w:t>ه، کارگردان این فیلم ایرانی چند</w:t>
      </w:r>
      <w:r w:rsidRPr="00B86A21">
        <w:rPr>
          <w:rFonts w:hint="cs"/>
          <w:b/>
          <w:bCs/>
          <w:rtl/>
          <w:lang w:bidi="fa-IR"/>
        </w:rPr>
        <w:t>همسری را به عنوان گناه بزرگ جامعه قلمداد می‌کند</w:t>
      </w:r>
      <w:r>
        <w:rPr>
          <w:rFonts w:hint="cs"/>
          <w:rtl/>
          <w:lang w:bidi="fa-IR"/>
        </w:rPr>
        <w:t xml:space="preserve"> و ضربه دیگری به خانواده اسلامی می‌زند. </w:t>
      </w:r>
    </w:p>
    <w:p w:rsidR="00554531" w:rsidRPr="00E21239" w:rsidRDefault="00554531" w:rsidP="00554531">
      <w:pPr>
        <w:rPr>
          <w:rtl/>
          <w:lang w:bidi="fa-IR"/>
        </w:rPr>
      </w:pPr>
      <w:r>
        <w:rPr>
          <w:rFonts w:hint="cs"/>
          <w:rtl/>
          <w:lang w:bidi="fa-IR"/>
        </w:rPr>
        <w:lastRenderedPageBreak/>
        <w:t xml:space="preserve">   </w:t>
      </w:r>
    </w:p>
    <w:p w:rsidR="00554531" w:rsidRDefault="00554531" w:rsidP="00554531">
      <w:pPr>
        <w:pStyle w:val="Heading2"/>
        <w:rPr>
          <w:rtl/>
          <w:lang w:bidi="fa-IR"/>
        </w:rPr>
      </w:pPr>
      <w:r>
        <w:rPr>
          <w:rFonts w:hint="cs"/>
          <w:rtl/>
          <w:lang w:bidi="fa-IR"/>
        </w:rPr>
        <w:t>روزنوشت- عدالت‌طلبی خوب، عدالت‌طلبی خوب‌تر</w:t>
      </w:r>
    </w:p>
    <w:p w:rsidR="00554531" w:rsidRDefault="00554531" w:rsidP="008A79B4">
      <w:pPr>
        <w:rPr>
          <w:rtl/>
          <w:lang w:bidi="fa-IR"/>
        </w:rPr>
      </w:pPr>
      <w:r w:rsidRPr="00B11EE5">
        <w:rPr>
          <w:rFonts w:hint="cs"/>
          <w:b/>
          <w:bCs/>
          <w:rtl/>
          <w:lang w:bidi="fa-IR"/>
        </w:rPr>
        <w:t xml:space="preserve">بین </w:t>
      </w:r>
      <w:r>
        <w:rPr>
          <w:rFonts w:hint="cs"/>
          <w:b/>
          <w:bCs/>
          <w:rtl/>
          <w:lang w:bidi="fa-IR"/>
        </w:rPr>
        <w:t>سوسیالیست‌ها</w:t>
      </w:r>
      <w:r w:rsidRPr="00B11EE5">
        <w:rPr>
          <w:rFonts w:hint="cs"/>
          <w:b/>
          <w:bCs/>
          <w:rtl/>
          <w:lang w:bidi="fa-IR"/>
        </w:rPr>
        <w:t xml:space="preserve"> و لیبرالیست‌‌ها</w:t>
      </w:r>
      <w:r>
        <w:rPr>
          <w:rFonts w:hint="cs"/>
          <w:b/>
          <w:bCs/>
          <w:rtl/>
          <w:lang w:bidi="fa-IR"/>
        </w:rPr>
        <w:t>،</w:t>
      </w:r>
      <w:r w:rsidRPr="00B11EE5">
        <w:rPr>
          <w:rFonts w:hint="cs"/>
          <w:b/>
          <w:bCs/>
          <w:rtl/>
          <w:lang w:bidi="fa-IR"/>
        </w:rPr>
        <w:t xml:space="preserve"> با همه بدی‌های هر دو، مارک</w:t>
      </w:r>
      <w:r>
        <w:rPr>
          <w:rFonts w:hint="cs"/>
          <w:b/>
          <w:bCs/>
          <w:rtl/>
          <w:lang w:bidi="fa-IR"/>
        </w:rPr>
        <w:t>سیست‌ها بهتر بودند؛ به خاطر این</w:t>
      </w:r>
      <w:r w:rsidRPr="00B11EE5">
        <w:rPr>
          <w:rFonts w:hint="cs"/>
          <w:b/>
          <w:bCs/>
          <w:rtl/>
          <w:lang w:bidi="fa-IR"/>
        </w:rPr>
        <w:t>که آن‌ها لااقل داعیه عدالت داشتند</w:t>
      </w:r>
      <w:r>
        <w:rPr>
          <w:rFonts w:hint="cs"/>
          <w:rtl/>
          <w:lang w:bidi="fa-IR"/>
        </w:rPr>
        <w:t xml:space="preserve"> و برعکس، لیبرال‌ها بی‌عدالتی را </w:t>
      </w:r>
      <w:r w:rsidR="008A79B4">
        <w:rPr>
          <w:rFonts w:hint="cs"/>
          <w:rtl/>
          <w:lang w:bidi="fa-IR"/>
        </w:rPr>
        <w:t>نظریه‌پردازی</w:t>
      </w:r>
      <w:r>
        <w:rPr>
          <w:rFonts w:hint="cs"/>
          <w:rtl/>
          <w:lang w:bidi="fa-IR"/>
        </w:rPr>
        <w:t xml:space="preserve"> می‌کردند و می‌کنند. به هر حال، ما در شرایط مساوی غیر توحیدی هم باز طرفدار عدالتیم، اگرچه آن را کم و بلکه ابتر می‌دانیم.</w:t>
      </w:r>
    </w:p>
    <w:p w:rsidR="00554531" w:rsidRDefault="00554531" w:rsidP="00554531">
      <w:pPr>
        <w:rPr>
          <w:rtl/>
          <w:lang w:bidi="fa-IR"/>
        </w:rPr>
      </w:pPr>
      <w:r w:rsidRPr="00B11EE5">
        <w:rPr>
          <w:rFonts w:hint="cs"/>
          <w:b/>
          <w:bCs/>
          <w:rtl/>
          <w:lang w:bidi="fa-IR"/>
        </w:rPr>
        <w:t>عدالت‌طلبیِ خوب این است که تو از ظلم بدت بیاید و با آن مبارزه کنی و عدالت‌طلبیِ خوب‌تر آن است که این ظلم‌ستیزی را در راه خدایت قرار دهی.</w:t>
      </w:r>
      <w:r>
        <w:rPr>
          <w:rFonts w:hint="cs"/>
          <w:rtl/>
          <w:lang w:bidi="fa-IR"/>
        </w:rPr>
        <w:t xml:space="preserve"> ولی اجازه بده که از تو نپذیریم عدالت‌طلبی‌های دروغینی را که فقط وقتی مصلحت شخصی‌ یا حزبی‌ات در خطر است، از آن دم می‌زنی.</w:t>
      </w:r>
    </w:p>
    <w:p w:rsidR="00554531" w:rsidRPr="00B11EE5" w:rsidRDefault="00554531" w:rsidP="00554531">
      <w:pPr>
        <w:rPr>
          <w:b/>
          <w:bCs/>
          <w:rtl/>
          <w:lang w:bidi="fa-IR"/>
        </w:rPr>
      </w:pPr>
      <w:r>
        <w:rPr>
          <w:rFonts w:hint="cs"/>
          <w:rtl/>
          <w:lang w:bidi="fa-IR"/>
        </w:rPr>
        <w:t xml:space="preserve">راستش را بخواهی، عدالت‌طلبی هم قواعدی دارد که اگر آن‌ها را نشناسی، تو هم می‌شوی از آن مارکسیست‌های مسلمان؛ درست مثل مسئولانی که شده‌اند لیبرال‌های نومسلمان. </w:t>
      </w:r>
      <w:r>
        <w:rPr>
          <w:rFonts w:hint="cs"/>
          <w:b/>
          <w:bCs/>
          <w:rtl/>
          <w:lang w:bidi="fa-IR"/>
        </w:rPr>
        <w:t>چه ارزشی دارد این‌</w:t>
      </w:r>
      <w:r w:rsidRPr="00B11EE5">
        <w:rPr>
          <w:rFonts w:hint="cs"/>
          <w:b/>
          <w:bCs/>
          <w:rtl/>
          <w:lang w:bidi="fa-IR"/>
        </w:rPr>
        <w:t>گونه تلاش‌هایی که اول و آخرش دنیاخواهی من و توست؟!</w:t>
      </w:r>
    </w:p>
    <w:p w:rsidR="00554531" w:rsidRPr="00E35CD9" w:rsidRDefault="00554531" w:rsidP="00554531">
      <w:pPr>
        <w:pStyle w:val="Heading2"/>
        <w:rPr>
          <w:lang w:bidi="fa-IR"/>
        </w:rPr>
      </w:pPr>
      <w:r>
        <w:rPr>
          <w:rFonts w:hint="cs"/>
          <w:rtl/>
          <w:lang w:bidi="fa-IR"/>
        </w:rPr>
        <w:t>خانواده بهتر- دختران غربی و مسلمان؛ کدام آزادترند؟‌</w:t>
      </w:r>
    </w:p>
    <w:p w:rsidR="00554531" w:rsidRDefault="00554531" w:rsidP="00554531">
      <w:pPr>
        <w:rPr>
          <w:rtl/>
        </w:rPr>
      </w:pPr>
      <w:r>
        <w:rPr>
          <w:rFonts w:hint="cs"/>
          <w:rtl/>
        </w:rPr>
        <w:t xml:space="preserve">انصافاً اینکه زن هر چه دلش خواست می‌پوشد و می‌تواند در خانه و کوچه و خیابان و محل کار با همان لباسی باشد که دلش می‌خواهد؛ خیلی باحال است! </w:t>
      </w:r>
      <w:r w:rsidRPr="00FF7962">
        <w:rPr>
          <w:rFonts w:hint="cs"/>
          <w:b/>
          <w:bCs/>
          <w:rtl/>
        </w:rPr>
        <w:t>چه حالی می‌کنند این دختران و زنان غربی که آزادانه می‌پوشند و آزادانه می‌چرخند! و البته چه حالی می‌کنند پسران و مردان غربی که زنان را در هر وضعیتی که بگویی می‌بینند!</w:t>
      </w:r>
      <w:r>
        <w:rPr>
          <w:rFonts w:hint="cs"/>
          <w:rtl/>
        </w:rPr>
        <w:t xml:space="preserve"> بله؛ در غرب زنان به‌ظاهر آزادند و مردان آزادتر.</w:t>
      </w:r>
    </w:p>
    <w:p w:rsidR="00554531" w:rsidRDefault="00554531" w:rsidP="00554531">
      <w:pPr>
        <w:rPr>
          <w:rtl/>
        </w:rPr>
      </w:pPr>
      <w:r>
        <w:rPr>
          <w:rFonts w:hint="cs"/>
          <w:rtl/>
        </w:rPr>
        <w:t>حالا اگر برویم و از زنان غربی - نه غرب‌زده‌های شرقی - بپرسیم، خودشان می‌گویند که نمی‌توانند هر طور که می‌خواهند باشند. آن‌ها اذعان می‌کنند که مقهور نگاه‌های جامعه‌اند و اگر بخواهند ذره‌ای پوشیده‌تر باشند، نمی‌توانند. آن‌ها در «انتخاب شدن» آزادند، چون که می‌دانند لباس‌ها و آرایش‌هایشان برای مردم - و درواقع مردان- است!</w:t>
      </w:r>
    </w:p>
    <w:p w:rsidR="00554531" w:rsidRPr="00BD628F" w:rsidRDefault="00554531" w:rsidP="00554531">
      <w:pPr>
        <w:rPr>
          <w:rFonts w:asciiTheme="minorHAnsi" w:hAnsiTheme="minorHAnsi"/>
          <w:lang w:bidi="fa-IR"/>
        </w:rPr>
      </w:pPr>
      <w:r w:rsidRPr="00FF7962">
        <w:rPr>
          <w:rFonts w:hint="cs"/>
          <w:b/>
          <w:bCs/>
          <w:rtl/>
        </w:rPr>
        <w:t>اما در ایران و جامعه‌‌های اسلامی</w:t>
      </w:r>
      <w:r>
        <w:rPr>
          <w:rFonts w:hint="cs"/>
          <w:b/>
          <w:bCs/>
          <w:rtl/>
        </w:rPr>
        <w:t>- به هر میزان که اسلامی‌تر و با</w:t>
      </w:r>
      <w:r w:rsidRPr="00FF7962">
        <w:rPr>
          <w:rFonts w:hint="cs"/>
          <w:b/>
          <w:bCs/>
          <w:rtl/>
        </w:rPr>
        <w:t>حجاب‌تر باشند</w:t>
      </w:r>
      <w:r>
        <w:rPr>
          <w:rFonts w:hint="cs"/>
          <w:b/>
          <w:bCs/>
          <w:rtl/>
        </w:rPr>
        <w:t xml:space="preserve"> </w:t>
      </w:r>
      <w:r w:rsidRPr="00FF7962">
        <w:rPr>
          <w:rFonts w:hint="cs"/>
          <w:b/>
          <w:bCs/>
          <w:rtl/>
        </w:rPr>
        <w:t>- دختران</w:t>
      </w:r>
      <w:r>
        <w:rPr>
          <w:rFonts w:hint="cs"/>
          <w:b/>
          <w:bCs/>
          <w:rtl/>
        </w:rPr>
        <w:t xml:space="preserve"> در پوشیدن و آرایش کردن محدودتر</w:t>
      </w:r>
      <w:r>
        <w:rPr>
          <w:rFonts w:hint="cs"/>
          <w:b/>
          <w:bCs/>
          <w:rtl/>
          <w:lang w:bidi="fa-IR"/>
        </w:rPr>
        <w:t xml:space="preserve"> و </w:t>
      </w:r>
      <w:r w:rsidRPr="00FF7962">
        <w:rPr>
          <w:rFonts w:hint="cs"/>
          <w:b/>
          <w:bCs/>
          <w:rtl/>
        </w:rPr>
        <w:t>در «انتخاب کردن» آزادتر می‌شو</w:t>
      </w:r>
      <w:r>
        <w:rPr>
          <w:rFonts w:hint="cs"/>
          <w:b/>
          <w:bCs/>
          <w:rtl/>
        </w:rPr>
        <w:t>ن</w:t>
      </w:r>
      <w:r w:rsidRPr="00FF7962">
        <w:rPr>
          <w:rFonts w:hint="cs"/>
          <w:b/>
          <w:bCs/>
          <w:rtl/>
        </w:rPr>
        <w:t>د.</w:t>
      </w:r>
      <w:r>
        <w:rPr>
          <w:rFonts w:hint="cs"/>
          <w:rtl/>
        </w:rPr>
        <w:t xml:space="preserve"> آن‌ها اگر قدر بدانند، تلاش می‌کنند برای آزادی بیشتر در انتخاب کردن.</w:t>
      </w:r>
    </w:p>
    <w:p w:rsidR="00516719" w:rsidRDefault="00516719" w:rsidP="00516719">
      <w:pPr>
        <w:pStyle w:val="Heading1"/>
        <w:jc w:val="center"/>
        <w:rPr>
          <w:rtl/>
          <w:lang w:bidi="fa-IR"/>
        </w:rPr>
      </w:pPr>
      <w:r>
        <w:rPr>
          <w:rFonts w:hint="cs"/>
          <w:rtl/>
          <w:lang w:bidi="fa-IR"/>
        </w:rPr>
        <w:t>اقتصاد مقاومتی - اقتصاد مقاومتی جهانی</w:t>
      </w:r>
    </w:p>
    <w:p w:rsidR="00516719" w:rsidRDefault="00516719" w:rsidP="008A79B4">
      <w:pPr>
        <w:rPr>
          <w:rtl/>
          <w:lang w:bidi="fa-IR"/>
        </w:rPr>
      </w:pPr>
      <w:r>
        <w:rPr>
          <w:rFonts w:hint="cs"/>
          <w:rtl/>
          <w:lang w:bidi="fa-IR"/>
        </w:rPr>
        <w:t>همه کشورهای اسلامی، تصمیم ایالات متحده را برای انتقال سفارتش در فلسطین اشغالی از تلاویو به قدس، محکوم کردند. هرچند این وحدت را باید به فال نیک گرفت، انتظار از این کشورها خیلی بالاتر است. این</w:t>
      </w:r>
      <w:r>
        <w:rPr>
          <w:rFonts w:ascii="B Shiraz" w:hAnsi="B Shiraz"/>
          <w:rtl/>
          <w:lang w:bidi="fa-IR"/>
        </w:rPr>
        <w:t>‌</w:t>
      </w:r>
      <w:r>
        <w:rPr>
          <w:rFonts w:hint="cs"/>
          <w:rtl/>
          <w:lang w:bidi="fa-IR"/>
        </w:rPr>
        <w:t>که کشورهای اسلامی به جای اقدام عملی، به یک بیانیه اکتفا می</w:t>
      </w:r>
      <w:r>
        <w:rPr>
          <w:rFonts w:ascii="B Shiraz" w:hAnsi="B Shiraz"/>
          <w:rtl/>
          <w:lang w:bidi="fa-IR"/>
        </w:rPr>
        <w:t>‌</w:t>
      </w:r>
      <w:r>
        <w:rPr>
          <w:rFonts w:hint="cs"/>
          <w:rtl/>
          <w:lang w:bidi="fa-IR"/>
        </w:rPr>
        <w:t>کنند، بیشتر ناشی از اقتصادهای غیرمقاومتی این کشورهاست که جر</w:t>
      </w:r>
      <w:r w:rsidR="008A79B4">
        <w:rPr>
          <w:rFonts w:hint="cs"/>
          <w:rtl/>
          <w:lang w:bidi="fa-IR"/>
        </w:rPr>
        <w:t>ئ</w:t>
      </w:r>
      <w:r>
        <w:rPr>
          <w:rFonts w:hint="cs"/>
          <w:rtl/>
          <w:lang w:bidi="fa-IR"/>
        </w:rPr>
        <w:t>ت و جربزه ایستادگی را از آن</w:t>
      </w:r>
      <w:r w:rsidR="008A79B4">
        <w:rPr>
          <w:rFonts w:hint="cs"/>
          <w:rtl/>
          <w:lang w:bidi="fa-IR"/>
        </w:rPr>
        <w:t>‌</w:t>
      </w:r>
      <w:r>
        <w:rPr>
          <w:rFonts w:hint="cs"/>
          <w:rtl/>
          <w:lang w:bidi="fa-IR"/>
        </w:rPr>
        <w:t>ها گرفته است.</w:t>
      </w:r>
    </w:p>
    <w:p w:rsidR="00516719" w:rsidRPr="00AD7F62" w:rsidRDefault="00516719" w:rsidP="008A79B4">
      <w:pPr>
        <w:rPr>
          <w:b/>
          <w:bCs/>
          <w:rtl/>
          <w:lang w:bidi="fa-IR"/>
        </w:rPr>
      </w:pPr>
      <w:r w:rsidRPr="00AD7F62">
        <w:rPr>
          <w:rFonts w:hint="cs"/>
          <w:b/>
          <w:bCs/>
          <w:rtl/>
          <w:lang w:bidi="fa-IR"/>
        </w:rPr>
        <w:t xml:space="preserve">کشور ایران به عنوان سردمدار اقتصاد مقاومتی در جهان، </w:t>
      </w:r>
      <w:r w:rsidR="008A79B4">
        <w:rPr>
          <w:rFonts w:hint="cs"/>
          <w:b/>
          <w:bCs/>
          <w:rtl/>
          <w:lang w:bidi="fa-IR"/>
        </w:rPr>
        <w:t>باید</w:t>
      </w:r>
      <w:r w:rsidRPr="00AD7F62">
        <w:rPr>
          <w:rFonts w:hint="cs"/>
          <w:b/>
          <w:bCs/>
          <w:rtl/>
          <w:lang w:bidi="fa-IR"/>
        </w:rPr>
        <w:t xml:space="preserve"> کشورهای جهان</w:t>
      </w:r>
      <w:r w:rsidR="00A35CEE">
        <w:rPr>
          <w:rFonts w:hint="cs"/>
          <w:b/>
          <w:bCs/>
          <w:rtl/>
          <w:lang w:bidi="fa-IR"/>
        </w:rPr>
        <w:t>، به‌</w:t>
      </w:r>
      <w:r w:rsidRPr="00AD7F62">
        <w:rPr>
          <w:rFonts w:hint="cs"/>
          <w:b/>
          <w:bCs/>
          <w:rtl/>
          <w:lang w:bidi="fa-IR"/>
        </w:rPr>
        <w:t>خصوص کشورهای اسلامی را به سمت یک ساخت</w:t>
      </w:r>
      <w:r w:rsidR="00A35CEE">
        <w:rPr>
          <w:rFonts w:hint="cs"/>
          <w:b/>
          <w:bCs/>
          <w:rtl/>
          <w:lang w:bidi="fa-IR"/>
        </w:rPr>
        <w:t>ار جدید اقتصادی سوق دهد که در رأ</w:t>
      </w:r>
      <w:r w:rsidRPr="00AD7F62">
        <w:rPr>
          <w:rFonts w:hint="cs"/>
          <w:b/>
          <w:bCs/>
          <w:rtl/>
          <w:lang w:bidi="fa-IR"/>
        </w:rPr>
        <w:t>س آن کشورهای مستکبر</w:t>
      </w:r>
      <w:r w:rsidR="00A35CEE">
        <w:rPr>
          <w:rFonts w:hint="cs"/>
          <w:b/>
          <w:bCs/>
          <w:rtl/>
          <w:lang w:bidi="fa-IR"/>
        </w:rPr>
        <w:t xml:space="preserve"> نباشند.</w:t>
      </w:r>
    </w:p>
    <w:p w:rsidR="00516719" w:rsidRPr="00C85B56" w:rsidRDefault="00516719" w:rsidP="008A79B4">
      <w:pPr>
        <w:rPr>
          <w:lang w:bidi="fa-IR"/>
        </w:rPr>
      </w:pPr>
      <w:r>
        <w:rPr>
          <w:rFonts w:hint="cs"/>
          <w:rtl/>
          <w:lang w:bidi="fa-IR"/>
        </w:rPr>
        <w:t>این کار از طریق ایجاد ارز مشترک، بان</w:t>
      </w:r>
      <w:r>
        <w:rPr>
          <w:rFonts w:ascii="B Shiraz" w:hAnsi="B Shiraz" w:hint="cs"/>
          <w:rtl/>
          <w:lang w:bidi="fa-IR"/>
        </w:rPr>
        <w:t>ک</w:t>
      </w:r>
      <w:r>
        <w:rPr>
          <w:rFonts w:ascii="B Shiraz" w:hAnsi="B Shiraz"/>
          <w:rtl/>
          <w:lang w:bidi="fa-IR"/>
        </w:rPr>
        <w:t>‌</w:t>
      </w:r>
      <w:r>
        <w:rPr>
          <w:rFonts w:ascii="B Shiraz" w:hAnsi="B Shiraz" w:hint="cs"/>
          <w:rtl/>
          <w:lang w:bidi="fa-IR"/>
        </w:rPr>
        <w:t>های مشترک، قوانین و پروتکل</w:t>
      </w:r>
      <w:r>
        <w:rPr>
          <w:rFonts w:ascii="B Shiraz" w:hAnsi="B Shiraz"/>
          <w:rtl/>
          <w:lang w:bidi="fa-IR"/>
        </w:rPr>
        <w:t>‌</w:t>
      </w:r>
      <w:r>
        <w:rPr>
          <w:rFonts w:ascii="B Shiraz" w:hAnsi="B Shiraz" w:hint="cs"/>
          <w:rtl/>
          <w:lang w:bidi="fa-IR"/>
        </w:rPr>
        <w:t>های اقتصادی متفاوت از اقتصاد سرمایه</w:t>
      </w:r>
      <w:r>
        <w:rPr>
          <w:rFonts w:ascii="B Shiraz" w:hAnsi="B Shiraz"/>
          <w:rtl/>
          <w:lang w:bidi="fa-IR"/>
        </w:rPr>
        <w:t>‌</w:t>
      </w:r>
      <w:r>
        <w:rPr>
          <w:rFonts w:ascii="B Shiraz" w:hAnsi="B Shiraz" w:hint="cs"/>
          <w:rtl/>
          <w:lang w:bidi="fa-IR"/>
        </w:rPr>
        <w:t>داری و... در میان کشورهای اسلامی و حتی غیراسلامی، کاملا</w:t>
      </w:r>
      <w:r w:rsidR="00A35CEE">
        <w:rPr>
          <w:rFonts w:ascii="B Shiraz" w:hAnsi="B Shiraz" w:hint="cs"/>
          <w:rtl/>
          <w:lang w:bidi="fa-IR"/>
        </w:rPr>
        <w:t>ً</w:t>
      </w:r>
      <w:r>
        <w:rPr>
          <w:rFonts w:ascii="B Shiraz" w:hAnsi="B Shiraz" w:hint="cs"/>
          <w:rtl/>
          <w:lang w:bidi="fa-IR"/>
        </w:rPr>
        <w:t xml:space="preserve"> در دسترس خواهد بود. </w:t>
      </w:r>
      <w:r>
        <w:rPr>
          <w:rFonts w:hint="cs"/>
          <w:rtl/>
          <w:lang w:bidi="fa-IR"/>
        </w:rPr>
        <w:t>با این کار</w:t>
      </w:r>
      <w:r w:rsidR="00A35CEE">
        <w:rPr>
          <w:rFonts w:hint="cs"/>
          <w:rtl/>
          <w:lang w:bidi="fa-IR"/>
        </w:rPr>
        <w:t>،</w:t>
      </w:r>
      <w:r>
        <w:rPr>
          <w:rFonts w:hint="cs"/>
          <w:rtl/>
          <w:lang w:bidi="fa-IR"/>
        </w:rPr>
        <w:t xml:space="preserve"> ابزار تحریم که بزرگ</w:t>
      </w:r>
      <w:r w:rsidR="00A35CEE">
        <w:rPr>
          <w:rFonts w:hint="cs"/>
          <w:rtl/>
          <w:lang w:bidi="fa-IR"/>
        </w:rPr>
        <w:t>‌</w:t>
      </w:r>
      <w:r>
        <w:rPr>
          <w:rFonts w:hint="cs"/>
          <w:rtl/>
          <w:lang w:bidi="fa-IR"/>
        </w:rPr>
        <w:t>ترین اهرم فشار زورگویان است، نیز ناکار</w:t>
      </w:r>
      <w:r w:rsidR="00A35CEE">
        <w:rPr>
          <w:rFonts w:hint="cs"/>
          <w:rtl/>
          <w:lang w:bidi="fa-IR"/>
        </w:rPr>
        <w:t>آ</w:t>
      </w:r>
      <w:r>
        <w:rPr>
          <w:rFonts w:hint="cs"/>
          <w:rtl/>
          <w:lang w:bidi="fa-IR"/>
        </w:rPr>
        <w:t>مد خواهد شد.</w:t>
      </w:r>
    </w:p>
    <w:p w:rsidR="00516719" w:rsidRDefault="00516719" w:rsidP="00516719">
      <w:pPr>
        <w:rPr>
          <w:rFonts w:ascii="B Shiraz" w:hAnsi="B Shiraz"/>
          <w:b/>
          <w:bCs/>
          <w:rtl/>
          <w:lang w:bidi="fa-IR"/>
        </w:rPr>
      </w:pPr>
      <w:r w:rsidRPr="00AD7F62">
        <w:rPr>
          <w:rFonts w:ascii="B Shiraz" w:hAnsi="B Shiraz" w:hint="cs"/>
          <w:b/>
          <w:bCs/>
          <w:rtl/>
          <w:lang w:bidi="fa-IR"/>
        </w:rPr>
        <w:t>با ساختارهای سرمایه</w:t>
      </w:r>
      <w:r w:rsidRPr="00AD7F62">
        <w:rPr>
          <w:rFonts w:ascii="B Shiraz" w:hAnsi="B Shiraz"/>
          <w:b/>
          <w:bCs/>
          <w:rtl/>
          <w:lang w:bidi="fa-IR"/>
        </w:rPr>
        <w:t>‌</w:t>
      </w:r>
      <w:r w:rsidRPr="00AD7F62">
        <w:rPr>
          <w:rFonts w:ascii="B Shiraz" w:hAnsi="B Shiraz" w:hint="cs"/>
          <w:b/>
          <w:bCs/>
          <w:rtl/>
          <w:lang w:bidi="fa-IR"/>
        </w:rPr>
        <w:t>داری هیچ</w:t>
      </w:r>
      <w:r w:rsidRPr="00AD7F62">
        <w:rPr>
          <w:rFonts w:ascii="B Shiraz" w:hAnsi="B Shiraz"/>
          <w:b/>
          <w:bCs/>
          <w:rtl/>
          <w:lang w:bidi="fa-IR"/>
        </w:rPr>
        <w:t>‌</w:t>
      </w:r>
      <w:r w:rsidRPr="00AD7F62">
        <w:rPr>
          <w:rFonts w:ascii="B Shiraz" w:hAnsi="B Shiraz" w:hint="cs"/>
          <w:b/>
          <w:bCs/>
          <w:rtl/>
          <w:lang w:bidi="fa-IR"/>
        </w:rPr>
        <w:t>گاه نمی</w:t>
      </w:r>
      <w:r w:rsidRPr="00AD7F62">
        <w:rPr>
          <w:rFonts w:ascii="B Shiraz" w:hAnsi="B Shiraz"/>
          <w:b/>
          <w:bCs/>
          <w:rtl/>
          <w:lang w:bidi="fa-IR"/>
        </w:rPr>
        <w:t>‌</w:t>
      </w:r>
      <w:r w:rsidRPr="00AD7F62">
        <w:rPr>
          <w:rFonts w:ascii="B Shiraz" w:hAnsi="B Shiraz" w:hint="cs"/>
          <w:b/>
          <w:bCs/>
          <w:rtl/>
          <w:lang w:bidi="fa-IR"/>
        </w:rPr>
        <w:t>توان از سلطه سرمایه</w:t>
      </w:r>
      <w:r w:rsidRPr="00AD7F62">
        <w:rPr>
          <w:rFonts w:ascii="B Shiraz" w:hAnsi="B Shiraz"/>
          <w:b/>
          <w:bCs/>
          <w:rtl/>
          <w:lang w:bidi="fa-IR"/>
        </w:rPr>
        <w:t>‌</w:t>
      </w:r>
      <w:r w:rsidRPr="00AD7F62">
        <w:rPr>
          <w:rFonts w:ascii="B Shiraz" w:hAnsi="B Shiraz" w:hint="cs"/>
          <w:b/>
          <w:bCs/>
          <w:rtl/>
          <w:lang w:bidi="fa-IR"/>
        </w:rPr>
        <w:t xml:space="preserve">داران و مستکبران خارج شد. </w:t>
      </w:r>
    </w:p>
    <w:p w:rsidR="00A35CEE" w:rsidRPr="00A35CEE" w:rsidRDefault="00A35CEE" w:rsidP="00A35CEE">
      <w:pPr>
        <w:pStyle w:val="Heading1"/>
        <w:jc w:val="center"/>
        <w:rPr>
          <w:rtl/>
          <w:lang w:bidi="fa-IR"/>
        </w:rPr>
      </w:pPr>
      <w:r>
        <w:rPr>
          <w:rFonts w:hint="cs"/>
          <w:rtl/>
          <w:lang w:bidi="fa-IR"/>
        </w:rPr>
        <w:t>احکام - کدام برآمدگی پا؟</w:t>
      </w:r>
    </w:p>
    <w:p w:rsidR="00A35CEE" w:rsidRDefault="00A35CEE" w:rsidP="00A35CEE">
      <w:pPr>
        <w:rPr>
          <w:rtl/>
          <w:lang w:bidi="fa-IR"/>
        </w:rPr>
      </w:pPr>
      <w:r>
        <w:rPr>
          <w:rFonts w:hint="cs"/>
          <w:rtl/>
          <w:lang w:bidi="fa-IR"/>
        </w:rPr>
        <w:t>هنگام وضو، مسحش را تا برآمدگی روی پای می</w:t>
      </w:r>
      <w:r>
        <w:rPr>
          <w:rFonts w:cs="B Shiraz" w:hint="cs"/>
          <w:rtl/>
          <w:lang w:bidi="fa-IR"/>
        </w:rPr>
        <w:t>‌</w:t>
      </w:r>
      <w:r>
        <w:rPr>
          <w:rFonts w:hint="cs"/>
          <w:rtl/>
          <w:lang w:bidi="fa-IR"/>
        </w:rPr>
        <w:t>کشد. در حالی که باید تا مفصل مچ پا را مسح کرد.</w:t>
      </w:r>
    </w:p>
    <w:p w:rsidR="00A35CEE" w:rsidRDefault="00A35CEE" w:rsidP="00A35CEE">
      <w:pPr>
        <w:rPr>
          <w:rtl/>
          <w:lang w:bidi="fa-IR"/>
        </w:rPr>
      </w:pPr>
    </w:p>
    <w:p w:rsidR="00A35CEE" w:rsidRDefault="00A35CEE" w:rsidP="00A35CEE">
      <w:pPr>
        <w:rPr>
          <w:rtl/>
          <w:lang w:bidi="fa-IR"/>
        </w:rPr>
      </w:pPr>
      <w:r>
        <w:rPr>
          <w:rFonts w:hint="cs"/>
          <w:rtl/>
          <w:lang w:bidi="fa-IR"/>
        </w:rPr>
        <w:t>متن دقیق رساله:</w:t>
      </w:r>
    </w:p>
    <w:p w:rsidR="00A35CEE" w:rsidRPr="00A36A7E" w:rsidRDefault="00A35CEE" w:rsidP="00A35CEE">
      <w:pPr>
        <w:bidi w:val="0"/>
        <w:spacing w:after="0"/>
        <w:jc w:val="left"/>
        <w:rPr>
          <w:rFonts w:ascii="Tahoma" w:eastAsia="Times New Roman" w:hAnsi="Tahoma" w:cs="Tahoma"/>
          <w:color w:val="988D31"/>
          <w:sz w:val="18"/>
          <w:szCs w:val="18"/>
          <w:bdr w:val="none" w:sz="0" w:space="0" w:color="auto" w:frame="1"/>
          <w:shd w:val="clear" w:color="auto" w:fill="FFFFFF"/>
        </w:rPr>
      </w:pPr>
    </w:p>
    <w:p w:rsidR="00A35CEE" w:rsidRPr="00A36A7E" w:rsidRDefault="008A79B4" w:rsidP="00A35CEE">
      <w:pPr>
        <w:rPr>
          <w:lang w:bidi="fa-IR"/>
        </w:rPr>
      </w:pPr>
      <w:r>
        <w:rPr>
          <w:rtl/>
          <w:lang w:bidi="fa-IR"/>
        </w:rPr>
        <w:t>بر</w:t>
      </w:r>
      <w:r w:rsidR="00A35CEE" w:rsidRPr="00A36A7E">
        <w:rPr>
          <w:rtl/>
          <w:lang w:bidi="fa-IR"/>
        </w:rPr>
        <w:t>آمدگی روی پا که هنگام مسح، دست باید تا آنجا کشیده شود، کدام است؟</w:t>
      </w:r>
    </w:p>
    <w:p w:rsidR="00A35CEE" w:rsidRDefault="00A35CEE" w:rsidP="00A35CEE">
      <w:pPr>
        <w:pBdr>
          <w:bottom w:val="dotted" w:sz="24" w:space="1" w:color="auto"/>
        </w:pBdr>
        <w:rPr>
          <w:rtl/>
          <w:lang w:bidi="fa-IR"/>
        </w:rPr>
      </w:pPr>
      <w:r w:rsidRPr="00A36A7E">
        <w:rPr>
          <w:rtl/>
          <w:lang w:bidi="fa-IR"/>
        </w:rPr>
        <w:t>بايد مسح پا را تا مفصل بکشند</w:t>
      </w:r>
      <w:r w:rsidRPr="00A36A7E">
        <w:rPr>
          <w:lang w:bidi="fa-IR"/>
        </w:rPr>
        <w:t>.</w:t>
      </w:r>
    </w:p>
    <w:p w:rsidR="008A79B4" w:rsidRDefault="008A79B4" w:rsidP="00A35CEE">
      <w:pPr>
        <w:pBdr>
          <w:bottom w:val="dotted" w:sz="24" w:space="1" w:color="auto"/>
        </w:pBdr>
        <w:rPr>
          <w:rtl/>
          <w:lang w:bidi="fa-IR"/>
        </w:rPr>
      </w:pPr>
      <w:r>
        <w:rPr>
          <w:rFonts w:hint="eastAsia"/>
          <w:rtl/>
          <w:lang w:bidi="fa-IR"/>
        </w:rPr>
        <w:lastRenderedPageBreak/>
        <w:t>اجوبة</w:t>
      </w:r>
      <w:r>
        <w:rPr>
          <w:rtl/>
          <w:lang w:bidi="fa-IR"/>
        </w:rPr>
        <w:t xml:space="preserve"> الاستفتائات آ</w:t>
      </w:r>
      <w:r>
        <w:rPr>
          <w:rFonts w:hint="cs"/>
          <w:rtl/>
          <w:lang w:bidi="fa-IR"/>
        </w:rPr>
        <w:t>ی</w:t>
      </w:r>
      <w:r>
        <w:rPr>
          <w:rFonts w:hint="eastAsia"/>
          <w:rtl/>
          <w:lang w:bidi="fa-IR"/>
        </w:rPr>
        <w:t>ت</w:t>
      </w:r>
      <w:r>
        <w:rPr>
          <w:rFonts w:hint="cs"/>
          <w:rtl/>
          <w:lang w:bidi="fa-IR"/>
        </w:rPr>
        <w:t>‌</w:t>
      </w:r>
      <w:r>
        <w:rPr>
          <w:rtl/>
          <w:lang w:bidi="fa-IR"/>
        </w:rPr>
        <w:t>الله</w:t>
      </w:r>
      <w:r>
        <w:rPr>
          <w:rFonts w:hint="cs"/>
          <w:rtl/>
          <w:lang w:bidi="fa-IR"/>
        </w:rPr>
        <w:t>‌</w:t>
      </w:r>
      <w:r>
        <w:rPr>
          <w:rtl/>
          <w:lang w:bidi="fa-IR"/>
        </w:rPr>
        <w:t>العظم</w:t>
      </w:r>
      <w:r>
        <w:rPr>
          <w:rFonts w:hint="cs"/>
          <w:rtl/>
          <w:lang w:bidi="fa-IR"/>
        </w:rPr>
        <w:t>ی</w:t>
      </w:r>
      <w:r>
        <w:rPr>
          <w:rtl/>
          <w:lang w:bidi="fa-IR"/>
        </w:rPr>
        <w:t xml:space="preserve"> خامنه</w:t>
      </w:r>
      <w:r>
        <w:rPr>
          <w:rFonts w:hint="cs"/>
          <w:rtl/>
          <w:lang w:bidi="fa-IR"/>
        </w:rPr>
        <w:t>‌</w:t>
      </w:r>
      <w:r>
        <w:rPr>
          <w:rtl/>
          <w:lang w:bidi="fa-IR"/>
        </w:rPr>
        <w:t>ا</w:t>
      </w:r>
      <w:r>
        <w:rPr>
          <w:rFonts w:hint="cs"/>
          <w:rtl/>
          <w:lang w:bidi="fa-IR"/>
        </w:rPr>
        <w:t>ی</w:t>
      </w:r>
      <w:r>
        <w:rPr>
          <w:rFonts w:hint="eastAsia"/>
          <w:rtl/>
          <w:lang w:bidi="fa-IR"/>
        </w:rPr>
        <w:t>،</w:t>
      </w:r>
      <w:r>
        <w:rPr>
          <w:rtl/>
          <w:lang w:bidi="fa-IR"/>
        </w:rPr>
        <w:t xml:space="preserve"> س</w:t>
      </w:r>
      <w:r>
        <w:rPr>
          <w:rFonts w:hint="cs"/>
          <w:rtl/>
          <w:lang w:bidi="fa-IR"/>
        </w:rPr>
        <w:t>ؤ</w:t>
      </w:r>
      <w:r>
        <w:rPr>
          <w:rtl/>
          <w:lang w:bidi="fa-IR"/>
        </w:rPr>
        <w:t>ال 106</w:t>
      </w:r>
    </w:p>
    <w:p w:rsidR="00516831" w:rsidRDefault="00516831" w:rsidP="00516831">
      <w:pPr>
        <w:pStyle w:val="Heading2"/>
        <w:rPr>
          <w:rtl/>
          <w:lang w:bidi="fa-IR"/>
        </w:rPr>
      </w:pPr>
      <w:r>
        <w:rPr>
          <w:rFonts w:hint="cs"/>
          <w:rtl/>
          <w:lang w:bidi="fa-IR"/>
        </w:rPr>
        <w:t>سوالات</w:t>
      </w:r>
    </w:p>
    <w:p w:rsidR="00516831" w:rsidRDefault="00516831" w:rsidP="00516831">
      <w:pPr>
        <w:pStyle w:val="ListParagraph"/>
        <w:numPr>
          <w:ilvl w:val="0"/>
          <w:numId w:val="2"/>
        </w:numPr>
        <w:rPr>
          <w:lang w:bidi="fa-IR"/>
        </w:rPr>
      </w:pPr>
      <w:r w:rsidRPr="000D5274">
        <w:rPr>
          <w:rFonts w:hint="cs"/>
          <w:rtl/>
          <w:lang w:bidi="fa-IR"/>
        </w:rPr>
        <w:t>در محضر قرآن-</w:t>
      </w:r>
      <w:r>
        <w:rPr>
          <w:rFonts w:hint="cs"/>
          <w:rtl/>
          <w:lang w:bidi="fa-IR"/>
        </w:rPr>
        <w:t xml:space="preserve"> برخورد خدا با کافران چگونه است؟</w:t>
      </w:r>
    </w:p>
    <w:p w:rsidR="00516831" w:rsidRPr="00E35CD9" w:rsidRDefault="00516831" w:rsidP="00516831">
      <w:pPr>
        <w:pStyle w:val="ListParagraph"/>
        <w:numPr>
          <w:ilvl w:val="1"/>
          <w:numId w:val="2"/>
        </w:numPr>
        <w:rPr>
          <w:highlight w:val="yellow"/>
          <w:lang w:bidi="fa-IR"/>
        </w:rPr>
      </w:pPr>
      <w:r w:rsidRPr="00E35CD9">
        <w:rPr>
          <w:rFonts w:hint="cs"/>
          <w:highlight w:val="yellow"/>
          <w:rtl/>
          <w:lang w:bidi="fa-IR"/>
        </w:rPr>
        <w:t>آن‌ها را التماس می‌کند تا ایمان بیاورند.</w:t>
      </w:r>
    </w:p>
    <w:p w:rsidR="00516831" w:rsidRDefault="00516831" w:rsidP="00516831">
      <w:pPr>
        <w:pStyle w:val="ListParagraph"/>
        <w:numPr>
          <w:ilvl w:val="1"/>
          <w:numId w:val="2"/>
        </w:numPr>
        <w:rPr>
          <w:lang w:bidi="fa-IR"/>
        </w:rPr>
      </w:pPr>
      <w:r>
        <w:rPr>
          <w:rFonts w:hint="cs"/>
          <w:rtl/>
          <w:lang w:bidi="fa-IR"/>
        </w:rPr>
        <w:t>مقتدرانه آن‌ها را به جهنم تهدید می‌کند.</w:t>
      </w:r>
    </w:p>
    <w:p w:rsidR="00516831" w:rsidRPr="000D5274" w:rsidRDefault="00516831" w:rsidP="00516831">
      <w:pPr>
        <w:pStyle w:val="ListParagraph"/>
        <w:numPr>
          <w:ilvl w:val="1"/>
          <w:numId w:val="2"/>
        </w:numPr>
        <w:rPr>
          <w:lang w:bidi="fa-IR"/>
        </w:rPr>
      </w:pPr>
      <w:r>
        <w:rPr>
          <w:rFonts w:hint="cs"/>
          <w:rtl/>
          <w:lang w:bidi="fa-IR"/>
        </w:rPr>
        <w:t>آن‌ها را می‌بخشد، حتی اگر خیلی کافر باشند.</w:t>
      </w:r>
    </w:p>
    <w:p w:rsidR="00516831" w:rsidRDefault="00516831" w:rsidP="00516831">
      <w:pPr>
        <w:pStyle w:val="ListParagraph"/>
        <w:numPr>
          <w:ilvl w:val="0"/>
          <w:numId w:val="2"/>
        </w:numPr>
        <w:rPr>
          <w:lang w:bidi="fa-IR"/>
        </w:rPr>
      </w:pPr>
      <w:r w:rsidRPr="005E763E">
        <w:rPr>
          <w:rFonts w:hint="cs"/>
          <w:rtl/>
          <w:lang w:bidi="fa-IR"/>
        </w:rPr>
        <w:t>در محضر اهل‌بیت-</w:t>
      </w:r>
      <w:r>
        <w:rPr>
          <w:rFonts w:hint="cs"/>
          <w:rtl/>
          <w:lang w:bidi="fa-IR"/>
        </w:rPr>
        <w:t xml:space="preserve"> زن خوب از نگاه دین چه زنی است؟</w:t>
      </w:r>
    </w:p>
    <w:p w:rsidR="00516831" w:rsidRDefault="00516831" w:rsidP="00516831">
      <w:pPr>
        <w:pStyle w:val="ListParagraph"/>
        <w:numPr>
          <w:ilvl w:val="1"/>
          <w:numId w:val="2"/>
        </w:numPr>
        <w:rPr>
          <w:lang w:bidi="fa-IR"/>
        </w:rPr>
      </w:pPr>
      <w:r>
        <w:rPr>
          <w:rFonts w:hint="cs"/>
          <w:rtl/>
          <w:lang w:bidi="fa-IR"/>
        </w:rPr>
        <w:t>آن کس که به کارهای خانه خوب برسد.</w:t>
      </w:r>
    </w:p>
    <w:p w:rsidR="00516831" w:rsidRPr="005E763E" w:rsidRDefault="00516831" w:rsidP="00516831">
      <w:pPr>
        <w:pStyle w:val="ListParagraph"/>
        <w:numPr>
          <w:ilvl w:val="1"/>
          <w:numId w:val="2"/>
        </w:numPr>
        <w:rPr>
          <w:lang w:bidi="fa-IR"/>
        </w:rPr>
      </w:pPr>
      <w:r>
        <w:rPr>
          <w:rFonts w:hint="cs"/>
          <w:rtl/>
          <w:lang w:bidi="fa-IR"/>
        </w:rPr>
        <w:t>آن که در خانه و بیرون خانه به یک میزان تلاش کند.</w:t>
      </w:r>
    </w:p>
    <w:p w:rsidR="00516831" w:rsidRPr="00E35CD9" w:rsidRDefault="00516831" w:rsidP="00516831">
      <w:pPr>
        <w:pStyle w:val="ListParagraph"/>
        <w:numPr>
          <w:ilvl w:val="1"/>
          <w:numId w:val="2"/>
        </w:numPr>
        <w:rPr>
          <w:highlight w:val="yellow"/>
          <w:lang w:bidi="fa-IR"/>
        </w:rPr>
      </w:pPr>
      <w:r w:rsidRPr="00E35CD9">
        <w:rPr>
          <w:rFonts w:hint="cs"/>
          <w:highlight w:val="yellow"/>
          <w:rtl/>
          <w:lang w:bidi="fa-IR"/>
        </w:rPr>
        <w:t>کسی که همسرش را در دین و دنیا کمک کند.</w:t>
      </w:r>
    </w:p>
    <w:p w:rsidR="00516831" w:rsidRDefault="00516831" w:rsidP="00516831">
      <w:pPr>
        <w:pStyle w:val="ListParagraph"/>
        <w:numPr>
          <w:ilvl w:val="0"/>
          <w:numId w:val="2"/>
        </w:numPr>
        <w:rPr>
          <w:lang w:bidi="fa-IR"/>
        </w:rPr>
      </w:pPr>
      <w:r w:rsidRPr="005E763E">
        <w:rPr>
          <w:rFonts w:hint="cs"/>
          <w:rtl/>
          <w:lang w:bidi="fa-IR"/>
        </w:rPr>
        <w:t xml:space="preserve">ما و رسانه- </w:t>
      </w:r>
      <w:r>
        <w:rPr>
          <w:rFonts w:hint="cs"/>
          <w:rtl/>
          <w:lang w:bidi="fa-IR"/>
        </w:rPr>
        <w:t>تربیت درست بچه‌ها حاصل چه چیزی است؟</w:t>
      </w:r>
    </w:p>
    <w:p w:rsidR="00516831" w:rsidRPr="00B86A21" w:rsidRDefault="00516831" w:rsidP="00516831">
      <w:pPr>
        <w:pStyle w:val="ListParagraph"/>
        <w:numPr>
          <w:ilvl w:val="1"/>
          <w:numId w:val="2"/>
        </w:numPr>
        <w:rPr>
          <w:highlight w:val="yellow"/>
          <w:lang w:bidi="fa-IR"/>
        </w:rPr>
      </w:pPr>
      <w:r w:rsidRPr="00B86A21">
        <w:rPr>
          <w:rFonts w:hint="cs"/>
          <w:highlight w:val="yellow"/>
          <w:rtl/>
          <w:lang w:bidi="fa-IR"/>
        </w:rPr>
        <w:t>روابط خوب والدین</w:t>
      </w:r>
    </w:p>
    <w:p w:rsidR="00516831" w:rsidRDefault="00516831" w:rsidP="00516831">
      <w:pPr>
        <w:pStyle w:val="ListParagraph"/>
        <w:numPr>
          <w:ilvl w:val="1"/>
          <w:numId w:val="2"/>
        </w:numPr>
        <w:rPr>
          <w:lang w:bidi="fa-IR"/>
        </w:rPr>
      </w:pPr>
      <w:r>
        <w:rPr>
          <w:rFonts w:hint="cs"/>
          <w:rtl/>
          <w:lang w:bidi="fa-IR"/>
        </w:rPr>
        <w:t>حرف‌ها و موعظه‌های خوب والدین</w:t>
      </w:r>
    </w:p>
    <w:p w:rsidR="00516831" w:rsidRPr="005E763E" w:rsidRDefault="00516831" w:rsidP="00516831">
      <w:pPr>
        <w:pStyle w:val="ListParagraph"/>
        <w:numPr>
          <w:ilvl w:val="1"/>
          <w:numId w:val="2"/>
        </w:numPr>
        <w:rPr>
          <w:lang w:bidi="fa-IR"/>
        </w:rPr>
      </w:pPr>
      <w:r>
        <w:rPr>
          <w:rFonts w:hint="cs"/>
          <w:rtl/>
          <w:lang w:bidi="fa-IR"/>
        </w:rPr>
        <w:t>آشنایی عاطفی و خوب والدین</w:t>
      </w:r>
    </w:p>
    <w:p w:rsidR="00516831" w:rsidRDefault="00516831" w:rsidP="00516831">
      <w:pPr>
        <w:pStyle w:val="ListParagraph"/>
        <w:numPr>
          <w:ilvl w:val="0"/>
          <w:numId w:val="2"/>
        </w:numPr>
        <w:rPr>
          <w:lang w:bidi="fa-IR"/>
        </w:rPr>
      </w:pPr>
      <w:r w:rsidRPr="005E763E">
        <w:rPr>
          <w:rFonts w:hint="cs"/>
          <w:rtl/>
          <w:lang w:bidi="fa-IR"/>
        </w:rPr>
        <w:t xml:space="preserve">روزنوشت- </w:t>
      </w:r>
      <w:r>
        <w:rPr>
          <w:rFonts w:hint="cs"/>
          <w:rtl/>
          <w:lang w:bidi="fa-IR"/>
        </w:rPr>
        <w:t>عدالت‌طلبی خوب و خوب‌تر چه فرقی با هم دارند؟</w:t>
      </w:r>
    </w:p>
    <w:p w:rsidR="00516831" w:rsidRDefault="00516831" w:rsidP="00516831">
      <w:pPr>
        <w:pStyle w:val="ListParagraph"/>
        <w:numPr>
          <w:ilvl w:val="1"/>
          <w:numId w:val="2"/>
        </w:numPr>
        <w:rPr>
          <w:lang w:bidi="fa-IR"/>
        </w:rPr>
      </w:pPr>
      <w:r>
        <w:rPr>
          <w:rFonts w:hint="cs"/>
          <w:rtl/>
          <w:lang w:bidi="fa-IR"/>
        </w:rPr>
        <w:t>اولی ظلم‌ستیزی مارکسیستی است و دومی ظلم‌ستیزی لیبرالیستی</w:t>
      </w:r>
    </w:p>
    <w:p w:rsidR="00516831" w:rsidRPr="00E35CD9" w:rsidRDefault="00516831" w:rsidP="00516831">
      <w:pPr>
        <w:pStyle w:val="ListParagraph"/>
        <w:numPr>
          <w:ilvl w:val="1"/>
          <w:numId w:val="2"/>
        </w:numPr>
        <w:rPr>
          <w:highlight w:val="yellow"/>
          <w:lang w:bidi="fa-IR"/>
        </w:rPr>
      </w:pPr>
      <w:r w:rsidRPr="00E35CD9">
        <w:rPr>
          <w:rFonts w:hint="cs"/>
          <w:highlight w:val="yellow"/>
          <w:rtl/>
          <w:lang w:bidi="fa-IR"/>
        </w:rPr>
        <w:t>اولی ظلم‌ستیزی خودخواهانه است و دومی ظلم‌ستیزی خداخواهانه</w:t>
      </w:r>
    </w:p>
    <w:p w:rsidR="00516831" w:rsidRPr="005E763E" w:rsidRDefault="00516831" w:rsidP="00516831">
      <w:pPr>
        <w:pStyle w:val="ListParagraph"/>
        <w:numPr>
          <w:ilvl w:val="1"/>
          <w:numId w:val="2"/>
        </w:numPr>
        <w:rPr>
          <w:lang w:bidi="fa-IR"/>
        </w:rPr>
      </w:pPr>
      <w:r>
        <w:rPr>
          <w:rFonts w:hint="cs"/>
          <w:rtl/>
          <w:lang w:bidi="fa-IR"/>
        </w:rPr>
        <w:t>اولی ظلم‌ستیزی شخصی است و دومی ظلم‌ستیزی حزبی</w:t>
      </w:r>
    </w:p>
    <w:p w:rsidR="00516831" w:rsidRDefault="00516831" w:rsidP="00516831">
      <w:pPr>
        <w:rPr>
          <w:rFonts w:ascii="B Shiraz" w:hAnsi="B Shiraz"/>
          <w:rtl/>
          <w:lang w:bidi="fa-IR"/>
        </w:rPr>
      </w:pPr>
      <w:r>
        <w:rPr>
          <w:rFonts w:ascii="B Shiraz" w:hAnsi="B Shiraz" w:hint="cs"/>
          <w:rtl/>
          <w:lang w:bidi="fa-IR"/>
        </w:rPr>
        <w:t xml:space="preserve">5. اقتصاد </w:t>
      </w:r>
      <w:r w:rsidR="008A79B4">
        <w:rPr>
          <w:rFonts w:ascii="B Shiraz" w:hAnsi="B Shiraz" w:hint="cs"/>
          <w:rtl/>
          <w:lang w:bidi="fa-IR"/>
        </w:rPr>
        <w:t>مقاومتی - چرا کشورهای اسلامی جرئ</w:t>
      </w:r>
      <w:r>
        <w:rPr>
          <w:rFonts w:ascii="B Shiraz" w:hAnsi="B Shiraz" w:hint="cs"/>
          <w:rtl/>
          <w:lang w:bidi="fa-IR"/>
        </w:rPr>
        <w:t>ت ایستادگی در برابر نظام سرمایه</w:t>
      </w:r>
      <w:r>
        <w:rPr>
          <w:rFonts w:ascii="B Shiraz" w:hAnsi="B Shiraz" w:cs="B Shiraz" w:hint="cs"/>
          <w:rtl/>
          <w:lang w:bidi="fa-IR"/>
        </w:rPr>
        <w:t>‌</w:t>
      </w:r>
      <w:r>
        <w:rPr>
          <w:rFonts w:ascii="B Shiraz" w:hAnsi="B Shiraz" w:hint="cs"/>
          <w:rtl/>
          <w:lang w:bidi="fa-IR"/>
        </w:rPr>
        <w:t>داری را ندارند؟</w:t>
      </w:r>
    </w:p>
    <w:p w:rsidR="00516831" w:rsidRPr="00516831" w:rsidRDefault="00516831" w:rsidP="00516831">
      <w:pPr>
        <w:pStyle w:val="ListParagraph"/>
        <w:numPr>
          <w:ilvl w:val="0"/>
          <w:numId w:val="3"/>
        </w:numPr>
        <w:spacing w:line="259" w:lineRule="auto"/>
        <w:rPr>
          <w:rFonts w:ascii="B Shiraz" w:hAnsi="B Shiraz"/>
          <w:highlight w:val="yellow"/>
          <w:rtl/>
          <w:lang w:bidi="fa-IR"/>
        </w:rPr>
      </w:pPr>
      <w:r w:rsidRPr="00516831">
        <w:rPr>
          <w:rFonts w:ascii="B Shiraz" w:hAnsi="B Shiraz" w:hint="cs"/>
          <w:highlight w:val="yellow"/>
          <w:rtl/>
          <w:lang w:bidi="fa-IR"/>
        </w:rPr>
        <w:t>چون اقتصادشان غیرمقاومتی است.</w:t>
      </w:r>
    </w:p>
    <w:p w:rsidR="00516831" w:rsidRPr="00A36A7E" w:rsidRDefault="00516831" w:rsidP="00516831">
      <w:pPr>
        <w:pStyle w:val="ListParagraph"/>
        <w:numPr>
          <w:ilvl w:val="0"/>
          <w:numId w:val="3"/>
        </w:numPr>
        <w:spacing w:line="259" w:lineRule="auto"/>
        <w:rPr>
          <w:rFonts w:ascii="B Shiraz" w:hAnsi="B Shiraz"/>
          <w:rtl/>
          <w:lang w:bidi="fa-IR"/>
        </w:rPr>
      </w:pPr>
      <w:r w:rsidRPr="00A36A7E">
        <w:rPr>
          <w:rFonts w:ascii="B Shiraz" w:hAnsi="B Shiraz" w:hint="cs"/>
          <w:rtl/>
          <w:lang w:bidi="fa-IR"/>
        </w:rPr>
        <w:t>چون اقتصادشان مقاومتی است.</w:t>
      </w:r>
    </w:p>
    <w:p w:rsidR="00516831" w:rsidRDefault="00516831" w:rsidP="00516831">
      <w:pPr>
        <w:pStyle w:val="ListParagraph"/>
        <w:numPr>
          <w:ilvl w:val="0"/>
          <w:numId w:val="3"/>
        </w:numPr>
        <w:spacing w:line="259" w:lineRule="auto"/>
        <w:rPr>
          <w:rFonts w:ascii="B Shiraz" w:hAnsi="B Shiraz"/>
          <w:lang w:bidi="fa-IR"/>
        </w:rPr>
      </w:pPr>
      <w:r w:rsidRPr="00A36A7E">
        <w:rPr>
          <w:rFonts w:ascii="B Shiraz" w:hAnsi="B Shiraz" w:hint="cs"/>
          <w:rtl/>
          <w:lang w:bidi="fa-IR"/>
        </w:rPr>
        <w:t>چون از کارکرد این نظام رضایت دارند.</w:t>
      </w:r>
    </w:p>
    <w:p w:rsidR="00034BFA" w:rsidRDefault="00034BFA" w:rsidP="00034BFA">
      <w:pPr>
        <w:rPr>
          <w:rtl/>
          <w:lang w:bidi="fa-IR"/>
        </w:rPr>
      </w:pPr>
      <w:r>
        <w:rPr>
          <w:rFonts w:hint="cs"/>
          <w:rtl/>
          <w:lang w:bidi="fa-IR"/>
        </w:rPr>
        <w:t>6. در هنگام وضو، پاها را باید تا کجا مسح کشید؟</w:t>
      </w:r>
    </w:p>
    <w:p w:rsidR="00034BFA" w:rsidRDefault="00034BFA" w:rsidP="00034BFA">
      <w:pPr>
        <w:pStyle w:val="ListParagraph"/>
        <w:numPr>
          <w:ilvl w:val="0"/>
          <w:numId w:val="4"/>
        </w:numPr>
        <w:spacing w:line="259" w:lineRule="auto"/>
        <w:rPr>
          <w:rtl/>
          <w:lang w:bidi="fa-IR"/>
        </w:rPr>
      </w:pPr>
      <w:r>
        <w:rPr>
          <w:rFonts w:hint="cs"/>
          <w:rtl/>
          <w:lang w:bidi="fa-IR"/>
        </w:rPr>
        <w:t>تا برآمدگی روی پا</w:t>
      </w:r>
    </w:p>
    <w:p w:rsidR="00034BFA" w:rsidRPr="00A36A7E" w:rsidRDefault="00034BFA" w:rsidP="00034BFA">
      <w:pPr>
        <w:pStyle w:val="ListParagraph"/>
        <w:numPr>
          <w:ilvl w:val="0"/>
          <w:numId w:val="4"/>
        </w:numPr>
        <w:spacing w:line="259" w:lineRule="auto"/>
        <w:rPr>
          <w:highlight w:val="yellow"/>
          <w:rtl/>
          <w:lang w:bidi="fa-IR"/>
        </w:rPr>
      </w:pPr>
      <w:r w:rsidRPr="00A36A7E">
        <w:rPr>
          <w:rFonts w:hint="cs"/>
          <w:highlight w:val="yellow"/>
          <w:rtl/>
          <w:lang w:bidi="fa-IR"/>
        </w:rPr>
        <w:t>تا مفصل مچ پا</w:t>
      </w:r>
    </w:p>
    <w:p w:rsidR="00034BFA" w:rsidRPr="00A36A7E" w:rsidRDefault="00034BFA" w:rsidP="00034BFA">
      <w:pPr>
        <w:pStyle w:val="ListParagraph"/>
        <w:numPr>
          <w:ilvl w:val="0"/>
          <w:numId w:val="4"/>
        </w:numPr>
        <w:pBdr>
          <w:bottom w:val="dotted" w:sz="24" w:space="1" w:color="auto"/>
        </w:pBdr>
        <w:spacing w:line="259" w:lineRule="auto"/>
        <w:rPr>
          <w:lang w:bidi="fa-IR"/>
        </w:rPr>
      </w:pPr>
      <w:r>
        <w:rPr>
          <w:rFonts w:hint="cs"/>
          <w:rtl/>
          <w:lang w:bidi="fa-IR"/>
        </w:rPr>
        <w:t>تا مقداری که عرفاً صدق مسح کند.</w:t>
      </w:r>
    </w:p>
    <w:p w:rsidR="007A3E7E" w:rsidRPr="007A3E7E" w:rsidRDefault="007A3E7E" w:rsidP="00200549">
      <w:pPr>
        <w:ind w:firstLine="0"/>
      </w:pPr>
      <w:bookmarkStart w:id="0" w:name="_GoBack"/>
      <w:bookmarkEnd w:id="0"/>
    </w:p>
    <w:sectPr w:rsidR="007A3E7E" w:rsidRPr="007A3E7E" w:rsidSect="00554531">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14" w:rsidRDefault="00171514" w:rsidP="00554531">
      <w:pPr>
        <w:spacing w:after="0"/>
      </w:pPr>
      <w:r>
        <w:separator/>
      </w:r>
    </w:p>
  </w:endnote>
  <w:endnote w:type="continuationSeparator" w:id="0">
    <w:p w:rsidR="00171514" w:rsidRDefault="00171514" w:rsidP="00554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14" w:rsidRDefault="00171514" w:rsidP="00554531">
      <w:pPr>
        <w:spacing w:after="0"/>
      </w:pPr>
      <w:r>
        <w:separator/>
      </w:r>
    </w:p>
  </w:footnote>
  <w:footnote w:type="continuationSeparator" w:id="0">
    <w:p w:rsidR="00171514" w:rsidRDefault="00171514" w:rsidP="00554531">
      <w:pPr>
        <w:spacing w:after="0"/>
      </w:pPr>
      <w:r>
        <w:continuationSeparator/>
      </w:r>
    </w:p>
  </w:footnote>
  <w:footnote w:id="1">
    <w:p w:rsidR="00034BFA" w:rsidRDefault="00034BFA">
      <w:pPr>
        <w:pStyle w:val="FootnoteText"/>
        <w:rPr>
          <w:rtl/>
          <w:lang w:bidi="fa-IR"/>
        </w:rPr>
      </w:pPr>
      <w:r>
        <w:rPr>
          <w:rStyle w:val="FootnoteReference"/>
        </w:rPr>
        <w:footnoteRef/>
      </w:r>
      <w:r>
        <w:rPr>
          <w:rtl/>
        </w:rPr>
        <w:t xml:space="preserve"> </w:t>
      </w:r>
      <w:r>
        <w:rPr>
          <w:rFonts w:hint="cs"/>
          <w:rtl/>
          <w:lang w:bidi="fa-IR"/>
        </w:rPr>
        <w:t>فتح 13-14</w:t>
      </w:r>
    </w:p>
  </w:footnote>
  <w:footnote w:id="2">
    <w:p w:rsidR="00554531" w:rsidRDefault="00554531" w:rsidP="00554531">
      <w:pPr>
        <w:pStyle w:val="FootnoteText"/>
        <w:rPr>
          <w:lang w:bidi="fa-IR"/>
        </w:rPr>
      </w:pPr>
      <w:r>
        <w:rPr>
          <w:rStyle w:val="FootnoteReference"/>
        </w:rPr>
        <w:footnoteRef/>
      </w:r>
      <w:r>
        <w:rPr>
          <w:rtl/>
        </w:rPr>
        <w:t xml:space="preserve"> </w:t>
      </w:r>
      <w:r>
        <w:rPr>
          <w:rFonts w:hint="cs"/>
          <w:rtl/>
          <w:lang w:bidi="fa-IR"/>
        </w:rPr>
        <w:t>وسائل الشیعه، ج ۲۰، ص ۴۲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D10"/>
    <w:multiLevelType w:val="hybridMultilevel"/>
    <w:tmpl w:val="9E8E2F7E"/>
    <w:lvl w:ilvl="0" w:tplc="5E7C3D6C">
      <w:start w:val="1"/>
      <w:numFmt w:val="decimal"/>
      <w:lvlText w:val="%1)"/>
      <w:lvlJc w:val="left"/>
      <w:pPr>
        <w:ind w:left="2160" w:hanging="360"/>
      </w:pPr>
      <w:rPr>
        <w:rFonts w:asciiTheme="minorHAnsi" w:eastAsiaTheme="minorHAnsi" w:hAnsiTheme="minorHAnsi" w:cs="B Mitra"/>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F9087B"/>
    <w:multiLevelType w:val="hybridMultilevel"/>
    <w:tmpl w:val="C32C1F66"/>
    <w:lvl w:ilvl="0" w:tplc="FD44C0FC">
      <w:start w:val="1"/>
      <w:numFmt w:val="decimal"/>
      <w:lvlText w:val="%1)"/>
      <w:lvlJc w:val="left"/>
      <w:pPr>
        <w:ind w:left="2160" w:hanging="360"/>
      </w:pPr>
      <w:rPr>
        <w:rFonts w:ascii="B Shiraz" w:eastAsia="B Mitra" w:hAnsi="B Shiraz" w:cs="B Mitr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0A26EF"/>
    <w:multiLevelType w:val="hybridMultilevel"/>
    <w:tmpl w:val="B386B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31"/>
    <w:rsid w:val="00034BFA"/>
    <w:rsid w:val="000C398C"/>
    <w:rsid w:val="00171514"/>
    <w:rsid w:val="00200549"/>
    <w:rsid w:val="00247C72"/>
    <w:rsid w:val="00516719"/>
    <w:rsid w:val="00516831"/>
    <w:rsid w:val="00554531"/>
    <w:rsid w:val="007A3E7E"/>
    <w:rsid w:val="008216ED"/>
    <w:rsid w:val="00847526"/>
    <w:rsid w:val="008A79B4"/>
    <w:rsid w:val="008E7B0B"/>
    <w:rsid w:val="00A35CEE"/>
    <w:rsid w:val="00CD58FB"/>
    <w:rsid w:val="00D85C77"/>
    <w:rsid w:val="00E95A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31"/>
    <w:pPr>
      <w:bidi/>
      <w:spacing w:after="160" w:line="240" w:lineRule="auto"/>
      <w:ind w:firstLine="720"/>
      <w:jc w:val="both"/>
    </w:pPr>
    <w:rPr>
      <w:rFonts w:ascii="B Mitra" w:eastAsia="B Mitra" w:hAnsi="B Mitra" w:cs="B Mitra"/>
      <w:sz w:val="24"/>
      <w:szCs w:val="24"/>
      <w:lang w:bidi="ar-SA"/>
    </w:rPr>
  </w:style>
  <w:style w:type="paragraph" w:styleId="Heading1">
    <w:name w:val="heading 1"/>
    <w:basedOn w:val="Normal"/>
    <w:next w:val="Normal"/>
    <w:link w:val="Heading1Char"/>
    <w:uiPriority w:val="9"/>
    <w:qFormat/>
    <w:rsid w:val="00516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554531"/>
    <w:pPr>
      <w:keepNext/>
      <w:keepLines/>
      <w:spacing w:before="40" w:after="0"/>
      <w:jc w:val="center"/>
      <w:outlineLvl w:val="1"/>
    </w:pPr>
    <w:rPr>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85C77"/>
    <w:rPr>
      <w:rFonts w:cs="B Nazanin"/>
      <w:sz w:val="28"/>
      <w:szCs w:val="28"/>
    </w:rPr>
  </w:style>
  <w:style w:type="character" w:customStyle="1" w:styleId="Style1Char">
    <w:name w:val="Style1 Char"/>
    <w:basedOn w:val="DefaultParagraphFont"/>
    <w:link w:val="Style1"/>
    <w:rsid w:val="00D85C77"/>
    <w:rPr>
      <w:rFonts w:cs="B Nazanin"/>
      <w:sz w:val="28"/>
      <w:szCs w:val="28"/>
    </w:rPr>
  </w:style>
  <w:style w:type="character" w:customStyle="1" w:styleId="Heading2Char">
    <w:name w:val="Heading 2 Char"/>
    <w:basedOn w:val="DefaultParagraphFont"/>
    <w:link w:val="Heading2"/>
    <w:uiPriority w:val="9"/>
    <w:rsid w:val="00554531"/>
    <w:rPr>
      <w:rFonts w:ascii="B Mitra" w:eastAsia="B Mitra" w:hAnsi="B Mitra" w:cs="B Mitra"/>
      <w:b/>
      <w:bCs/>
      <w:color w:val="365F91" w:themeColor="accent1" w:themeShade="BF"/>
      <w:sz w:val="24"/>
      <w:szCs w:val="24"/>
      <w:lang w:bidi="ar-SA"/>
    </w:rPr>
  </w:style>
  <w:style w:type="paragraph" w:styleId="ListParagraph">
    <w:name w:val="List Paragraph"/>
    <w:basedOn w:val="Normal"/>
    <w:uiPriority w:val="34"/>
    <w:qFormat/>
    <w:rsid w:val="00554531"/>
    <w:pPr>
      <w:ind w:left="720"/>
      <w:contextualSpacing/>
    </w:pPr>
  </w:style>
  <w:style w:type="paragraph" w:styleId="FootnoteText">
    <w:name w:val="footnote text"/>
    <w:basedOn w:val="Normal"/>
    <w:link w:val="FootnoteTextChar"/>
    <w:uiPriority w:val="99"/>
    <w:semiHidden/>
    <w:unhideWhenUsed/>
    <w:rsid w:val="00554531"/>
    <w:pPr>
      <w:spacing w:after="0"/>
    </w:pPr>
    <w:rPr>
      <w:sz w:val="20"/>
      <w:szCs w:val="20"/>
    </w:rPr>
  </w:style>
  <w:style w:type="character" w:customStyle="1" w:styleId="FootnoteTextChar">
    <w:name w:val="Footnote Text Char"/>
    <w:basedOn w:val="DefaultParagraphFont"/>
    <w:link w:val="FootnoteText"/>
    <w:uiPriority w:val="99"/>
    <w:semiHidden/>
    <w:rsid w:val="00554531"/>
    <w:rPr>
      <w:rFonts w:ascii="B Mitra" w:eastAsia="B Mitra" w:hAnsi="B Mitra" w:cs="B Mitra"/>
      <w:sz w:val="20"/>
      <w:szCs w:val="20"/>
      <w:lang w:bidi="ar-SA"/>
    </w:rPr>
  </w:style>
  <w:style w:type="character" w:styleId="FootnoteReference">
    <w:name w:val="footnote reference"/>
    <w:basedOn w:val="DefaultParagraphFont"/>
    <w:uiPriority w:val="99"/>
    <w:semiHidden/>
    <w:unhideWhenUsed/>
    <w:rsid w:val="00554531"/>
    <w:rPr>
      <w:vertAlign w:val="superscript"/>
    </w:rPr>
  </w:style>
  <w:style w:type="character" w:customStyle="1" w:styleId="Heading1Char">
    <w:name w:val="Heading 1 Char"/>
    <w:basedOn w:val="DefaultParagraphFont"/>
    <w:link w:val="Heading1"/>
    <w:uiPriority w:val="9"/>
    <w:rsid w:val="00516719"/>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31"/>
    <w:pPr>
      <w:bidi/>
      <w:spacing w:after="160" w:line="240" w:lineRule="auto"/>
      <w:ind w:firstLine="720"/>
      <w:jc w:val="both"/>
    </w:pPr>
    <w:rPr>
      <w:rFonts w:ascii="B Mitra" w:eastAsia="B Mitra" w:hAnsi="B Mitra" w:cs="B Mitra"/>
      <w:sz w:val="24"/>
      <w:szCs w:val="24"/>
      <w:lang w:bidi="ar-SA"/>
    </w:rPr>
  </w:style>
  <w:style w:type="paragraph" w:styleId="Heading1">
    <w:name w:val="heading 1"/>
    <w:basedOn w:val="Normal"/>
    <w:next w:val="Normal"/>
    <w:link w:val="Heading1Char"/>
    <w:uiPriority w:val="9"/>
    <w:qFormat/>
    <w:rsid w:val="00516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554531"/>
    <w:pPr>
      <w:keepNext/>
      <w:keepLines/>
      <w:spacing w:before="40" w:after="0"/>
      <w:jc w:val="center"/>
      <w:outlineLvl w:val="1"/>
    </w:pPr>
    <w:rPr>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85C77"/>
    <w:rPr>
      <w:rFonts w:cs="B Nazanin"/>
      <w:sz w:val="28"/>
      <w:szCs w:val="28"/>
    </w:rPr>
  </w:style>
  <w:style w:type="character" w:customStyle="1" w:styleId="Style1Char">
    <w:name w:val="Style1 Char"/>
    <w:basedOn w:val="DefaultParagraphFont"/>
    <w:link w:val="Style1"/>
    <w:rsid w:val="00D85C77"/>
    <w:rPr>
      <w:rFonts w:cs="B Nazanin"/>
      <w:sz w:val="28"/>
      <w:szCs w:val="28"/>
    </w:rPr>
  </w:style>
  <w:style w:type="character" w:customStyle="1" w:styleId="Heading2Char">
    <w:name w:val="Heading 2 Char"/>
    <w:basedOn w:val="DefaultParagraphFont"/>
    <w:link w:val="Heading2"/>
    <w:uiPriority w:val="9"/>
    <w:rsid w:val="00554531"/>
    <w:rPr>
      <w:rFonts w:ascii="B Mitra" w:eastAsia="B Mitra" w:hAnsi="B Mitra" w:cs="B Mitra"/>
      <w:b/>
      <w:bCs/>
      <w:color w:val="365F91" w:themeColor="accent1" w:themeShade="BF"/>
      <w:sz w:val="24"/>
      <w:szCs w:val="24"/>
      <w:lang w:bidi="ar-SA"/>
    </w:rPr>
  </w:style>
  <w:style w:type="paragraph" w:styleId="ListParagraph">
    <w:name w:val="List Paragraph"/>
    <w:basedOn w:val="Normal"/>
    <w:uiPriority w:val="34"/>
    <w:qFormat/>
    <w:rsid w:val="00554531"/>
    <w:pPr>
      <w:ind w:left="720"/>
      <w:contextualSpacing/>
    </w:pPr>
  </w:style>
  <w:style w:type="paragraph" w:styleId="FootnoteText">
    <w:name w:val="footnote text"/>
    <w:basedOn w:val="Normal"/>
    <w:link w:val="FootnoteTextChar"/>
    <w:uiPriority w:val="99"/>
    <w:semiHidden/>
    <w:unhideWhenUsed/>
    <w:rsid w:val="00554531"/>
    <w:pPr>
      <w:spacing w:after="0"/>
    </w:pPr>
    <w:rPr>
      <w:sz w:val="20"/>
      <w:szCs w:val="20"/>
    </w:rPr>
  </w:style>
  <w:style w:type="character" w:customStyle="1" w:styleId="FootnoteTextChar">
    <w:name w:val="Footnote Text Char"/>
    <w:basedOn w:val="DefaultParagraphFont"/>
    <w:link w:val="FootnoteText"/>
    <w:uiPriority w:val="99"/>
    <w:semiHidden/>
    <w:rsid w:val="00554531"/>
    <w:rPr>
      <w:rFonts w:ascii="B Mitra" w:eastAsia="B Mitra" w:hAnsi="B Mitra" w:cs="B Mitra"/>
      <w:sz w:val="20"/>
      <w:szCs w:val="20"/>
      <w:lang w:bidi="ar-SA"/>
    </w:rPr>
  </w:style>
  <w:style w:type="character" w:styleId="FootnoteReference">
    <w:name w:val="footnote reference"/>
    <w:basedOn w:val="DefaultParagraphFont"/>
    <w:uiPriority w:val="99"/>
    <w:semiHidden/>
    <w:unhideWhenUsed/>
    <w:rsid w:val="00554531"/>
    <w:rPr>
      <w:vertAlign w:val="superscript"/>
    </w:rPr>
  </w:style>
  <w:style w:type="character" w:customStyle="1" w:styleId="Heading1Char">
    <w:name w:val="Heading 1 Char"/>
    <w:basedOn w:val="DefaultParagraphFont"/>
    <w:link w:val="Heading1"/>
    <w:uiPriority w:val="9"/>
    <w:rsid w:val="00516719"/>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hesam</dc:creator>
  <cp:lastModifiedBy>Windows User</cp:lastModifiedBy>
  <cp:revision>2</cp:revision>
  <dcterms:created xsi:type="dcterms:W3CDTF">2017-12-20T11:49:00Z</dcterms:created>
  <dcterms:modified xsi:type="dcterms:W3CDTF">2017-12-20T11:49:00Z</dcterms:modified>
</cp:coreProperties>
</file>