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788"/>
        <w:tblOverlap w:val="never"/>
        <w:bidiVisual/>
        <w:tblW w:w="0" w:type="auto"/>
        <w:tblInd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600"/>
        <w:gridCol w:w="600"/>
        <w:gridCol w:w="600"/>
        <w:gridCol w:w="23"/>
        <w:gridCol w:w="577"/>
        <w:gridCol w:w="2400"/>
      </w:tblGrid>
      <w:tr w:rsidR="00A8168D" w:rsidRPr="000537A6" w:rsidTr="00A8168D">
        <w:trPr>
          <w:gridAfter w:val="2"/>
          <w:wAfter w:w="2977" w:type="dxa"/>
          <w:trHeight w:val="420"/>
        </w:trPr>
        <w:tc>
          <w:tcPr>
            <w:tcW w:w="287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0537A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A8168D" w:rsidRPr="000537A6" w:rsidTr="00A8168D">
        <w:trPr>
          <w:hidden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5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18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18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18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18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A8168D" w:rsidRPr="000537A6" w:rsidTr="00A8168D">
        <w:trPr>
          <w:gridAfter w:val="3"/>
          <w:wAfter w:w="3000" w:type="dxa"/>
          <w:trHeight w:val="27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18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8168D" w:rsidRPr="000537A6" w:rsidRDefault="00A8168D" w:rsidP="00A8168D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0537A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</w:tbl>
    <w:p w:rsidR="00ED5B00" w:rsidRPr="00A8168D" w:rsidRDefault="00A8168D">
      <w:pPr>
        <w:rPr>
          <w:sz w:val="32"/>
          <w:szCs w:val="32"/>
        </w:rPr>
      </w:pPr>
      <w:r w:rsidRPr="00A8168D">
        <w:rPr>
          <w:rFonts w:hint="cs"/>
          <w:sz w:val="32"/>
          <w:szCs w:val="32"/>
          <w:rtl/>
        </w:rPr>
        <w:t>پاسخ نامه روش تحقیق 2</w:t>
      </w:r>
    </w:p>
    <w:sectPr w:rsidR="00ED5B00" w:rsidRPr="00A8168D" w:rsidSect="00E2105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8D"/>
    <w:rsid w:val="00A8168D"/>
    <w:rsid w:val="00E2105A"/>
    <w:rsid w:val="00E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Marjadegh</dc:creator>
  <cp:lastModifiedBy>Marjadegh</cp:lastModifiedBy>
  <cp:revision>1</cp:revision>
  <dcterms:created xsi:type="dcterms:W3CDTF">2015-04-28T13:20:00Z</dcterms:created>
  <dcterms:modified xsi:type="dcterms:W3CDTF">2015-04-28T13:25:00Z</dcterms:modified>
</cp:coreProperties>
</file>