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E7628" w14:textId="77777777" w:rsidR="00C52131" w:rsidRPr="00AA1C1A" w:rsidRDefault="00C52131" w:rsidP="00C52131">
      <w:pPr>
        <w:spacing w:line="480" w:lineRule="auto"/>
        <w:jc w:val="center"/>
        <w:rPr>
          <w:rFonts w:asciiTheme="majorBidi" w:hAnsiTheme="majorBidi" w:cstheme="majorBidi"/>
          <w:sz w:val="24"/>
          <w:szCs w:val="24"/>
          <w:rtl/>
        </w:rPr>
      </w:pPr>
      <w:bookmarkStart w:id="0" w:name="_GoBack"/>
      <w:r w:rsidRPr="00AA1C1A">
        <w:rPr>
          <w:rFonts w:asciiTheme="majorBidi" w:hAnsiTheme="majorBidi" w:cstheme="majorBidi"/>
          <w:noProof/>
          <w:sz w:val="24"/>
          <w:szCs w:val="24"/>
          <w:lang w:val="en-GB" w:eastAsia="en-GB"/>
        </w:rPr>
        <w:drawing>
          <wp:inline distT="0" distB="0" distL="0" distR="0" wp14:anchorId="0713D78A" wp14:editId="1F406FE0">
            <wp:extent cx="1109345" cy="126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9345" cy="1268095"/>
                    </a:xfrm>
                    <a:prstGeom prst="rect">
                      <a:avLst/>
                    </a:prstGeom>
                    <a:noFill/>
                  </pic:spPr>
                </pic:pic>
              </a:graphicData>
            </a:graphic>
          </wp:inline>
        </w:drawing>
      </w:r>
      <w:bookmarkEnd w:id="0"/>
    </w:p>
    <w:p w14:paraId="65F7D743" w14:textId="77777777" w:rsidR="00C52131" w:rsidRPr="00AA1C1A" w:rsidRDefault="00C52131" w:rsidP="00C52131">
      <w:pPr>
        <w:spacing w:line="480" w:lineRule="auto"/>
        <w:jc w:val="center"/>
        <w:rPr>
          <w:rFonts w:asciiTheme="majorBidi" w:hAnsiTheme="majorBidi" w:cstheme="majorBidi"/>
          <w:sz w:val="24"/>
          <w:szCs w:val="24"/>
        </w:rPr>
      </w:pPr>
      <w:r w:rsidRPr="00AA1C1A">
        <w:rPr>
          <w:rFonts w:asciiTheme="majorBidi" w:hAnsiTheme="majorBidi" w:cstheme="majorBidi"/>
          <w:sz w:val="24"/>
          <w:szCs w:val="24"/>
        </w:rPr>
        <w:t>In the Name of God</w:t>
      </w:r>
    </w:p>
    <w:p w14:paraId="700A1368" w14:textId="77777777" w:rsidR="00C52131" w:rsidRPr="00AA1C1A" w:rsidRDefault="00C52131" w:rsidP="00E6355B">
      <w:pPr>
        <w:spacing w:line="480" w:lineRule="auto"/>
        <w:jc w:val="center"/>
        <w:rPr>
          <w:rFonts w:asciiTheme="majorBidi" w:hAnsiTheme="majorBidi" w:cstheme="majorBidi"/>
          <w:sz w:val="24"/>
          <w:szCs w:val="24"/>
        </w:rPr>
      </w:pPr>
      <w:r w:rsidRPr="00AA1C1A">
        <w:rPr>
          <w:rFonts w:asciiTheme="majorBidi" w:hAnsiTheme="majorBidi" w:cstheme="majorBidi"/>
          <w:sz w:val="24"/>
          <w:szCs w:val="24"/>
        </w:rPr>
        <w:t xml:space="preserve">A Comparative Study of </w:t>
      </w:r>
      <w:r w:rsidR="00E6355B" w:rsidRPr="00AA1C1A">
        <w:rPr>
          <w:rFonts w:asciiTheme="majorBidi" w:hAnsiTheme="majorBidi" w:cstheme="majorBidi"/>
          <w:sz w:val="24"/>
          <w:szCs w:val="24"/>
        </w:rPr>
        <w:t>Interactive and Textual Orientation to Mark Importance in Academic Lecture</w:t>
      </w:r>
      <w:r w:rsidR="001A6534" w:rsidRPr="00AA1C1A">
        <w:rPr>
          <w:rFonts w:asciiTheme="majorBidi" w:hAnsiTheme="majorBidi" w:cstheme="majorBidi"/>
          <w:sz w:val="24"/>
          <w:szCs w:val="24"/>
        </w:rPr>
        <w:t>s</w:t>
      </w:r>
      <w:r w:rsidR="00E6355B" w:rsidRPr="00AA1C1A">
        <w:rPr>
          <w:rFonts w:asciiTheme="majorBidi" w:hAnsiTheme="majorBidi" w:cstheme="majorBidi"/>
          <w:sz w:val="24"/>
          <w:szCs w:val="24"/>
        </w:rPr>
        <w:t xml:space="preserve"> in English and Persian</w:t>
      </w:r>
    </w:p>
    <w:p w14:paraId="4D977677" w14:textId="77777777" w:rsidR="00C52131" w:rsidRPr="00AA1C1A" w:rsidRDefault="00C52131" w:rsidP="00C52131">
      <w:pPr>
        <w:jc w:val="center"/>
        <w:rPr>
          <w:rFonts w:asciiTheme="majorBidi" w:hAnsiTheme="majorBidi" w:cstheme="majorBidi"/>
          <w:sz w:val="24"/>
          <w:szCs w:val="24"/>
          <w:rtl/>
        </w:rPr>
      </w:pPr>
    </w:p>
    <w:p w14:paraId="46A88C78" w14:textId="78F1061A" w:rsidR="00C52131" w:rsidRPr="00AA1C1A" w:rsidRDefault="00C52131" w:rsidP="00B41814">
      <w:pPr>
        <w:spacing w:line="480" w:lineRule="auto"/>
        <w:jc w:val="center"/>
        <w:rPr>
          <w:rFonts w:asciiTheme="majorBidi" w:hAnsiTheme="majorBidi" w:cstheme="majorBidi"/>
          <w:sz w:val="24"/>
          <w:szCs w:val="24"/>
        </w:rPr>
      </w:pPr>
      <w:r w:rsidRPr="00AA1C1A">
        <w:rPr>
          <w:rFonts w:asciiTheme="majorBidi" w:hAnsiTheme="majorBidi" w:cstheme="majorBidi"/>
          <w:sz w:val="24"/>
          <w:szCs w:val="24"/>
        </w:rPr>
        <w:t xml:space="preserve">Supervisor:  </w:t>
      </w:r>
    </w:p>
    <w:p w14:paraId="4B21BE3F" w14:textId="77777777" w:rsidR="00C52131" w:rsidRPr="00AA1C1A" w:rsidRDefault="00C52131" w:rsidP="00C52131">
      <w:pPr>
        <w:spacing w:line="480" w:lineRule="auto"/>
        <w:jc w:val="center"/>
        <w:rPr>
          <w:rFonts w:asciiTheme="majorBidi" w:hAnsiTheme="majorBidi" w:cstheme="majorBidi"/>
          <w:sz w:val="24"/>
          <w:szCs w:val="24"/>
        </w:rPr>
      </w:pPr>
      <w:r w:rsidRPr="00AA1C1A">
        <w:rPr>
          <w:rFonts w:asciiTheme="majorBidi" w:hAnsiTheme="majorBidi" w:cstheme="majorBidi"/>
          <w:sz w:val="24"/>
          <w:szCs w:val="24"/>
        </w:rPr>
        <w:t>By:</w:t>
      </w:r>
    </w:p>
    <w:p w14:paraId="69218B54" w14:textId="77777777" w:rsidR="004024DC" w:rsidRPr="00AA1C1A" w:rsidRDefault="004024DC" w:rsidP="004024DC">
      <w:pPr>
        <w:spacing w:after="0" w:line="480" w:lineRule="auto"/>
        <w:ind w:firstLine="720"/>
        <w:jc w:val="center"/>
        <w:rPr>
          <w:rFonts w:asciiTheme="majorBidi" w:hAnsiTheme="majorBidi" w:cstheme="majorBidi"/>
          <w:sz w:val="24"/>
          <w:szCs w:val="24"/>
        </w:rPr>
      </w:pPr>
      <w:r w:rsidRPr="00AA1C1A">
        <w:rPr>
          <w:rFonts w:asciiTheme="majorBidi" w:hAnsiTheme="majorBidi" w:cstheme="majorBidi"/>
          <w:sz w:val="24"/>
          <w:szCs w:val="24"/>
        </w:rPr>
        <w:t>A proposal for thesis, submitted as a partial fulfillment of masters’ degree in TEFL at Islamic Azad University, Ahvaz Branch, Ahvaz, Iran</w:t>
      </w:r>
    </w:p>
    <w:p w14:paraId="46EAFD71" w14:textId="77777777" w:rsidR="004024DC" w:rsidRPr="00AA1C1A" w:rsidRDefault="004024DC" w:rsidP="00C52131">
      <w:pPr>
        <w:spacing w:line="480" w:lineRule="auto"/>
        <w:jc w:val="center"/>
        <w:rPr>
          <w:rFonts w:asciiTheme="majorBidi" w:hAnsiTheme="majorBidi" w:cstheme="majorBidi"/>
          <w:sz w:val="24"/>
          <w:szCs w:val="24"/>
          <w:rtl/>
        </w:rPr>
      </w:pPr>
    </w:p>
    <w:p w14:paraId="4009AF6B" w14:textId="77777777" w:rsidR="00C52131" w:rsidRPr="00AA1C1A" w:rsidRDefault="00C52131" w:rsidP="00C52131">
      <w:pPr>
        <w:spacing w:line="480" w:lineRule="auto"/>
        <w:jc w:val="center"/>
        <w:rPr>
          <w:rFonts w:asciiTheme="majorBidi" w:hAnsiTheme="majorBidi" w:cstheme="majorBidi"/>
          <w:sz w:val="24"/>
          <w:szCs w:val="24"/>
          <w:rtl/>
        </w:rPr>
      </w:pPr>
      <w:r w:rsidRPr="00AA1C1A">
        <w:rPr>
          <w:rFonts w:asciiTheme="majorBidi" w:hAnsiTheme="majorBidi" w:cstheme="majorBidi"/>
          <w:sz w:val="24"/>
          <w:szCs w:val="24"/>
        </w:rPr>
        <w:t>Summer, 2015</w:t>
      </w:r>
    </w:p>
    <w:p w14:paraId="4E9B6DC4" w14:textId="77777777" w:rsidR="00C52131" w:rsidRPr="00AA1C1A" w:rsidRDefault="00C52131" w:rsidP="004024DC">
      <w:pPr>
        <w:jc w:val="both"/>
        <w:rPr>
          <w:rFonts w:asciiTheme="majorBidi" w:hAnsiTheme="majorBidi" w:cstheme="majorBidi"/>
          <w:sz w:val="24"/>
          <w:szCs w:val="24"/>
        </w:rPr>
      </w:pPr>
      <w:r w:rsidRPr="00AA1C1A">
        <w:rPr>
          <w:rFonts w:asciiTheme="majorBidi" w:hAnsiTheme="majorBidi" w:cstheme="majorBidi"/>
          <w:sz w:val="24"/>
          <w:szCs w:val="24"/>
        </w:rPr>
        <w:br w:type="page"/>
      </w:r>
    </w:p>
    <w:p w14:paraId="3BCEE680" w14:textId="77777777" w:rsidR="0026316E" w:rsidRPr="00AA1C1A" w:rsidRDefault="00A43EA3" w:rsidP="0026316E">
      <w:pPr>
        <w:spacing w:after="200" w:line="480" w:lineRule="auto"/>
        <w:jc w:val="both"/>
        <w:rPr>
          <w:rFonts w:ascii="Times New Roman" w:eastAsia="Calibri" w:hAnsi="Times New Roman" w:cs="Times New Roman"/>
          <w:b/>
          <w:bCs/>
          <w:sz w:val="24"/>
          <w:szCs w:val="24"/>
          <w:lang w:bidi="fa-IR"/>
        </w:rPr>
      </w:pPr>
      <w:r w:rsidRPr="00AA1C1A">
        <w:rPr>
          <w:rFonts w:ascii="Times New Roman" w:eastAsia="Calibri" w:hAnsi="Times New Roman" w:cs="Times New Roman"/>
          <w:b/>
          <w:bCs/>
          <w:sz w:val="24"/>
          <w:szCs w:val="24"/>
          <w:lang w:bidi="fa-IR"/>
        </w:rPr>
        <w:lastRenderedPageBreak/>
        <w:t xml:space="preserve">1. </w:t>
      </w:r>
      <w:r w:rsidR="0026316E" w:rsidRPr="00AA1C1A">
        <w:rPr>
          <w:rFonts w:ascii="Times New Roman" w:eastAsia="Calibri" w:hAnsi="Times New Roman" w:cs="Times New Roman"/>
          <w:b/>
          <w:bCs/>
          <w:sz w:val="24"/>
          <w:szCs w:val="24"/>
          <w:lang w:bidi="fa-IR"/>
        </w:rPr>
        <w:t>Introduction</w:t>
      </w:r>
    </w:p>
    <w:p w14:paraId="0B6D7E5E" w14:textId="77777777" w:rsidR="0026316E" w:rsidRPr="00AA1C1A" w:rsidRDefault="0026316E" w:rsidP="0026316E">
      <w:pPr>
        <w:spacing w:after="200" w:line="480" w:lineRule="auto"/>
        <w:jc w:val="both"/>
        <w:rPr>
          <w:rFonts w:ascii="Times New Roman" w:eastAsia="Calibri" w:hAnsi="Times New Roman" w:cs="Times New Roman"/>
          <w:b/>
          <w:bCs/>
          <w:sz w:val="24"/>
          <w:szCs w:val="24"/>
          <w:lang w:bidi="fa-IR"/>
        </w:rPr>
      </w:pPr>
      <w:r w:rsidRPr="00AA1C1A">
        <w:rPr>
          <w:rFonts w:ascii="Times New Roman" w:eastAsia="Calibri" w:hAnsi="Times New Roman" w:cs="Times New Roman"/>
          <w:b/>
          <w:bCs/>
          <w:sz w:val="24"/>
          <w:szCs w:val="24"/>
          <w:lang w:bidi="fa-IR"/>
        </w:rPr>
        <w:t>1.1. Preliminaries</w:t>
      </w:r>
    </w:p>
    <w:p w14:paraId="029582AA" w14:textId="14A9E6AA" w:rsidR="000B2315" w:rsidRPr="00AA1C1A" w:rsidRDefault="003E1B20" w:rsidP="00CB73A5">
      <w:pPr>
        <w:spacing w:after="200" w:line="480" w:lineRule="auto"/>
        <w:jc w:val="both"/>
        <w:rPr>
          <w:rFonts w:ascii="Times New Roman" w:eastAsia="Calibri" w:hAnsi="Times New Roman" w:cs="Times New Roman"/>
          <w:sz w:val="24"/>
          <w:szCs w:val="24"/>
          <w:lang w:bidi="fa-IR"/>
        </w:rPr>
      </w:pPr>
      <w:r w:rsidRPr="00AA1C1A">
        <w:rPr>
          <w:rFonts w:ascii="Times New Roman" w:eastAsia="Calibri" w:hAnsi="Times New Roman" w:cs="Times New Roman"/>
          <w:sz w:val="24"/>
          <w:szCs w:val="24"/>
          <w:lang w:bidi="fa-IR"/>
        </w:rPr>
        <w:t xml:space="preserve">     </w:t>
      </w:r>
      <w:r w:rsidR="0026316E" w:rsidRPr="00AA1C1A">
        <w:rPr>
          <w:rFonts w:ascii="Times New Roman" w:eastAsia="Calibri" w:hAnsi="Times New Roman" w:cs="Times New Roman"/>
          <w:sz w:val="24"/>
          <w:szCs w:val="24"/>
          <w:lang w:bidi="fa-IR"/>
        </w:rPr>
        <w:t xml:space="preserve">This </w:t>
      </w:r>
      <w:r w:rsidR="001469C0" w:rsidRPr="00AA1C1A">
        <w:rPr>
          <w:rFonts w:ascii="Times New Roman" w:eastAsia="Calibri" w:hAnsi="Times New Roman" w:cs="Times New Roman"/>
          <w:sz w:val="24"/>
          <w:szCs w:val="24"/>
          <w:lang w:bidi="fa-IR"/>
        </w:rPr>
        <w:t xml:space="preserve">comparative </w:t>
      </w:r>
      <w:r w:rsidR="0026316E" w:rsidRPr="00AA1C1A">
        <w:rPr>
          <w:rFonts w:ascii="Times New Roman" w:eastAsia="Calibri" w:hAnsi="Times New Roman" w:cs="Times New Roman"/>
          <w:sz w:val="24"/>
          <w:szCs w:val="24"/>
          <w:lang w:bidi="fa-IR"/>
        </w:rPr>
        <w:t xml:space="preserve">study </w:t>
      </w:r>
      <w:r w:rsidR="001469C0" w:rsidRPr="00AA1C1A">
        <w:rPr>
          <w:rFonts w:ascii="Times New Roman" w:eastAsia="Calibri" w:hAnsi="Times New Roman" w:cs="Times New Roman"/>
          <w:sz w:val="24"/>
          <w:szCs w:val="24"/>
          <w:lang w:bidi="fa-IR"/>
        </w:rPr>
        <w:t xml:space="preserve">will aim </w:t>
      </w:r>
      <w:r w:rsidR="0026316E" w:rsidRPr="00AA1C1A">
        <w:rPr>
          <w:rFonts w:ascii="Times New Roman" w:eastAsia="Calibri" w:hAnsi="Times New Roman" w:cs="Times New Roman"/>
          <w:sz w:val="24"/>
          <w:szCs w:val="24"/>
          <w:lang w:bidi="fa-IR"/>
        </w:rPr>
        <w:t>to deal with marking importance in academic lectures</w:t>
      </w:r>
      <w:r w:rsidR="001469C0" w:rsidRPr="00AA1C1A">
        <w:rPr>
          <w:rFonts w:ascii="Times New Roman" w:eastAsia="Calibri" w:hAnsi="Times New Roman" w:cs="Times New Roman"/>
          <w:sz w:val="24"/>
          <w:szCs w:val="24"/>
          <w:lang w:bidi="fa-IR"/>
        </w:rPr>
        <w:t xml:space="preserve"> presented in English and Persian. </w:t>
      </w:r>
      <w:r w:rsidR="0026316E" w:rsidRPr="00AA1C1A">
        <w:rPr>
          <w:rFonts w:ascii="Times New Roman" w:eastAsia="Calibri" w:hAnsi="Times New Roman" w:cs="Times New Roman"/>
          <w:sz w:val="24"/>
          <w:szCs w:val="24"/>
          <w:lang w:bidi="fa-IR"/>
        </w:rPr>
        <w:t xml:space="preserve"> </w:t>
      </w:r>
      <w:r w:rsidR="00DC5A57" w:rsidRPr="00AA1C1A">
        <w:rPr>
          <w:rFonts w:ascii="Times New Roman" w:eastAsia="Calibri" w:hAnsi="Times New Roman" w:cs="Times New Roman"/>
          <w:sz w:val="24"/>
          <w:szCs w:val="24"/>
          <w:lang w:bidi="fa-IR"/>
        </w:rPr>
        <w:t>It</w:t>
      </w:r>
      <w:r w:rsidR="0026316E" w:rsidRPr="00AA1C1A">
        <w:rPr>
          <w:rFonts w:ascii="Times New Roman" w:eastAsia="Calibri" w:hAnsi="Times New Roman" w:cs="Times New Roman"/>
          <w:sz w:val="24"/>
          <w:szCs w:val="24"/>
          <w:lang w:bidi="fa-IR"/>
        </w:rPr>
        <w:t xml:space="preserve"> will compare markers of important lecture points</w:t>
      </w:r>
      <w:r w:rsidR="00841597" w:rsidRPr="00AA1C1A">
        <w:rPr>
          <w:rFonts w:ascii="Times New Roman" w:eastAsia="Calibri" w:hAnsi="Times New Roman" w:cs="Times New Roman"/>
          <w:sz w:val="24"/>
          <w:szCs w:val="24"/>
          <w:lang w:bidi="fa-IR"/>
        </w:rPr>
        <w:t xml:space="preserve"> in terms of their interactive and textual</w:t>
      </w:r>
      <w:r w:rsidR="0026316E" w:rsidRPr="00AA1C1A">
        <w:rPr>
          <w:rFonts w:ascii="Times New Roman" w:eastAsia="Calibri" w:hAnsi="Times New Roman" w:cs="Times New Roman"/>
          <w:sz w:val="24"/>
          <w:szCs w:val="24"/>
          <w:lang w:bidi="fa-IR"/>
        </w:rPr>
        <w:t xml:space="preserve"> orientation and frequency</w:t>
      </w:r>
      <w:r w:rsidR="00FC2F3D" w:rsidRPr="00AA1C1A">
        <w:rPr>
          <w:rFonts w:ascii="Times New Roman" w:eastAsia="Calibri" w:hAnsi="Times New Roman" w:cs="Times New Roman"/>
          <w:sz w:val="24"/>
          <w:szCs w:val="24"/>
          <w:lang w:bidi="fa-IR"/>
        </w:rPr>
        <w:t xml:space="preserve"> in</w:t>
      </w:r>
      <w:r w:rsidR="0026316E" w:rsidRPr="00AA1C1A">
        <w:rPr>
          <w:rFonts w:ascii="Times New Roman" w:eastAsia="Calibri" w:hAnsi="Times New Roman" w:cs="Times New Roman"/>
          <w:sz w:val="24"/>
          <w:szCs w:val="24"/>
          <w:lang w:bidi="fa-IR"/>
        </w:rPr>
        <w:t xml:space="preserve"> academic lectures. A fundamental characteristic of effective lecture delivery and comprehension is the realization of important parts of the lecture. That is why lecturers are supposed to org</w:t>
      </w:r>
      <w:r w:rsidR="00A43EA3" w:rsidRPr="00AA1C1A">
        <w:rPr>
          <w:rFonts w:ascii="Times New Roman" w:eastAsia="Calibri" w:hAnsi="Times New Roman" w:cs="Times New Roman"/>
          <w:sz w:val="24"/>
          <w:szCs w:val="24"/>
          <w:lang w:bidi="fa-IR"/>
        </w:rPr>
        <w:t>anize and evaluate their discou</w:t>
      </w:r>
      <w:r w:rsidR="0026316E" w:rsidRPr="00AA1C1A">
        <w:rPr>
          <w:rFonts w:ascii="Times New Roman" w:eastAsia="Calibri" w:hAnsi="Times New Roman" w:cs="Times New Roman"/>
          <w:sz w:val="24"/>
          <w:szCs w:val="24"/>
          <w:lang w:bidi="fa-IR"/>
        </w:rPr>
        <w:t>r</w:t>
      </w:r>
      <w:r w:rsidR="00A43EA3" w:rsidRPr="00AA1C1A">
        <w:rPr>
          <w:rFonts w:ascii="Times New Roman" w:eastAsia="Calibri" w:hAnsi="Times New Roman" w:cs="Times New Roman"/>
          <w:sz w:val="24"/>
          <w:szCs w:val="24"/>
          <w:lang w:bidi="fa-IR"/>
        </w:rPr>
        <w:t>se using importance markers (</w:t>
      </w:r>
      <w:r w:rsidR="0026316E" w:rsidRPr="00AA1C1A">
        <w:rPr>
          <w:rFonts w:ascii="Times New Roman" w:eastAsia="Calibri" w:hAnsi="Times New Roman" w:cs="Times New Roman"/>
          <w:sz w:val="24"/>
          <w:szCs w:val="24"/>
          <w:lang w:bidi="fa-IR"/>
        </w:rPr>
        <w:t xml:space="preserve">Brown </w:t>
      </w:r>
      <w:r w:rsidR="00BE7597" w:rsidRPr="00AA1C1A">
        <w:rPr>
          <w:rFonts w:ascii="Times New Roman" w:eastAsia="Calibri" w:hAnsi="Times New Roman" w:cs="Times New Roman"/>
          <w:sz w:val="24"/>
          <w:szCs w:val="24"/>
          <w:lang w:bidi="fa-IR"/>
        </w:rPr>
        <w:t>&amp;</w:t>
      </w:r>
      <w:r w:rsidR="00A43EA3" w:rsidRPr="00AA1C1A">
        <w:rPr>
          <w:rFonts w:ascii="Times New Roman" w:eastAsia="Calibri" w:hAnsi="Times New Roman" w:cs="Times New Roman"/>
          <w:sz w:val="24"/>
          <w:szCs w:val="24"/>
          <w:lang w:bidi="fa-IR"/>
        </w:rPr>
        <w:t xml:space="preserve"> Bakhtaran</w:t>
      </w:r>
      <w:r w:rsidR="00BE7597" w:rsidRPr="00AA1C1A">
        <w:rPr>
          <w:rFonts w:ascii="Times New Roman" w:eastAsia="Calibri" w:hAnsi="Times New Roman" w:cs="Times New Roman"/>
          <w:sz w:val="24"/>
          <w:szCs w:val="24"/>
          <w:lang w:bidi="fa-IR"/>
        </w:rPr>
        <w:t>, 1988;</w:t>
      </w:r>
      <w:r w:rsidR="00A43EA3" w:rsidRPr="00AA1C1A">
        <w:rPr>
          <w:rFonts w:ascii="Times New Roman" w:eastAsia="Calibri" w:hAnsi="Times New Roman" w:cs="Times New Roman"/>
          <w:sz w:val="24"/>
          <w:szCs w:val="24"/>
          <w:lang w:bidi="fa-IR"/>
        </w:rPr>
        <w:t xml:space="preserve"> </w:t>
      </w:r>
      <w:proofErr w:type="spellStart"/>
      <w:r w:rsidR="00BE7597" w:rsidRPr="00AA1C1A">
        <w:rPr>
          <w:rFonts w:ascii="Times New Roman" w:eastAsia="Calibri" w:hAnsi="Times New Roman" w:cs="Times New Roman"/>
          <w:sz w:val="24"/>
          <w:szCs w:val="24"/>
          <w:lang w:bidi="fa-IR"/>
        </w:rPr>
        <w:t>Kiewra</w:t>
      </w:r>
      <w:proofErr w:type="spellEnd"/>
      <w:r w:rsidR="00BE7597" w:rsidRPr="00AA1C1A">
        <w:rPr>
          <w:rFonts w:ascii="Times New Roman" w:eastAsia="Calibri" w:hAnsi="Times New Roman" w:cs="Times New Roman"/>
          <w:sz w:val="24"/>
          <w:szCs w:val="24"/>
          <w:lang w:bidi="fa-IR"/>
        </w:rPr>
        <w:t xml:space="preserve">, 2002; </w:t>
      </w:r>
      <w:r w:rsidR="00A43EA3" w:rsidRPr="00AA1C1A">
        <w:rPr>
          <w:rFonts w:ascii="Times New Roman" w:eastAsia="Calibri" w:hAnsi="Times New Roman" w:cs="Times New Roman"/>
          <w:sz w:val="24"/>
          <w:szCs w:val="24"/>
          <w:lang w:bidi="fa-IR"/>
        </w:rPr>
        <w:t>Tyler</w:t>
      </w:r>
      <w:r w:rsidR="00FC2F3D" w:rsidRPr="00AA1C1A">
        <w:rPr>
          <w:rFonts w:ascii="Times New Roman" w:eastAsia="Calibri" w:hAnsi="Times New Roman" w:cs="Times New Roman"/>
          <w:sz w:val="24"/>
          <w:szCs w:val="24"/>
          <w:lang w:bidi="fa-IR"/>
        </w:rPr>
        <w:t>, 1</w:t>
      </w:r>
      <w:r w:rsidR="00BE7597" w:rsidRPr="00AA1C1A">
        <w:rPr>
          <w:rFonts w:ascii="Times New Roman" w:eastAsia="Calibri" w:hAnsi="Times New Roman" w:cs="Times New Roman"/>
          <w:sz w:val="24"/>
          <w:szCs w:val="24"/>
          <w:lang w:bidi="fa-IR"/>
        </w:rPr>
        <w:t>992</w:t>
      </w:r>
      <w:r w:rsidR="0026316E" w:rsidRPr="00AA1C1A">
        <w:rPr>
          <w:rFonts w:ascii="Times New Roman" w:eastAsia="Calibri" w:hAnsi="Times New Roman" w:cs="Times New Roman"/>
          <w:sz w:val="24"/>
          <w:szCs w:val="24"/>
          <w:lang w:bidi="fa-IR"/>
        </w:rPr>
        <w:t xml:space="preserve">). Put differently, marking important helps </w:t>
      </w:r>
      <w:proofErr w:type="gramStart"/>
      <w:r w:rsidR="0026316E" w:rsidRPr="00AA1C1A">
        <w:rPr>
          <w:rFonts w:ascii="Times New Roman" w:eastAsia="Calibri" w:hAnsi="Times New Roman" w:cs="Times New Roman"/>
          <w:sz w:val="24"/>
          <w:szCs w:val="24"/>
          <w:lang w:bidi="fa-IR"/>
        </w:rPr>
        <w:t>them</w:t>
      </w:r>
      <w:proofErr w:type="gramEnd"/>
      <w:r w:rsidR="0026316E" w:rsidRPr="00AA1C1A">
        <w:rPr>
          <w:rFonts w:ascii="Times New Roman" w:eastAsia="Calibri" w:hAnsi="Times New Roman" w:cs="Times New Roman"/>
          <w:sz w:val="24"/>
          <w:szCs w:val="24"/>
          <w:lang w:bidi="fa-IR"/>
        </w:rPr>
        <w:t xml:space="preserve"> perceive the picture when processing </w:t>
      </w:r>
      <w:r w:rsidR="000B2315" w:rsidRPr="00AA1C1A">
        <w:rPr>
          <w:rFonts w:ascii="Times New Roman" w:eastAsia="Calibri" w:hAnsi="Times New Roman" w:cs="Times New Roman"/>
          <w:sz w:val="24"/>
          <w:szCs w:val="24"/>
          <w:lang w:bidi="fa-IR"/>
        </w:rPr>
        <w:t>the complicated lecture message</w:t>
      </w:r>
      <w:r w:rsidR="00CB73A5" w:rsidRPr="00AA1C1A">
        <w:rPr>
          <w:rFonts w:ascii="Times New Roman" w:eastAsia="Calibri" w:hAnsi="Times New Roman" w:cs="Times New Roman"/>
          <w:sz w:val="24"/>
          <w:szCs w:val="24"/>
          <w:lang w:bidi="fa-IR"/>
        </w:rPr>
        <w:t xml:space="preserve"> (</w:t>
      </w:r>
      <w:proofErr w:type="spellStart"/>
      <w:r w:rsidR="00CB73A5" w:rsidRPr="00AA1C1A">
        <w:rPr>
          <w:rFonts w:ascii="Times New Roman" w:eastAsia="Calibri" w:hAnsi="Times New Roman" w:cs="Times New Roman"/>
          <w:sz w:val="24"/>
          <w:szCs w:val="24"/>
          <w:lang w:bidi="fa-IR"/>
        </w:rPr>
        <w:t>Deory</w:t>
      </w:r>
      <w:proofErr w:type="spellEnd"/>
      <w:r w:rsidR="00A11F58" w:rsidRPr="00AA1C1A">
        <w:rPr>
          <w:rFonts w:ascii="Times New Roman" w:eastAsia="Calibri" w:hAnsi="Times New Roman" w:cs="Times New Roman"/>
          <w:sz w:val="24"/>
          <w:szCs w:val="24"/>
          <w:lang w:bidi="fa-IR"/>
        </w:rPr>
        <w:t>,</w:t>
      </w:r>
      <w:r w:rsidR="00CB73A5" w:rsidRPr="00AA1C1A">
        <w:rPr>
          <w:rFonts w:ascii="Times New Roman" w:eastAsia="Calibri" w:hAnsi="Times New Roman" w:cs="Times New Roman"/>
          <w:sz w:val="24"/>
          <w:szCs w:val="24"/>
          <w:lang w:bidi="fa-IR"/>
        </w:rPr>
        <w:t xml:space="preserve"> 2013).</w:t>
      </w:r>
    </w:p>
    <w:p w14:paraId="3CC2752C" w14:textId="77777777" w:rsidR="000B2315" w:rsidRPr="00AA1C1A" w:rsidRDefault="000B2315" w:rsidP="00AC165A">
      <w:pPr>
        <w:spacing w:after="200" w:line="480" w:lineRule="auto"/>
        <w:jc w:val="both"/>
        <w:rPr>
          <w:rFonts w:ascii="Times New Roman" w:eastAsia="Calibri" w:hAnsi="Times New Roman" w:cs="Times New Roman"/>
          <w:sz w:val="24"/>
          <w:szCs w:val="24"/>
          <w:lang w:bidi="fa-IR"/>
        </w:rPr>
      </w:pPr>
      <w:r w:rsidRPr="00AA1C1A">
        <w:rPr>
          <w:rFonts w:ascii="Times New Roman" w:eastAsia="Calibri" w:hAnsi="Times New Roman" w:cs="Times New Roman"/>
          <w:sz w:val="24"/>
          <w:szCs w:val="24"/>
          <w:lang w:bidi="fa-IR"/>
        </w:rPr>
        <w:t xml:space="preserve">      </w:t>
      </w:r>
      <w:r w:rsidR="00A43EA3" w:rsidRPr="00AA1C1A">
        <w:rPr>
          <w:rFonts w:ascii="Times New Roman" w:eastAsia="Calibri" w:hAnsi="Times New Roman" w:cs="Times New Roman"/>
          <w:sz w:val="24"/>
          <w:szCs w:val="24"/>
          <w:lang w:bidi="fa-IR"/>
        </w:rPr>
        <w:t>In linguistics</w:t>
      </w:r>
      <w:r w:rsidR="003A28D4" w:rsidRPr="00AA1C1A">
        <w:rPr>
          <w:rFonts w:ascii="Times New Roman" w:eastAsia="Calibri" w:hAnsi="Times New Roman" w:cs="Times New Roman"/>
          <w:sz w:val="24"/>
          <w:szCs w:val="24"/>
          <w:lang w:bidi="fa-IR"/>
        </w:rPr>
        <w:t>,</w:t>
      </w:r>
      <w:r w:rsidR="00A43EA3" w:rsidRPr="00AA1C1A">
        <w:rPr>
          <w:rFonts w:ascii="Times New Roman" w:eastAsia="Calibri" w:hAnsi="Times New Roman" w:cs="Times New Roman"/>
          <w:sz w:val="24"/>
          <w:szCs w:val="24"/>
          <w:lang w:bidi="fa-IR"/>
        </w:rPr>
        <w:t xml:space="preserve"> discourse markers have been di</w:t>
      </w:r>
      <w:r w:rsidR="0026316E" w:rsidRPr="00AA1C1A">
        <w:rPr>
          <w:rFonts w:ascii="Times New Roman" w:eastAsia="Calibri" w:hAnsi="Times New Roman" w:cs="Times New Roman"/>
          <w:sz w:val="24"/>
          <w:szCs w:val="24"/>
          <w:lang w:bidi="fa-IR"/>
        </w:rPr>
        <w:t>vided into two types</w:t>
      </w:r>
      <w:r w:rsidR="003A28D4" w:rsidRPr="00AA1C1A">
        <w:rPr>
          <w:rFonts w:ascii="Times New Roman" w:eastAsia="Calibri" w:hAnsi="Times New Roman" w:cs="Times New Roman"/>
          <w:sz w:val="24"/>
          <w:szCs w:val="24"/>
          <w:lang w:bidi="fa-IR"/>
        </w:rPr>
        <w:t>:</w:t>
      </w:r>
      <w:r w:rsidR="0026316E" w:rsidRPr="00AA1C1A">
        <w:rPr>
          <w:rFonts w:ascii="Times New Roman" w:eastAsia="Calibri" w:hAnsi="Times New Roman" w:cs="Times New Roman"/>
          <w:sz w:val="24"/>
          <w:szCs w:val="24"/>
          <w:lang w:bidi="fa-IR"/>
        </w:rPr>
        <w:t xml:space="preserve"> macro-</w:t>
      </w:r>
      <w:r w:rsidR="003A28D4" w:rsidRPr="00AA1C1A">
        <w:rPr>
          <w:rFonts w:ascii="Times New Roman" w:eastAsia="Calibri" w:hAnsi="Times New Roman" w:cs="Times New Roman"/>
          <w:sz w:val="24"/>
          <w:szCs w:val="24"/>
          <w:lang w:bidi="fa-IR"/>
        </w:rPr>
        <w:t xml:space="preserve"> and micro-</w:t>
      </w:r>
      <w:r w:rsidR="0026316E" w:rsidRPr="00AA1C1A">
        <w:rPr>
          <w:rFonts w:ascii="Times New Roman" w:eastAsia="Calibri" w:hAnsi="Times New Roman" w:cs="Times New Roman"/>
          <w:sz w:val="24"/>
          <w:szCs w:val="24"/>
          <w:lang w:bidi="fa-IR"/>
        </w:rPr>
        <w:t>markers</w:t>
      </w:r>
      <w:r w:rsidR="003A28D4" w:rsidRPr="00AA1C1A">
        <w:rPr>
          <w:rFonts w:ascii="Times New Roman" w:eastAsia="Calibri" w:hAnsi="Times New Roman" w:cs="Times New Roman"/>
          <w:sz w:val="24"/>
          <w:szCs w:val="24"/>
          <w:lang w:bidi="fa-IR"/>
        </w:rPr>
        <w:t>. Macro-markers</w:t>
      </w:r>
      <w:r w:rsidR="0026316E" w:rsidRPr="00AA1C1A">
        <w:rPr>
          <w:rFonts w:ascii="Times New Roman" w:eastAsia="Calibri" w:hAnsi="Times New Roman" w:cs="Times New Roman"/>
          <w:sz w:val="24"/>
          <w:szCs w:val="24"/>
          <w:lang w:bidi="fa-IR"/>
        </w:rPr>
        <w:t xml:space="preserve"> </w:t>
      </w:r>
      <w:r w:rsidR="003A28D4" w:rsidRPr="00AA1C1A">
        <w:rPr>
          <w:rFonts w:ascii="Times New Roman" w:eastAsia="Calibri" w:hAnsi="Times New Roman" w:cs="Times New Roman"/>
          <w:sz w:val="24"/>
          <w:szCs w:val="24"/>
          <w:lang w:bidi="fa-IR"/>
        </w:rPr>
        <w:t xml:space="preserve">signal major transitions, </w:t>
      </w:r>
      <w:r w:rsidR="0026316E" w:rsidRPr="00AA1C1A">
        <w:rPr>
          <w:rFonts w:ascii="Times New Roman" w:eastAsia="Calibri" w:hAnsi="Times New Roman" w:cs="Times New Roman"/>
          <w:sz w:val="24"/>
          <w:szCs w:val="24"/>
          <w:lang w:bidi="fa-IR"/>
        </w:rPr>
        <w:t>include topic s</w:t>
      </w:r>
      <w:r w:rsidR="00704B14" w:rsidRPr="00AA1C1A">
        <w:rPr>
          <w:rFonts w:ascii="Times New Roman" w:eastAsia="Calibri" w:hAnsi="Times New Roman" w:cs="Times New Roman"/>
          <w:sz w:val="24"/>
          <w:szCs w:val="24"/>
          <w:lang w:bidi="fa-IR"/>
        </w:rPr>
        <w:t>hifts</w:t>
      </w:r>
      <w:r w:rsidR="003A28D4" w:rsidRPr="00AA1C1A">
        <w:rPr>
          <w:rFonts w:ascii="Times New Roman" w:eastAsia="Calibri" w:hAnsi="Times New Roman" w:cs="Times New Roman"/>
          <w:sz w:val="24"/>
          <w:szCs w:val="24"/>
          <w:lang w:bidi="fa-IR"/>
        </w:rPr>
        <w:t>,</w:t>
      </w:r>
      <w:r w:rsidR="00AC165A" w:rsidRPr="00AA1C1A">
        <w:rPr>
          <w:rFonts w:ascii="Times New Roman" w:eastAsia="Calibri" w:hAnsi="Times New Roman" w:cs="Times New Roman"/>
          <w:sz w:val="24"/>
          <w:szCs w:val="24"/>
          <w:lang w:bidi="fa-IR"/>
        </w:rPr>
        <w:t xml:space="preserve"> and conclude</w:t>
      </w:r>
      <w:r w:rsidR="00704B14" w:rsidRPr="00AA1C1A">
        <w:rPr>
          <w:rFonts w:ascii="Times New Roman" w:eastAsia="Calibri" w:hAnsi="Times New Roman" w:cs="Times New Roman"/>
          <w:sz w:val="24"/>
          <w:szCs w:val="24"/>
          <w:lang w:bidi="fa-IR"/>
        </w:rPr>
        <w:t xml:space="preserve"> remarks. On</w:t>
      </w:r>
      <w:r w:rsidR="0026316E" w:rsidRPr="00AA1C1A">
        <w:rPr>
          <w:rFonts w:ascii="Times New Roman" w:eastAsia="Calibri" w:hAnsi="Times New Roman" w:cs="Times New Roman"/>
          <w:sz w:val="24"/>
          <w:szCs w:val="24"/>
          <w:lang w:bidi="fa-IR"/>
        </w:rPr>
        <w:t xml:space="preserve"> the othe</w:t>
      </w:r>
      <w:r w:rsidR="00A43EA3" w:rsidRPr="00AA1C1A">
        <w:rPr>
          <w:rFonts w:ascii="Times New Roman" w:eastAsia="Calibri" w:hAnsi="Times New Roman" w:cs="Times New Roman"/>
          <w:sz w:val="24"/>
          <w:szCs w:val="24"/>
          <w:lang w:bidi="fa-IR"/>
        </w:rPr>
        <w:t xml:space="preserve">r </w:t>
      </w:r>
      <w:r w:rsidR="00AC165A" w:rsidRPr="00AA1C1A">
        <w:rPr>
          <w:rFonts w:ascii="Times New Roman" w:eastAsia="Calibri" w:hAnsi="Times New Roman" w:cs="Times New Roman"/>
          <w:sz w:val="24"/>
          <w:szCs w:val="24"/>
          <w:lang w:bidi="fa-IR"/>
        </w:rPr>
        <w:t>hand, m</w:t>
      </w:r>
      <w:r w:rsidR="0026316E" w:rsidRPr="00AA1C1A">
        <w:rPr>
          <w:rFonts w:ascii="Times New Roman" w:eastAsia="Calibri" w:hAnsi="Times New Roman" w:cs="Times New Roman"/>
          <w:sz w:val="24"/>
          <w:szCs w:val="24"/>
          <w:lang w:bidi="fa-IR"/>
        </w:rPr>
        <w:t>icro-marker</w:t>
      </w:r>
      <w:r w:rsidR="0089283D" w:rsidRPr="00AA1C1A">
        <w:rPr>
          <w:rFonts w:ascii="Times New Roman" w:eastAsia="Calibri" w:hAnsi="Times New Roman" w:cs="Times New Roman"/>
          <w:sz w:val="24"/>
          <w:szCs w:val="24"/>
          <w:lang w:bidi="fa-IR"/>
        </w:rPr>
        <w:t>s are discou</w:t>
      </w:r>
      <w:r w:rsidR="0026316E" w:rsidRPr="00AA1C1A">
        <w:rPr>
          <w:rFonts w:ascii="Times New Roman" w:eastAsia="Calibri" w:hAnsi="Times New Roman" w:cs="Times New Roman"/>
          <w:sz w:val="24"/>
          <w:szCs w:val="24"/>
          <w:lang w:bidi="fa-IR"/>
        </w:rPr>
        <w:t>rs</w:t>
      </w:r>
      <w:r w:rsidR="0089283D" w:rsidRPr="00AA1C1A">
        <w:rPr>
          <w:rFonts w:ascii="Times New Roman" w:eastAsia="Calibri" w:hAnsi="Times New Roman" w:cs="Times New Roman"/>
          <w:sz w:val="24"/>
          <w:szCs w:val="24"/>
          <w:lang w:bidi="fa-IR"/>
        </w:rPr>
        <w:t>e</w:t>
      </w:r>
      <w:r w:rsidR="0026316E" w:rsidRPr="00AA1C1A">
        <w:rPr>
          <w:rFonts w:ascii="Times New Roman" w:eastAsia="Calibri" w:hAnsi="Times New Roman" w:cs="Times New Roman"/>
          <w:sz w:val="24"/>
          <w:szCs w:val="24"/>
          <w:lang w:bidi="fa-IR"/>
        </w:rPr>
        <w:t xml:space="preserve"> signaling </w:t>
      </w:r>
      <w:r w:rsidR="0089283D" w:rsidRPr="00AA1C1A">
        <w:rPr>
          <w:rFonts w:ascii="Times New Roman" w:eastAsia="Calibri" w:hAnsi="Times New Roman" w:cs="Times New Roman"/>
          <w:sz w:val="24"/>
          <w:szCs w:val="24"/>
          <w:lang w:bidi="fa-IR"/>
        </w:rPr>
        <w:t>cues that function at the micro-</w:t>
      </w:r>
      <w:r w:rsidR="0026316E" w:rsidRPr="00AA1C1A">
        <w:rPr>
          <w:rFonts w:ascii="Times New Roman" w:eastAsia="Calibri" w:hAnsi="Times New Roman" w:cs="Times New Roman"/>
          <w:sz w:val="24"/>
          <w:szCs w:val="24"/>
          <w:lang w:bidi="fa-IR"/>
        </w:rPr>
        <w:t>level</w:t>
      </w:r>
      <w:r w:rsidR="00A43EA3" w:rsidRPr="00AA1C1A">
        <w:rPr>
          <w:rFonts w:ascii="Times New Roman" w:eastAsia="Calibri" w:hAnsi="Times New Roman" w:cs="Times New Roman"/>
          <w:sz w:val="24"/>
          <w:szCs w:val="24"/>
          <w:lang w:bidi="fa-IR"/>
        </w:rPr>
        <w:t xml:space="preserve"> to demonstr</w:t>
      </w:r>
      <w:r w:rsidR="00704B14" w:rsidRPr="00AA1C1A">
        <w:rPr>
          <w:rFonts w:ascii="Times New Roman" w:eastAsia="Calibri" w:hAnsi="Times New Roman" w:cs="Times New Roman"/>
          <w:sz w:val="24"/>
          <w:szCs w:val="24"/>
          <w:lang w:bidi="fa-IR"/>
        </w:rPr>
        <w:t>ate inter-sentential relations</w:t>
      </w:r>
      <w:r w:rsidR="0089283D" w:rsidRPr="00AA1C1A">
        <w:rPr>
          <w:rFonts w:ascii="Times New Roman" w:eastAsia="Calibri" w:hAnsi="Times New Roman" w:cs="Times New Roman"/>
          <w:sz w:val="24"/>
          <w:szCs w:val="24"/>
          <w:lang w:bidi="fa-IR"/>
        </w:rPr>
        <w:t xml:space="preserve"> (</w:t>
      </w:r>
      <w:proofErr w:type="spellStart"/>
      <w:r w:rsidR="00A43EA3" w:rsidRPr="00AA1C1A">
        <w:rPr>
          <w:rFonts w:ascii="Times New Roman" w:eastAsia="Calibri" w:hAnsi="Times New Roman" w:cs="Times New Roman"/>
          <w:sz w:val="24"/>
          <w:szCs w:val="24"/>
          <w:lang w:bidi="fa-IR"/>
        </w:rPr>
        <w:t>C</w:t>
      </w:r>
      <w:r w:rsidR="0026316E" w:rsidRPr="00AA1C1A">
        <w:rPr>
          <w:rFonts w:ascii="Times New Roman" w:eastAsia="Calibri" w:hAnsi="Times New Roman" w:cs="Times New Roman"/>
          <w:sz w:val="24"/>
          <w:szCs w:val="24"/>
          <w:lang w:bidi="fa-IR"/>
        </w:rPr>
        <w:t>haurdon</w:t>
      </w:r>
      <w:proofErr w:type="spellEnd"/>
      <w:r w:rsidR="0026316E" w:rsidRPr="00AA1C1A">
        <w:rPr>
          <w:rFonts w:ascii="Times New Roman" w:eastAsia="Calibri" w:hAnsi="Times New Roman" w:cs="Times New Roman"/>
          <w:sz w:val="24"/>
          <w:szCs w:val="24"/>
          <w:lang w:bidi="fa-IR"/>
        </w:rPr>
        <w:t xml:space="preserve"> </w:t>
      </w:r>
      <w:r w:rsidR="00AC165A" w:rsidRPr="00AA1C1A">
        <w:rPr>
          <w:rFonts w:ascii="Times New Roman" w:eastAsia="Calibri" w:hAnsi="Times New Roman" w:cs="Times New Roman"/>
          <w:sz w:val="24"/>
          <w:szCs w:val="24"/>
          <w:lang w:bidi="fa-IR"/>
        </w:rPr>
        <w:t>&amp;</w:t>
      </w:r>
      <w:r w:rsidR="0089283D" w:rsidRPr="00AA1C1A">
        <w:rPr>
          <w:rFonts w:ascii="Times New Roman" w:eastAsia="Calibri" w:hAnsi="Times New Roman" w:cs="Times New Roman"/>
          <w:sz w:val="24"/>
          <w:szCs w:val="24"/>
          <w:lang w:bidi="fa-IR"/>
        </w:rPr>
        <w:t xml:space="preserve"> </w:t>
      </w:r>
      <w:r w:rsidR="005A7919" w:rsidRPr="00AA1C1A">
        <w:rPr>
          <w:rFonts w:ascii="Times New Roman" w:eastAsia="Calibri" w:hAnsi="Times New Roman" w:cs="Times New Roman"/>
          <w:sz w:val="24"/>
          <w:szCs w:val="24"/>
          <w:lang w:bidi="fa-IR"/>
        </w:rPr>
        <w:t xml:space="preserve">Richards, </w:t>
      </w:r>
      <w:r w:rsidR="00FB479E" w:rsidRPr="00AA1C1A">
        <w:rPr>
          <w:rFonts w:ascii="Times New Roman" w:eastAsia="Calibri" w:hAnsi="Times New Roman" w:cs="Times New Roman"/>
          <w:sz w:val="24"/>
          <w:szCs w:val="24"/>
          <w:lang w:bidi="fa-IR"/>
        </w:rPr>
        <w:t>1986</w:t>
      </w:r>
      <w:r w:rsidR="0089283D" w:rsidRPr="00AA1C1A">
        <w:rPr>
          <w:rFonts w:ascii="Times New Roman" w:eastAsia="Calibri" w:hAnsi="Times New Roman" w:cs="Times New Roman"/>
          <w:sz w:val="24"/>
          <w:szCs w:val="24"/>
          <w:lang w:bidi="fa-IR"/>
        </w:rPr>
        <w:t>)</w:t>
      </w:r>
      <w:r w:rsidR="0026316E" w:rsidRPr="00AA1C1A">
        <w:rPr>
          <w:rFonts w:ascii="Times New Roman" w:eastAsia="Calibri" w:hAnsi="Times New Roman" w:cs="Times New Roman"/>
          <w:sz w:val="24"/>
          <w:szCs w:val="24"/>
          <w:lang w:bidi="fa-IR"/>
        </w:rPr>
        <w:t xml:space="preserve">. </w:t>
      </w:r>
      <w:r w:rsidR="00A43EA3" w:rsidRPr="00AA1C1A">
        <w:rPr>
          <w:rFonts w:ascii="Times New Roman" w:eastAsia="Calibri" w:hAnsi="Times New Roman" w:cs="Times New Roman"/>
          <w:sz w:val="24"/>
          <w:szCs w:val="24"/>
          <w:lang w:bidi="fa-IR"/>
        </w:rPr>
        <w:t xml:space="preserve">According to </w:t>
      </w:r>
      <w:proofErr w:type="spellStart"/>
      <w:r w:rsidR="00A43EA3" w:rsidRPr="00AA1C1A">
        <w:rPr>
          <w:rFonts w:ascii="Times New Roman" w:eastAsia="Calibri" w:hAnsi="Times New Roman" w:cs="Times New Roman"/>
          <w:sz w:val="24"/>
          <w:szCs w:val="24"/>
          <w:lang w:bidi="fa-IR"/>
        </w:rPr>
        <w:t>D</w:t>
      </w:r>
      <w:r w:rsidR="0026316E" w:rsidRPr="00AA1C1A">
        <w:rPr>
          <w:rFonts w:ascii="Times New Roman" w:eastAsia="Calibri" w:hAnsi="Times New Roman" w:cs="Times New Roman"/>
          <w:sz w:val="24"/>
          <w:szCs w:val="24"/>
          <w:lang w:bidi="fa-IR"/>
        </w:rPr>
        <w:t>eorey</w:t>
      </w:r>
      <w:proofErr w:type="spellEnd"/>
      <w:r w:rsidR="0026316E" w:rsidRPr="00AA1C1A">
        <w:rPr>
          <w:rFonts w:ascii="Times New Roman" w:eastAsia="Calibri" w:hAnsi="Times New Roman" w:cs="Times New Roman"/>
          <w:sz w:val="24"/>
          <w:szCs w:val="24"/>
          <w:lang w:bidi="fa-IR"/>
        </w:rPr>
        <w:t xml:space="preserve"> (2013), import</w:t>
      </w:r>
      <w:r w:rsidR="00A43EA3" w:rsidRPr="00AA1C1A">
        <w:rPr>
          <w:rFonts w:ascii="Times New Roman" w:eastAsia="Calibri" w:hAnsi="Times New Roman" w:cs="Times New Roman"/>
          <w:sz w:val="24"/>
          <w:szCs w:val="24"/>
          <w:lang w:bidi="fa-IR"/>
        </w:rPr>
        <w:t xml:space="preserve">ance markers are </w:t>
      </w:r>
      <w:proofErr w:type="spellStart"/>
      <w:r w:rsidR="00A43EA3" w:rsidRPr="00AA1C1A">
        <w:rPr>
          <w:rFonts w:ascii="Times New Roman" w:eastAsia="Calibri" w:hAnsi="Times New Roman" w:cs="Times New Roman"/>
          <w:sz w:val="24"/>
          <w:szCs w:val="24"/>
          <w:lang w:bidi="fa-IR"/>
        </w:rPr>
        <w:t>lexicogrammatical</w:t>
      </w:r>
      <w:proofErr w:type="spellEnd"/>
      <w:r w:rsidR="00A43EA3" w:rsidRPr="00AA1C1A">
        <w:rPr>
          <w:rFonts w:ascii="Times New Roman" w:eastAsia="Calibri" w:hAnsi="Times New Roman" w:cs="Times New Roman"/>
          <w:sz w:val="24"/>
          <w:szCs w:val="24"/>
          <w:lang w:bidi="fa-IR"/>
        </w:rPr>
        <w:t xml:space="preserve"> devices that over</w:t>
      </w:r>
      <w:r w:rsidR="0026316E" w:rsidRPr="00AA1C1A">
        <w:rPr>
          <w:rFonts w:ascii="Times New Roman" w:eastAsia="Calibri" w:hAnsi="Times New Roman" w:cs="Times New Roman"/>
          <w:sz w:val="24"/>
          <w:szCs w:val="24"/>
          <w:lang w:bidi="fa-IR"/>
        </w:rPr>
        <w:t>tly highlight t</w:t>
      </w:r>
      <w:r w:rsidR="004A2994" w:rsidRPr="00AA1C1A">
        <w:rPr>
          <w:rFonts w:ascii="Times New Roman" w:eastAsia="Calibri" w:hAnsi="Times New Roman" w:cs="Times New Roman"/>
          <w:sz w:val="24"/>
          <w:szCs w:val="24"/>
          <w:lang w:bidi="fa-IR"/>
        </w:rPr>
        <w:t>he important, r</w:t>
      </w:r>
      <w:r w:rsidR="0026316E" w:rsidRPr="00AA1C1A">
        <w:rPr>
          <w:rFonts w:ascii="Times New Roman" w:eastAsia="Calibri" w:hAnsi="Times New Roman" w:cs="Times New Roman"/>
          <w:sz w:val="24"/>
          <w:szCs w:val="24"/>
          <w:lang w:bidi="fa-IR"/>
        </w:rPr>
        <w:t xml:space="preserve">elevant, or significant points in a discourse. These kinds of </w:t>
      </w:r>
      <w:proofErr w:type="spellStart"/>
      <w:r w:rsidR="0026316E" w:rsidRPr="00AA1C1A">
        <w:rPr>
          <w:rFonts w:ascii="Times New Roman" w:eastAsia="Calibri" w:hAnsi="Times New Roman" w:cs="Times New Roman"/>
          <w:sz w:val="24"/>
          <w:szCs w:val="24"/>
          <w:lang w:bidi="fa-IR"/>
        </w:rPr>
        <w:t>metadicursive</w:t>
      </w:r>
      <w:proofErr w:type="spellEnd"/>
      <w:r w:rsidR="0026316E" w:rsidRPr="00AA1C1A">
        <w:rPr>
          <w:rFonts w:ascii="Times New Roman" w:eastAsia="Calibri" w:hAnsi="Times New Roman" w:cs="Times New Roman"/>
          <w:sz w:val="24"/>
          <w:szCs w:val="24"/>
          <w:lang w:bidi="fa-IR"/>
        </w:rPr>
        <w:t xml:space="preserve"> devices have</w:t>
      </w:r>
      <w:r w:rsidR="00421E29" w:rsidRPr="00AA1C1A">
        <w:rPr>
          <w:rFonts w:ascii="Times New Roman" w:eastAsia="Calibri" w:hAnsi="Times New Roman" w:cs="Times New Roman"/>
          <w:sz w:val="24"/>
          <w:szCs w:val="24"/>
          <w:lang w:bidi="fa-IR"/>
        </w:rPr>
        <w:t xml:space="preserve"> been named 'importance cues'</w:t>
      </w:r>
      <w:r w:rsidR="00A43EA3" w:rsidRPr="00AA1C1A">
        <w:rPr>
          <w:rFonts w:ascii="Times New Roman" w:eastAsia="Calibri" w:hAnsi="Times New Roman" w:cs="Times New Roman"/>
          <w:sz w:val="24"/>
          <w:szCs w:val="24"/>
          <w:lang w:bidi="fa-IR"/>
        </w:rPr>
        <w:t xml:space="preserve"> (</w:t>
      </w:r>
      <w:proofErr w:type="spellStart"/>
      <w:r w:rsidR="00A43EA3" w:rsidRPr="00AA1C1A">
        <w:rPr>
          <w:rFonts w:ascii="Times New Roman" w:eastAsia="Calibri" w:hAnsi="Times New Roman" w:cs="Times New Roman"/>
          <w:sz w:val="24"/>
          <w:szCs w:val="24"/>
          <w:lang w:bidi="fa-IR"/>
        </w:rPr>
        <w:t>Kiewra</w:t>
      </w:r>
      <w:proofErr w:type="spellEnd"/>
      <w:r w:rsidR="00421E29" w:rsidRPr="00AA1C1A">
        <w:rPr>
          <w:rFonts w:ascii="Times New Roman" w:eastAsia="Calibri" w:hAnsi="Times New Roman" w:cs="Times New Roman"/>
          <w:sz w:val="24"/>
          <w:szCs w:val="24"/>
          <w:lang w:bidi="fa-IR"/>
        </w:rPr>
        <w:t>,</w:t>
      </w:r>
      <w:r w:rsidR="00A43EA3" w:rsidRPr="00AA1C1A">
        <w:rPr>
          <w:rFonts w:ascii="Times New Roman" w:eastAsia="Calibri" w:hAnsi="Times New Roman" w:cs="Times New Roman"/>
          <w:sz w:val="24"/>
          <w:szCs w:val="24"/>
          <w:lang w:bidi="fa-IR"/>
        </w:rPr>
        <w:t xml:space="preserve"> 2002)</w:t>
      </w:r>
      <w:r w:rsidR="00421E29" w:rsidRPr="00AA1C1A">
        <w:rPr>
          <w:rFonts w:ascii="Times New Roman" w:eastAsia="Calibri" w:hAnsi="Times New Roman" w:cs="Times New Roman"/>
          <w:sz w:val="24"/>
          <w:szCs w:val="24"/>
          <w:lang w:bidi="fa-IR"/>
        </w:rPr>
        <w:t>, '</w:t>
      </w:r>
      <w:r w:rsidR="0026316E" w:rsidRPr="00AA1C1A">
        <w:rPr>
          <w:rFonts w:ascii="Times New Roman" w:eastAsia="Calibri" w:hAnsi="Times New Roman" w:cs="Times New Roman"/>
          <w:sz w:val="24"/>
          <w:szCs w:val="24"/>
          <w:lang w:bidi="fa-IR"/>
        </w:rPr>
        <w:t>relevance markers</w:t>
      </w:r>
      <w:r w:rsidR="00421E29" w:rsidRPr="00AA1C1A">
        <w:rPr>
          <w:rFonts w:ascii="Times New Roman" w:eastAsia="Calibri" w:hAnsi="Times New Roman" w:cs="Times New Roman"/>
          <w:sz w:val="24"/>
          <w:szCs w:val="24"/>
          <w:lang w:bidi="fa-IR"/>
        </w:rPr>
        <w:t>' (</w:t>
      </w:r>
      <w:proofErr w:type="spellStart"/>
      <w:r w:rsidR="00421E29" w:rsidRPr="00AA1C1A">
        <w:rPr>
          <w:rFonts w:ascii="Times New Roman" w:eastAsia="Calibri" w:hAnsi="Times New Roman" w:cs="Times New Roman"/>
          <w:sz w:val="24"/>
          <w:szCs w:val="24"/>
          <w:lang w:bidi="fa-IR"/>
        </w:rPr>
        <w:t>Hunston</w:t>
      </w:r>
      <w:proofErr w:type="spellEnd"/>
      <w:r w:rsidR="004A2994" w:rsidRPr="00AA1C1A">
        <w:rPr>
          <w:rFonts w:ascii="Times New Roman" w:eastAsia="Calibri" w:hAnsi="Times New Roman" w:cs="Times New Roman"/>
          <w:sz w:val="24"/>
          <w:szCs w:val="24"/>
          <w:lang w:bidi="fa-IR"/>
        </w:rPr>
        <w:t>,</w:t>
      </w:r>
      <w:r w:rsidR="00421E29" w:rsidRPr="00AA1C1A">
        <w:rPr>
          <w:rFonts w:ascii="Times New Roman" w:eastAsia="Calibri" w:hAnsi="Times New Roman" w:cs="Times New Roman"/>
          <w:sz w:val="24"/>
          <w:szCs w:val="24"/>
          <w:lang w:bidi="fa-IR"/>
        </w:rPr>
        <w:t xml:space="preserve"> 1994), '</w:t>
      </w:r>
      <w:r w:rsidR="0026316E" w:rsidRPr="00AA1C1A">
        <w:rPr>
          <w:rFonts w:ascii="Times New Roman" w:eastAsia="Calibri" w:hAnsi="Times New Roman" w:cs="Times New Roman"/>
          <w:sz w:val="24"/>
          <w:szCs w:val="24"/>
          <w:lang w:bidi="fa-IR"/>
        </w:rPr>
        <w:t>emphasis marker</w:t>
      </w:r>
      <w:r w:rsidR="00A43EA3" w:rsidRPr="00AA1C1A">
        <w:rPr>
          <w:rFonts w:ascii="Times New Roman" w:eastAsia="Calibri" w:hAnsi="Times New Roman" w:cs="Times New Roman"/>
          <w:sz w:val="24"/>
          <w:szCs w:val="24"/>
          <w:lang w:bidi="fa-IR"/>
        </w:rPr>
        <w:t>s'</w:t>
      </w:r>
      <w:r w:rsidR="00421E29" w:rsidRPr="00AA1C1A">
        <w:rPr>
          <w:rFonts w:ascii="Times New Roman" w:eastAsia="Calibri" w:hAnsi="Times New Roman" w:cs="Times New Roman"/>
          <w:sz w:val="24"/>
          <w:szCs w:val="24"/>
          <w:lang w:bidi="fa-IR"/>
        </w:rPr>
        <w:t xml:space="preserve"> </w:t>
      </w:r>
      <w:r w:rsidR="00A43EA3" w:rsidRPr="00AA1C1A">
        <w:rPr>
          <w:rFonts w:ascii="Times New Roman" w:eastAsia="Calibri" w:hAnsi="Times New Roman" w:cs="Times New Roman"/>
          <w:sz w:val="24"/>
          <w:szCs w:val="24"/>
          <w:lang w:bidi="fa-IR"/>
        </w:rPr>
        <w:t>(Yung</w:t>
      </w:r>
      <w:r w:rsidR="004A2994" w:rsidRPr="00AA1C1A">
        <w:rPr>
          <w:rFonts w:ascii="Times New Roman" w:eastAsia="Calibri" w:hAnsi="Times New Roman" w:cs="Times New Roman"/>
          <w:sz w:val="24"/>
          <w:szCs w:val="24"/>
          <w:lang w:bidi="fa-IR"/>
        </w:rPr>
        <w:t>,</w:t>
      </w:r>
      <w:r w:rsidR="00A43EA3" w:rsidRPr="00AA1C1A">
        <w:rPr>
          <w:rFonts w:ascii="Times New Roman" w:eastAsia="Calibri" w:hAnsi="Times New Roman" w:cs="Times New Roman"/>
          <w:sz w:val="24"/>
          <w:szCs w:val="24"/>
          <w:lang w:bidi="fa-IR"/>
        </w:rPr>
        <w:t xml:space="preserve"> 2005), ' emphasizers'</w:t>
      </w:r>
      <w:r w:rsidR="00EF3852" w:rsidRPr="00AA1C1A">
        <w:rPr>
          <w:rFonts w:ascii="Times New Roman" w:eastAsia="Calibri" w:hAnsi="Times New Roman" w:cs="Times New Roman"/>
          <w:sz w:val="24"/>
          <w:szCs w:val="24"/>
          <w:lang w:bidi="fa-IR"/>
        </w:rPr>
        <w:t xml:space="preserve"> </w:t>
      </w:r>
      <w:r w:rsidR="00A43EA3" w:rsidRPr="00AA1C1A">
        <w:rPr>
          <w:rFonts w:ascii="Times New Roman" w:eastAsia="Calibri" w:hAnsi="Times New Roman" w:cs="Times New Roman"/>
          <w:sz w:val="24"/>
          <w:szCs w:val="24"/>
          <w:lang w:bidi="fa-IR"/>
        </w:rPr>
        <w:t>(</w:t>
      </w:r>
      <w:proofErr w:type="spellStart"/>
      <w:r w:rsidR="00A43EA3" w:rsidRPr="00AA1C1A">
        <w:rPr>
          <w:rFonts w:ascii="Times New Roman" w:eastAsia="Calibri" w:hAnsi="Times New Roman" w:cs="Times New Roman"/>
          <w:sz w:val="24"/>
          <w:szCs w:val="24"/>
          <w:lang w:bidi="fa-IR"/>
        </w:rPr>
        <w:t>S</w:t>
      </w:r>
      <w:r w:rsidR="0026316E" w:rsidRPr="00AA1C1A">
        <w:rPr>
          <w:rFonts w:ascii="Times New Roman" w:eastAsia="Calibri" w:hAnsi="Times New Roman" w:cs="Times New Roman"/>
          <w:sz w:val="24"/>
          <w:szCs w:val="24"/>
          <w:lang w:bidi="fa-IR"/>
        </w:rPr>
        <w:t>iepmann</w:t>
      </w:r>
      <w:proofErr w:type="spellEnd"/>
      <w:r w:rsidR="004A2994" w:rsidRPr="00AA1C1A">
        <w:rPr>
          <w:rFonts w:ascii="Times New Roman" w:eastAsia="Calibri" w:hAnsi="Times New Roman" w:cs="Times New Roman"/>
          <w:sz w:val="24"/>
          <w:szCs w:val="24"/>
          <w:lang w:bidi="fa-IR"/>
        </w:rPr>
        <w:t>,</w:t>
      </w:r>
      <w:r w:rsidR="0026316E" w:rsidRPr="00AA1C1A">
        <w:rPr>
          <w:rFonts w:ascii="Times New Roman" w:eastAsia="Calibri" w:hAnsi="Times New Roman" w:cs="Times New Roman"/>
          <w:sz w:val="24"/>
          <w:szCs w:val="24"/>
          <w:lang w:bidi="fa-IR"/>
        </w:rPr>
        <w:t xml:space="preserve"> 2005) ' focusers'</w:t>
      </w:r>
      <w:r w:rsidR="00EF3852" w:rsidRPr="00AA1C1A">
        <w:rPr>
          <w:rFonts w:ascii="Times New Roman" w:eastAsia="Calibri" w:hAnsi="Times New Roman" w:cs="Times New Roman"/>
          <w:sz w:val="24"/>
          <w:szCs w:val="24"/>
          <w:lang w:bidi="fa-IR"/>
        </w:rPr>
        <w:t xml:space="preserve"> </w:t>
      </w:r>
      <w:r w:rsidR="0026316E" w:rsidRPr="00AA1C1A">
        <w:rPr>
          <w:rFonts w:ascii="Times New Roman" w:eastAsia="Calibri" w:hAnsi="Times New Roman" w:cs="Times New Roman"/>
          <w:sz w:val="24"/>
          <w:szCs w:val="24"/>
          <w:lang w:bidi="fa-IR"/>
        </w:rPr>
        <w:t>(Simpson</w:t>
      </w:r>
      <w:r w:rsidR="004A2994" w:rsidRPr="00AA1C1A">
        <w:rPr>
          <w:rFonts w:ascii="Times New Roman" w:eastAsia="Calibri" w:hAnsi="Times New Roman" w:cs="Times New Roman"/>
          <w:sz w:val="24"/>
          <w:szCs w:val="24"/>
          <w:lang w:bidi="fa-IR"/>
        </w:rPr>
        <w:t>,</w:t>
      </w:r>
      <w:r w:rsidR="0026316E" w:rsidRPr="00AA1C1A">
        <w:rPr>
          <w:rFonts w:ascii="Times New Roman" w:eastAsia="Calibri" w:hAnsi="Times New Roman" w:cs="Times New Roman"/>
          <w:sz w:val="24"/>
          <w:szCs w:val="24"/>
          <w:lang w:bidi="fa-IR"/>
        </w:rPr>
        <w:t xml:space="preserve"> 2004). They have further b</w:t>
      </w:r>
      <w:r w:rsidR="00EF3852" w:rsidRPr="00AA1C1A">
        <w:rPr>
          <w:rFonts w:ascii="Times New Roman" w:eastAsia="Calibri" w:hAnsi="Times New Roman" w:cs="Times New Roman"/>
          <w:sz w:val="24"/>
          <w:szCs w:val="24"/>
          <w:lang w:bidi="fa-IR"/>
        </w:rPr>
        <w:t>een called '</w:t>
      </w:r>
      <w:r w:rsidR="00A43EA3" w:rsidRPr="00AA1C1A">
        <w:rPr>
          <w:rFonts w:ascii="Times New Roman" w:eastAsia="Calibri" w:hAnsi="Times New Roman" w:cs="Times New Roman"/>
          <w:sz w:val="24"/>
          <w:szCs w:val="24"/>
          <w:lang w:bidi="fa-IR"/>
        </w:rPr>
        <w:t xml:space="preserve">macro-markers' in </w:t>
      </w:r>
      <w:proofErr w:type="spellStart"/>
      <w:r w:rsidR="00A43EA3" w:rsidRPr="00AA1C1A">
        <w:rPr>
          <w:rFonts w:ascii="Times New Roman" w:eastAsia="Calibri" w:hAnsi="Times New Roman" w:cs="Times New Roman"/>
          <w:sz w:val="24"/>
          <w:szCs w:val="24"/>
          <w:lang w:bidi="fa-IR"/>
        </w:rPr>
        <w:t>C</w:t>
      </w:r>
      <w:r w:rsidR="0026316E" w:rsidRPr="00AA1C1A">
        <w:rPr>
          <w:rFonts w:ascii="Times New Roman" w:eastAsia="Calibri" w:hAnsi="Times New Roman" w:cs="Times New Roman"/>
          <w:sz w:val="24"/>
          <w:szCs w:val="24"/>
          <w:lang w:bidi="fa-IR"/>
        </w:rPr>
        <w:t>haurdron</w:t>
      </w:r>
      <w:proofErr w:type="spellEnd"/>
      <w:r w:rsidR="0026316E" w:rsidRPr="00AA1C1A">
        <w:rPr>
          <w:rFonts w:ascii="Times New Roman" w:eastAsia="Calibri" w:hAnsi="Times New Roman" w:cs="Times New Roman"/>
          <w:sz w:val="24"/>
          <w:szCs w:val="24"/>
          <w:lang w:bidi="fa-IR"/>
        </w:rPr>
        <w:t xml:space="preserve"> and Richards's study (1986).</w:t>
      </w:r>
    </w:p>
    <w:p w14:paraId="4A1B368E" w14:textId="77777777" w:rsidR="009925AE" w:rsidRPr="00AA1C1A" w:rsidRDefault="000B2315" w:rsidP="00233B2A">
      <w:pPr>
        <w:spacing w:after="200" w:line="480" w:lineRule="auto"/>
        <w:jc w:val="both"/>
        <w:rPr>
          <w:rFonts w:ascii="Times New Roman" w:eastAsia="Calibri" w:hAnsi="Times New Roman" w:cs="Times New Roman"/>
          <w:sz w:val="24"/>
          <w:szCs w:val="24"/>
          <w:lang w:bidi="fa-IR"/>
        </w:rPr>
      </w:pPr>
      <w:r w:rsidRPr="00AA1C1A">
        <w:rPr>
          <w:rFonts w:ascii="Times New Roman" w:eastAsia="Calibri" w:hAnsi="Times New Roman" w:cs="Times New Roman"/>
          <w:sz w:val="24"/>
          <w:szCs w:val="24"/>
          <w:lang w:bidi="fa-IR"/>
        </w:rPr>
        <w:t xml:space="preserve">      </w:t>
      </w:r>
      <w:r w:rsidR="0026316E" w:rsidRPr="00AA1C1A">
        <w:rPr>
          <w:rFonts w:ascii="Times New Roman" w:eastAsia="Calibri" w:hAnsi="Times New Roman" w:cs="Times New Roman"/>
          <w:sz w:val="24"/>
          <w:szCs w:val="24"/>
          <w:lang w:bidi="fa-IR"/>
        </w:rPr>
        <w:t>This study build</w:t>
      </w:r>
      <w:r w:rsidR="00EE74CB" w:rsidRPr="00AA1C1A">
        <w:rPr>
          <w:rFonts w:ascii="Times New Roman" w:eastAsia="Calibri" w:hAnsi="Times New Roman" w:cs="Times New Roman"/>
          <w:sz w:val="24"/>
          <w:szCs w:val="24"/>
          <w:lang w:bidi="fa-IR"/>
        </w:rPr>
        <w:t>s</w:t>
      </w:r>
      <w:r w:rsidR="0026316E" w:rsidRPr="00AA1C1A">
        <w:rPr>
          <w:rFonts w:ascii="Times New Roman" w:eastAsia="Calibri" w:hAnsi="Times New Roman" w:cs="Times New Roman"/>
          <w:sz w:val="24"/>
          <w:szCs w:val="24"/>
          <w:lang w:bidi="fa-IR"/>
        </w:rPr>
        <w:t xml:space="preserve"> on a previ</w:t>
      </w:r>
      <w:r w:rsidR="00A43EA3" w:rsidRPr="00AA1C1A">
        <w:rPr>
          <w:rFonts w:ascii="Times New Roman" w:eastAsia="Calibri" w:hAnsi="Times New Roman" w:cs="Times New Roman"/>
          <w:sz w:val="24"/>
          <w:szCs w:val="24"/>
          <w:lang w:bidi="fa-IR"/>
        </w:rPr>
        <w:t xml:space="preserve">ous investigation of </w:t>
      </w:r>
      <w:proofErr w:type="spellStart"/>
      <w:r w:rsidR="00A43EA3" w:rsidRPr="00AA1C1A">
        <w:rPr>
          <w:rFonts w:ascii="Times New Roman" w:eastAsia="Calibri" w:hAnsi="Times New Roman" w:cs="Times New Roman"/>
          <w:sz w:val="24"/>
          <w:szCs w:val="24"/>
          <w:lang w:bidi="fa-IR"/>
        </w:rPr>
        <w:t>D</w:t>
      </w:r>
      <w:r w:rsidR="00EE74CB" w:rsidRPr="00AA1C1A">
        <w:rPr>
          <w:rFonts w:ascii="Times New Roman" w:eastAsia="Calibri" w:hAnsi="Times New Roman" w:cs="Times New Roman"/>
          <w:sz w:val="24"/>
          <w:szCs w:val="24"/>
          <w:lang w:bidi="fa-IR"/>
        </w:rPr>
        <w:t>eorey</w:t>
      </w:r>
      <w:proofErr w:type="spellEnd"/>
      <w:r w:rsidR="00EE74CB" w:rsidRPr="00AA1C1A">
        <w:rPr>
          <w:rFonts w:ascii="Times New Roman" w:eastAsia="Calibri" w:hAnsi="Times New Roman" w:cs="Times New Roman"/>
          <w:sz w:val="24"/>
          <w:szCs w:val="24"/>
          <w:lang w:bidi="fa-IR"/>
        </w:rPr>
        <w:t xml:space="preserve"> (2013</w:t>
      </w:r>
      <w:r w:rsidR="0026316E" w:rsidRPr="00AA1C1A">
        <w:rPr>
          <w:rFonts w:ascii="Times New Roman" w:eastAsia="Calibri" w:hAnsi="Times New Roman" w:cs="Times New Roman"/>
          <w:sz w:val="24"/>
          <w:szCs w:val="24"/>
          <w:lang w:bidi="fa-IR"/>
        </w:rPr>
        <w:t>) in which the importance markers were classified</w:t>
      </w:r>
      <w:r w:rsidR="00EF3852" w:rsidRPr="00AA1C1A">
        <w:rPr>
          <w:rFonts w:ascii="Times New Roman" w:eastAsia="Calibri" w:hAnsi="Times New Roman" w:cs="Times New Roman"/>
          <w:sz w:val="24"/>
          <w:szCs w:val="24"/>
          <w:lang w:bidi="fa-IR"/>
        </w:rPr>
        <w:t xml:space="preserve"> in terms of their interactive and textual</w:t>
      </w:r>
      <w:r w:rsidR="0026316E" w:rsidRPr="00AA1C1A">
        <w:rPr>
          <w:rFonts w:ascii="Times New Roman" w:eastAsia="Calibri" w:hAnsi="Times New Roman" w:cs="Times New Roman"/>
          <w:sz w:val="24"/>
          <w:szCs w:val="24"/>
          <w:lang w:bidi="fa-IR"/>
        </w:rPr>
        <w:t xml:space="preserve"> </w:t>
      </w:r>
      <w:r w:rsidR="00A43EA3" w:rsidRPr="00AA1C1A">
        <w:rPr>
          <w:rFonts w:ascii="Times New Roman" w:eastAsia="Calibri" w:hAnsi="Times New Roman" w:cs="Times New Roman"/>
          <w:sz w:val="24"/>
          <w:szCs w:val="24"/>
          <w:lang w:bidi="fa-IR"/>
        </w:rPr>
        <w:t>orientation. Interactive orient</w:t>
      </w:r>
      <w:r w:rsidR="0026316E" w:rsidRPr="00AA1C1A">
        <w:rPr>
          <w:rFonts w:ascii="Times New Roman" w:eastAsia="Calibri" w:hAnsi="Times New Roman" w:cs="Times New Roman"/>
          <w:sz w:val="24"/>
          <w:szCs w:val="24"/>
          <w:lang w:bidi="fa-IR"/>
        </w:rPr>
        <w:t xml:space="preserve">ation is related to the discourse elements which deal with the participants or the content of </w:t>
      </w:r>
      <w:r w:rsidR="004A2994" w:rsidRPr="00AA1C1A">
        <w:rPr>
          <w:rFonts w:ascii="Times New Roman" w:eastAsia="Calibri" w:hAnsi="Times New Roman" w:cs="Times New Roman"/>
          <w:sz w:val="24"/>
          <w:szCs w:val="24"/>
          <w:lang w:bidi="fa-IR"/>
        </w:rPr>
        <w:lastRenderedPageBreak/>
        <w:t>the discourse</w:t>
      </w:r>
      <w:r w:rsidR="00CB73A5" w:rsidRPr="00AA1C1A">
        <w:rPr>
          <w:rFonts w:ascii="Times New Roman" w:eastAsia="Calibri" w:hAnsi="Times New Roman" w:cs="Times New Roman"/>
          <w:sz w:val="24"/>
          <w:szCs w:val="24"/>
          <w:lang w:bidi="fa-IR"/>
        </w:rPr>
        <w:t xml:space="preserve"> </w:t>
      </w:r>
      <w:r w:rsidR="004A2994" w:rsidRPr="00AA1C1A">
        <w:rPr>
          <w:rFonts w:ascii="Times New Roman" w:eastAsia="Calibri" w:hAnsi="Times New Roman" w:cs="Times New Roman"/>
          <w:sz w:val="24"/>
          <w:szCs w:val="24"/>
          <w:lang w:bidi="fa-IR"/>
        </w:rPr>
        <w:t>(</w:t>
      </w:r>
      <w:proofErr w:type="spellStart"/>
      <w:r w:rsidR="004A2994" w:rsidRPr="00AA1C1A">
        <w:rPr>
          <w:rFonts w:ascii="Times New Roman" w:eastAsia="Calibri" w:hAnsi="Times New Roman" w:cs="Times New Roman"/>
          <w:sz w:val="24"/>
          <w:szCs w:val="24"/>
          <w:lang w:bidi="fa-IR"/>
        </w:rPr>
        <w:t>Doery</w:t>
      </w:r>
      <w:proofErr w:type="spellEnd"/>
      <w:r w:rsidR="00B865FE" w:rsidRPr="00AA1C1A">
        <w:rPr>
          <w:rFonts w:ascii="Times New Roman" w:eastAsia="Calibri" w:hAnsi="Times New Roman" w:cs="Times New Roman"/>
          <w:sz w:val="24"/>
          <w:szCs w:val="24"/>
          <w:lang w:bidi="fa-IR"/>
        </w:rPr>
        <w:t>,</w:t>
      </w:r>
      <w:r w:rsidR="004A2994" w:rsidRPr="00AA1C1A">
        <w:rPr>
          <w:rFonts w:ascii="Times New Roman" w:eastAsia="Calibri" w:hAnsi="Times New Roman" w:cs="Times New Roman"/>
          <w:sz w:val="24"/>
          <w:szCs w:val="24"/>
          <w:lang w:bidi="fa-IR"/>
        </w:rPr>
        <w:t xml:space="preserve"> 2013).</w:t>
      </w:r>
      <w:r w:rsidRPr="00AA1C1A">
        <w:rPr>
          <w:rFonts w:ascii="Times New Roman" w:eastAsia="Calibri" w:hAnsi="Times New Roman" w:cs="Times New Roman"/>
          <w:sz w:val="24"/>
          <w:szCs w:val="24"/>
          <w:lang w:bidi="fa-IR"/>
        </w:rPr>
        <w:t xml:space="preserve"> </w:t>
      </w:r>
      <w:r w:rsidR="0026316E" w:rsidRPr="00AA1C1A">
        <w:rPr>
          <w:rFonts w:ascii="Times New Roman" w:eastAsia="Calibri" w:hAnsi="Times New Roman" w:cs="Times New Roman"/>
          <w:sz w:val="24"/>
          <w:szCs w:val="24"/>
          <w:lang w:bidi="fa-IR"/>
        </w:rPr>
        <w:t xml:space="preserve">In the case of </w:t>
      </w:r>
      <w:r w:rsidR="00A43EA3" w:rsidRPr="00AA1C1A">
        <w:rPr>
          <w:rFonts w:ascii="Times New Roman" w:eastAsia="Calibri" w:hAnsi="Times New Roman" w:cs="Times New Roman"/>
          <w:sz w:val="24"/>
          <w:szCs w:val="24"/>
          <w:lang w:bidi="fa-IR"/>
        </w:rPr>
        <w:t xml:space="preserve">the </w:t>
      </w:r>
      <w:r w:rsidR="0026316E" w:rsidRPr="00AA1C1A">
        <w:rPr>
          <w:rFonts w:ascii="Times New Roman" w:eastAsia="Calibri" w:hAnsi="Times New Roman" w:cs="Times New Roman"/>
          <w:sz w:val="24"/>
          <w:szCs w:val="24"/>
          <w:lang w:bidi="fa-IR"/>
        </w:rPr>
        <w:t>participants</w:t>
      </w:r>
      <w:r w:rsidR="00EF3852" w:rsidRPr="00AA1C1A">
        <w:rPr>
          <w:rFonts w:ascii="Times New Roman" w:eastAsia="Calibri" w:hAnsi="Times New Roman" w:cs="Times New Roman"/>
          <w:sz w:val="24"/>
          <w:szCs w:val="24"/>
          <w:lang w:bidi="fa-IR"/>
        </w:rPr>
        <w:t>'</w:t>
      </w:r>
      <w:r w:rsidR="0026316E" w:rsidRPr="00AA1C1A">
        <w:rPr>
          <w:rFonts w:ascii="Times New Roman" w:eastAsia="Calibri" w:hAnsi="Times New Roman" w:cs="Times New Roman"/>
          <w:sz w:val="24"/>
          <w:szCs w:val="24"/>
          <w:lang w:bidi="fa-IR"/>
        </w:rPr>
        <w:t xml:space="preserve"> pertinence, there are markers with speaker orientation,</w:t>
      </w:r>
      <w:r w:rsidRPr="00AA1C1A">
        <w:rPr>
          <w:rFonts w:ascii="Times New Roman" w:eastAsia="Calibri" w:hAnsi="Times New Roman" w:cs="Times New Roman"/>
          <w:sz w:val="24"/>
          <w:szCs w:val="24"/>
          <w:lang w:bidi="fa-IR"/>
        </w:rPr>
        <w:t xml:space="preserve"> l</w:t>
      </w:r>
      <w:r w:rsidR="00EF3852" w:rsidRPr="00AA1C1A">
        <w:rPr>
          <w:rFonts w:ascii="Times New Roman" w:eastAsia="Calibri" w:hAnsi="Times New Roman" w:cs="Times New Roman"/>
          <w:sz w:val="24"/>
          <w:szCs w:val="24"/>
          <w:lang w:bidi="fa-IR"/>
        </w:rPr>
        <w:t>istener orientation, and</w:t>
      </w:r>
      <w:r w:rsidR="0026316E" w:rsidRPr="00AA1C1A">
        <w:rPr>
          <w:rFonts w:ascii="Times New Roman" w:eastAsia="Calibri" w:hAnsi="Times New Roman" w:cs="Times New Roman"/>
          <w:sz w:val="24"/>
          <w:szCs w:val="24"/>
          <w:lang w:bidi="fa-IR"/>
        </w:rPr>
        <w:t xml:space="preserve"> joint orientation. Speaker's oriented markers usually have a first person singular subject pronoun and the main verb highlights a</w:t>
      </w:r>
      <w:r w:rsidR="00A43EA3" w:rsidRPr="00AA1C1A">
        <w:rPr>
          <w:rFonts w:ascii="Times New Roman" w:eastAsia="Calibri" w:hAnsi="Times New Roman" w:cs="Times New Roman"/>
          <w:sz w:val="24"/>
          <w:szCs w:val="24"/>
          <w:lang w:bidi="fa-IR"/>
        </w:rPr>
        <w:t xml:space="preserve"> </w:t>
      </w:r>
      <w:r w:rsidR="0026316E" w:rsidRPr="00AA1C1A">
        <w:rPr>
          <w:rFonts w:ascii="Times New Roman" w:eastAsia="Calibri" w:hAnsi="Times New Roman" w:cs="Times New Roman"/>
          <w:sz w:val="24"/>
          <w:szCs w:val="24"/>
          <w:lang w:bidi="fa-IR"/>
        </w:rPr>
        <w:t xml:space="preserve">verbally presented point (e.g. </w:t>
      </w:r>
      <w:r w:rsidR="0026316E" w:rsidRPr="00AA1C1A">
        <w:rPr>
          <w:rFonts w:ascii="Times New Roman" w:eastAsia="Calibri" w:hAnsi="Times New Roman" w:cs="Times New Roman"/>
          <w:i/>
          <w:iCs/>
          <w:sz w:val="24"/>
          <w:szCs w:val="24"/>
          <w:lang w:bidi="fa-IR"/>
        </w:rPr>
        <w:t>I ought to Stress that I'm talking about …</w:t>
      </w:r>
      <w:r w:rsidR="0026316E" w:rsidRPr="00AA1C1A">
        <w:rPr>
          <w:rFonts w:ascii="Times New Roman" w:eastAsia="Calibri" w:hAnsi="Times New Roman" w:cs="Times New Roman"/>
          <w:sz w:val="24"/>
          <w:szCs w:val="24"/>
          <w:lang w:bidi="fa-IR"/>
        </w:rPr>
        <w:t>). The markers with listener orientation include speakers</w:t>
      </w:r>
      <w:r w:rsidR="00EF3852" w:rsidRPr="00AA1C1A">
        <w:rPr>
          <w:rFonts w:ascii="Times New Roman" w:eastAsia="Calibri" w:hAnsi="Times New Roman" w:cs="Times New Roman"/>
          <w:sz w:val="24"/>
          <w:szCs w:val="24"/>
          <w:lang w:bidi="fa-IR"/>
        </w:rPr>
        <w:t>'</w:t>
      </w:r>
      <w:r w:rsidR="0026316E" w:rsidRPr="00AA1C1A">
        <w:rPr>
          <w:rFonts w:ascii="Times New Roman" w:eastAsia="Calibri" w:hAnsi="Times New Roman" w:cs="Times New Roman"/>
          <w:sz w:val="24"/>
          <w:szCs w:val="24"/>
          <w:lang w:bidi="fa-IR"/>
        </w:rPr>
        <w:t xml:space="preserve"> direction of the listener for performing a cognitive act (e.g. </w:t>
      </w:r>
      <w:r w:rsidR="0026316E" w:rsidRPr="00AA1C1A">
        <w:rPr>
          <w:rFonts w:ascii="Times New Roman" w:eastAsia="Calibri" w:hAnsi="Times New Roman" w:cs="Times New Roman"/>
          <w:i/>
          <w:iCs/>
          <w:sz w:val="24"/>
          <w:szCs w:val="24"/>
          <w:lang w:bidi="fa-IR"/>
        </w:rPr>
        <w:t>bear in mind</w:t>
      </w:r>
      <w:r w:rsidR="0026316E" w:rsidRPr="00AA1C1A">
        <w:rPr>
          <w:rFonts w:ascii="Times New Roman" w:eastAsia="Calibri" w:hAnsi="Times New Roman" w:cs="Times New Roman"/>
          <w:sz w:val="24"/>
          <w:szCs w:val="24"/>
          <w:lang w:bidi="fa-IR"/>
        </w:rPr>
        <w:t xml:space="preserve">, or, </w:t>
      </w:r>
      <w:r w:rsidR="0026316E" w:rsidRPr="00AA1C1A">
        <w:rPr>
          <w:rFonts w:ascii="Times New Roman" w:eastAsia="Calibri" w:hAnsi="Times New Roman" w:cs="Times New Roman"/>
          <w:i/>
          <w:iCs/>
          <w:sz w:val="24"/>
          <w:szCs w:val="24"/>
          <w:lang w:bidi="fa-IR"/>
        </w:rPr>
        <w:t>it's significant to remember</w:t>
      </w:r>
      <w:r w:rsidR="0026316E" w:rsidRPr="00AA1C1A">
        <w:rPr>
          <w:rFonts w:ascii="Times New Roman" w:eastAsia="Calibri" w:hAnsi="Times New Roman" w:cs="Times New Roman"/>
          <w:sz w:val="24"/>
          <w:szCs w:val="24"/>
          <w:lang w:bidi="fa-IR"/>
        </w:rPr>
        <w:t>). Markers classified as having joint orientation are not frequent</w:t>
      </w:r>
      <w:r w:rsidR="00A43EA3" w:rsidRPr="00AA1C1A">
        <w:rPr>
          <w:rFonts w:ascii="Times New Roman" w:eastAsia="Calibri" w:hAnsi="Times New Roman" w:cs="Times New Roman"/>
          <w:sz w:val="24"/>
          <w:szCs w:val="24"/>
          <w:lang w:bidi="fa-IR"/>
        </w:rPr>
        <w:t xml:space="preserve"> </w:t>
      </w:r>
      <w:r w:rsidR="00EE74CB" w:rsidRPr="00AA1C1A">
        <w:rPr>
          <w:rFonts w:ascii="Times New Roman" w:eastAsia="Calibri" w:hAnsi="Times New Roman" w:cs="Times New Roman"/>
          <w:sz w:val="24"/>
          <w:szCs w:val="24"/>
          <w:lang w:bidi="fa-IR"/>
        </w:rPr>
        <w:t>(</w:t>
      </w:r>
      <w:r w:rsidR="0026316E" w:rsidRPr="00AA1C1A">
        <w:rPr>
          <w:rFonts w:ascii="Times New Roman" w:eastAsia="Calibri" w:hAnsi="Times New Roman" w:cs="Times New Roman"/>
          <w:sz w:val="24"/>
          <w:szCs w:val="24"/>
          <w:lang w:bidi="fa-IR"/>
        </w:rPr>
        <w:t xml:space="preserve">e.g. </w:t>
      </w:r>
      <w:r w:rsidR="0026316E" w:rsidRPr="00AA1C1A">
        <w:rPr>
          <w:rFonts w:ascii="Times New Roman" w:eastAsia="Calibri" w:hAnsi="Times New Roman" w:cs="Times New Roman"/>
          <w:i/>
          <w:iCs/>
          <w:sz w:val="24"/>
          <w:szCs w:val="24"/>
          <w:lang w:bidi="fa-IR"/>
        </w:rPr>
        <w:t>I ask you to notice</w:t>
      </w:r>
      <w:r w:rsidR="0026316E" w:rsidRPr="00AA1C1A">
        <w:rPr>
          <w:rFonts w:ascii="Times New Roman" w:eastAsia="Calibri" w:hAnsi="Times New Roman" w:cs="Times New Roman"/>
          <w:sz w:val="24"/>
          <w:szCs w:val="24"/>
          <w:lang w:bidi="fa-IR"/>
        </w:rPr>
        <w:t>).</w:t>
      </w:r>
      <w:r w:rsidR="001D5AF9" w:rsidRPr="00AA1C1A">
        <w:rPr>
          <w:rFonts w:ascii="Times New Roman" w:eastAsia="Calibri" w:hAnsi="Times New Roman" w:cs="Times New Roman"/>
          <w:sz w:val="24"/>
          <w:szCs w:val="24"/>
          <w:lang w:bidi="fa-IR"/>
        </w:rPr>
        <w:t xml:space="preserve"> </w:t>
      </w:r>
    </w:p>
    <w:p w14:paraId="275109E5" w14:textId="18D25CB1" w:rsidR="00233B2A" w:rsidRPr="00AA1C1A" w:rsidRDefault="009925AE" w:rsidP="00233B2A">
      <w:pPr>
        <w:spacing w:after="200" w:line="480" w:lineRule="auto"/>
        <w:jc w:val="both"/>
        <w:rPr>
          <w:rFonts w:ascii="Times New Roman" w:eastAsia="Calibri" w:hAnsi="Times New Roman" w:cs="Times New Roman"/>
          <w:sz w:val="24"/>
          <w:szCs w:val="24"/>
          <w:lang w:bidi="fa-IR"/>
        </w:rPr>
      </w:pPr>
      <w:r w:rsidRPr="00AA1C1A">
        <w:rPr>
          <w:rFonts w:ascii="Times New Roman" w:eastAsia="Calibri" w:hAnsi="Times New Roman" w:cs="Times New Roman"/>
          <w:sz w:val="24"/>
          <w:szCs w:val="24"/>
          <w:lang w:bidi="fa-IR"/>
        </w:rPr>
        <w:t xml:space="preserve">      </w:t>
      </w:r>
      <w:r w:rsidR="001D5AF9" w:rsidRPr="00AA1C1A">
        <w:rPr>
          <w:rFonts w:ascii="Times New Roman" w:eastAsia="Calibri" w:hAnsi="Times New Roman" w:cs="Times New Roman"/>
          <w:sz w:val="24"/>
          <w:szCs w:val="24"/>
          <w:lang w:bidi="fa-IR"/>
        </w:rPr>
        <w:t>Textual orientation is concerned with the position of the marker in the text. It embodies prospective, retrospective, or combined orientation</w:t>
      </w:r>
      <w:r w:rsidR="008D0104" w:rsidRPr="00AA1C1A">
        <w:rPr>
          <w:rFonts w:ascii="Times New Roman" w:eastAsia="Calibri" w:hAnsi="Times New Roman" w:cs="Times New Roman"/>
          <w:sz w:val="24"/>
          <w:szCs w:val="24"/>
          <w:lang w:bidi="fa-IR"/>
        </w:rPr>
        <w:t>.</w:t>
      </w:r>
      <w:r w:rsidR="00D644B9" w:rsidRPr="00AA1C1A">
        <w:rPr>
          <w:rFonts w:ascii="Times New Roman" w:eastAsia="Calibri" w:hAnsi="Times New Roman" w:cs="Times New Roman"/>
          <w:sz w:val="24"/>
          <w:szCs w:val="24"/>
          <w:lang w:bidi="fa-IR"/>
        </w:rPr>
        <w:t xml:space="preserve"> P</w:t>
      </w:r>
      <w:r w:rsidR="004A508B" w:rsidRPr="00AA1C1A">
        <w:rPr>
          <w:rFonts w:ascii="Times New Roman" w:eastAsia="Calibri" w:hAnsi="Times New Roman" w:cs="Times New Roman"/>
          <w:sz w:val="24"/>
          <w:szCs w:val="24"/>
          <w:lang w:bidi="fa-IR"/>
        </w:rPr>
        <w:t>rospective markers</w:t>
      </w:r>
      <w:r w:rsidR="00D644B9" w:rsidRPr="00AA1C1A">
        <w:rPr>
          <w:rFonts w:ascii="Times New Roman" w:eastAsia="Calibri" w:hAnsi="Times New Roman" w:cs="Times New Roman"/>
          <w:sz w:val="24"/>
          <w:szCs w:val="24"/>
          <w:lang w:bidi="fa-IR"/>
        </w:rPr>
        <w:t xml:space="preserve"> precede the highli</w:t>
      </w:r>
      <w:r w:rsidR="00297BBA" w:rsidRPr="00AA1C1A">
        <w:rPr>
          <w:rFonts w:ascii="Times New Roman" w:eastAsia="Calibri" w:hAnsi="Times New Roman" w:cs="Times New Roman"/>
          <w:sz w:val="24"/>
          <w:szCs w:val="24"/>
          <w:lang w:bidi="fa-IR"/>
        </w:rPr>
        <w:t>ghted points. It is also said that</w:t>
      </w:r>
      <w:r w:rsidR="00D644B9" w:rsidRPr="00AA1C1A">
        <w:rPr>
          <w:rFonts w:ascii="Times New Roman" w:eastAsia="Calibri" w:hAnsi="Times New Roman" w:cs="Times New Roman"/>
          <w:sz w:val="24"/>
          <w:szCs w:val="24"/>
          <w:lang w:bidi="fa-IR"/>
        </w:rPr>
        <w:t xml:space="preserve"> </w:t>
      </w:r>
      <w:r w:rsidR="004A508B" w:rsidRPr="00AA1C1A">
        <w:rPr>
          <w:rFonts w:ascii="Times New Roman" w:eastAsia="Calibri" w:hAnsi="Times New Roman" w:cs="Times New Roman"/>
          <w:sz w:val="24"/>
          <w:szCs w:val="24"/>
          <w:lang w:bidi="fa-IR"/>
        </w:rPr>
        <w:t>the highlighted discourse, which follows the evaluative frame, is generally part of the same sente</w:t>
      </w:r>
      <w:r w:rsidR="00297BBA" w:rsidRPr="00AA1C1A">
        <w:rPr>
          <w:rFonts w:ascii="Times New Roman" w:eastAsia="Calibri" w:hAnsi="Times New Roman" w:cs="Times New Roman"/>
          <w:sz w:val="24"/>
          <w:szCs w:val="24"/>
          <w:lang w:bidi="fa-IR"/>
        </w:rPr>
        <w:t>nce</w:t>
      </w:r>
      <w:r w:rsidR="00355625" w:rsidRPr="00AA1C1A">
        <w:rPr>
          <w:rFonts w:ascii="Times New Roman" w:eastAsia="Calibri" w:hAnsi="Times New Roman" w:cs="Times New Roman"/>
          <w:sz w:val="24"/>
          <w:szCs w:val="24"/>
          <w:lang w:bidi="fa-IR"/>
        </w:rPr>
        <w:t xml:space="preserve"> (e.g. but it is important to remember……)</w:t>
      </w:r>
      <w:r w:rsidR="00297BBA" w:rsidRPr="00AA1C1A">
        <w:rPr>
          <w:rFonts w:ascii="Times New Roman" w:eastAsia="Calibri" w:hAnsi="Times New Roman" w:cs="Times New Roman"/>
          <w:sz w:val="24"/>
          <w:szCs w:val="24"/>
          <w:lang w:bidi="fa-IR"/>
        </w:rPr>
        <w:t xml:space="preserve">. </w:t>
      </w:r>
      <w:r w:rsidR="00435159" w:rsidRPr="00AA1C1A">
        <w:rPr>
          <w:rFonts w:ascii="Times New Roman" w:eastAsia="Calibri" w:hAnsi="Times New Roman" w:cs="Times New Roman"/>
          <w:sz w:val="24"/>
          <w:szCs w:val="24"/>
          <w:lang w:bidi="fa-IR"/>
        </w:rPr>
        <w:t>On the other hand, retrospectively or</w:t>
      </w:r>
      <w:r w:rsidR="00355625" w:rsidRPr="00AA1C1A">
        <w:rPr>
          <w:rFonts w:ascii="Times New Roman" w:eastAsia="Calibri" w:hAnsi="Times New Roman" w:cs="Times New Roman"/>
          <w:sz w:val="24"/>
          <w:szCs w:val="24"/>
          <w:lang w:bidi="fa-IR"/>
        </w:rPr>
        <w:t>iented markers follow the point (e.g. this</w:t>
      </w:r>
      <w:r w:rsidR="00060119" w:rsidRPr="00AA1C1A">
        <w:rPr>
          <w:rFonts w:ascii="Times New Roman" w:eastAsia="Calibri" w:hAnsi="Times New Roman" w:cs="Times New Roman"/>
          <w:sz w:val="24"/>
          <w:szCs w:val="24"/>
          <w:lang w:bidi="fa-IR"/>
        </w:rPr>
        <w:t xml:space="preserve"> method is largely infl</w:t>
      </w:r>
      <w:r w:rsidR="00355625" w:rsidRPr="00AA1C1A">
        <w:rPr>
          <w:rFonts w:ascii="Times New Roman" w:eastAsia="Calibri" w:hAnsi="Times New Roman" w:cs="Times New Roman"/>
          <w:sz w:val="24"/>
          <w:szCs w:val="24"/>
          <w:lang w:bidi="fa-IR"/>
        </w:rPr>
        <w:t xml:space="preserve">uenced </w:t>
      </w:r>
      <w:r w:rsidR="00060119" w:rsidRPr="00AA1C1A">
        <w:rPr>
          <w:rFonts w:ascii="Times New Roman" w:eastAsia="Calibri" w:hAnsi="Times New Roman" w:cs="Times New Roman"/>
          <w:sz w:val="24"/>
          <w:szCs w:val="24"/>
          <w:lang w:bidi="fa-IR"/>
        </w:rPr>
        <w:t>by the criticism and that is important to know).</w:t>
      </w:r>
      <w:r w:rsidR="00355625" w:rsidRPr="00AA1C1A">
        <w:rPr>
          <w:rFonts w:ascii="Times New Roman" w:eastAsia="Calibri" w:hAnsi="Times New Roman" w:cs="Times New Roman"/>
          <w:sz w:val="24"/>
          <w:szCs w:val="24"/>
          <w:lang w:bidi="fa-IR"/>
        </w:rPr>
        <w:t xml:space="preserve">  </w:t>
      </w:r>
      <w:r w:rsidR="00060119" w:rsidRPr="00AA1C1A">
        <w:rPr>
          <w:rFonts w:ascii="Times New Roman" w:eastAsia="Calibri" w:hAnsi="Times New Roman" w:cs="Times New Roman"/>
          <w:sz w:val="24"/>
          <w:szCs w:val="24"/>
          <w:lang w:bidi="fa-IR"/>
        </w:rPr>
        <w:t>T</w:t>
      </w:r>
      <w:r w:rsidR="00435159" w:rsidRPr="00AA1C1A">
        <w:rPr>
          <w:rFonts w:ascii="Times New Roman" w:eastAsia="Calibri" w:hAnsi="Times New Roman" w:cs="Times New Roman"/>
          <w:sz w:val="24"/>
          <w:szCs w:val="24"/>
          <w:lang w:bidi="fa-IR"/>
        </w:rPr>
        <w:t xml:space="preserve">hey usually contain a deictic </w:t>
      </w:r>
      <w:r w:rsidR="00060119" w:rsidRPr="00AA1C1A">
        <w:rPr>
          <w:rFonts w:ascii="Times New Roman" w:eastAsia="Calibri" w:hAnsi="Times New Roman" w:cs="Times New Roman"/>
          <w:sz w:val="24"/>
          <w:szCs w:val="24"/>
          <w:lang w:bidi="fa-IR"/>
        </w:rPr>
        <w:t>(</w:t>
      </w:r>
      <w:r w:rsidR="00435159" w:rsidRPr="00AA1C1A">
        <w:rPr>
          <w:rFonts w:ascii="Times New Roman" w:eastAsia="Calibri" w:hAnsi="Times New Roman" w:cs="Times New Roman"/>
          <w:sz w:val="24"/>
          <w:szCs w:val="24"/>
          <w:lang w:bidi="fa-IR"/>
        </w:rPr>
        <w:t>that), which encapsulates prior discourse and makes it available for evaluation (Gray 2010)</w:t>
      </w:r>
      <w:r w:rsidR="00355625" w:rsidRPr="00AA1C1A">
        <w:rPr>
          <w:rFonts w:ascii="Times New Roman" w:eastAsia="Calibri" w:hAnsi="Times New Roman" w:cs="Times New Roman"/>
          <w:sz w:val="24"/>
          <w:szCs w:val="24"/>
          <w:lang w:bidi="fa-IR"/>
        </w:rPr>
        <w:t>. Combined orientation combines retrospective marking with re</w:t>
      </w:r>
      <w:r w:rsidR="00060119" w:rsidRPr="00AA1C1A">
        <w:rPr>
          <w:rFonts w:ascii="Times New Roman" w:eastAsia="Calibri" w:hAnsi="Times New Roman" w:cs="Times New Roman"/>
          <w:sz w:val="24"/>
          <w:szCs w:val="24"/>
          <w:lang w:bidi="fa-IR"/>
        </w:rPr>
        <w:t xml:space="preserve">newed presentation of the point (e.g. as I pointed out earlier Garzas always kept his ideology). This explicit connection between prior and </w:t>
      </w:r>
      <w:r w:rsidR="004A2994" w:rsidRPr="00AA1C1A">
        <w:rPr>
          <w:rFonts w:ascii="Times New Roman" w:eastAsia="Calibri" w:hAnsi="Times New Roman" w:cs="Times New Roman"/>
          <w:sz w:val="24"/>
          <w:szCs w:val="24"/>
          <w:lang w:bidi="fa-IR"/>
        </w:rPr>
        <w:t>new data is said to</w:t>
      </w:r>
      <w:r w:rsidR="00060119" w:rsidRPr="00AA1C1A">
        <w:rPr>
          <w:rFonts w:ascii="Times New Roman" w:eastAsia="Calibri" w:hAnsi="Times New Roman" w:cs="Times New Roman"/>
          <w:sz w:val="24"/>
          <w:szCs w:val="24"/>
          <w:lang w:bidi="fa-IR"/>
        </w:rPr>
        <w:t xml:space="preserve"> boost</w:t>
      </w:r>
      <w:r w:rsidR="004A2994" w:rsidRPr="00AA1C1A">
        <w:rPr>
          <w:rFonts w:ascii="Times New Roman" w:eastAsia="Calibri" w:hAnsi="Times New Roman" w:cs="Times New Roman"/>
          <w:sz w:val="24"/>
          <w:szCs w:val="24"/>
          <w:lang w:bidi="fa-IR"/>
        </w:rPr>
        <w:t xml:space="preserve"> effectiveness of the lectures (</w:t>
      </w:r>
      <w:proofErr w:type="spellStart"/>
      <w:r w:rsidR="004A2994" w:rsidRPr="00AA1C1A">
        <w:rPr>
          <w:rFonts w:ascii="Times New Roman" w:eastAsia="Calibri" w:hAnsi="Times New Roman" w:cs="Times New Roman"/>
          <w:sz w:val="24"/>
          <w:szCs w:val="24"/>
          <w:lang w:bidi="fa-IR"/>
        </w:rPr>
        <w:t>Bjorkman</w:t>
      </w:r>
      <w:proofErr w:type="spellEnd"/>
      <w:r w:rsidR="004A2994" w:rsidRPr="00AA1C1A">
        <w:rPr>
          <w:rFonts w:ascii="Times New Roman" w:eastAsia="Calibri" w:hAnsi="Times New Roman" w:cs="Times New Roman"/>
          <w:sz w:val="24"/>
          <w:szCs w:val="24"/>
          <w:lang w:bidi="fa-IR"/>
        </w:rPr>
        <w:t xml:space="preserve"> 2011).</w:t>
      </w:r>
    </w:p>
    <w:p w14:paraId="5B7AEE13" w14:textId="698F2EC2" w:rsidR="00233B2A" w:rsidRPr="00AA1C1A" w:rsidRDefault="00233B2A" w:rsidP="009925AE">
      <w:pPr>
        <w:spacing w:after="200" w:line="480" w:lineRule="auto"/>
        <w:jc w:val="both"/>
        <w:rPr>
          <w:rFonts w:ascii="Times New Roman" w:eastAsia="Calibri" w:hAnsi="Times New Roman" w:cs="Times New Roman"/>
          <w:sz w:val="24"/>
          <w:szCs w:val="24"/>
          <w:lang w:bidi="fa-IR"/>
        </w:rPr>
      </w:pPr>
      <w:r w:rsidRPr="00AA1C1A">
        <w:rPr>
          <w:rFonts w:ascii="Times New Roman" w:eastAsia="Calibri" w:hAnsi="Times New Roman" w:cs="Times New Roman"/>
          <w:sz w:val="24"/>
          <w:szCs w:val="24"/>
          <w:lang w:bidi="fa-IR"/>
        </w:rPr>
        <w:t xml:space="preserve">     </w:t>
      </w:r>
      <w:r w:rsidR="009925AE" w:rsidRPr="00AA1C1A">
        <w:rPr>
          <w:rFonts w:ascii="Times New Roman" w:eastAsia="Calibri" w:hAnsi="Times New Roman" w:cs="Times New Roman"/>
          <w:sz w:val="24"/>
          <w:szCs w:val="24"/>
          <w:lang w:bidi="fa-IR"/>
        </w:rPr>
        <w:t xml:space="preserve"> </w:t>
      </w:r>
      <w:r w:rsidRPr="00AA1C1A">
        <w:rPr>
          <w:rFonts w:ascii="Times New Roman" w:eastAsia="Calibri" w:hAnsi="Times New Roman" w:cs="Times New Roman"/>
          <w:sz w:val="24"/>
          <w:szCs w:val="24"/>
          <w:lang w:bidi="fa-IR"/>
        </w:rPr>
        <w:t>The present study aims to compare marking importance in academ</w:t>
      </w:r>
      <w:r w:rsidR="009925AE" w:rsidRPr="00AA1C1A">
        <w:rPr>
          <w:rFonts w:ascii="Times New Roman" w:eastAsia="Calibri" w:hAnsi="Times New Roman" w:cs="Times New Roman"/>
          <w:sz w:val="24"/>
          <w:szCs w:val="24"/>
          <w:lang w:bidi="fa-IR"/>
        </w:rPr>
        <w:t xml:space="preserve">ic lectures in terms of </w:t>
      </w:r>
      <w:r w:rsidRPr="00AA1C1A">
        <w:rPr>
          <w:rFonts w:ascii="Times New Roman" w:eastAsia="Calibri" w:hAnsi="Times New Roman" w:cs="Times New Roman"/>
          <w:sz w:val="24"/>
          <w:szCs w:val="24"/>
          <w:lang w:bidi="fa-IR"/>
        </w:rPr>
        <w:t>interactive and textual orientation</w:t>
      </w:r>
      <w:r w:rsidR="009925AE" w:rsidRPr="00AA1C1A">
        <w:rPr>
          <w:rFonts w:ascii="Times New Roman" w:eastAsia="Calibri" w:hAnsi="Times New Roman" w:cs="Times New Roman"/>
          <w:sz w:val="24"/>
          <w:szCs w:val="24"/>
          <w:lang w:bidi="fa-IR"/>
        </w:rPr>
        <w:t xml:space="preserve"> markers </w:t>
      </w:r>
      <w:r w:rsidRPr="00AA1C1A">
        <w:rPr>
          <w:rFonts w:ascii="Times New Roman" w:eastAsia="Calibri" w:hAnsi="Times New Roman" w:cs="Times New Roman"/>
          <w:sz w:val="24"/>
          <w:szCs w:val="24"/>
          <w:lang w:bidi="fa-IR"/>
        </w:rPr>
        <w:t xml:space="preserve">between native English and Persian data to find out the differences between English and Persian discourse (lecture genre) </w:t>
      </w:r>
      <w:r w:rsidR="00470D3E" w:rsidRPr="00AA1C1A">
        <w:rPr>
          <w:rFonts w:ascii="Times New Roman" w:eastAsia="Calibri" w:hAnsi="Times New Roman" w:cs="Times New Roman"/>
          <w:sz w:val="24"/>
          <w:szCs w:val="24"/>
          <w:lang w:bidi="fa-IR"/>
        </w:rPr>
        <w:t>in order to inform EFL and EAP learners to improve their ability of lecture delivery,</w:t>
      </w:r>
      <w:r w:rsidRPr="00AA1C1A">
        <w:rPr>
          <w:rFonts w:ascii="Times New Roman" w:eastAsia="Calibri" w:hAnsi="Times New Roman" w:cs="Times New Roman"/>
          <w:sz w:val="24"/>
          <w:szCs w:val="24"/>
          <w:lang w:bidi="fa-IR"/>
        </w:rPr>
        <w:t xml:space="preserve"> </w:t>
      </w:r>
      <w:r w:rsidR="009925AE" w:rsidRPr="00AA1C1A">
        <w:rPr>
          <w:rFonts w:ascii="Times New Roman" w:eastAsia="Calibri" w:hAnsi="Times New Roman" w:cs="Times New Roman"/>
          <w:sz w:val="24"/>
          <w:szCs w:val="24"/>
          <w:lang w:bidi="fa-IR"/>
        </w:rPr>
        <w:t>comprehension, and note-</w:t>
      </w:r>
      <w:r w:rsidR="00470D3E" w:rsidRPr="00AA1C1A">
        <w:rPr>
          <w:rFonts w:ascii="Times New Roman" w:eastAsia="Calibri" w:hAnsi="Times New Roman" w:cs="Times New Roman"/>
          <w:sz w:val="24"/>
          <w:szCs w:val="24"/>
          <w:lang w:bidi="fa-IR"/>
        </w:rPr>
        <w:t>taking.</w:t>
      </w:r>
    </w:p>
    <w:p w14:paraId="403A54EC" w14:textId="77777777" w:rsidR="00470D3E" w:rsidRPr="00AA1C1A" w:rsidRDefault="000B2315" w:rsidP="00470D3E">
      <w:pPr>
        <w:spacing w:after="200" w:line="480" w:lineRule="auto"/>
        <w:jc w:val="both"/>
        <w:rPr>
          <w:rFonts w:ascii="Times New Roman" w:eastAsia="Calibri" w:hAnsi="Times New Roman" w:cs="Times New Roman"/>
          <w:sz w:val="24"/>
          <w:szCs w:val="24"/>
          <w:lang w:bidi="fa-IR"/>
        </w:rPr>
      </w:pPr>
      <w:r w:rsidRPr="00AA1C1A">
        <w:rPr>
          <w:rFonts w:ascii="Times New Roman" w:eastAsia="Calibri" w:hAnsi="Times New Roman" w:cs="Times New Roman"/>
          <w:sz w:val="24"/>
          <w:szCs w:val="24"/>
          <w:lang w:bidi="fa-IR"/>
        </w:rPr>
        <w:t xml:space="preserve">      </w:t>
      </w:r>
    </w:p>
    <w:p w14:paraId="35F8DDC9" w14:textId="18D8B043" w:rsidR="00FB479E" w:rsidRPr="00AA1C1A" w:rsidRDefault="0026316E" w:rsidP="00470D3E">
      <w:pPr>
        <w:spacing w:after="200" w:line="480" w:lineRule="auto"/>
        <w:jc w:val="both"/>
        <w:rPr>
          <w:rFonts w:ascii="Times New Roman" w:eastAsia="Calibri" w:hAnsi="Times New Roman" w:cs="Times New Roman"/>
          <w:sz w:val="24"/>
          <w:szCs w:val="24"/>
          <w:lang w:bidi="fa-IR"/>
        </w:rPr>
      </w:pPr>
      <w:r w:rsidRPr="00AA1C1A">
        <w:rPr>
          <w:rFonts w:ascii="Times New Roman" w:eastAsia="Calibri" w:hAnsi="Times New Roman" w:cs="Times New Roman"/>
          <w:b/>
          <w:bCs/>
          <w:sz w:val="24"/>
          <w:szCs w:val="24"/>
          <w:lang w:bidi="fa-IR"/>
        </w:rPr>
        <w:lastRenderedPageBreak/>
        <w:t>1.2. The Literature Review</w:t>
      </w:r>
    </w:p>
    <w:p w14:paraId="276131C0" w14:textId="77777777" w:rsidR="000B2315" w:rsidRPr="00AA1C1A" w:rsidRDefault="000B2315" w:rsidP="000B2315">
      <w:pPr>
        <w:spacing w:line="480" w:lineRule="auto"/>
        <w:jc w:val="both"/>
        <w:rPr>
          <w:rFonts w:ascii="Times New Roman" w:eastAsia="Calibri" w:hAnsi="Times New Roman" w:cs="Times New Roman"/>
          <w:sz w:val="24"/>
          <w:szCs w:val="24"/>
          <w:lang w:bidi="fa-IR"/>
        </w:rPr>
      </w:pPr>
      <w:r w:rsidRPr="00AA1C1A">
        <w:rPr>
          <w:rFonts w:ascii="Times New Roman" w:eastAsia="Calibri" w:hAnsi="Times New Roman" w:cs="Times New Roman"/>
          <w:sz w:val="24"/>
          <w:szCs w:val="24"/>
          <w:lang w:bidi="fa-IR"/>
        </w:rPr>
        <w:t xml:space="preserve">     </w:t>
      </w:r>
      <w:r w:rsidR="0026316E" w:rsidRPr="00AA1C1A">
        <w:rPr>
          <w:rFonts w:ascii="Times New Roman" w:eastAsia="Calibri" w:hAnsi="Times New Roman" w:cs="Times New Roman"/>
          <w:sz w:val="24"/>
          <w:szCs w:val="24"/>
          <w:lang w:bidi="fa-IR"/>
        </w:rPr>
        <w:t xml:space="preserve">Several studies have discussed the effects of </w:t>
      </w:r>
      <w:r w:rsidR="00AF7764" w:rsidRPr="00AA1C1A">
        <w:rPr>
          <w:rFonts w:ascii="Times New Roman" w:eastAsia="Calibri" w:hAnsi="Times New Roman" w:cs="Times New Roman"/>
          <w:sz w:val="24"/>
          <w:szCs w:val="24"/>
          <w:lang w:bidi="fa-IR"/>
        </w:rPr>
        <w:t xml:space="preserve">the </w:t>
      </w:r>
      <w:r w:rsidR="0026316E" w:rsidRPr="00AA1C1A">
        <w:rPr>
          <w:rFonts w:ascii="Times New Roman" w:eastAsia="Calibri" w:hAnsi="Times New Roman" w:cs="Times New Roman"/>
          <w:sz w:val="24"/>
          <w:szCs w:val="24"/>
          <w:lang w:bidi="fa-IR"/>
        </w:rPr>
        <w:t xml:space="preserve">presence of impotence discourse markers in different types of the texts. A number of researches have also been conducted to see how </w:t>
      </w:r>
      <w:r w:rsidR="00AF7764" w:rsidRPr="00AA1C1A">
        <w:rPr>
          <w:rFonts w:ascii="Times New Roman" w:eastAsia="Calibri" w:hAnsi="Times New Roman" w:cs="Times New Roman"/>
          <w:sz w:val="24"/>
          <w:szCs w:val="24"/>
          <w:lang w:bidi="fa-IR"/>
        </w:rPr>
        <w:t xml:space="preserve">the </w:t>
      </w:r>
      <w:r w:rsidR="0026316E" w:rsidRPr="00AA1C1A">
        <w:rPr>
          <w:rFonts w:ascii="Times New Roman" w:eastAsia="Calibri" w:hAnsi="Times New Roman" w:cs="Times New Roman"/>
          <w:sz w:val="24"/>
          <w:szCs w:val="24"/>
          <w:lang w:bidi="fa-IR"/>
        </w:rPr>
        <w:t>presence or absence of discourse markers can affect understanding and recall of lectures. The first attempt to investigate the effects of discourse signaling cues on L2 listening comprehension was the study by cauldron and Richards</w:t>
      </w:r>
      <w:r w:rsidR="00EE74CB" w:rsidRPr="00AA1C1A">
        <w:rPr>
          <w:rFonts w:ascii="Times New Roman" w:eastAsia="Calibri" w:hAnsi="Times New Roman" w:cs="Times New Roman"/>
          <w:sz w:val="24"/>
          <w:szCs w:val="24"/>
          <w:lang w:bidi="fa-IR"/>
        </w:rPr>
        <w:t xml:space="preserve"> (1986). They found that macro-</w:t>
      </w:r>
      <w:r w:rsidR="0026316E" w:rsidRPr="00AA1C1A">
        <w:rPr>
          <w:rFonts w:ascii="Times New Roman" w:eastAsia="Calibri" w:hAnsi="Times New Roman" w:cs="Times New Roman"/>
          <w:sz w:val="24"/>
          <w:szCs w:val="24"/>
          <w:lang w:bidi="fa-IR"/>
        </w:rPr>
        <w:t>markers (e.g. importance</w:t>
      </w:r>
      <w:r w:rsidR="00EE74CB" w:rsidRPr="00AA1C1A">
        <w:rPr>
          <w:rFonts w:ascii="Times New Roman" w:eastAsia="Calibri" w:hAnsi="Times New Roman" w:cs="Times New Roman"/>
          <w:sz w:val="24"/>
          <w:szCs w:val="24"/>
          <w:lang w:bidi="fa-IR"/>
        </w:rPr>
        <w:t xml:space="preserve"> markers) help more than micro-</w:t>
      </w:r>
      <w:r w:rsidR="0026316E" w:rsidRPr="00AA1C1A">
        <w:rPr>
          <w:rFonts w:ascii="Times New Roman" w:eastAsia="Calibri" w:hAnsi="Times New Roman" w:cs="Times New Roman"/>
          <w:sz w:val="24"/>
          <w:szCs w:val="24"/>
          <w:lang w:bidi="fa-IR"/>
        </w:rPr>
        <w:t>markers in second language learners</w:t>
      </w:r>
      <w:r w:rsidR="00E856D0" w:rsidRPr="00AA1C1A">
        <w:rPr>
          <w:rFonts w:ascii="Times New Roman" w:eastAsia="Calibri" w:hAnsi="Times New Roman" w:cs="Times New Roman"/>
          <w:sz w:val="24"/>
          <w:szCs w:val="24"/>
          <w:lang w:bidi="fa-IR"/>
        </w:rPr>
        <w:t>'</w:t>
      </w:r>
      <w:r w:rsidR="0026316E" w:rsidRPr="00AA1C1A">
        <w:rPr>
          <w:rFonts w:ascii="Times New Roman" w:eastAsia="Calibri" w:hAnsi="Times New Roman" w:cs="Times New Roman"/>
          <w:sz w:val="24"/>
          <w:szCs w:val="24"/>
          <w:lang w:bidi="fa-IR"/>
        </w:rPr>
        <w:t xml:space="preserve"> comprehension and recall of lectures.</w:t>
      </w:r>
    </w:p>
    <w:p w14:paraId="56BE6266" w14:textId="34C6F1EB" w:rsidR="0026316E" w:rsidRPr="00AA1C1A" w:rsidRDefault="00E856D0" w:rsidP="000B2315">
      <w:pPr>
        <w:spacing w:line="480" w:lineRule="auto"/>
        <w:jc w:val="both"/>
        <w:rPr>
          <w:rFonts w:ascii="Times New Roman" w:eastAsia="Calibri" w:hAnsi="Times New Roman" w:cs="Times New Roman"/>
          <w:sz w:val="24"/>
          <w:szCs w:val="24"/>
          <w:lang w:bidi="fa-IR"/>
        </w:rPr>
      </w:pPr>
      <w:r w:rsidRPr="00AA1C1A">
        <w:rPr>
          <w:rFonts w:ascii="Times New Roman" w:eastAsia="Times New Roman" w:hAnsi="Times New Roman" w:cs="Times New Roman"/>
          <w:sz w:val="24"/>
          <w:szCs w:val="24"/>
        </w:rPr>
        <w:t xml:space="preserve">     </w:t>
      </w:r>
      <w:r w:rsidR="0026316E" w:rsidRPr="00AA1C1A">
        <w:rPr>
          <w:rFonts w:ascii="Times New Roman" w:eastAsia="Times New Roman" w:hAnsi="Times New Roman" w:cs="Times New Roman"/>
          <w:sz w:val="24"/>
          <w:szCs w:val="24"/>
        </w:rPr>
        <w:t>Jung</w:t>
      </w:r>
      <w:r w:rsidR="00A43EA3" w:rsidRPr="00AA1C1A">
        <w:rPr>
          <w:rFonts w:ascii="Times New Roman" w:eastAsia="Times New Roman" w:hAnsi="Times New Roman" w:cs="Times New Roman"/>
          <w:sz w:val="24"/>
          <w:szCs w:val="24"/>
        </w:rPr>
        <w:t xml:space="preserve"> </w:t>
      </w:r>
      <w:r w:rsidR="0026316E" w:rsidRPr="00AA1C1A">
        <w:rPr>
          <w:rFonts w:ascii="Times New Roman" w:eastAsia="Times New Roman" w:hAnsi="Times New Roman" w:cs="Times New Roman"/>
          <w:sz w:val="24"/>
          <w:szCs w:val="24"/>
        </w:rPr>
        <w:t>(2003) conducted a study to deter</w:t>
      </w:r>
      <w:r w:rsidR="00EE74CB" w:rsidRPr="00AA1C1A">
        <w:rPr>
          <w:rFonts w:ascii="Times New Roman" w:eastAsia="Times New Roman" w:hAnsi="Times New Roman" w:cs="Times New Roman"/>
          <w:sz w:val="24"/>
          <w:szCs w:val="24"/>
        </w:rPr>
        <w:t>mine whether the positive effects</w:t>
      </w:r>
      <w:r w:rsidR="0026316E" w:rsidRPr="00AA1C1A">
        <w:rPr>
          <w:rFonts w:ascii="Times New Roman" w:eastAsia="Times New Roman" w:hAnsi="Times New Roman" w:cs="Times New Roman"/>
          <w:sz w:val="24"/>
          <w:szCs w:val="24"/>
        </w:rPr>
        <w:t xml:space="preserve"> of signaling cues in L1 listening could also be applied to L2 listening.</w:t>
      </w:r>
      <w:r w:rsidR="00031591" w:rsidRPr="00AA1C1A">
        <w:rPr>
          <w:rFonts w:ascii="Times New Roman" w:eastAsia="Times New Roman" w:hAnsi="Times New Roman" w:cs="Times New Roman"/>
          <w:sz w:val="24"/>
          <w:szCs w:val="24"/>
        </w:rPr>
        <w:t xml:space="preserve"> She examined the effects of discourse signaling cues on L2 learners</w:t>
      </w:r>
      <w:r w:rsidR="00922F12" w:rsidRPr="00AA1C1A">
        <w:rPr>
          <w:rFonts w:ascii="Times New Roman" w:eastAsia="Times New Roman" w:hAnsi="Times New Roman" w:cs="Times New Roman"/>
          <w:sz w:val="24"/>
          <w:szCs w:val="24"/>
        </w:rPr>
        <w:t xml:space="preserve"> listening comprehension of high- and low-level information in academic lectures. The study involved 80 Korean learners of English as a Foreign Language. 40 of the learners listened to the lectures with signaling cues, and the other 40 listened to the lectures without such cues.</w:t>
      </w:r>
      <w:r w:rsidR="0026316E" w:rsidRPr="00AA1C1A">
        <w:rPr>
          <w:rFonts w:ascii="Times New Roman" w:eastAsia="Times New Roman" w:hAnsi="Times New Roman" w:cs="Times New Roman"/>
          <w:sz w:val="24"/>
          <w:szCs w:val="24"/>
        </w:rPr>
        <w:t xml:space="preserve"> Results of her study revealed that students who listened to lectures in the target language that contain emphasis markers recalled significantly more information.</w:t>
      </w:r>
    </w:p>
    <w:p w14:paraId="60D1C01D" w14:textId="2348DD33" w:rsidR="003E1B20" w:rsidRPr="00AA1C1A" w:rsidRDefault="003E1B20" w:rsidP="00B11E14">
      <w:pPr>
        <w:spacing w:after="200" w:line="480" w:lineRule="auto"/>
        <w:jc w:val="both"/>
        <w:rPr>
          <w:rFonts w:ascii="Times New Roman" w:eastAsia="Times New Roman" w:hAnsi="Times New Roman" w:cs="Times New Roman"/>
          <w:sz w:val="24"/>
          <w:szCs w:val="24"/>
        </w:rPr>
      </w:pPr>
      <w:r w:rsidRPr="00AA1C1A">
        <w:rPr>
          <w:rFonts w:ascii="Times New Roman" w:eastAsia="Times New Roman" w:hAnsi="Times New Roman" w:cs="Times New Roman"/>
          <w:sz w:val="24"/>
          <w:szCs w:val="24"/>
        </w:rPr>
        <w:t xml:space="preserve">     </w:t>
      </w:r>
      <w:r w:rsidR="000B2315" w:rsidRPr="00AA1C1A">
        <w:rPr>
          <w:rFonts w:ascii="Times New Roman" w:eastAsia="Times New Roman" w:hAnsi="Times New Roman" w:cs="Times New Roman"/>
          <w:sz w:val="24"/>
          <w:szCs w:val="24"/>
        </w:rPr>
        <w:t>In thei</w:t>
      </w:r>
      <w:r w:rsidR="00A43EA3" w:rsidRPr="00AA1C1A">
        <w:rPr>
          <w:rFonts w:ascii="Times New Roman" w:eastAsia="Times New Roman" w:hAnsi="Times New Roman" w:cs="Times New Roman"/>
          <w:sz w:val="24"/>
          <w:szCs w:val="24"/>
        </w:rPr>
        <w:t>r study</w:t>
      </w:r>
      <w:r w:rsidR="000B2315" w:rsidRPr="00AA1C1A">
        <w:rPr>
          <w:rFonts w:ascii="Times New Roman" w:eastAsia="Times New Roman" w:hAnsi="Times New Roman" w:cs="Times New Roman"/>
          <w:sz w:val="24"/>
          <w:szCs w:val="24"/>
        </w:rPr>
        <w:t xml:space="preserve">, </w:t>
      </w:r>
      <w:proofErr w:type="spellStart"/>
      <w:r w:rsidR="00A43EA3" w:rsidRPr="00AA1C1A">
        <w:rPr>
          <w:rFonts w:ascii="Times New Roman" w:eastAsia="Times New Roman" w:hAnsi="Times New Roman" w:cs="Times New Roman"/>
          <w:sz w:val="24"/>
          <w:szCs w:val="24"/>
        </w:rPr>
        <w:t>Kiewra</w:t>
      </w:r>
      <w:proofErr w:type="spellEnd"/>
      <w:r w:rsidR="00A43EA3" w:rsidRPr="00AA1C1A">
        <w:rPr>
          <w:rFonts w:ascii="Times New Roman" w:eastAsia="Times New Roman" w:hAnsi="Times New Roman" w:cs="Times New Roman"/>
          <w:sz w:val="24"/>
          <w:szCs w:val="24"/>
        </w:rPr>
        <w:t xml:space="preserve"> and </w:t>
      </w:r>
      <w:proofErr w:type="spellStart"/>
      <w:r w:rsidR="00B11E14" w:rsidRPr="00AA1C1A">
        <w:rPr>
          <w:rFonts w:ascii="Times New Roman" w:eastAsia="Times New Roman" w:hAnsi="Times New Roman" w:cs="Times New Roman"/>
          <w:sz w:val="24"/>
          <w:szCs w:val="24"/>
        </w:rPr>
        <w:t>Titsworth</w:t>
      </w:r>
      <w:proofErr w:type="spellEnd"/>
      <w:r w:rsidR="00B11E14" w:rsidRPr="00AA1C1A">
        <w:rPr>
          <w:rFonts w:ascii="Times New Roman" w:eastAsia="Times New Roman" w:hAnsi="Times New Roman" w:cs="Times New Roman"/>
          <w:sz w:val="24"/>
          <w:szCs w:val="24"/>
        </w:rPr>
        <w:t xml:space="preserve"> (2003)</w:t>
      </w:r>
      <w:r w:rsidR="00EE74CB" w:rsidRPr="00AA1C1A">
        <w:rPr>
          <w:rFonts w:ascii="Times New Roman" w:eastAsia="Times New Roman" w:hAnsi="Times New Roman" w:cs="Times New Roman"/>
          <w:sz w:val="24"/>
          <w:szCs w:val="24"/>
        </w:rPr>
        <w:t xml:space="preserve"> </w:t>
      </w:r>
      <w:r w:rsidR="0026316E" w:rsidRPr="00AA1C1A">
        <w:rPr>
          <w:rFonts w:ascii="Times New Roman" w:eastAsia="Times New Roman" w:hAnsi="Times New Roman" w:cs="Times New Roman"/>
          <w:sz w:val="24"/>
          <w:szCs w:val="24"/>
        </w:rPr>
        <w:t xml:space="preserve">have shown that providing organizational lecture cues improve note taking and achievement. </w:t>
      </w:r>
      <w:r w:rsidR="00B11E14" w:rsidRPr="00AA1C1A">
        <w:rPr>
          <w:rFonts w:ascii="Times New Roman" w:eastAsia="Times New Roman" w:hAnsi="Times New Roman" w:cs="Times New Roman"/>
          <w:sz w:val="24"/>
          <w:szCs w:val="24"/>
        </w:rPr>
        <w:t>Participants</w:t>
      </w:r>
      <w:r w:rsidR="0026316E" w:rsidRPr="00AA1C1A">
        <w:rPr>
          <w:rFonts w:ascii="Times New Roman" w:eastAsia="Times New Roman" w:hAnsi="Times New Roman" w:cs="Times New Roman"/>
          <w:sz w:val="24"/>
          <w:szCs w:val="24"/>
        </w:rPr>
        <w:t xml:space="preserve"> listened to a lecture that contain</w:t>
      </w:r>
      <w:r w:rsidR="00B11E14" w:rsidRPr="00AA1C1A">
        <w:rPr>
          <w:rFonts w:ascii="Times New Roman" w:eastAsia="Times New Roman" w:hAnsi="Times New Roman" w:cs="Times New Roman"/>
          <w:sz w:val="24"/>
          <w:szCs w:val="24"/>
        </w:rPr>
        <w:t>ed</w:t>
      </w:r>
      <w:r w:rsidR="0026316E" w:rsidRPr="00AA1C1A">
        <w:rPr>
          <w:rFonts w:ascii="Times New Roman" w:eastAsia="Times New Roman" w:hAnsi="Times New Roman" w:cs="Times New Roman"/>
          <w:sz w:val="24"/>
          <w:szCs w:val="24"/>
        </w:rPr>
        <w:t xml:space="preserve"> or did not contain organizational lecture cues. The result</w:t>
      </w:r>
      <w:r w:rsidR="00AA0EFA" w:rsidRPr="00AA1C1A">
        <w:rPr>
          <w:rFonts w:ascii="Times New Roman" w:eastAsia="Times New Roman" w:hAnsi="Times New Roman" w:cs="Times New Roman"/>
          <w:sz w:val="24"/>
          <w:szCs w:val="24"/>
        </w:rPr>
        <w:t>s</w:t>
      </w:r>
      <w:r w:rsidR="0026316E" w:rsidRPr="00AA1C1A">
        <w:rPr>
          <w:rFonts w:ascii="Times New Roman" w:eastAsia="Times New Roman" w:hAnsi="Times New Roman" w:cs="Times New Roman"/>
          <w:sz w:val="24"/>
          <w:szCs w:val="24"/>
        </w:rPr>
        <w:t xml:space="preserve"> confirmed that lecture cues and note taking work to ra</w:t>
      </w:r>
      <w:r w:rsidR="003E09AE" w:rsidRPr="00AA1C1A">
        <w:rPr>
          <w:rFonts w:ascii="Times New Roman" w:eastAsia="Times New Roman" w:hAnsi="Times New Roman" w:cs="Times New Roman"/>
          <w:sz w:val="24"/>
          <w:szCs w:val="24"/>
        </w:rPr>
        <w:t xml:space="preserve">ise achievement, and educators are </w:t>
      </w:r>
      <w:r w:rsidR="0026316E" w:rsidRPr="00AA1C1A">
        <w:rPr>
          <w:rFonts w:ascii="Times New Roman" w:eastAsia="Times New Roman" w:hAnsi="Times New Roman" w:cs="Times New Roman"/>
          <w:sz w:val="24"/>
          <w:szCs w:val="24"/>
        </w:rPr>
        <w:t>encouraged to use spoken organizational cues while presenting lectures.</w:t>
      </w:r>
    </w:p>
    <w:p w14:paraId="69C4094D" w14:textId="14F809CD" w:rsidR="00764B67" w:rsidRPr="00AA1C1A" w:rsidRDefault="003E1B20" w:rsidP="00764B67">
      <w:pPr>
        <w:spacing w:after="200" w:line="480" w:lineRule="auto"/>
        <w:jc w:val="both"/>
        <w:rPr>
          <w:rFonts w:ascii="Times New Roman" w:eastAsia="Times New Roman" w:hAnsi="Times New Roman" w:cs="Times New Roman"/>
          <w:sz w:val="24"/>
          <w:szCs w:val="24"/>
        </w:rPr>
      </w:pPr>
      <w:r w:rsidRPr="00AA1C1A">
        <w:rPr>
          <w:rFonts w:ascii="Times New Roman" w:eastAsia="Times New Roman" w:hAnsi="Times New Roman" w:cs="Times New Roman"/>
          <w:sz w:val="24"/>
          <w:szCs w:val="24"/>
        </w:rPr>
        <w:t xml:space="preserve">      </w:t>
      </w:r>
      <w:r w:rsidR="0026316E" w:rsidRPr="00AA1C1A">
        <w:rPr>
          <w:rFonts w:ascii="Times New Roman" w:eastAsia="Times New Roman" w:hAnsi="Times New Roman" w:cs="Times New Roman"/>
          <w:sz w:val="24"/>
          <w:szCs w:val="24"/>
        </w:rPr>
        <w:t xml:space="preserve">In another study, Marina </w:t>
      </w:r>
      <w:proofErr w:type="spellStart"/>
      <w:r w:rsidR="0026316E" w:rsidRPr="00AA1C1A">
        <w:rPr>
          <w:rFonts w:ascii="Times New Roman" w:eastAsia="Times New Roman" w:hAnsi="Times New Roman" w:cs="Times New Roman"/>
          <w:sz w:val="24"/>
          <w:szCs w:val="24"/>
        </w:rPr>
        <w:t>Bo</w:t>
      </w:r>
      <w:r w:rsidR="00764B67" w:rsidRPr="00AA1C1A">
        <w:rPr>
          <w:rFonts w:ascii="Times New Roman" w:eastAsia="Times New Roman" w:hAnsi="Times New Roman" w:cs="Times New Roman"/>
          <w:sz w:val="24"/>
          <w:szCs w:val="24"/>
        </w:rPr>
        <w:t>ndi</w:t>
      </w:r>
      <w:proofErr w:type="spellEnd"/>
      <w:r w:rsidR="00764B67" w:rsidRPr="00AA1C1A">
        <w:rPr>
          <w:rFonts w:ascii="Times New Roman" w:eastAsia="Times New Roman" w:hAnsi="Times New Roman" w:cs="Times New Roman"/>
          <w:sz w:val="24"/>
          <w:szCs w:val="24"/>
        </w:rPr>
        <w:t xml:space="preserve"> (2008)</w:t>
      </w:r>
      <w:r w:rsidR="0026316E" w:rsidRPr="00AA1C1A">
        <w:rPr>
          <w:rFonts w:ascii="Times New Roman" w:eastAsia="Times New Roman" w:hAnsi="Times New Roman" w:cs="Times New Roman"/>
          <w:sz w:val="24"/>
          <w:szCs w:val="24"/>
        </w:rPr>
        <w:t xml:space="preserve"> combined a corpus and a discourse perspecti</w:t>
      </w:r>
      <w:r w:rsidR="00C02480" w:rsidRPr="00AA1C1A">
        <w:rPr>
          <w:rFonts w:ascii="Times New Roman" w:eastAsia="Times New Roman" w:hAnsi="Times New Roman" w:cs="Times New Roman"/>
          <w:sz w:val="24"/>
          <w:szCs w:val="24"/>
        </w:rPr>
        <w:t>ve, and showed that emphatics (</w:t>
      </w:r>
      <w:r w:rsidR="0026316E" w:rsidRPr="00AA1C1A">
        <w:rPr>
          <w:rFonts w:ascii="Times New Roman" w:eastAsia="Times New Roman" w:hAnsi="Times New Roman" w:cs="Times New Roman"/>
          <w:sz w:val="24"/>
          <w:szCs w:val="24"/>
        </w:rPr>
        <w:t>importance markers) are si</w:t>
      </w:r>
      <w:r w:rsidR="00010C6E" w:rsidRPr="00AA1C1A">
        <w:rPr>
          <w:rFonts w:ascii="Times New Roman" w:eastAsia="Times New Roman" w:hAnsi="Times New Roman" w:cs="Times New Roman"/>
          <w:sz w:val="24"/>
          <w:szCs w:val="24"/>
        </w:rPr>
        <w:t xml:space="preserve">gnificant parts of discourse. Her study focuses </w:t>
      </w:r>
      <w:r w:rsidR="00010C6E" w:rsidRPr="00AA1C1A">
        <w:rPr>
          <w:rFonts w:ascii="Times New Roman" w:eastAsia="Times New Roman" w:hAnsi="Times New Roman" w:cs="Times New Roman"/>
          <w:sz w:val="24"/>
          <w:szCs w:val="24"/>
        </w:rPr>
        <w:lastRenderedPageBreak/>
        <w:t>on the use of emphatics in journal articles and on their evaluative orientations/parameters. The research also di</w:t>
      </w:r>
      <w:r w:rsidR="00CA3E65" w:rsidRPr="00AA1C1A">
        <w:rPr>
          <w:rFonts w:ascii="Times New Roman" w:eastAsia="Times New Roman" w:hAnsi="Times New Roman" w:cs="Times New Roman"/>
          <w:sz w:val="24"/>
          <w:szCs w:val="24"/>
        </w:rPr>
        <w:t>scusses that how their frequencies, meaning and uses vary across two soft disciplines: history and economics. Finally she</w:t>
      </w:r>
      <w:r w:rsidR="0026316E" w:rsidRPr="00AA1C1A">
        <w:rPr>
          <w:rFonts w:ascii="Times New Roman" w:eastAsia="Times New Roman" w:hAnsi="Times New Roman" w:cs="Times New Roman"/>
          <w:sz w:val="24"/>
          <w:szCs w:val="24"/>
        </w:rPr>
        <w:t xml:space="preserve"> concluded</w:t>
      </w:r>
      <w:r w:rsidR="00CA3E65" w:rsidRPr="00AA1C1A">
        <w:rPr>
          <w:rFonts w:ascii="Times New Roman" w:eastAsia="Times New Roman" w:hAnsi="Times New Roman" w:cs="Times New Roman"/>
          <w:sz w:val="24"/>
          <w:szCs w:val="24"/>
        </w:rPr>
        <w:t xml:space="preserve"> that the emphatics</w:t>
      </w:r>
      <w:r w:rsidR="0026316E" w:rsidRPr="00AA1C1A">
        <w:rPr>
          <w:rFonts w:ascii="Times New Roman" w:eastAsia="Times New Roman" w:hAnsi="Times New Roman" w:cs="Times New Roman"/>
          <w:sz w:val="24"/>
          <w:szCs w:val="24"/>
        </w:rPr>
        <w:t xml:space="preserve"> can assist the listener</w:t>
      </w:r>
      <w:r w:rsidR="00C02480" w:rsidRPr="00AA1C1A">
        <w:rPr>
          <w:rFonts w:ascii="Times New Roman" w:eastAsia="Times New Roman" w:hAnsi="Times New Roman" w:cs="Times New Roman"/>
          <w:sz w:val="24"/>
          <w:szCs w:val="24"/>
        </w:rPr>
        <w:t xml:space="preserve"> or</w:t>
      </w:r>
      <w:r w:rsidR="0026316E" w:rsidRPr="00AA1C1A">
        <w:rPr>
          <w:rFonts w:ascii="Times New Roman" w:eastAsia="Times New Roman" w:hAnsi="Times New Roman" w:cs="Times New Roman"/>
          <w:sz w:val="24"/>
          <w:szCs w:val="24"/>
        </w:rPr>
        <w:t xml:space="preserve"> the reader to compre</w:t>
      </w:r>
      <w:r w:rsidR="00A43EA3" w:rsidRPr="00AA1C1A">
        <w:rPr>
          <w:rFonts w:ascii="Times New Roman" w:eastAsia="Times New Roman" w:hAnsi="Times New Roman" w:cs="Times New Roman"/>
          <w:sz w:val="24"/>
          <w:szCs w:val="24"/>
        </w:rPr>
        <w:t>hend the text more</w:t>
      </w:r>
      <w:r w:rsidR="00C02480" w:rsidRPr="00AA1C1A">
        <w:rPr>
          <w:rFonts w:ascii="Times New Roman" w:eastAsia="Times New Roman" w:hAnsi="Times New Roman" w:cs="Times New Roman"/>
          <w:sz w:val="24"/>
          <w:szCs w:val="24"/>
        </w:rPr>
        <w:t xml:space="preserve"> effectively</w:t>
      </w:r>
      <w:r w:rsidR="00A43EA3" w:rsidRPr="00AA1C1A">
        <w:rPr>
          <w:rFonts w:ascii="Times New Roman" w:eastAsia="Times New Roman" w:hAnsi="Times New Roman" w:cs="Times New Roman"/>
          <w:sz w:val="24"/>
          <w:szCs w:val="24"/>
        </w:rPr>
        <w:t>.</w:t>
      </w:r>
    </w:p>
    <w:p w14:paraId="20A5B6FA" w14:textId="0553E192" w:rsidR="0026316E" w:rsidRPr="00AA1C1A" w:rsidRDefault="00A43EA3" w:rsidP="004A1EC4">
      <w:pPr>
        <w:spacing w:after="200" w:line="480" w:lineRule="auto"/>
        <w:jc w:val="both"/>
        <w:rPr>
          <w:rFonts w:ascii="Times New Roman" w:eastAsia="Times New Roman" w:hAnsi="Times New Roman" w:cs="Times New Roman"/>
          <w:sz w:val="24"/>
          <w:szCs w:val="24"/>
        </w:rPr>
      </w:pPr>
      <w:r w:rsidRPr="00AA1C1A">
        <w:rPr>
          <w:rFonts w:ascii="Times New Roman" w:eastAsia="Times New Roman" w:hAnsi="Times New Roman" w:cs="Times New Roman"/>
          <w:sz w:val="24"/>
          <w:szCs w:val="24"/>
        </w:rPr>
        <w:t xml:space="preserve"> </w:t>
      </w:r>
      <w:r w:rsidR="004820DE" w:rsidRPr="00AA1C1A">
        <w:rPr>
          <w:rFonts w:ascii="Times New Roman" w:eastAsia="Times New Roman" w:hAnsi="Times New Roman" w:cs="Times New Roman"/>
          <w:sz w:val="24"/>
          <w:szCs w:val="24"/>
        </w:rPr>
        <w:t xml:space="preserve">   </w:t>
      </w:r>
      <w:r w:rsidRPr="00AA1C1A">
        <w:rPr>
          <w:rFonts w:ascii="Times New Roman" w:eastAsia="Times New Roman" w:hAnsi="Times New Roman" w:cs="Times New Roman"/>
          <w:sz w:val="24"/>
          <w:szCs w:val="24"/>
        </w:rPr>
        <w:t>S</w:t>
      </w:r>
      <w:r w:rsidR="0026316E" w:rsidRPr="00AA1C1A">
        <w:rPr>
          <w:rFonts w:ascii="Times New Roman" w:eastAsia="Times New Roman" w:hAnsi="Times New Roman" w:cs="Times New Roman"/>
          <w:sz w:val="24"/>
          <w:szCs w:val="24"/>
        </w:rPr>
        <w:t xml:space="preserve">imilar results </w:t>
      </w:r>
      <w:r w:rsidRPr="00AA1C1A">
        <w:rPr>
          <w:rFonts w:ascii="Times New Roman" w:eastAsia="Times New Roman" w:hAnsi="Times New Roman" w:cs="Times New Roman"/>
          <w:sz w:val="24"/>
          <w:szCs w:val="24"/>
        </w:rPr>
        <w:t xml:space="preserve">emerged in an investigation by </w:t>
      </w:r>
      <w:proofErr w:type="spellStart"/>
      <w:r w:rsidR="0026316E" w:rsidRPr="00AA1C1A">
        <w:rPr>
          <w:rFonts w:ascii="Times New Roman" w:eastAsia="Times New Roman" w:hAnsi="Times New Roman" w:cs="Times New Roman"/>
          <w:sz w:val="24"/>
          <w:szCs w:val="24"/>
        </w:rPr>
        <w:t>Eslami</w:t>
      </w:r>
      <w:proofErr w:type="spellEnd"/>
      <w:r w:rsidR="00C02480" w:rsidRPr="00AA1C1A">
        <w:rPr>
          <w:rFonts w:ascii="Times New Roman" w:eastAsia="Times New Roman" w:hAnsi="Times New Roman" w:cs="Times New Roman"/>
          <w:sz w:val="24"/>
          <w:szCs w:val="24"/>
        </w:rPr>
        <w:t xml:space="preserve"> </w:t>
      </w:r>
      <w:proofErr w:type="spellStart"/>
      <w:r w:rsidR="00764B67" w:rsidRPr="00AA1C1A">
        <w:rPr>
          <w:rFonts w:ascii="Times New Roman" w:eastAsia="Times New Roman" w:hAnsi="Times New Roman" w:cs="Times New Roman"/>
          <w:sz w:val="24"/>
          <w:szCs w:val="24"/>
        </w:rPr>
        <w:t>Rasekh</w:t>
      </w:r>
      <w:proofErr w:type="spellEnd"/>
      <w:r w:rsidR="00764B67" w:rsidRPr="00AA1C1A">
        <w:rPr>
          <w:rFonts w:ascii="Times New Roman" w:eastAsia="Times New Roman" w:hAnsi="Times New Roman" w:cs="Times New Roman"/>
          <w:sz w:val="24"/>
          <w:szCs w:val="24"/>
        </w:rPr>
        <w:t xml:space="preserve"> </w:t>
      </w:r>
      <w:r w:rsidR="0026316E" w:rsidRPr="00AA1C1A">
        <w:rPr>
          <w:rFonts w:ascii="Times New Roman" w:eastAsia="Times New Roman" w:hAnsi="Times New Roman" w:cs="Times New Roman"/>
          <w:sz w:val="24"/>
          <w:szCs w:val="24"/>
        </w:rPr>
        <w:t>(2009). For her study</w:t>
      </w:r>
      <w:r w:rsidR="00764B67" w:rsidRPr="00AA1C1A">
        <w:rPr>
          <w:rFonts w:ascii="Times New Roman" w:eastAsia="Times New Roman" w:hAnsi="Times New Roman" w:cs="Times New Roman"/>
          <w:sz w:val="24"/>
          <w:szCs w:val="24"/>
        </w:rPr>
        <w:t>,</w:t>
      </w:r>
      <w:r w:rsidR="00C02480" w:rsidRPr="00AA1C1A">
        <w:rPr>
          <w:rFonts w:ascii="Times New Roman" w:eastAsia="Times New Roman" w:hAnsi="Times New Roman" w:cs="Times New Roman"/>
          <w:sz w:val="24"/>
          <w:szCs w:val="24"/>
        </w:rPr>
        <w:t xml:space="preserve"> 72</w:t>
      </w:r>
      <w:r w:rsidR="00764B67" w:rsidRPr="00AA1C1A">
        <w:rPr>
          <w:rFonts w:ascii="Times New Roman" w:eastAsia="Times New Roman" w:hAnsi="Times New Roman" w:cs="Times New Roman"/>
          <w:sz w:val="24"/>
          <w:szCs w:val="24"/>
        </w:rPr>
        <w:t xml:space="preserve"> EAP students</w:t>
      </w:r>
      <w:r w:rsidR="0026316E" w:rsidRPr="00AA1C1A">
        <w:rPr>
          <w:rFonts w:ascii="Times New Roman" w:eastAsia="Times New Roman" w:hAnsi="Times New Roman" w:cs="Times New Roman"/>
          <w:sz w:val="24"/>
          <w:szCs w:val="24"/>
        </w:rPr>
        <w:t xml:space="preserve"> majoring in teaching English as a foreign language were selected. They were divided into two gro</w:t>
      </w:r>
      <w:r w:rsidR="00C02480" w:rsidRPr="00AA1C1A">
        <w:rPr>
          <w:rFonts w:ascii="Times New Roman" w:eastAsia="Times New Roman" w:hAnsi="Times New Roman" w:cs="Times New Roman"/>
          <w:sz w:val="24"/>
          <w:szCs w:val="24"/>
        </w:rPr>
        <w:t>up</w:t>
      </w:r>
      <w:r w:rsidR="0026316E" w:rsidRPr="00AA1C1A">
        <w:rPr>
          <w:rFonts w:ascii="Times New Roman" w:eastAsia="Times New Roman" w:hAnsi="Times New Roman" w:cs="Times New Roman"/>
          <w:sz w:val="24"/>
          <w:szCs w:val="24"/>
        </w:rPr>
        <w:t>s, listened to two different versions of a lecture. The two versions were different according</w:t>
      </w:r>
      <w:r w:rsidR="00C02480" w:rsidRPr="00AA1C1A">
        <w:rPr>
          <w:rFonts w:ascii="Times New Roman" w:eastAsia="Times New Roman" w:hAnsi="Times New Roman" w:cs="Times New Roman"/>
          <w:sz w:val="24"/>
          <w:szCs w:val="24"/>
        </w:rPr>
        <w:t xml:space="preserve"> to quantity and type of discou</w:t>
      </w:r>
      <w:r w:rsidR="0026316E" w:rsidRPr="00AA1C1A">
        <w:rPr>
          <w:rFonts w:ascii="Times New Roman" w:eastAsia="Times New Roman" w:hAnsi="Times New Roman" w:cs="Times New Roman"/>
          <w:sz w:val="24"/>
          <w:szCs w:val="24"/>
        </w:rPr>
        <w:t>rs</w:t>
      </w:r>
      <w:r w:rsidR="00C02480" w:rsidRPr="00AA1C1A">
        <w:rPr>
          <w:rFonts w:ascii="Times New Roman" w:eastAsia="Times New Roman" w:hAnsi="Times New Roman" w:cs="Times New Roman"/>
          <w:sz w:val="24"/>
          <w:szCs w:val="24"/>
        </w:rPr>
        <w:t>e</w:t>
      </w:r>
      <w:r w:rsidR="0026316E" w:rsidRPr="00AA1C1A">
        <w:rPr>
          <w:rFonts w:ascii="Times New Roman" w:eastAsia="Times New Roman" w:hAnsi="Times New Roman" w:cs="Times New Roman"/>
          <w:sz w:val="24"/>
          <w:szCs w:val="24"/>
        </w:rPr>
        <w:t xml:space="preserve"> markers. Listening comprehension was tested.</w:t>
      </w:r>
      <w:r w:rsidRPr="00AA1C1A">
        <w:rPr>
          <w:rFonts w:ascii="Times New Roman" w:eastAsia="Times New Roman" w:hAnsi="Times New Roman" w:cs="Times New Roman"/>
          <w:sz w:val="24"/>
          <w:szCs w:val="24"/>
        </w:rPr>
        <w:t xml:space="preserve"> </w:t>
      </w:r>
      <w:r w:rsidR="0026316E" w:rsidRPr="00AA1C1A">
        <w:rPr>
          <w:rFonts w:ascii="Times New Roman" w:eastAsia="Times New Roman" w:hAnsi="Times New Roman" w:cs="Times New Roman"/>
          <w:sz w:val="24"/>
          <w:szCs w:val="24"/>
        </w:rPr>
        <w:t>The findings demonstrate that the participants comprehend</w:t>
      </w:r>
      <w:r w:rsidR="00764B67" w:rsidRPr="00AA1C1A">
        <w:rPr>
          <w:rFonts w:ascii="Times New Roman" w:eastAsia="Times New Roman" w:hAnsi="Times New Roman" w:cs="Times New Roman"/>
          <w:sz w:val="24"/>
          <w:szCs w:val="24"/>
        </w:rPr>
        <w:t>ed</w:t>
      </w:r>
      <w:r w:rsidR="0026316E" w:rsidRPr="00AA1C1A">
        <w:rPr>
          <w:rFonts w:ascii="Times New Roman" w:eastAsia="Times New Roman" w:hAnsi="Times New Roman" w:cs="Times New Roman"/>
          <w:sz w:val="24"/>
          <w:szCs w:val="24"/>
        </w:rPr>
        <w:t xml:space="preserve"> the lecture better when discourse markers were included than when they were omitted.</w:t>
      </w:r>
    </w:p>
    <w:p w14:paraId="10694CCC" w14:textId="74ED54AA" w:rsidR="00AA0EFA" w:rsidRPr="00AA1C1A" w:rsidRDefault="00911ACE" w:rsidP="00C02480">
      <w:pPr>
        <w:spacing w:after="200" w:line="480" w:lineRule="auto"/>
        <w:jc w:val="both"/>
        <w:rPr>
          <w:rFonts w:ascii="Times New Roman" w:eastAsia="Times New Roman" w:hAnsi="Times New Roman" w:cs="Times New Roman"/>
          <w:sz w:val="24"/>
          <w:szCs w:val="24"/>
        </w:rPr>
      </w:pPr>
      <w:r w:rsidRPr="00AA1C1A">
        <w:rPr>
          <w:rFonts w:ascii="Times New Roman" w:eastAsia="Calibri" w:hAnsi="Times New Roman" w:cs="Times New Roman"/>
          <w:sz w:val="24"/>
          <w:szCs w:val="24"/>
          <w:lang w:bidi="fa-IR"/>
        </w:rPr>
        <w:t xml:space="preserve">     </w:t>
      </w:r>
      <w:proofErr w:type="spellStart"/>
      <w:r w:rsidRPr="00AA1C1A">
        <w:rPr>
          <w:rFonts w:ascii="Times New Roman" w:eastAsia="Calibri" w:hAnsi="Times New Roman" w:cs="Times New Roman"/>
          <w:sz w:val="24"/>
          <w:szCs w:val="24"/>
          <w:lang w:bidi="fa-IR"/>
        </w:rPr>
        <w:t>Rahimi</w:t>
      </w:r>
      <w:proofErr w:type="spellEnd"/>
      <w:r w:rsidRPr="00AA1C1A">
        <w:rPr>
          <w:rFonts w:ascii="Times New Roman" w:eastAsia="Calibri" w:hAnsi="Times New Roman" w:cs="Times New Roman"/>
          <w:sz w:val="24"/>
          <w:szCs w:val="24"/>
          <w:lang w:bidi="fa-IR"/>
        </w:rPr>
        <w:t xml:space="preserve"> and </w:t>
      </w:r>
      <w:proofErr w:type="spellStart"/>
      <w:r w:rsidRPr="00AA1C1A">
        <w:rPr>
          <w:rFonts w:ascii="Times New Roman" w:eastAsia="Calibri" w:hAnsi="Times New Roman" w:cs="Times New Roman"/>
          <w:sz w:val="24"/>
          <w:szCs w:val="24"/>
          <w:lang w:bidi="fa-IR"/>
        </w:rPr>
        <w:t>Vahid</w:t>
      </w:r>
      <w:proofErr w:type="spellEnd"/>
      <w:r w:rsidRPr="00AA1C1A">
        <w:rPr>
          <w:rFonts w:ascii="Times New Roman" w:eastAsia="Calibri" w:hAnsi="Times New Roman" w:cs="Times New Roman"/>
          <w:sz w:val="24"/>
          <w:szCs w:val="24"/>
          <w:lang w:bidi="fa-IR"/>
        </w:rPr>
        <w:t xml:space="preserve"> </w:t>
      </w:r>
      <w:proofErr w:type="spellStart"/>
      <w:r w:rsidRPr="00AA1C1A">
        <w:rPr>
          <w:rFonts w:ascii="Times New Roman" w:eastAsia="Calibri" w:hAnsi="Times New Roman" w:cs="Times New Roman"/>
          <w:sz w:val="24"/>
          <w:szCs w:val="24"/>
          <w:lang w:bidi="fa-IR"/>
        </w:rPr>
        <w:t>Dastjerdi</w:t>
      </w:r>
      <w:proofErr w:type="spellEnd"/>
      <w:r w:rsidRPr="00AA1C1A">
        <w:rPr>
          <w:rFonts w:ascii="Times New Roman" w:eastAsia="Calibri" w:hAnsi="Times New Roman" w:cs="Times New Roman"/>
          <w:sz w:val="24"/>
          <w:szCs w:val="24"/>
          <w:lang w:bidi="fa-IR"/>
        </w:rPr>
        <w:t xml:space="preserve"> (2012) investigated the effects of discourse markers in lectures on students</w:t>
      </w:r>
      <w:r w:rsidR="00532F54" w:rsidRPr="00AA1C1A">
        <w:rPr>
          <w:rFonts w:ascii="Times New Roman" w:eastAsia="Calibri" w:hAnsi="Times New Roman" w:cs="Times New Roman"/>
          <w:sz w:val="24"/>
          <w:szCs w:val="24"/>
          <w:lang w:bidi="fa-IR"/>
        </w:rPr>
        <w:t>’</w:t>
      </w:r>
      <w:r w:rsidRPr="00AA1C1A">
        <w:rPr>
          <w:rFonts w:ascii="Times New Roman" w:eastAsia="Calibri" w:hAnsi="Times New Roman" w:cs="Times New Roman"/>
          <w:sz w:val="24"/>
          <w:szCs w:val="24"/>
          <w:lang w:bidi="fa-IR"/>
        </w:rPr>
        <w:t xml:space="preserve"> compositions.</w:t>
      </w:r>
      <w:r w:rsidR="00532F54" w:rsidRPr="00AA1C1A">
        <w:rPr>
          <w:rFonts w:ascii="Times New Roman" w:eastAsia="Calibri" w:hAnsi="Times New Roman" w:cs="Times New Roman"/>
          <w:sz w:val="24"/>
          <w:szCs w:val="24"/>
          <w:lang w:bidi="fa-IR"/>
        </w:rPr>
        <w:t xml:space="preserve"> The participants were 20 male </w:t>
      </w:r>
      <w:r w:rsidRPr="00AA1C1A">
        <w:rPr>
          <w:rFonts w:ascii="Times New Roman" w:eastAsia="Calibri" w:hAnsi="Times New Roman" w:cs="Times New Roman"/>
          <w:sz w:val="24"/>
          <w:szCs w:val="24"/>
          <w:lang w:bidi="fa-IR"/>
        </w:rPr>
        <w:t xml:space="preserve">advanced English </w:t>
      </w:r>
      <w:r w:rsidR="00532F54" w:rsidRPr="00AA1C1A">
        <w:rPr>
          <w:rFonts w:ascii="Times New Roman" w:eastAsia="Calibri" w:hAnsi="Times New Roman" w:cs="Times New Roman"/>
          <w:sz w:val="24"/>
          <w:szCs w:val="24"/>
          <w:lang w:bidi="fa-IR"/>
        </w:rPr>
        <w:t>learners. They were divided into two groups. Two texts for giving l</w:t>
      </w:r>
      <w:r w:rsidR="004A1EC4" w:rsidRPr="00AA1C1A">
        <w:rPr>
          <w:rFonts w:ascii="Times New Roman" w:eastAsia="Calibri" w:hAnsi="Times New Roman" w:cs="Times New Roman"/>
          <w:sz w:val="24"/>
          <w:szCs w:val="24"/>
          <w:lang w:bidi="fa-IR"/>
        </w:rPr>
        <w:t>ectures were chosen related to ‘science and technology’</w:t>
      </w:r>
      <w:r w:rsidR="00532F54" w:rsidRPr="00AA1C1A">
        <w:rPr>
          <w:rFonts w:ascii="Times New Roman" w:eastAsia="Calibri" w:hAnsi="Times New Roman" w:cs="Times New Roman"/>
          <w:sz w:val="24"/>
          <w:szCs w:val="24"/>
          <w:lang w:bidi="fa-IR"/>
        </w:rPr>
        <w:t xml:space="preserve">. In order to compare the comprehension of participants from the text, discourse markers were used in the lecture of group 1 </w:t>
      </w:r>
      <w:r w:rsidR="00897721" w:rsidRPr="00AA1C1A">
        <w:rPr>
          <w:rFonts w:ascii="Times New Roman" w:eastAsia="Calibri" w:hAnsi="Times New Roman" w:cs="Times New Roman"/>
          <w:sz w:val="24"/>
          <w:szCs w:val="24"/>
          <w:lang w:bidi="fa-IR"/>
        </w:rPr>
        <w:t>and in the other lecture for group 2 no discourse marker was used. The results indicate that group 1 used more cohesive devices in their writing and therefore produced more coherent text.</w:t>
      </w:r>
    </w:p>
    <w:p w14:paraId="32B3D586" w14:textId="77777777" w:rsidR="0026316E" w:rsidRPr="00AA1C1A" w:rsidRDefault="0026316E" w:rsidP="0026316E">
      <w:pPr>
        <w:spacing w:after="200" w:line="480" w:lineRule="auto"/>
        <w:jc w:val="both"/>
        <w:rPr>
          <w:rFonts w:ascii="Times New Roman" w:eastAsia="Times New Roman" w:hAnsi="Times New Roman" w:cs="Times New Roman"/>
          <w:b/>
          <w:bCs/>
          <w:sz w:val="24"/>
          <w:szCs w:val="24"/>
        </w:rPr>
      </w:pPr>
      <w:r w:rsidRPr="00AA1C1A">
        <w:rPr>
          <w:rFonts w:ascii="Times New Roman" w:eastAsia="Times New Roman" w:hAnsi="Times New Roman" w:cs="Times New Roman"/>
          <w:b/>
          <w:bCs/>
          <w:sz w:val="24"/>
          <w:szCs w:val="24"/>
        </w:rPr>
        <w:t xml:space="preserve">1.3. </w:t>
      </w:r>
      <w:r w:rsidR="0076465E" w:rsidRPr="00AA1C1A">
        <w:rPr>
          <w:rFonts w:ascii="Times New Roman" w:eastAsia="Times New Roman" w:hAnsi="Times New Roman" w:cs="Times New Roman"/>
          <w:b/>
          <w:bCs/>
          <w:sz w:val="24"/>
          <w:szCs w:val="24"/>
        </w:rPr>
        <w:t>Statement of the P</w:t>
      </w:r>
      <w:r w:rsidRPr="00AA1C1A">
        <w:rPr>
          <w:rFonts w:ascii="Times New Roman" w:eastAsia="Times New Roman" w:hAnsi="Times New Roman" w:cs="Times New Roman"/>
          <w:b/>
          <w:bCs/>
          <w:sz w:val="24"/>
          <w:szCs w:val="24"/>
        </w:rPr>
        <w:t>roblem</w:t>
      </w:r>
    </w:p>
    <w:p w14:paraId="38133DFC" w14:textId="788D6EEF" w:rsidR="000850F9" w:rsidRPr="00AA1C1A" w:rsidRDefault="004A1EC4" w:rsidP="00F24413">
      <w:pPr>
        <w:spacing w:after="200" w:line="480" w:lineRule="auto"/>
        <w:jc w:val="both"/>
        <w:rPr>
          <w:rFonts w:ascii="Times New Roman" w:eastAsia="Times New Roman" w:hAnsi="Times New Roman" w:cs="Times New Roman"/>
          <w:sz w:val="24"/>
          <w:szCs w:val="24"/>
        </w:rPr>
      </w:pPr>
      <w:r w:rsidRPr="00AA1C1A">
        <w:rPr>
          <w:rFonts w:ascii="Times New Roman" w:eastAsia="Times New Roman" w:hAnsi="Times New Roman" w:cs="Times New Roman"/>
          <w:sz w:val="24"/>
          <w:szCs w:val="24"/>
        </w:rPr>
        <w:t xml:space="preserve">      </w:t>
      </w:r>
      <w:r w:rsidR="00897721" w:rsidRPr="00AA1C1A">
        <w:rPr>
          <w:rFonts w:ascii="Times New Roman" w:eastAsia="Times New Roman" w:hAnsi="Times New Roman" w:cs="Times New Roman"/>
          <w:sz w:val="24"/>
          <w:szCs w:val="24"/>
        </w:rPr>
        <w:t>Despite the fact that</w:t>
      </w:r>
      <w:r w:rsidR="000B2315" w:rsidRPr="00AA1C1A">
        <w:rPr>
          <w:rFonts w:ascii="Times New Roman" w:eastAsia="Times New Roman" w:hAnsi="Times New Roman" w:cs="Times New Roman"/>
          <w:sz w:val="24"/>
          <w:szCs w:val="24"/>
        </w:rPr>
        <w:t xml:space="preserve"> </w:t>
      </w:r>
      <w:r w:rsidR="00897721" w:rsidRPr="00AA1C1A">
        <w:rPr>
          <w:rFonts w:ascii="Times New Roman" w:eastAsia="Times New Roman" w:hAnsi="Times New Roman" w:cs="Times New Roman"/>
          <w:sz w:val="24"/>
          <w:szCs w:val="24"/>
        </w:rPr>
        <w:t>l</w:t>
      </w:r>
      <w:r w:rsidR="000850F9" w:rsidRPr="00AA1C1A">
        <w:rPr>
          <w:rFonts w:ascii="Times New Roman" w:eastAsia="Times New Roman" w:hAnsi="Times New Roman" w:cs="Times New Roman"/>
          <w:sz w:val="24"/>
          <w:szCs w:val="24"/>
        </w:rPr>
        <w:t>ectures are the central instructional activities in academic contexts, and giving a lecture, is one of the most frequent ways of transferring information</w:t>
      </w:r>
      <w:r w:rsidR="00F24413" w:rsidRPr="00AA1C1A">
        <w:rPr>
          <w:rFonts w:ascii="Times New Roman" w:eastAsia="Times New Roman" w:hAnsi="Times New Roman" w:cs="Times New Roman"/>
          <w:sz w:val="24"/>
          <w:szCs w:val="24"/>
        </w:rPr>
        <w:t>, it seems that not enough attention has been paid to how discourse markers can effectively shape genre of the lectures for better comprehension. It is</w:t>
      </w:r>
      <w:r w:rsidR="000850F9" w:rsidRPr="00AA1C1A">
        <w:rPr>
          <w:rFonts w:ascii="Times New Roman" w:eastAsia="Times New Roman" w:hAnsi="Times New Roman" w:cs="Times New Roman"/>
          <w:sz w:val="24"/>
          <w:szCs w:val="24"/>
        </w:rPr>
        <w:t xml:space="preserve"> extremely essential for all EFL learners to be aware of </w:t>
      </w:r>
      <w:r w:rsidR="000850F9" w:rsidRPr="00AA1C1A">
        <w:rPr>
          <w:rFonts w:ascii="Times New Roman" w:eastAsia="Times New Roman" w:hAnsi="Times New Roman" w:cs="Times New Roman"/>
          <w:sz w:val="24"/>
          <w:szCs w:val="24"/>
        </w:rPr>
        <w:lastRenderedPageBreak/>
        <w:t>effective lecture delivery</w:t>
      </w:r>
      <w:r w:rsidR="00F24413" w:rsidRPr="00AA1C1A">
        <w:rPr>
          <w:rFonts w:ascii="Times New Roman" w:eastAsia="Times New Roman" w:hAnsi="Times New Roman" w:cs="Times New Roman"/>
          <w:sz w:val="24"/>
          <w:szCs w:val="24"/>
        </w:rPr>
        <w:t xml:space="preserve"> through appropriate use of importance markers</w:t>
      </w:r>
      <w:r w:rsidR="00233B2A" w:rsidRPr="00AA1C1A">
        <w:rPr>
          <w:rFonts w:ascii="Times New Roman" w:eastAsia="Times New Roman" w:hAnsi="Times New Roman" w:cs="Times New Roman"/>
          <w:sz w:val="24"/>
          <w:szCs w:val="24"/>
        </w:rPr>
        <w:t xml:space="preserve"> as the speaker, and identifying</w:t>
      </w:r>
      <w:r w:rsidR="000850F9" w:rsidRPr="00AA1C1A">
        <w:rPr>
          <w:rFonts w:ascii="Times New Roman" w:eastAsia="Times New Roman" w:hAnsi="Times New Roman" w:cs="Times New Roman"/>
          <w:sz w:val="24"/>
          <w:szCs w:val="24"/>
        </w:rPr>
        <w:t xml:space="preserve"> the sign</w:t>
      </w:r>
      <w:r w:rsidR="00233B2A" w:rsidRPr="00AA1C1A">
        <w:rPr>
          <w:rFonts w:ascii="Times New Roman" w:eastAsia="Times New Roman" w:hAnsi="Times New Roman" w:cs="Times New Roman"/>
          <w:sz w:val="24"/>
          <w:szCs w:val="24"/>
        </w:rPr>
        <w:t>ificant points in a lecture as the</w:t>
      </w:r>
      <w:r w:rsidR="000850F9" w:rsidRPr="00AA1C1A">
        <w:rPr>
          <w:rFonts w:ascii="Times New Roman" w:eastAsia="Times New Roman" w:hAnsi="Times New Roman" w:cs="Times New Roman"/>
          <w:sz w:val="24"/>
          <w:szCs w:val="24"/>
        </w:rPr>
        <w:t xml:space="preserve"> listener</w:t>
      </w:r>
      <w:r w:rsidR="000850F9" w:rsidRPr="00AA1C1A">
        <w:rPr>
          <w:rFonts w:ascii="Times New Roman" w:eastAsia="Times New Roman" w:hAnsi="Times New Roman" w:cs="Times New Roman"/>
          <w:sz w:val="28"/>
          <w:szCs w:val="28"/>
        </w:rPr>
        <w:t>.</w:t>
      </w:r>
      <w:r w:rsidR="000B2315" w:rsidRPr="00AA1C1A">
        <w:rPr>
          <w:rFonts w:ascii="Times New Roman" w:eastAsia="Times New Roman" w:hAnsi="Times New Roman" w:cs="Times New Roman"/>
          <w:sz w:val="24"/>
          <w:szCs w:val="24"/>
        </w:rPr>
        <w:t xml:space="preserve">    </w:t>
      </w:r>
    </w:p>
    <w:p w14:paraId="553DD140" w14:textId="71BC2874" w:rsidR="0026316E" w:rsidRPr="00AA1C1A" w:rsidRDefault="004A1EC4" w:rsidP="00295B39">
      <w:pPr>
        <w:spacing w:after="200" w:line="480" w:lineRule="auto"/>
        <w:jc w:val="both"/>
        <w:rPr>
          <w:rFonts w:ascii="Times New Roman" w:eastAsia="Times New Roman" w:hAnsi="Times New Roman" w:cs="Times New Roman"/>
          <w:sz w:val="24"/>
          <w:szCs w:val="24"/>
        </w:rPr>
      </w:pPr>
      <w:r w:rsidRPr="00AA1C1A">
        <w:rPr>
          <w:rFonts w:ascii="Times New Roman" w:eastAsia="Times New Roman" w:hAnsi="Times New Roman" w:cs="Times New Roman"/>
          <w:sz w:val="24"/>
          <w:szCs w:val="24"/>
        </w:rPr>
        <w:t xml:space="preserve">      </w:t>
      </w:r>
      <w:r w:rsidR="0026316E" w:rsidRPr="00AA1C1A">
        <w:rPr>
          <w:rFonts w:ascii="Times New Roman" w:eastAsia="Times New Roman" w:hAnsi="Times New Roman" w:cs="Times New Roman"/>
          <w:sz w:val="24"/>
          <w:szCs w:val="24"/>
        </w:rPr>
        <w:t xml:space="preserve">Although </w:t>
      </w:r>
      <w:r w:rsidR="00DC59DE" w:rsidRPr="00AA1C1A">
        <w:rPr>
          <w:rFonts w:ascii="Times New Roman" w:eastAsia="Times New Roman" w:hAnsi="Times New Roman" w:cs="Times New Roman"/>
          <w:sz w:val="24"/>
          <w:szCs w:val="24"/>
        </w:rPr>
        <w:t>some</w:t>
      </w:r>
      <w:r w:rsidR="0026316E" w:rsidRPr="00AA1C1A">
        <w:rPr>
          <w:rFonts w:ascii="Times New Roman" w:eastAsia="Times New Roman" w:hAnsi="Times New Roman" w:cs="Times New Roman"/>
          <w:sz w:val="24"/>
          <w:szCs w:val="24"/>
        </w:rPr>
        <w:t xml:space="preserve"> </w:t>
      </w:r>
      <w:r w:rsidR="00DC59DE" w:rsidRPr="00AA1C1A">
        <w:rPr>
          <w:rFonts w:ascii="Times New Roman" w:eastAsia="Times New Roman" w:hAnsi="Times New Roman" w:cs="Times New Roman"/>
          <w:sz w:val="24"/>
          <w:szCs w:val="24"/>
        </w:rPr>
        <w:t>studies</w:t>
      </w:r>
      <w:r w:rsidR="0026316E" w:rsidRPr="00AA1C1A">
        <w:rPr>
          <w:rFonts w:ascii="Times New Roman" w:eastAsia="Times New Roman" w:hAnsi="Times New Roman" w:cs="Times New Roman"/>
          <w:sz w:val="24"/>
          <w:szCs w:val="24"/>
        </w:rPr>
        <w:t xml:space="preserve"> have been made to confirm the positive role of discourse markers in comprehending different kinds of text</w:t>
      </w:r>
      <w:r w:rsidR="00DC59DE" w:rsidRPr="00AA1C1A">
        <w:rPr>
          <w:rFonts w:ascii="Times New Roman" w:eastAsia="Times New Roman" w:hAnsi="Times New Roman" w:cs="Times New Roman"/>
          <w:sz w:val="24"/>
          <w:szCs w:val="24"/>
        </w:rPr>
        <w:t>s</w:t>
      </w:r>
      <w:r w:rsidRPr="00AA1C1A">
        <w:rPr>
          <w:rFonts w:ascii="Times New Roman" w:eastAsia="Times New Roman" w:hAnsi="Times New Roman" w:cs="Times New Roman"/>
          <w:sz w:val="24"/>
          <w:szCs w:val="24"/>
        </w:rPr>
        <w:t xml:space="preserve"> (see above)</w:t>
      </w:r>
      <w:r w:rsidR="0026316E" w:rsidRPr="00AA1C1A">
        <w:rPr>
          <w:rFonts w:ascii="Times New Roman" w:eastAsia="Times New Roman" w:hAnsi="Times New Roman" w:cs="Times New Roman"/>
          <w:sz w:val="24"/>
          <w:szCs w:val="24"/>
        </w:rPr>
        <w:t xml:space="preserve">, </w:t>
      </w:r>
      <w:r w:rsidR="00DC59DE" w:rsidRPr="00AA1C1A">
        <w:rPr>
          <w:rFonts w:ascii="Times New Roman" w:eastAsia="Times New Roman" w:hAnsi="Times New Roman" w:cs="Times New Roman"/>
          <w:sz w:val="24"/>
          <w:szCs w:val="24"/>
        </w:rPr>
        <w:t>it seems that</w:t>
      </w:r>
      <w:r w:rsidR="0026316E" w:rsidRPr="00AA1C1A">
        <w:rPr>
          <w:rFonts w:ascii="Times New Roman" w:eastAsia="Times New Roman" w:hAnsi="Times New Roman" w:cs="Times New Roman"/>
          <w:sz w:val="24"/>
          <w:szCs w:val="24"/>
        </w:rPr>
        <w:t xml:space="preserve"> </w:t>
      </w:r>
      <w:r w:rsidR="00DC59DE" w:rsidRPr="00AA1C1A">
        <w:rPr>
          <w:rFonts w:ascii="Times New Roman" w:eastAsia="Times New Roman" w:hAnsi="Times New Roman" w:cs="Times New Roman"/>
          <w:sz w:val="24"/>
          <w:szCs w:val="24"/>
        </w:rPr>
        <w:t>few</w:t>
      </w:r>
      <w:r w:rsidR="0026316E" w:rsidRPr="00AA1C1A">
        <w:rPr>
          <w:rFonts w:ascii="Times New Roman" w:eastAsia="Times New Roman" w:hAnsi="Times New Roman" w:cs="Times New Roman"/>
          <w:sz w:val="24"/>
          <w:szCs w:val="24"/>
        </w:rPr>
        <w:t xml:space="preserve"> have been conducted to investigate interact</w:t>
      </w:r>
      <w:r w:rsidR="00DC59DE" w:rsidRPr="00AA1C1A">
        <w:rPr>
          <w:rFonts w:ascii="Times New Roman" w:eastAsia="Times New Roman" w:hAnsi="Times New Roman" w:cs="Times New Roman"/>
          <w:sz w:val="24"/>
          <w:szCs w:val="24"/>
        </w:rPr>
        <w:t>ive and textual</w:t>
      </w:r>
      <w:r w:rsidR="0026316E" w:rsidRPr="00AA1C1A">
        <w:rPr>
          <w:rFonts w:ascii="Times New Roman" w:eastAsia="Times New Roman" w:hAnsi="Times New Roman" w:cs="Times New Roman"/>
          <w:sz w:val="24"/>
          <w:szCs w:val="24"/>
        </w:rPr>
        <w:t xml:space="preserve"> orientation of importance markers and the relevance of these </w:t>
      </w:r>
      <w:proofErr w:type="spellStart"/>
      <w:r w:rsidR="0026316E" w:rsidRPr="00AA1C1A">
        <w:rPr>
          <w:rFonts w:ascii="Times New Roman" w:eastAsia="Times New Roman" w:hAnsi="Times New Roman" w:cs="Times New Roman"/>
          <w:sz w:val="24"/>
          <w:szCs w:val="24"/>
        </w:rPr>
        <w:t>lexicogrammatical</w:t>
      </w:r>
      <w:proofErr w:type="spellEnd"/>
      <w:r w:rsidR="0026316E" w:rsidRPr="00AA1C1A">
        <w:rPr>
          <w:rFonts w:ascii="Times New Roman" w:eastAsia="Times New Roman" w:hAnsi="Times New Roman" w:cs="Times New Roman"/>
          <w:sz w:val="24"/>
          <w:szCs w:val="24"/>
        </w:rPr>
        <w:t xml:space="preserve"> marker</w:t>
      </w:r>
      <w:r w:rsidR="00C02480" w:rsidRPr="00AA1C1A">
        <w:rPr>
          <w:rFonts w:ascii="Times New Roman" w:eastAsia="Times New Roman" w:hAnsi="Times New Roman" w:cs="Times New Roman"/>
          <w:sz w:val="24"/>
          <w:szCs w:val="24"/>
        </w:rPr>
        <w:t>s in academic lectures. Further</w:t>
      </w:r>
      <w:r w:rsidR="0026316E" w:rsidRPr="00AA1C1A">
        <w:rPr>
          <w:rFonts w:ascii="Times New Roman" w:eastAsia="Times New Roman" w:hAnsi="Times New Roman" w:cs="Times New Roman"/>
          <w:sz w:val="24"/>
          <w:szCs w:val="24"/>
        </w:rPr>
        <w:t xml:space="preserve">more, </w:t>
      </w:r>
      <w:r w:rsidR="00DC59DE" w:rsidRPr="00AA1C1A">
        <w:rPr>
          <w:rFonts w:ascii="Times New Roman" w:eastAsia="Times New Roman" w:hAnsi="Times New Roman" w:cs="Times New Roman"/>
          <w:sz w:val="24"/>
          <w:szCs w:val="24"/>
        </w:rPr>
        <w:t>no study has</w:t>
      </w:r>
      <w:r w:rsidR="0026316E" w:rsidRPr="00AA1C1A">
        <w:rPr>
          <w:rFonts w:ascii="Times New Roman" w:eastAsia="Times New Roman" w:hAnsi="Times New Roman" w:cs="Times New Roman"/>
          <w:sz w:val="24"/>
          <w:szCs w:val="24"/>
        </w:rPr>
        <w:t xml:space="preserve"> been oriented to compare</w:t>
      </w:r>
      <w:r w:rsidR="00C817B8" w:rsidRPr="00AA1C1A">
        <w:rPr>
          <w:rFonts w:ascii="Times New Roman" w:eastAsia="Times New Roman" w:hAnsi="Times New Roman" w:cs="Times New Roman"/>
          <w:sz w:val="24"/>
          <w:szCs w:val="24"/>
        </w:rPr>
        <w:t xml:space="preserve"> lectures</w:t>
      </w:r>
      <w:r w:rsidR="0026316E" w:rsidRPr="00AA1C1A">
        <w:rPr>
          <w:rFonts w:ascii="Times New Roman" w:eastAsia="Times New Roman" w:hAnsi="Times New Roman" w:cs="Times New Roman"/>
          <w:sz w:val="24"/>
          <w:szCs w:val="24"/>
        </w:rPr>
        <w:t xml:space="preserve"> by English </w:t>
      </w:r>
      <w:r w:rsidR="00DC59DE" w:rsidRPr="00AA1C1A">
        <w:rPr>
          <w:rFonts w:ascii="Times New Roman" w:eastAsia="Times New Roman" w:hAnsi="Times New Roman" w:cs="Times New Roman"/>
          <w:sz w:val="24"/>
          <w:szCs w:val="24"/>
        </w:rPr>
        <w:t xml:space="preserve">and Persian speakers </w:t>
      </w:r>
      <w:r w:rsidR="0026316E" w:rsidRPr="00AA1C1A">
        <w:rPr>
          <w:rFonts w:ascii="Times New Roman" w:eastAsia="Times New Roman" w:hAnsi="Times New Roman" w:cs="Times New Roman"/>
          <w:sz w:val="24"/>
          <w:szCs w:val="24"/>
        </w:rPr>
        <w:t>in terms of mark</w:t>
      </w:r>
      <w:r w:rsidRPr="00AA1C1A">
        <w:rPr>
          <w:rFonts w:ascii="Times New Roman" w:eastAsia="Times New Roman" w:hAnsi="Times New Roman" w:cs="Times New Roman"/>
          <w:sz w:val="24"/>
          <w:szCs w:val="24"/>
        </w:rPr>
        <w:t>ing importance. We can see that</w:t>
      </w:r>
      <w:r w:rsidR="0026316E" w:rsidRPr="00AA1C1A">
        <w:rPr>
          <w:rFonts w:ascii="Times New Roman" w:eastAsia="Times New Roman" w:hAnsi="Times New Roman" w:cs="Times New Roman"/>
          <w:sz w:val="24"/>
          <w:szCs w:val="24"/>
        </w:rPr>
        <w:t xml:space="preserve"> there is a relative lack of investigation on this topic, especially in Iran.</w:t>
      </w:r>
    </w:p>
    <w:p w14:paraId="3F9162E3" w14:textId="77777777" w:rsidR="003E1B20" w:rsidRPr="00AA1C1A" w:rsidRDefault="003E1B20" w:rsidP="000B2315">
      <w:pPr>
        <w:spacing w:after="200" w:line="480" w:lineRule="auto"/>
        <w:jc w:val="both"/>
        <w:rPr>
          <w:rFonts w:ascii="Times New Roman" w:eastAsia="Times New Roman" w:hAnsi="Times New Roman" w:cs="Times New Roman"/>
          <w:b/>
          <w:bCs/>
          <w:sz w:val="24"/>
          <w:szCs w:val="24"/>
        </w:rPr>
      </w:pPr>
      <w:r w:rsidRPr="00AA1C1A">
        <w:rPr>
          <w:rFonts w:ascii="Times New Roman" w:eastAsia="Times New Roman" w:hAnsi="Times New Roman" w:cs="Times New Roman"/>
          <w:b/>
          <w:bCs/>
          <w:sz w:val="24"/>
          <w:szCs w:val="24"/>
        </w:rPr>
        <w:t xml:space="preserve">1.4. Purpose and </w:t>
      </w:r>
      <w:r w:rsidR="00AD3C5D" w:rsidRPr="00AA1C1A">
        <w:rPr>
          <w:rFonts w:ascii="Times New Roman" w:eastAsia="Times New Roman" w:hAnsi="Times New Roman" w:cs="Times New Roman"/>
          <w:b/>
          <w:bCs/>
          <w:sz w:val="24"/>
          <w:szCs w:val="24"/>
        </w:rPr>
        <w:t>Significance of the S</w:t>
      </w:r>
      <w:r w:rsidRPr="00AA1C1A">
        <w:rPr>
          <w:rFonts w:ascii="Times New Roman" w:eastAsia="Times New Roman" w:hAnsi="Times New Roman" w:cs="Times New Roman"/>
          <w:b/>
          <w:bCs/>
          <w:sz w:val="24"/>
          <w:szCs w:val="24"/>
        </w:rPr>
        <w:t>tudy</w:t>
      </w:r>
    </w:p>
    <w:p w14:paraId="478B61C0" w14:textId="09602FAE" w:rsidR="003E1B20" w:rsidRPr="00AA1C1A" w:rsidRDefault="003E1B20" w:rsidP="0088349A">
      <w:pPr>
        <w:spacing w:after="200" w:line="480" w:lineRule="auto"/>
        <w:jc w:val="both"/>
        <w:rPr>
          <w:rFonts w:ascii="Times New Roman" w:eastAsia="Times New Roman" w:hAnsi="Times New Roman" w:cs="Times New Roman"/>
          <w:sz w:val="24"/>
          <w:szCs w:val="24"/>
        </w:rPr>
      </w:pPr>
      <w:r w:rsidRPr="00AA1C1A">
        <w:rPr>
          <w:rFonts w:ascii="Times New Roman" w:eastAsia="Times New Roman" w:hAnsi="Times New Roman" w:cs="Times New Roman"/>
          <w:sz w:val="24"/>
          <w:szCs w:val="24"/>
        </w:rPr>
        <w:t xml:space="preserve">     In order to fill the gap in research on the menti</w:t>
      </w:r>
      <w:r w:rsidR="00DF019E" w:rsidRPr="00AA1C1A">
        <w:rPr>
          <w:rFonts w:ascii="Times New Roman" w:eastAsia="Times New Roman" w:hAnsi="Times New Roman" w:cs="Times New Roman"/>
          <w:sz w:val="24"/>
          <w:szCs w:val="24"/>
        </w:rPr>
        <w:t>oned topic</w:t>
      </w:r>
      <w:r w:rsidRPr="00AA1C1A">
        <w:rPr>
          <w:rFonts w:ascii="Times New Roman" w:eastAsia="Times New Roman" w:hAnsi="Times New Roman" w:cs="Times New Roman"/>
          <w:sz w:val="24"/>
          <w:szCs w:val="24"/>
        </w:rPr>
        <w:t xml:space="preserve">, this </w:t>
      </w:r>
      <w:r w:rsidR="005B6A68" w:rsidRPr="00AA1C1A">
        <w:rPr>
          <w:rFonts w:ascii="Times New Roman" w:eastAsia="Times New Roman" w:hAnsi="Times New Roman" w:cs="Times New Roman"/>
          <w:sz w:val="24"/>
          <w:szCs w:val="24"/>
        </w:rPr>
        <w:t xml:space="preserve">cross-linguistic </w:t>
      </w:r>
      <w:r w:rsidR="00897721" w:rsidRPr="00AA1C1A">
        <w:rPr>
          <w:rFonts w:ascii="Times New Roman" w:eastAsia="Times New Roman" w:hAnsi="Times New Roman" w:cs="Times New Roman"/>
          <w:sz w:val="24"/>
          <w:szCs w:val="24"/>
        </w:rPr>
        <w:t>s</w:t>
      </w:r>
      <w:r w:rsidRPr="00AA1C1A">
        <w:rPr>
          <w:rFonts w:ascii="Times New Roman" w:eastAsia="Times New Roman" w:hAnsi="Times New Roman" w:cs="Times New Roman"/>
          <w:sz w:val="24"/>
          <w:szCs w:val="24"/>
        </w:rPr>
        <w:t xml:space="preserve">tudy </w:t>
      </w:r>
      <w:r w:rsidR="00D669F2" w:rsidRPr="00AA1C1A">
        <w:rPr>
          <w:rFonts w:ascii="Times New Roman" w:eastAsia="Times New Roman" w:hAnsi="Times New Roman" w:cs="Times New Roman"/>
          <w:sz w:val="24"/>
          <w:szCs w:val="24"/>
        </w:rPr>
        <w:t>attempts</w:t>
      </w:r>
      <w:r w:rsidRPr="00AA1C1A">
        <w:rPr>
          <w:rFonts w:ascii="Times New Roman" w:eastAsia="Times New Roman" w:hAnsi="Times New Roman" w:cs="Times New Roman"/>
          <w:sz w:val="24"/>
          <w:szCs w:val="24"/>
        </w:rPr>
        <w:t xml:space="preserve"> to find out how mark</w:t>
      </w:r>
      <w:r w:rsidR="007B208F" w:rsidRPr="00AA1C1A">
        <w:rPr>
          <w:rFonts w:ascii="Times New Roman" w:eastAsia="Times New Roman" w:hAnsi="Times New Roman" w:cs="Times New Roman"/>
          <w:sz w:val="24"/>
          <w:szCs w:val="24"/>
        </w:rPr>
        <w:t>ing importance and interactive and textual</w:t>
      </w:r>
      <w:r w:rsidRPr="00AA1C1A">
        <w:rPr>
          <w:rFonts w:ascii="Times New Roman" w:eastAsia="Times New Roman" w:hAnsi="Times New Roman" w:cs="Times New Roman"/>
          <w:sz w:val="24"/>
          <w:szCs w:val="24"/>
        </w:rPr>
        <w:t xml:space="preserve"> orientation of importance markers</w:t>
      </w:r>
      <w:r w:rsidR="00C817B8" w:rsidRPr="00AA1C1A">
        <w:rPr>
          <w:rFonts w:ascii="Times New Roman" w:eastAsia="Times New Roman" w:hAnsi="Times New Roman" w:cs="Times New Roman"/>
          <w:sz w:val="24"/>
          <w:szCs w:val="24"/>
        </w:rPr>
        <w:t xml:space="preserve"> in the lectures differ</w:t>
      </w:r>
      <w:r w:rsidR="0088349A" w:rsidRPr="00AA1C1A">
        <w:rPr>
          <w:rFonts w:ascii="Times New Roman" w:eastAsia="Times New Roman" w:hAnsi="Times New Roman" w:cs="Times New Roman"/>
          <w:sz w:val="24"/>
          <w:szCs w:val="24"/>
        </w:rPr>
        <w:t xml:space="preserve"> or resemble</w:t>
      </w:r>
      <w:r w:rsidR="00DF019E" w:rsidRPr="00AA1C1A">
        <w:rPr>
          <w:rFonts w:ascii="Times New Roman" w:eastAsia="Times New Roman" w:hAnsi="Times New Roman" w:cs="Times New Roman"/>
          <w:sz w:val="24"/>
          <w:szCs w:val="24"/>
        </w:rPr>
        <w:t xml:space="preserve"> </w:t>
      </w:r>
      <w:r w:rsidR="0088349A" w:rsidRPr="00AA1C1A">
        <w:rPr>
          <w:rFonts w:ascii="Times New Roman" w:eastAsia="Times New Roman" w:hAnsi="Times New Roman" w:cs="Times New Roman"/>
          <w:sz w:val="24"/>
          <w:szCs w:val="24"/>
        </w:rPr>
        <w:t>in</w:t>
      </w:r>
      <w:r w:rsidR="00DF019E" w:rsidRPr="00AA1C1A">
        <w:rPr>
          <w:rFonts w:ascii="Times New Roman" w:eastAsia="Times New Roman" w:hAnsi="Times New Roman" w:cs="Times New Roman"/>
          <w:sz w:val="24"/>
          <w:szCs w:val="24"/>
        </w:rPr>
        <w:t xml:space="preserve"> English </w:t>
      </w:r>
      <w:r w:rsidR="005B6A68" w:rsidRPr="00AA1C1A">
        <w:rPr>
          <w:rFonts w:ascii="Times New Roman" w:eastAsia="Times New Roman" w:hAnsi="Times New Roman" w:cs="Times New Roman"/>
          <w:sz w:val="24"/>
          <w:szCs w:val="24"/>
        </w:rPr>
        <w:t>and Persian</w:t>
      </w:r>
      <w:r w:rsidR="00DF019E" w:rsidRPr="00AA1C1A">
        <w:rPr>
          <w:rFonts w:ascii="Times New Roman" w:eastAsia="Times New Roman" w:hAnsi="Times New Roman" w:cs="Times New Roman"/>
          <w:sz w:val="24"/>
          <w:szCs w:val="24"/>
        </w:rPr>
        <w:t xml:space="preserve">. </w:t>
      </w:r>
      <w:r w:rsidR="005B6A68" w:rsidRPr="00AA1C1A">
        <w:rPr>
          <w:rFonts w:ascii="Times New Roman" w:eastAsia="Times New Roman" w:hAnsi="Times New Roman" w:cs="Times New Roman"/>
          <w:sz w:val="24"/>
          <w:szCs w:val="24"/>
        </w:rPr>
        <w:t>This will be executed by</w:t>
      </w:r>
      <w:r w:rsidR="00DF019E" w:rsidRPr="00AA1C1A">
        <w:rPr>
          <w:rFonts w:ascii="Times New Roman" w:eastAsia="Times New Roman" w:hAnsi="Times New Roman" w:cs="Times New Roman"/>
          <w:sz w:val="24"/>
          <w:szCs w:val="24"/>
        </w:rPr>
        <w:t xml:space="preserve"> analyzing an adequate number of lectures</w:t>
      </w:r>
      <w:r w:rsidR="001703D3" w:rsidRPr="00AA1C1A">
        <w:rPr>
          <w:rFonts w:ascii="Times New Roman" w:eastAsia="Times New Roman" w:hAnsi="Times New Roman" w:cs="Times New Roman"/>
          <w:sz w:val="24"/>
          <w:szCs w:val="24"/>
        </w:rPr>
        <w:t xml:space="preserve"> in each language. </w:t>
      </w:r>
      <w:r w:rsidR="00DF019E" w:rsidRPr="00AA1C1A">
        <w:rPr>
          <w:rFonts w:ascii="Times New Roman" w:eastAsia="Times New Roman" w:hAnsi="Times New Roman" w:cs="Times New Roman"/>
          <w:sz w:val="24"/>
          <w:szCs w:val="24"/>
        </w:rPr>
        <w:t xml:space="preserve">This study will be based on the premise that the information derived from this investigation will provide insights to </w:t>
      </w:r>
      <w:r w:rsidR="00DB4835" w:rsidRPr="00AA1C1A">
        <w:rPr>
          <w:rFonts w:ascii="Times New Roman" w:eastAsia="Times New Roman" w:hAnsi="Times New Roman" w:cs="Times New Roman"/>
          <w:sz w:val="24"/>
          <w:szCs w:val="24"/>
        </w:rPr>
        <w:t>assist Iranian students, teachers, and all the lecturers who are keen to be more native-like English users.</w:t>
      </w:r>
    </w:p>
    <w:p w14:paraId="4931E0EF" w14:textId="39F81B14" w:rsidR="00DB4835" w:rsidRPr="00AA1C1A" w:rsidRDefault="00DB4835" w:rsidP="00490898">
      <w:pPr>
        <w:spacing w:after="200" w:line="480" w:lineRule="auto"/>
        <w:jc w:val="both"/>
        <w:rPr>
          <w:rFonts w:ascii="Times New Roman" w:eastAsia="Times New Roman" w:hAnsi="Times New Roman" w:cs="Times New Roman"/>
          <w:sz w:val="24"/>
          <w:szCs w:val="24"/>
        </w:rPr>
      </w:pPr>
      <w:r w:rsidRPr="00AA1C1A">
        <w:rPr>
          <w:rFonts w:ascii="Times New Roman" w:eastAsia="Times New Roman" w:hAnsi="Times New Roman" w:cs="Times New Roman"/>
          <w:sz w:val="24"/>
          <w:szCs w:val="24"/>
        </w:rPr>
        <w:t xml:space="preserve">     Obviously, giving a good lecture is an art, which potentially involves some skills that stem from lecturers personality. </w:t>
      </w:r>
      <w:r w:rsidR="00A825BC" w:rsidRPr="00AA1C1A">
        <w:rPr>
          <w:rFonts w:ascii="Times New Roman" w:eastAsia="Times New Roman" w:hAnsi="Times New Roman" w:cs="Times New Roman"/>
          <w:sz w:val="24"/>
          <w:szCs w:val="24"/>
        </w:rPr>
        <w:t>However</w:t>
      </w:r>
      <w:r w:rsidRPr="00AA1C1A">
        <w:rPr>
          <w:rFonts w:ascii="Times New Roman" w:eastAsia="Times New Roman" w:hAnsi="Times New Roman" w:cs="Times New Roman"/>
          <w:sz w:val="24"/>
          <w:szCs w:val="24"/>
        </w:rPr>
        <w:t>, at the same time, some other skills can undo</w:t>
      </w:r>
      <w:r w:rsidR="00233B2A" w:rsidRPr="00AA1C1A">
        <w:rPr>
          <w:rFonts w:ascii="Times New Roman" w:eastAsia="Times New Roman" w:hAnsi="Times New Roman" w:cs="Times New Roman"/>
          <w:sz w:val="24"/>
          <w:szCs w:val="24"/>
        </w:rPr>
        <w:t>ubtedly be practiced and learnt</w:t>
      </w:r>
      <w:r w:rsidRPr="00AA1C1A">
        <w:rPr>
          <w:rFonts w:ascii="Times New Roman" w:eastAsia="Times New Roman" w:hAnsi="Times New Roman" w:cs="Times New Roman"/>
          <w:sz w:val="24"/>
          <w:szCs w:val="24"/>
        </w:rPr>
        <w:t xml:space="preserve"> </w:t>
      </w:r>
      <w:r w:rsidR="00233B2A" w:rsidRPr="00AA1C1A">
        <w:rPr>
          <w:rFonts w:ascii="Times New Roman" w:eastAsia="Times New Roman" w:hAnsi="Times New Roman" w:cs="Times New Roman"/>
          <w:sz w:val="24"/>
          <w:szCs w:val="24"/>
        </w:rPr>
        <w:t>(</w:t>
      </w:r>
      <w:proofErr w:type="spellStart"/>
      <w:r w:rsidR="00233B2A" w:rsidRPr="00AA1C1A">
        <w:rPr>
          <w:rFonts w:ascii="Times New Roman" w:eastAsia="Times New Roman" w:hAnsi="Times New Roman" w:cs="Times New Roman"/>
          <w:sz w:val="24"/>
          <w:szCs w:val="24"/>
        </w:rPr>
        <w:t>Rahimi</w:t>
      </w:r>
      <w:proofErr w:type="spellEnd"/>
      <w:r w:rsidR="00233B2A" w:rsidRPr="00AA1C1A">
        <w:rPr>
          <w:rFonts w:ascii="Times New Roman" w:eastAsia="Times New Roman" w:hAnsi="Times New Roman" w:cs="Times New Roman"/>
          <w:sz w:val="24"/>
          <w:szCs w:val="24"/>
        </w:rPr>
        <w:t xml:space="preserve"> &amp; </w:t>
      </w:r>
      <w:proofErr w:type="spellStart"/>
      <w:r w:rsidR="00233B2A" w:rsidRPr="00AA1C1A">
        <w:rPr>
          <w:rFonts w:ascii="Times New Roman" w:eastAsia="Times New Roman" w:hAnsi="Times New Roman" w:cs="Times New Roman"/>
          <w:sz w:val="24"/>
          <w:szCs w:val="24"/>
        </w:rPr>
        <w:t>Vahid</w:t>
      </w:r>
      <w:proofErr w:type="spellEnd"/>
      <w:r w:rsidR="00233B2A" w:rsidRPr="00AA1C1A">
        <w:rPr>
          <w:rFonts w:ascii="Times New Roman" w:eastAsia="Times New Roman" w:hAnsi="Times New Roman" w:cs="Times New Roman"/>
          <w:sz w:val="24"/>
          <w:szCs w:val="24"/>
        </w:rPr>
        <w:t xml:space="preserve"> </w:t>
      </w:r>
      <w:proofErr w:type="spellStart"/>
      <w:r w:rsidR="00233B2A" w:rsidRPr="00AA1C1A">
        <w:rPr>
          <w:rFonts w:ascii="Times New Roman" w:eastAsia="Times New Roman" w:hAnsi="Times New Roman" w:cs="Times New Roman"/>
          <w:sz w:val="24"/>
          <w:szCs w:val="24"/>
        </w:rPr>
        <w:t>Dastgerdi</w:t>
      </w:r>
      <w:proofErr w:type="spellEnd"/>
      <w:r w:rsidR="00233B2A" w:rsidRPr="00AA1C1A">
        <w:rPr>
          <w:rFonts w:ascii="Times New Roman" w:eastAsia="Times New Roman" w:hAnsi="Times New Roman" w:cs="Times New Roman"/>
          <w:sz w:val="24"/>
          <w:szCs w:val="24"/>
        </w:rPr>
        <w:t xml:space="preserve">, 2012). </w:t>
      </w:r>
      <w:r w:rsidRPr="00AA1C1A">
        <w:rPr>
          <w:rFonts w:ascii="Times New Roman" w:eastAsia="Times New Roman" w:hAnsi="Times New Roman" w:cs="Times New Roman"/>
          <w:sz w:val="24"/>
          <w:szCs w:val="24"/>
        </w:rPr>
        <w:t>This ca</w:t>
      </w:r>
      <w:r w:rsidR="00841FEE" w:rsidRPr="00AA1C1A">
        <w:rPr>
          <w:rFonts w:ascii="Times New Roman" w:eastAsia="Times New Roman" w:hAnsi="Times New Roman" w:cs="Times New Roman"/>
          <w:sz w:val="24"/>
          <w:szCs w:val="24"/>
        </w:rPr>
        <w:t>n lead us to the importance that the</w:t>
      </w:r>
      <w:r w:rsidRPr="00AA1C1A">
        <w:rPr>
          <w:rFonts w:ascii="Times New Roman" w:eastAsia="Times New Roman" w:hAnsi="Times New Roman" w:cs="Times New Roman"/>
          <w:sz w:val="24"/>
          <w:szCs w:val="24"/>
        </w:rPr>
        <w:t xml:space="preserve"> present study </w:t>
      </w:r>
      <w:r w:rsidR="00841FEE" w:rsidRPr="00AA1C1A">
        <w:rPr>
          <w:rFonts w:ascii="Times New Roman" w:eastAsia="Times New Roman" w:hAnsi="Times New Roman" w:cs="Times New Roman"/>
          <w:sz w:val="24"/>
          <w:szCs w:val="24"/>
        </w:rPr>
        <w:t xml:space="preserve">has in fostering our knowledge of presenting an organized lecture, which includes a sufficient number of importance markers with the proper interactive (and textual) orientation. </w:t>
      </w:r>
      <w:r w:rsidR="00490898" w:rsidRPr="00AA1C1A">
        <w:rPr>
          <w:rFonts w:ascii="Times New Roman" w:eastAsia="Times New Roman" w:hAnsi="Times New Roman" w:cs="Times New Roman"/>
          <w:sz w:val="24"/>
          <w:szCs w:val="24"/>
        </w:rPr>
        <w:t>Comparing</w:t>
      </w:r>
      <w:r w:rsidR="00841FEE" w:rsidRPr="00AA1C1A">
        <w:rPr>
          <w:rFonts w:ascii="Times New Roman" w:eastAsia="Times New Roman" w:hAnsi="Times New Roman" w:cs="Times New Roman"/>
          <w:sz w:val="24"/>
          <w:szCs w:val="24"/>
        </w:rPr>
        <w:t xml:space="preserve"> nati</w:t>
      </w:r>
      <w:r w:rsidR="00490898" w:rsidRPr="00AA1C1A">
        <w:rPr>
          <w:rFonts w:ascii="Times New Roman" w:eastAsia="Times New Roman" w:hAnsi="Times New Roman" w:cs="Times New Roman"/>
          <w:sz w:val="24"/>
          <w:szCs w:val="24"/>
        </w:rPr>
        <w:t>ve data with the non-native one</w:t>
      </w:r>
      <w:r w:rsidR="00841FEE" w:rsidRPr="00AA1C1A">
        <w:rPr>
          <w:rFonts w:ascii="Times New Roman" w:eastAsia="Times New Roman" w:hAnsi="Times New Roman" w:cs="Times New Roman"/>
          <w:sz w:val="24"/>
          <w:szCs w:val="24"/>
        </w:rPr>
        <w:t xml:space="preserve"> can </w:t>
      </w:r>
      <w:r w:rsidR="00490898" w:rsidRPr="00AA1C1A">
        <w:rPr>
          <w:rFonts w:ascii="Times New Roman" w:eastAsia="Times New Roman" w:hAnsi="Times New Roman" w:cs="Times New Roman"/>
          <w:sz w:val="24"/>
          <w:szCs w:val="24"/>
        </w:rPr>
        <w:t xml:space="preserve">also </w:t>
      </w:r>
      <w:r w:rsidR="00841FEE" w:rsidRPr="00AA1C1A">
        <w:rPr>
          <w:rFonts w:ascii="Times New Roman" w:eastAsia="Times New Roman" w:hAnsi="Times New Roman" w:cs="Times New Roman"/>
          <w:sz w:val="24"/>
          <w:szCs w:val="24"/>
        </w:rPr>
        <w:t xml:space="preserve">draw our attention to how different languages can </w:t>
      </w:r>
      <w:r w:rsidR="00470D3E" w:rsidRPr="00AA1C1A">
        <w:rPr>
          <w:rFonts w:ascii="Times New Roman" w:eastAsia="Times New Roman" w:hAnsi="Times New Roman" w:cs="Times New Roman"/>
          <w:sz w:val="24"/>
          <w:szCs w:val="24"/>
        </w:rPr>
        <w:t>vary in their discourse genres.</w:t>
      </w:r>
    </w:p>
    <w:p w14:paraId="198F1707" w14:textId="77777777" w:rsidR="003E74C7" w:rsidRPr="00AA1C1A" w:rsidRDefault="003E74C7" w:rsidP="000B2315">
      <w:pPr>
        <w:spacing w:after="200" w:line="480" w:lineRule="auto"/>
        <w:jc w:val="both"/>
        <w:rPr>
          <w:rFonts w:ascii="Times New Roman" w:eastAsia="Times New Roman" w:hAnsi="Times New Roman" w:cs="Times New Roman"/>
          <w:sz w:val="24"/>
          <w:szCs w:val="24"/>
        </w:rPr>
      </w:pPr>
    </w:p>
    <w:p w14:paraId="21733818" w14:textId="77777777" w:rsidR="003E74C7" w:rsidRPr="00AA1C1A" w:rsidRDefault="00D669F2" w:rsidP="000B2315">
      <w:pPr>
        <w:spacing w:after="200" w:line="480" w:lineRule="auto"/>
        <w:jc w:val="both"/>
        <w:rPr>
          <w:rFonts w:ascii="Times New Roman" w:eastAsia="Times New Roman" w:hAnsi="Times New Roman" w:cs="Times New Roman"/>
          <w:b/>
          <w:bCs/>
          <w:sz w:val="24"/>
          <w:szCs w:val="24"/>
        </w:rPr>
      </w:pPr>
      <w:r w:rsidRPr="00AA1C1A">
        <w:rPr>
          <w:rFonts w:ascii="Times New Roman" w:eastAsia="Times New Roman" w:hAnsi="Times New Roman" w:cs="Times New Roman"/>
          <w:b/>
          <w:bCs/>
          <w:sz w:val="24"/>
          <w:szCs w:val="24"/>
        </w:rPr>
        <w:t>1.5. Research Questions</w:t>
      </w:r>
    </w:p>
    <w:p w14:paraId="5C3BAE4F" w14:textId="77777777" w:rsidR="00894DA1" w:rsidRPr="00AA1C1A" w:rsidRDefault="003E74C7" w:rsidP="00894DA1">
      <w:pPr>
        <w:spacing w:after="200" w:line="480" w:lineRule="auto"/>
        <w:jc w:val="both"/>
        <w:rPr>
          <w:rFonts w:ascii="Times New Roman" w:eastAsia="Times New Roman" w:hAnsi="Times New Roman" w:cs="Times New Roman"/>
          <w:sz w:val="24"/>
          <w:szCs w:val="24"/>
        </w:rPr>
      </w:pPr>
      <w:r w:rsidRPr="00AA1C1A">
        <w:rPr>
          <w:rFonts w:ascii="Times New Roman" w:eastAsia="Times New Roman" w:hAnsi="Times New Roman" w:cs="Times New Roman"/>
          <w:sz w:val="24"/>
          <w:szCs w:val="24"/>
        </w:rPr>
        <w:t xml:space="preserve">     </w:t>
      </w:r>
      <w:r w:rsidR="004820DE" w:rsidRPr="00AA1C1A">
        <w:rPr>
          <w:rFonts w:ascii="Times New Roman" w:eastAsia="Times New Roman" w:hAnsi="Times New Roman" w:cs="Times New Roman"/>
          <w:sz w:val="24"/>
          <w:szCs w:val="24"/>
        </w:rPr>
        <w:t xml:space="preserve">     </w:t>
      </w:r>
      <w:r w:rsidRPr="00AA1C1A">
        <w:rPr>
          <w:rFonts w:ascii="Times New Roman" w:eastAsia="Times New Roman" w:hAnsi="Times New Roman" w:cs="Times New Roman"/>
          <w:sz w:val="24"/>
          <w:szCs w:val="24"/>
        </w:rPr>
        <w:t>This study intends to investigate the following questions:</w:t>
      </w:r>
    </w:p>
    <w:p w14:paraId="789AF260" w14:textId="77777777" w:rsidR="00D3027F" w:rsidRPr="00AA1C1A" w:rsidRDefault="00894DA1" w:rsidP="004820DE">
      <w:pPr>
        <w:pStyle w:val="ListParagraph"/>
        <w:numPr>
          <w:ilvl w:val="0"/>
          <w:numId w:val="3"/>
        </w:numPr>
        <w:spacing w:after="200" w:line="480" w:lineRule="auto"/>
        <w:jc w:val="both"/>
        <w:rPr>
          <w:rFonts w:ascii="Times New Roman" w:eastAsia="Times New Roman" w:hAnsi="Times New Roman" w:cs="Times New Roman"/>
          <w:sz w:val="24"/>
          <w:szCs w:val="24"/>
        </w:rPr>
      </w:pPr>
      <w:r w:rsidRPr="00AA1C1A">
        <w:rPr>
          <w:rFonts w:ascii="Times New Roman" w:eastAsia="Times New Roman" w:hAnsi="Times New Roman" w:cs="Times New Roman"/>
          <w:sz w:val="24"/>
          <w:szCs w:val="24"/>
        </w:rPr>
        <w:t xml:space="preserve">Does marking importance in academic lectures of </w:t>
      </w:r>
      <w:r w:rsidR="00D3027F" w:rsidRPr="00AA1C1A">
        <w:rPr>
          <w:rFonts w:ascii="Times New Roman" w:eastAsia="Times New Roman" w:hAnsi="Times New Roman" w:cs="Times New Roman"/>
          <w:sz w:val="24"/>
          <w:szCs w:val="24"/>
        </w:rPr>
        <w:t xml:space="preserve">English </w:t>
      </w:r>
      <w:r w:rsidR="004820DE" w:rsidRPr="00AA1C1A">
        <w:rPr>
          <w:rFonts w:ascii="Times New Roman" w:eastAsia="Times New Roman" w:hAnsi="Times New Roman" w:cs="Times New Roman"/>
          <w:sz w:val="24"/>
          <w:szCs w:val="24"/>
        </w:rPr>
        <w:t xml:space="preserve">and Persian </w:t>
      </w:r>
      <w:r w:rsidR="00D3027F" w:rsidRPr="00AA1C1A">
        <w:rPr>
          <w:rFonts w:ascii="Times New Roman" w:eastAsia="Times New Roman" w:hAnsi="Times New Roman" w:cs="Times New Roman"/>
          <w:sz w:val="24"/>
          <w:szCs w:val="24"/>
        </w:rPr>
        <w:t>differ significantly?</w:t>
      </w:r>
    </w:p>
    <w:p w14:paraId="2612CBF4" w14:textId="53744598" w:rsidR="003E74C7" w:rsidRPr="00AA1C1A" w:rsidRDefault="004820DE" w:rsidP="00CA0206">
      <w:pPr>
        <w:pStyle w:val="ListParagraph"/>
        <w:numPr>
          <w:ilvl w:val="0"/>
          <w:numId w:val="3"/>
        </w:numPr>
        <w:spacing w:after="200" w:line="480" w:lineRule="auto"/>
        <w:jc w:val="both"/>
        <w:rPr>
          <w:rFonts w:ascii="Times New Roman" w:eastAsia="Times New Roman" w:hAnsi="Times New Roman" w:cs="Times New Roman"/>
          <w:sz w:val="24"/>
          <w:szCs w:val="24"/>
        </w:rPr>
      </w:pPr>
      <w:r w:rsidRPr="00AA1C1A">
        <w:rPr>
          <w:rFonts w:ascii="Times New Roman" w:eastAsia="Times New Roman" w:hAnsi="Times New Roman" w:cs="Times New Roman"/>
          <w:sz w:val="24"/>
          <w:szCs w:val="24"/>
        </w:rPr>
        <w:t>W</w:t>
      </w:r>
      <w:r w:rsidR="008F7D8A" w:rsidRPr="00AA1C1A">
        <w:rPr>
          <w:rFonts w:ascii="Times New Roman" w:eastAsia="Times New Roman" w:hAnsi="Times New Roman" w:cs="Times New Roman"/>
          <w:sz w:val="24"/>
          <w:szCs w:val="24"/>
        </w:rPr>
        <w:t xml:space="preserve">hat </w:t>
      </w:r>
      <w:r w:rsidR="00CA0206" w:rsidRPr="00AA1C1A">
        <w:rPr>
          <w:rFonts w:ascii="Times New Roman" w:eastAsia="Times New Roman" w:hAnsi="Times New Roman" w:cs="Times New Roman"/>
          <w:sz w:val="24"/>
          <w:szCs w:val="24"/>
        </w:rPr>
        <w:t>types of markers are used more frequently in each language</w:t>
      </w:r>
      <w:r w:rsidR="00D3027F" w:rsidRPr="00AA1C1A">
        <w:rPr>
          <w:rFonts w:ascii="Times New Roman" w:eastAsia="Times New Roman" w:hAnsi="Times New Roman" w:cs="Times New Roman"/>
          <w:sz w:val="24"/>
          <w:szCs w:val="24"/>
        </w:rPr>
        <w:t>?</w:t>
      </w:r>
      <w:r w:rsidR="00894DA1" w:rsidRPr="00AA1C1A">
        <w:rPr>
          <w:rFonts w:ascii="Times New Roman" w:eastAsia="Times New Roman" w:hAnsi="Times New Roman" w:cs="Times New Roman"/>
          <w:sz w:val="24"/>
          <w:szCs w:val="24"/>
        </w:rPr>
        <w:t xml:space="preserve"> </w:t>
      </w:r>
    </w:p>
    <w:p w14:paraId="736C01D8" w14:textId="6A20C742" w:rsidR="00AC5AD4" w:rsidRPr="00AA1C1A" w:rsidRDefault="009542FF" w:rsidP="009542FF">
      <w:pPr>
        <w:spacing w:after="200" w:line="480" w:lineRule="auto"/>
        <w:jc w:val="both"/>
        <w:rPr>
          <w:rFonts w:ascii="Times New Roman" w:eastAsia="Times New Roman" w:hAnsi="Times New Roman" w:cs="Times New Roman"/>
          <w:b/>
          <w:bCs/>
          <w:sz w:val="24"/>
          <w:szCs w:val="24"/>
        </w:rPr>
      </w:pPr>
      <w:r w:rsidRPr="00AA1C1A">
        <w:rPr>
          <w:rFonts w:ascii="Times New Roman" w:eastAsia="Times New Roman" w:hAnsi="Times New Roman" w:cs="Times New Roman"/>
          <w:b/>
          <w:bCs/>
          <w:sz w:val="24"/>
          <w:szCs w:val="24"/>
        </w:rPr>
        <w:t>2.</w:t>
      </w:r>
      <w:r w:rsidR="00961695" w:rsidRPr="00AA1C1A">
        <w:rPr>
          <w:rFonts w:ascii="Times New Roman" w:eastAsia="Times New Roman" w:hAnsi="Times New Roman" w:cs="Times New Roman"/>
          <w:b/>
          <w:bCs/>
          <w:sz w:val="24"/>
          <w:szCs w:val="24"/>
        </w:rPr>
        <w:t xml:space="preserve"> </w:t>
      </w:r>
      <w:r w:rsidRPr="00AA1C1A">
        <w:rPr>
          <w:rFonts w:ascii="Times New Roman" w:eastAsia="Times New Roman" w:hAnsi="Times New Roman" w:cs="Times New Roman"/>
          <w:b/>
          <w:bCs/>
          <w:sz w:val="24"/>
          <w:szCs w:val="24"/>
        </w:rPr>
        <w:t>Methodology</w:t>
      </w:r>
    </w:p>
    <w:p w14:paraId="6A16B7D5" w14:textId="3BC09C69" w:rsidR="009542FF" w:rsidRPr="00AA1C1A" w:rsidRDefault="009542FF" w:rsidP="009542FF">
      <w:pPr>
        <w:spacing w:after="200" w:line="480" w:lineRule="auto"/>
        <w:jc w:val="both"/>
        <w:rPr>
          <w:rFonts w:ascii="Times New Roman" w:eastAsia="Times New Roman" w:hAnsi="Times New Roman" w:cs="Times New Roman"/>
          <w:b/>
          <w:bCs/>
          <w:sz w:val="24"/>
          <w:szCs w:val="24"/>
        </w:rPr>
      </w:pPr>
      <w:r w:rsidRPr="00AA1C1A">
        <w:rPr>
          <w:rFonts w:ascii="Times New Roman" w:eastAsia="Times New Roman" w:hAnsi="Times New Roman" w:cs="Times New Roman"/>
          <w:b/>
          <w:bCs/>
          <w:sz w:val="24"/>
          <w:szCs w:val="24"/>
        </w:rPr>
        <w:t>2.1. Corpus</w:t>
      </w:r>
    </w:p>
    <w:p w14:paraId="04974F0F" w14:textId="2BF63CC8" w:rsidR="009542FF" w:rsidRPr="00AA1C1A" w:rsidRDefault="009542FF" w:rsidP="00D66FEE">
      <w:pPr>
        <w:spacing w:after="200" w:line="480" w:lineRule="auto"/>
        <w:jc w:val="both"/>
        <w:rPr>
          <w:rFonts w:ascii="Times New Roman" w:eastAsia="Times New Roman" w:hAnsi="Times New Roman" w:cs="Times New Roman"/>
          <w:sz w:val="24"/>
          <w:szCs w:val="24"/>
        </w:rPr>
      </w:pPr>
      <w:r w:rsidRPr="00AA1C1A">
        <w:rPr>
          <w:rFonts w:ascii="Times New Roman" w:eastAsia="Times New Roman" w:hAnsi="Times New Roman" w:cs="Times New Roman"/>
          <w:sz w:val="24"/>
          <w:szCs w:val="24"/>
        </w:rPr>
        <w:t xml:space="preserve">     This study will rely on 40 lectures. </w:t>
      </w:r>
      <w:r w:rsidR="00CA0206" w:rsidRPr="00AA1C1A">
        <w:rPr>
          <w:rFonts w:ascii="Times New Roman" w:eastAsia="Times New Roman" w:hAnsi="Times New Roman" w:cs="Times New Roman"/>
          <w:sz w:val="24"/>
          <w:szCs w:val="24"/>
        </w:rPr>
        <w:t>Twenty</w:t>
      </w:r>
      <w:r w:rsidRPr="00AA1C1A">
        <w:rPr>
          <w:rFonts w:ascii="Times New Roman" w:eastAsia="Times New Roman" w:hAnsi="Times New Roman" w:cs="Times New Roman"/>
          <w:sz w:val="24"/>
          <w:szCs w:val="24"/>
        </w:rPr>
        <w:t xml:space="preserve"> of them will be selected from the British Academic Spoken English (BASE) corpus, all delivered by native speakers of English, and distributed across academic subjects. The other 20 </w:t>
      </w:r>
      <w:r w:rsidR="004A0AC6" w:rsidRPr="00AA1C1A">
        <w:rPr>
          <w:rFonts w:ascii="Times New Roman" w:eastAsia="Times New Roman" w:hAnsi="Times New Roman" w:cs="Times New Roman"/>
          <w:sz w:val="24"/>
          <w:szCs w:val="24"/>
        </w:rPr>
        <w:t xml:space="preserve">will also be the academic </w:t>
      </w:r>
      <w:r w:rsidR="00EB2BE1" w:rsidRPr="00AA1C1A">
        <w:rPr>
          <w:rFonts w:ascii="Times New Roman" w:eastAsia="Times New Roman" w:hAnsi="Times New Roman" w:cs="Times New Roman"/>
          <w:sz w:val="24"/>
          <w:szCs w:val="24"/>
        </w:rPr>
        <w:t xml:space="preserve">lectures delivered </w:t>
      </w:r>
      <w:r w:rsidR="004A0AC6" w:rsidRPr="00AA1C1A">
        <w:rPr>
          <w:rFonts w:ascii="Times New Roman" w:eastAsia="Times New Roman" w:hAnsi="Times New Roman" w:cs="Times New Roman"/>
          <w:sz w:val="24"/>
          <w:szCs w:val="24"/>
        </w:rPr>
        <w:t xml:space="preserve">by native Persian speakers in academic </w:t>
      </w:r>
      <w:r w:rsidR="00EB2BE1" w:rsidRPr="00AA1C1A">
        <w:rPr>
          <w:rFonts w:ascii="Times New Roman" w:eastAsia="Times New Roman" w:hAnsi="Times New Roman" w:cs="Times New Roman"/>
          <w:sz w:val="24"/>
          <w:szCs w:val="24"/>
        </w:rPr>
        <w:t>contexts</w:t>
      </w:r>
      <w:r w:rsidR="004A0AC6" w:rsidRPr="00AA1C1A">
        <w:rPr>
          <w:rFonts w:ascii="Times New Roman" w:eastAsia="Times New Roman" w:hAnsi="Times New Roman" w:cs="Times New Roman"/>
          <w:sz w:val="24"/>
          <w:szCs w:val="24"/>
        </w:rPr>
        <w:t xml:space="preserve"> in reputable universities of Iran</w:t>
      </w:r>
      <w:r w:rsidR="00EB2BE1" w:rsidRPr="00AA1C1A">
        <w:rPr>
          <w:rFonts w:ascii="Times New Roman" w:eastAsia="Times New Roman" w:hAnsi="Times New Roman" w:cs="Times New Roman"/>
          <w:sz w:val="24"/>
          <w:szCs w:val="24"/>
        </w:rPr>
        <w:t xml:space="preserve">, such as </w:t>
      </w:r>
      <w:proofErr w:type="spellStart"/>
      <w:r w:rsidR="00EB2BE1" w:rsidRPr="00AA1C1A">
        <w:rPr>
          <w:rFonts w:ascii="Times New Roman" w:eastAsia="Times New Roman" w:hAnsi="Times New Roman" w:cs="Times New Roman"/>
          <w:sz w:val="24"/>
          <w:szCs w:val="24"/>
        </w:rPr>
        <w:t>Amirkabir</w:t>
      </w:r>
      <w:proofErr w:type="spellEnd"/>
      <w:r w:rsidR="00EB2BE1" w:rsidRPr="00AA1C1A">
        <w:rPr>
          <w:rFonts w:ascii="Times New Roman" w:eastAsia="Times New Roman" w:hAnsi="Times New Roman" w:cs="Times New Roman"/>
          <w:sz w:val="24"/>
          <w:szCs w:val="24"/>
        </w:rPr>
        <w:t xml:space="preserve"> and Sharif Universities of Technology</w:t>
      </w:r>
      <w:r w:rsidR="004A0AC6" w:rsidRPr="00AA1C1A">
        <w:rPr>
          <w:rFonts w:ascii="Times New Roman" w:eastAsia="Times New Roman" w:hAnsi="Times New Roman" w:cs="Times New Roman"/>
          <w:sz w:val="24"/>
          <w:szCs w:val="24"/>
        </w:rPr>
        <w:t>.</w:t>
      </w:r>
      <w:r w:rsidR="00EB2BE1" w:rsidRPr="00AA1C1A">
        <w:rPr>
          <w:rFonts w:ascii="Times New Roman" w:eastAsia="Times New Roman" w:hAnsi="Times New Roman" w:cs="Times New Roman"/>
          <w:sz w:val="24"/>
          <w:szCs w:val="24"/>
        </w:rPr>
        <w:t xml:space="preserve"> The lectures are available on the university websites.</w:t>
      </w:r>
      <w:r w:rsidR="00D66FEE" w:rsidRPr="00AA1C1A">
        <w:rPr>
          <w:rFonts w:ascii="Times New Roman" w:eastAsia="Times New Roman" w:hAnsi="Times New Roman" w:cs="Times New Roman"/>
          <w:sz w:val="24"/>
          <w:szCs w:val="24"/>
        </w:rPr>
        <w:t xml:space="preserve"> It seems that this number of lectures will be manageable to handle and is also enough to allow reliable generalization. However, if necessary, more lectures will be collected until the data become saturated.</w:t>
      </w:r>
    </w:p>
    <w:p w14:paraId="5D47A1D4" w14:textId="7E5FE610" w:rsidR="001A0696" w:rsidRPr="00AA1C1A" w:rsidRDefault="004A0AC6" w:rsidP="00EB2BE1">
      <w:pPr>
        <w:spacing w:after="200" w:line="480" w:lineRule="auto"/>
        <w:jc w:val="both"/>
        <w:rPr>
          <w:rFonts w:ascii="Times New Roman" w:eastAsia="Times New Roman" w:hAnsi="Times New Roman" w:cs="Times New Roman"/>
          <w:sz w:val="24"/>
          <w:szCs w:val="24"/>
        </w:rPr>
      </w:pPr>
      <w:r w:rsidRPr="00AA1C1A">
        <w:rPr>
          <w:rFonts w:ascii="Times New Roman" w:eastAsia="Times New Roman" w:hAnsi="Times New Roman" w:cs="Times New Roman"/>
          <w:sz w:val="24"/>
          <w:szCs w:val="24"/>
        </w:rPr>
        <w:t xml:space="preserve">     The importance markers presented in these 40 lectures will be collected and marked according their interactive and textual orientation. Further, native English data will be compared to Persian one </w:t>
      </w:r>
      <w:r w:rsidR="00242330" w:rsidRPr="00AA1C1A">
        <w:rPr>
          <w:rFonts w:ascii="Times New Roman" w:eastAsia="Times New Roman" w:hAnsi="Times New Roman" w:cs="Times New Roman"/>
          <w:sz w:val="24"/>
          <w:szCs w:val="24"/>
        </w:rPr>
        <w:t xml:space="preserve">to see to what extent </w:t>
      </w:r>
      <w:r w:rsidR="00EB2BE1" w:rsidRPr="00AA1C1A">
        <w:rPr>
          <w:rFonts w:ascii="Times New Roman" w:eastAsia="Times New Roman" w:hAnsi="Times New Roman" w:cs="Times New Roman"/>
          <w:sz w:val="24"/>
          <w:szCs w:val="24"/>
        </w:rPr>
        <w:t xml:space="preserve">the </w:t>
      </w:r>
      <w:r w:rsidR="00242330" w:rsidRPr="00AA1C1A">
        <w:rPr>
          <w:rFonts w:ascii="Times New Roman" w:eastAsia="Times New Roman" w:hAnsi="Times New Roman" w:cs="Times New Roman"/>
          <w:sz w:val="24"/>
          <w:szCs w:val="24"/>
        </w:rPr>
        <w:t xml:space="preserve">genre of lecture is different in these two languages in terms of marking important, relevant, or significant points. </w:t>
      </w:r>
    </w:p>
    <w:p w14:paraId="2086980E" w14:textId="77777777" w:rsidR="00D66FEE" w:rsidRPr="00AA1C1A" w:rsidRDefault="00D66FEE" w:rsidP="00EB2BE1">
      <w:pPr>
        <w:spacing w:after="200" w:line="480" w:lineRule="auto"/>
        <w:jc w:val="both"/>
        <w:rPr>
          <w:rFonts w:ascii="Times New Roman" w:eastAsia="Times New Roman" w:hAnsi="Times New Roman" w:cs="Times New Roman"/>
          <w:sz w:val="24"/>
          <w:szCs w:val="24"/>
        </w:rPr>
      </w:pPr>
    </w:p>
    <w:p w14:paraId="53DAE593" w14:textId="5E3B9F08" w:rsidR="001A0696" w:rsidRPr="00AA1C1A" w:rsidRDefault="00023527" w:rsidP="001A0696">
      <w:pPr>
        <w:spacing w:after="200" w:line="480" w:lineRule="auto"/>
        <w:jc w:val="both"/>
        <w:rPr>
          <w:rFonts w:ascii="Times New Roman" w:eastAsia="Times New Roman" w:hAnsi="Times New Roman" w:cs="Times New Roman"/>
          <w:b/>
          <w:bCs/>
          <w:sz w:val="24"/>
          <w:szCs w:val="24"/>
        </w:rPr>
      </w:pPr>
      <w:r w:rsidRPr="00AA1C1A">
        <w:rPr>
          <w:rFonts w:ascii="Times New Roman" w:eastAsia="Times New Roman" w:hAnsi="Times New Roman" w:cs="Times New Roman"/>
          <w:b/>
          <w:bCs/>
          <w:sz w:val="24"/>
          <w:szCs w:val="24"/>
        </w:rPr>
        <w:lastRenderedPageBreak/>
        <w:t>2.2 Framework</w:t>
      </w:r>
    </w:p>
    <w:p w14:paraId="2EEAC3E9" w14:textId="5D2BE23A" w:rsidR="005E494E" w:rsidRPr="00AA1C1A" w:rsidRDefault="008269E2" w:rsidP="00BE6472">
      <w:pPr>
        <w:autoSpaceDE w:val="0"/>
        <w:autoSpaceDN w:val="0"/>
        <w:adjustRightInd w:val="0"/>
        <w:spacing w:after="0" w:line="480" w:lineRule="auto"/>
        <w:jc w:val="both"/>
        <w:rPr>
          <w:rFonts w:asciiTheme="majorBidi" w:hAnsiTheme="majorBidi" w:cstheme="majorBidi"/>
          <w:sz w:val="24"/>
          <w:szCs w:val="24"/>
        </w:rPr>
      </w:pPr>
      <w:r w:rsidRPr="00AA1C1A">
        <w:rPr>
          <w:rFonts w:ascii="Times New Roman" w:eastAsia="Times New Roman" w:hAnsi="Times New Roman" w:cs="Times New Roman"/>
          <w:sz w:val="24"/>
          <w:szCs w:val="24"/>
        </w:rPr>
        <w:t xml:space="preserve">     </w:t>
      </w:r>
      <w:r w:rsidR="001A0696" w:rsidRPr="00AA1C1A">
        <w:rPr>
          <w:rFonts w:ascii="Times New Roman" w:eastAsia="Times New Roman" w:hAnsi="Times New Roman" w:cs="Times New Roman"/>
          <w:sz w:val="24"/>
          <w:szCs w:val="24"/>
        </w:rPr>
        <w:t xml:space="preserve">The present study will employ the multi-pronged approach by </w:t>
      </w:r>
      <w:proofErr w:type="spellStart"/>
      <w:r w:rsidR="001A0696" w:rsidRPr="00AA1C1A">
        <w:rPr>
          <w:rFonts w:ascii="Times New Roman" w:eastAsia="Times New Roman" w:hAnsi="Times New Roman" w:cs="Times New Roman"/>
          <w:sz w:val="24"/>
          <w:szCs w:val="24"/>
        </w:rPr>
        <w:t>Deroey</w:t>
      </w:r>
      <w:proofErr w:type="spellEnd"/>
      <w:r w:rsidR="001A0696" w:rsidRPr="00AA1C1A">
        <w:rPr>
          <w:rFonts w:ascii="Times New Roman" w:eastAsia="Times New Roman" w:hAnsi="Times New Roman" w:cs="Times New Roman"/>
          <w:sz w:val="24"/>
          <w:szCs w:val="24"/>
        </w:rPr>
        <w:t xml:space="preserve"> and </w:t>
      </w:r>
      <w:proofErr w:type="spellStart"/>
      <w:r w:rsidR="001A0696" w:rsidRPr="00AA1C1A">
        <w:rPr>
          <w:rFonts w:ascii="Times New Roman" w:eastAsia="Times New Roman" w:hAnsi="Times New Roman" w:cs="Times New Roman"/>
          <w:sz w:val="24"/>
          <w:szCs w:val="24"/>
        </w:rPr>
        <w:t>Taverniers</w:t>
      </w:r>
      <w:proofErr w:type="spellEnd"/>
      <w:r w:rsidR="001A0696" w:rsidRPr="00AA1C1A">
        <w:rPr>
          <w:rFonts w:ascii="Times New Roman" w:eastAsia="Times New Roman" w:hAnsi="Times New Roman" w:cs="Times New Roman"/>
          <w:sz w:val="24"/>
          <w:szCs w:val="24"/>
        </w:rPr>
        <w:t xml:space="preserve"> (2012), for obtaining a comprehensive picture of </w:t>
      </w:r>
      <w:proofErr w:type="spellStart"/>
      <w:r w:rsidR="001A0696" w:rsidRPr="00AA1C1A">
        <w:rPr>
          <w:rFonts w:ascii="Times New Roman" w:eastAsia="Times New Roman" w:hAnsi="Times New Roman" w:cs="Times New Roman"/>
          <w:sz w:val="24"/>
          <w:szCs w:val="24"/>
        </w:rPr>
        <w:t>lexicogrammatical</w:t>
      </w:r>
      <w:proofErr w:type="spellEnd"/>
      <w:r w:rsidR="001A0696" w:rsidRPr="00AA1C1A">
        <w:rPr>
          <w:rFonts w:ascii="Times New Roman" w:eastAsia="Times New Roman" w:hAnsi="Times New Roman" w:cs="Times New Roman"/>
          <w:sz w:val="24"/>
          <w:szCs w:val="24"/>
        </w:rPr>
        <w:t xml:space="preserve"> importance markers. It represents the interactive and textual </w:t>
      </w:r>
      <w:r w:rsidRPr="00AA1C1A">
        <w:rPr>
          <w:rFonts w:ascii="Times New Roman" w:eastAsia="Times New Roman" w:hAnsi="Times New Roman" w:cs="Times New Roman"/>
          <w:sz w:val="24"/>
          <w:szCs w:val="24"/>
        </w:rPr>
        <w:t xml:space="preserve">classification of importance markers which are categorized as </w:t>
      </w:r>
      <w:r w:rsidRPr="00AA1C1A">
        <w:rPr>
          <w:rFonts w:asciiTheme="majorBidi" w:eastAsia="Times New Roman" w:hAnsiTheme="majorBidi" w:cstheme="majorBidi"/>
          <w:sz w:val="24"/>
          <w:szCs w:val="24"/>
        </w:rPr>
        <w:t>adjective, noun, verb, or adverb patterns depending on their chief constituent.</w:t>
      </w:r>
      <w:r w:rsidR="00A814BE" w:rsidRPr="00AA1C1A">
        <w:rPr>
          <w:rFonts w:asciiTheme="majorBidi" w:hAnsiTheme="majorBidi" w:cstheme="majorBidi"/>
          <w:sz w:val="24"/>
          <w:szCs w:val="24"/>
        </w:rPr>
        <w:t xml:space="preserve"> Interactive orientation pertains to the inclusion of elements referring to discourse participants (speaker, listener, or joint orientation) or the absence thereof (content orientation). A distinction is made between primary and secondary interactive orientation. The classification of a marker’s primary interactive orientation depends on its main constituents, namely Subject or Object pronouns, full verbs, metalinguistic nouns, importance adjectives, and adverbs, while its secondary interactive orientation depends on possessive determiners, pre- and </w:t>
      </w:r>
      <w:proofErr w:type="spellStart"/>
      <w:r w:rsidR="00A814BE" w:rsidRPr="00AA1C1A">
        <w:rPr>
          <w:rFonts w:asciiTheme="majorBidi" w:hAnsiTheme="majorBidi" w:cstheme="majorBidi"/>
          <w:sz w:val="24"/>
          <w:szCs w:val="24"/>
        </w:rPr>
        <w:t>postmodifiers</w:t>
      </w:r>
      <w:proofErr w:type="spellEnd"/>
      <w:r w:rsidR="00A814BE" w:rsidRPr="00AA1C1A">
        <w:rPr>
          <w:rFonts w:asciiTheme="majorBidi" w:hAnsiTheme="majorBidi" w:cstheme="majorBidi"/>
          <w:sz w:val="24"/>
          <w:szCs w:val="24"/>
        </w:rPr>
        <w:t xml:space="preserve"> (adjectives, pronouns, verb type), and accompanying discourse markers. For example, the Subject pronoun you in (3) and the imperative bear in mind in (4) means these markers are viewed as primarily listener-oriented. By contrast, (5) exemplifies primary content orientation since the main part of marker contains no pronouns or verbs referring to the participants or their actions; however, the cognitive directive in the </w:t>
      </w:r>
      <w:proofErr w:type="spellStart"/>
      <w:r w:rsidR="00A814BE" w:rsidRPr="00AA1C1A">
        <w:rPr>
          <w:rFonts w:asciiTheme="majorBidi" w:hAnsiTheme="majorBidi" w:cstheme="majorBidi"/>
          <w:sz w:val="24"/>
          <w:szCs w:val="24"/>
        </w:rPr>
        <w:t>postmodifying</w:t>
      </w:r>
      <w:proofErr w:type="spellEnd"/>
      <w:r w:rsidR="00A814BE" w:rsidRPr="00AA1C1A">
        <w:rPr>
          <w:rFonts w:asciiTheme="majorBidi" w:hAnsiTheme="majorBidi" w:cstheme="majorBidi"/>
          <w:sz w:val="24"/>
          <w:szCs w:val="24"/>
        </w:rPr>
        <w:t xml:space="preserve"> </w:t>
      </w:r>
      <w:proofErr w:type="spellStart"/>
      <w:r w:rsidR="00A814BE" w:rsidRPr="00AA1C1A">
        <w:rPr>
          <w:rFonts w:asciiTheme="majorBidi" w:hAnsiTheme="majorBidi" w:cstheme="majorBidi"/>
          <w:sz w:val="24"/>
          <w:szCs w:val="24"/>
        </w:rPr>
        <w:t>subclause</w:t>
      </w:r>
      <w:proofErr w:type="spellEnd"/>
      <w:r w:rsidR="00A814BE" w:rsidRPr="00AA1C1A">
        <w:rPr>
          <w:rFonts w:asciiTheme="majorBidi" w:hAnsiTheme="majorBidi" w:cstheme="majorBidi"/>
          <w:sz w:val="24"/>
          <w:szCs w:val="24"/>
        </w:rPr>
        <w:t xml:space="preserve"> is considered to introduce secondary listener orientation. (3) </w:t>
      </w:r>
      <w:proofErr w:type="gramStart"/>
      <w:r w:rsidR="00A814BE" w:rsidRPr="00AA1C1A">
        <w:rPr>
          <w:rFonts w:asciiTheme="majorBidi" w:hAnsiTheme="majorBidi" w:cstheme="majorBidi"/>
          <w:sz w:val="24"/>
          <w:szCs w:val="24"/>
        </w:rPr>
        <w:t>now</w:t>
      </w:r>
      <w:proofErr w:type="gramEnd"/>
      <w:r w:rsidR="00A814BE" w:rsidRPr="00AA1C1A">
        <w:rPr>
          <w:rFonts w:asciiTheme="majorBidi" w:hAnsiTheme="majorBidi" w:cstheme="majorBidi"/>
          <w:sz w:val="24"/>
          <w:szCs w:val="24"/>
        </w:rPr>
        <w:t xml:space="preserve"> you also need to just bear in mind that there are things like Welfare to Work </w:t>
      </w:r>
      <w:proofErr w:type="spellStart"/>
      <w:r w:rsidR="00A814BE" w:rsidRPr="00AA1C1A">
        <w:rPr>
          <w:rFonts w:asciiTheme="majorBidi" w:hAnsiTheme="majorBidi" w:cstheme="majorBidi"/>
          <w:sz w:val="24"/>
          <w:szCs w:val="24"/>
        </w:rPr>
        <w:t>programmes</w:t>
      </w:r>
      <w:proofErr w:type="spellEnd"/>
      <w:r w:rsidR="00A814BE" w:rsidRPr="00AA1C1A">
        <w:rPr>
          <w:rFonts w:asciiTheme="majorBidi" w:hAnsiTheme="majorBidi" w:cstheme="majorBidi"/>
          <w:sz w:val="24"/>
          <w:szCs w:val="24"/>
        </w:rPr>
        <w:t xml:space="preserve"> (4) and bear in mind Marx was quite quiet about the work of art (5) now the most important thing to b bear in mind throughout the lecture really is pest is a human definition.</w:t>
      </w:r>
    </w:p>
    <w:p w14:paraId="1C91BA87" w14:textId="042EDF68" w:rsidR="00CC6451" w:rsidRPr="00AA1C1A" w:rsidRDefault="00A814BE" w:rsidP="00567798">
      <w:pPr>
        <w:autoSpaceDE w:val="0"/>
        <w:autoSpaceDN w:val="0"/>
        <w:adjustRightInd w:val="0"/>
        <w:spacing w:after="0" w:line="480" w:lineRule="auto"/>
        <w:jc w:val="both"/>
        <w:rPr>
          <w:rFonts w:ascii="AdvP3DA8F8" w:hAnsi="AdvP3DA8F8" w:cs="AdvP3DA8F8"/>
        </w:rPr>
      </w:pPr>
      <w:r w:rsidRPr="00AA1C1A">
        <w:rPr>
          <w:rFonts w:asciiTheme="majorBidi" w:hAnsiTheme="majorBidi" w:cstheme="majorBidi"/>
          <w:sz w:val="24"/>
          <w:szCs w:val="24"/>
        </w:rPr>
        <w:t xml:space="preserve"> </w:t>
      </w:r>
      <w:r w:rsidR="005E494E" w:rsidRPr="00AA1C1A">
        <w:rPr>
          <w:rFonts w:asciiTheme="majorBidi" w:hAnsiTheme="majorBidi" w:cstheme="majorBidi"/>
          <w:sz w:val="24"/>
          <w:szCs w:val="24"/>
        </w:rPr>
        <w:t xml:space="preserve">     </w:t>
      </w:r>
      <w:r w:rsidRPr="00AA1C1A">
        <w:rPr>
          <w:rFonts w:asciiTheme="majorBidi" w:hAnsiTheme="majorBidi" w:cstheme="majorBidi"/>
          <w:sz w:val="24"/>
          <w:szCs w:val="24"/>
        </w:rPr>
        <w:t>Textual orientation pertains to the position of the marker relative to the highlighted discourse and can be prospective, retrospective, or combined. The prospective orientation of a marker was generally apparent because the noun phrase or clausal complement presenting the highlighted point followed (e.g. that there are thi</w:t>
      </w:r>
      <w:r w:rsidR="00B6467D" w:rsidRPr="00AA1C1A">
        <w:rPr>
          <w:rFonts w:asciiTheme="majorBidi" w:hAnsiTheme="majorBidi" w:cstheme="majorBidi"/>
          <w:sz w:val="24"/>
          <w:szCs w:val="24"/>
        </w:rPr>
        <w:t xml:space="preserve">ngs like Welfare to Work </w:t>
      </w:r>
      <w:proofErr w:type="spellStart"/>
      <w:r w:rsidR="00B6467D" w:rsidRPr="00AA1C1A">
        <w:rPr>
          <w:rFonts w:asciiTheme="majorBidi" w:hAnsiTheme="majorBidi" w:cstheme="majorBidi"/>
          <w:sz w:val="24"/>
          <w:szCs w:val="24"/>
        </w:rPr>
        <w:t>programme</w:t>
      </w:r>
      <w:r w:rsidRPr="00AA1C1A">
        <w:rPr>
          <w:rFonts w:asciiTheme="majorBidi" w:hAnsiTheme="majorBidi" w:cstheme="majorBidi"/>
          <w:sz w:val="24"/>
          <w:szCs w:val="24"/>
        </w:rPr>
        <w:t>s</w:t>
      </w:r>
      <w:proofErr w:type="spellEnd"/>
      <w:r w:rsidRPr="00AA1C1A">
        <w:rPr>
          <w:rFonts w:asciiTheme="majorBidi" w:hAnsiTheme="majorBidi" w:cstheme="majorBidi"/>
          <w:sz w:val="24"/>
          <w:szCs w:val="24"/>
        </w:rPr>
        <w:t xml:space="preserve"> in (3). Alternatively, </w:t>
      </w:r>
      <w:r w:rsidRPr="00AA1C1A">
        <w:rPr>
          <w:rFonts w:asciiTheme="majorBidi" w:hAnsiTheme="majorBidi" w:cstheme="majorBidi"/>
          <w:sz w:val="24"/>
          <w:szCs w:val="24"/>
        </w:rPr>
        <w:lastRenderedPageBreak/>
        <w:t xml:space="preserve">textual orientation was determined by establishing whether the referent of the discourse encapsulating deictic (mainly that and this) occurred before or after the </w:t>
      </w:r>
      <w:r w:rsidR="00B6467D" w:rsidRPr="00AA1C1A">
        <w:rPr>
          <w:rFonts w:asciiTheme="majorBidi" w:hAnsiTheme="majorBidi" w:cstheme="majorBidi"/>
          <w:sz w:val="24"/>
          <w:szCs w:val="24"/>
        </w:rPr>
        <w:t xml:space="preserve">marker, as in (6) </w:t>
      </w:r>
      <w:proofErr w:type="gramStart"/>
      <w:r w:rsidR="00B6467D" w:rsidRPr="00AA1C1A">
        <w:rPr>
          <w:rFonts w:asciiTheme="majorBidi" w:hAnsiTheme="majorBidi" w:cstheme="majorBidi"/>
          <w:sz w:val="24"/>
          <w:szCs w:val="24"/>
        </w:rPr>
        <w:t>W</w:t>
      </w:r>
      <w:r w:rsidRPr="00AA1C1A">
        <w:rPr>
          <w:rFonts w:asciiTheme="majorBidi" w:hAnsiTheme="majorBidi" w:cstheme="majorBidi"/>
          <w:sz w:val="24"/>
          <w:szCs w:val="24"/>
        </w:rPr>
        <w:t>hat</w:t>
      </w:r>
      <w:proofErr w:type="gramEnd"/>
      <w:r w:rsidRPr="00AA1C1A">
        <w:rPr>
          <w:rFonts w:asciiTheme="majorBidi" w:hAnsiTheme="majorBidi" w:cstheme="majorBidi"/>
          <w:sz w:val="24"/>
          <w:szCs w:val="24"/>
        </w:rPr>
        <w:t xml:space="preserve"> is spatial frequency that’s very important.</w:t>
      </w:r>
      <w:r w:rsidR="00CC6451" w:rsidRPr="00AA1C1A">
        <w:rPr>
          <w:rFonts w:ascii="AdvP3DA8F8" w:hAnsi="AdvP3DA8F8" w:cs="AdvP3DA8F8"/>
        </w:rPr>
        <w:t xml:space="preserve"> </w:t>
      </w:r>
    </w:p>
    <w:p w14:paraId="46318628" w14:textId="77777777" w:rsidR="00567798" w:rsidRPr="00AA1C1A" w:rsidRDefault="00CC6451" w:rsidP="00B6467D">
      <w:pPr>
        <w:autoSpaceDE w:val="0"/>
        <w:autoSpaceDN w:val="0"/>
        <w:adjustRightInd w:val="0"/>
        <w:spacing w:after="0" w:line="480" w:lineRule="auto"/>
        <w:jc w:val="both"/>
        <w:rPr>
          <w:rFonts w:asciiTheme="majorBidi" w:hAnsiTheme="majorBidi" w:cstheme="majorBidi"/>
          <w:b/>
          <w:bCs/>
          <w:i/>
          <w:iCs/>
          <w:sz w:val="24"/>
          <w:szCs w:val="24"/>
        </w:rPr>
      </w:pPr>
      <w:r w:rsidRPr="00AA1C1A">
        <w:rPr>
          <w:rFonts w:asciiTheme="majorBidi" w:hAnsiTheme="majorBidi" w:cstheme="majorBidi"/>
          <w:b/>
          <w:bCs/>
          <w:i/>
          <w:iCs/>
          <w:sz w:val="24"/>
          <w:szCs w:val="24"/>
        </w:rPr>
        <w:t xml:space="preserve">Table 1: </w:t>
      </w:r>
    </w:p>
    <w:p w14:paraId="3BDD02B9" w14:textId="4A9C3363" w:rsidR="001A0696" w:rsidRPr="00AA1C1A" w:rsidRDefault="00567798" w:rsidP="00B6467D">
      <w:pPr>
        <w:autoSpaceDE w:val="0"/>
        <w:autoSpaceDN w:val="0"/>
        <w:adjustRightInd w:val="0"/>
        <w:spacing w:after="0" w:line="480" w:lineRule="auto"/>
        <w:jc w:val="both"/>
        <w:rPr>
          <w:rFonts w:asciiTheme="majorBidi" w:hAnsiTheme="majorBidi" w:cstheme="majorBidi"/>
          <w:i/>
          <w:iCs/>
          <w:sz w:val="24"/>
          <w:szCs w:val="24"/>
        </w:rPr>
      </w:pPr>
      <w:r w:rsidRPr="00AA1C1A">
        <w:rPr>
          <w:rFonts w:asciiTheme="majorBidi" w:hAnsiTheme="majorBidi" w:cstheme="majorBidi"/>
          <w:i/>
          <w:iCs/>
          <w:sz w:val="24"/>
          <w:szCs w:val="24"/>
        </w:rPr>
        <w:t>Primary Interactive Orientation of Importance M</w:t>
      </w:r>
      <w:r w:rsidR="00CC6451" w:rsidRPr="00AA1C1A">
        <w:rPr>
          <w:rFonts w:asciiTheme="majorBidi" w:hAnsiTheme="majorBidi" w:cstheme="majorBidi"/>
          <w:i/>
          <w:iCs/>
          <w:sz w:val="24"/>
          <w:szCs w:val="24"/>
        </w:rPr>
        <w:t>arkers</w:t>
      </w:r>
    </w:p>
    <w:p w14:paraId="138742BD" w14:textId="292C9E19" w:rsidR="00CC6451" w:rsidRPr="00AA1C1A" w:rsidRDefault="00CC6451" w:rsidP="00B6467D">
      <w:pPr>
        <w:autoSpaceDE w:val="0"/>
        <w:autoSpaceDN w:val="0"/>
        <w:adjustRightInd w:val="0"/>
        <w:spacing w:after="0" w:line="480" w:lineRule="auto"/>
        <w:jc w:val="both"/>
        <w:rPr>
          <w:rFonts w:asciiTheme="majorBidi" w:hAnsiTheme="majorBidi" w:cstheme="majorBidi"/>
          <w:sz w:val="24"/>
          <w:szCs w:val="24"/>
        </w:rPr>
      </w:pPr>
      <w:r w:rsidRPr="00AA1C1A">
        <w:rPr>
          <w:rFonts w:asciiTheme="majorBidi" w:hAnsiTheme="majorBidi" w:cstheme="majorBidi"/>
          <w:sz w:val="24"/>
          <w:szCs w:val="24"/>
        </w:rPr>
        <w:t>Primary orientation                        Example</w:t>
      </w:r>
    </w:p>
    <w:p w14:paraId="2FB9DCD4" w14:textId="4EABA034" w:rsidR="00CC6451" w:rsidRPr="00AA1C1A" w:rsidRDefault="001D064C" w:rsidP="00B6467D">
      <w:pPr>
        <w:autoSpaceDE w:val="0"/>
        <w:autoSpaceDN w:val="0"/>
        <w:adjustRightInd w:val="0"/>
        <w:spacing w:after="0" w:line="480" w:lineRule="auto"/>
        <w:jc w:val="both"/>
        <w:rPr>
          <w:rFonts w:asciiTheme="majorBidi" w:hAnsiTheme="majorBidi" w:cstheme="majorBidi"/>
          <w:sz w:val="24"/>
          <w:szCs w:val="24"/>
        </w:rPr>
      </w:pPr>
      <w:r w:rsidRPr="00AA1C1A">
        <w:rPr>
          <w:rFonts w:asciiTheme="majorBidi" w:hAnsiTheme="majorBidi" w:cstheme="majorBidi"/>
          <w:noProof/>
          <w:sz w:val="24"/>
          <w:szCs w:val="24"/>
          <w:lang w:val="en-GB" w:eastAsia="en-GB"/>
        </w:rPr>
        <mc:AlternateContent>
          <mc:Choice Requires="wps">
            <w:drawing>
              <wp:anchor distT="0" distB="0" distL="114300" distR="114300" simplePos="0" relativeHeight="251654656" behindDoc="0" locked="0" layoutInCell="1" allowOverlap="1" wp14:anchorId="292DC482" wp14:editId="4C1F2645">
                <wp:simplePos x="0" y="0"/>
                <wp:positionH relativeFrom="column">
                  <wp:posOffset>38100</wp:posOffset>
                </wp:positionH>
                <wp:positionV relativeFrom="paragraph">
                  <wp:posOffset>32385</wp:posOffset>
                </wp:positionV>
                <wp:extent cx="5838825" cy="3810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838825"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3F46B9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55pt" to="462.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" strokecolor="black [3213]" strokeweight=".5pt">
                <v:stroke joinstyle="miter"/>
              </v:line>
            </w:pict>
          </mc:Fallback>
        </mc:AlternateContent>
      </w:r>
    </w:p>
    <w:p w14:paraId="74BB1DE4" w14:textId="18BEF562" w:rsidR="00CC6451" w:rsidRPr="00AA1C1A" w:rsidRDefault="001D064C" w:rsidP="00B6467D">
      <w:pPr>
        <w:autoSpaceDE w:val="0"/>
        <w:autoSpaceDN w:val="0"/>
        <w:adjustRightInd w:val="0"/>
        <w:spacing w:after="0" w:line="480" w:lineRule="auto"/>
        <w:jc w:val="both"/>
        <w:rPr>
          <w:rFonts w:asciiTheme="majorBidi" w:hAnsiTheme="majorBidi" w:cstheme="majorBidi"/>
          <w:sz w:val="24"/>
          <w:szCs w:val="24"/>
        </w:rPr>
      </w:pPr>
      <w:r w:rsidRPr="00AA1C1A">
        <w:rPr>
          <w:rFonts w:asciiTheme="majorBidi" w:hAnsiTheme="majorBidi" w:cstheme="majorBidi"/>
          <w:sz w:val="24"/>
          <w:szCs w:val="24"/>
        </w:rPr>
        <w:t xml:space="preserve">Content orientation                        </w:t>
      </w:r>
      <w:proofErr w:type="gramStart"/>
      <w:r w:rsidRPr="00AA1C1A">
        <w:rPr>
          <w:rFonts w:asciiTheme="majorBidi" w:hAnsiTheme="majorBidi" w:cstheme="majorBidi"/>
          <w:sz w:val="24"/>
          <w:szCs w:val="24"/>
        </w:rPr>
        <w:t>The</w:t>
      </w:r>
      <w:proofErr w:type="gramEnd"/>
      <w:r w:rsidRPr="00AA1C1A">
        <w:rPr>
          <w:rFonts w:asciiTheme="majorBidi" w:hAnsiTheme="majorBidi" w:cstheme="majorBidi"/>
          <w:sz w:val="24"/>
          <w:szCs w:val="24"/>
        </w:rPr>
        <w:t xml:space="preserve"> point is these books are totally different</w:t>
      </w:r>
    </w:p>
    <w:p w14:paraId="1F1CD4F6" w14:textId="77777777" w:rsidR="001D064C" w:rsidRPr="00AA1C1A" w:rsidRDefault="001D064C" w:rsidP="00B6467D">
      <w:pPr>
        <w:autoSpaceDE w:val="0"/>
        <w:autoSpaceDN w:val="0"/>
        <w:adjustRightInd w:val="0"/>
        <w:spacing w:after="0" w:line="480" w:lineRule="auto"/>
        <w:jc w:val="both"/>
        <w:rPr>
          <w:rFonts w:asciiTheme="majorBidi" w:hAnsiTheme="majorBidi" w:cstheme="majorBidi"/>
          <w:sz w:val="24"/>
          <w:szCs w:val="24"/>
        </w:rPr>
      </w:pPr>
    </w:p>
    <w:p w14:paraId="4BA6339F" w14:textId="12E8C027" w:rsidR="001D064C" w:rsidRPr="00AA1C1A" w:rsidRDefault="001D064C" w:rsidP="00B6467D">
      <w:pPr>
        <w:autoSpaceDE w:val="0"/>
        <w:autoSpaceDN w:val="0"/>
        <w:adjustRightInd w:val="0"/>
        <w:spacing w:after="0" w:line="480" w:lineRule="auto"/>
        <w:jc w:val="both"/>
        <w:rPr>
          <w:rFonts w:asciiTheme="majorBidi" w:hAnsiTheme="majorBidi" w:cstheme="majorBidi"/>
          <w:sz w:val="24"/>
          <w:szCs w:val="24"/>
        </w:rPr>
      </w:pPr>
      <w:r w:rsidRPr="00AA1C1A">
        <w:rPr>
          <w:rFonts w:asciiTheme="majorBidi" w:hAnsiTheme="majorBidi" w:cstheme="majorBidi"/>
          <w:sz w:val="24"/>
          <w:szCs w:val="24"/>
        </w:rPr>
        <w:t>Participant orientation</w:t>
      </w:r>
    </w:p>
    <w:p w14:paraId="3022AB2C" w14:textId="58205E4C" w:rsidR="001D064C" w:rsidRPr="00AA1C1A" w:rsidRDefault="001D064C" w:rsidP="001D064C">
      <w:pPr>
        <w:autoSpaceDE w:val="0"/>
        <w:autoSpaceDN w:val="0"/>
        <w:adjustRightInd w:val="0"/>
        <w:spacing w:after="0" w:line="480" w:lineRule="auto"/>
        <w:jc w:val="both"/>
        <w:rPr>
          <w:rFonts w:asciiTheme="majorBidi" w:hAnsiTheme="majorBidi" w:cstheme="majorBidi"/>
          <w:sz w:val="24"/>
          <w:szCs w:val="24"/>
        </w:rPr>
      </w:pPr>
      <w:r w:rsidRPr="00AA1C1A">
        <w:rPr>
          <w:rFonts w:asciiTheme="majorBidi" w:hAnsiTheme="majorBidi" w:cstheme="majorBidi"/>
          <w:sz w:val="24"/>
          <w:szCs w:val="24"/>
        </w:rPr>
        <w:t xml:space="preserve"> Listener orientation                  </w:t>
      </w:r>
      <w:r w:rsidR="0029203A" w:rsidRPr="00AA1C1A">
        <w:rPr>
          <w:rFonts w:asciiTheme="majorBidi" w:hAnsiTheme="majorBidi" w:cstheme="majorBidi"/>
          <w:sz w:val="24"/>
          <w:szCs w:val="24"/>
        </w:rPr>
        <w:t xml:space="preserve">    </w:t>
      </w:r>
      <w:r w:rsidRPr="00AA1C1A">
        <w:rPr>
          <w:rFonts w:asciiTheme="majorBidi" w:hAnsiTheme="majorBidi" w:cstheme="majorBidi"/>
          <w:sz w:val="24"/>
          <w:szCs w:val="24"/>
        </w:rPr>
        <w:t xml:space="preserve"> </w:t>
      </w:r>
      <w:proofErr w:type="gramStart"/>
      <w:r w:rsidRPr="00AA1C1A">
        <w:rPr>
          <w:rFonts w:asciiTheme="majorBidi" w:hAnsiTheme="majorBidi" w:cstheme="majorBidi"/>
          <w:sz w:val="24"/>
          <w:szCs w:val="24"/>
        </w:rPr>
        <w:t>Don’t</w:t>
      </w:r>
      <w:proofErr w:type="gramEnd"/>
      <w:r w:rsidRPr="00AA1C1A">
        <w:rPr>
          <w:rFonts w:asciiTheme="majorBidi" w:hAnsiTheme="majorBidi" w:cstheme="majorBidi"/>
          <w:sz w:val="24"/>
          <w:szCs w:val="24"/>
        </w:rPr>
        <w:t xml:space="preserve"> forget to make it as simple as possible</w:t>
      </w:r>
    </w:p>
    <w:p w14:paraId="688FF7E7" w14:textId="6CCE6E29" w:rsidR="001D064C" w:rsidRPr="00AA1C1A" w:rsidRDefault="001D064C" w:rsidP="001D064C">
      <w:pPr>
        <w:autoSpaceDE w:val="0"/>
        <w:autoSpaceDN w:val="0"/>
        <w:adjustRightInd w:val="0"/>
        <w:spacing w:after="0" w:line="480" w:lineRule="auto"/>
        <w:jc w:val="both"/>
        <w:rPr>
          <w:rFonts w:asciiTheme="majorBidi" w:hAnsiTheme="majorBidi" w:cstheme="majorBidi"/>
          <w:sz w:val="24"/>
          <w:szCs w:val="24"/>
        </w:rPr>
      </w:pPr>
      <w:r w:rsidRPr="00AA1C1A">
        <w:rPr>
          <w:rFonts w:asciiTheme="majorBidi" w:hAnsiTheme="majorBidi" w:cstheme="majorBidi"/>
          <w:sz w:val="24"/>
          <w:szCs w:val="24"/>
        </w:rPr>
        <w:t xml:space="preserve"> Speaker orientation                </w:t>
      </w:r>
      <w:r w:rsidR="0029203A" w:rsidRPr="00AA1C1A">
        <w:rPr>
          <w:rFonts w:asciiTheme="majorBidi" w:hAnsiTheme="majorBidi" w:cstheme="majorBidi"/>
          <w:sz w:val="24"/>
          <w:szCs w:val="24"/>
        </w:rPr>
        <w:t xml:space="preserve">    </w:t>
      </w:r>
      <w:r w:rsidRPr="00AA1C1A">
        <w:rPr>
          <w:rFonts w:asciiTheme="majorBidi" w:hAnsiTheme="majorBidi" w:cstheme="majorBidi"/>
          <w:sz w:val="24"/>
          <w:szCs w:val="24"/>
        </w:rPr>
        <w:t xml:space="preserve">   I </w:t>
      </w:r>
      <w:r w:rsidR="00353A15" w:rsidRPr="00AA1C1A">
        <w:rPr>
          <w:rFonts w:asciiTheme="majorBidi" w:hAnsiTheme="majorBidi" w:cstheme="majorBidi"/>
          <w:sz w:val="24"/>
          <w:szCs w:val="24"/>
        </w:rPr>
        <w:t xml:space="preserve">insist that it is possible </w:t>
      </w:r>
    </w:p>
    <w:p w14:paraId="03E201E2" w14:textId="466511F5" w:rsidR="00353A15" w:rsidRPr="00AA1C1A" w:rsidRDefault="00353A15" w:rsidP="00353A15">
      <w:pPr>
        <w:autoSpaceDE w:val="0"/>
        <w:autoSpaceDN w:val="0"/>
        <w:adjustRightInd w:val="0"/>
        <w:spacing w:after="0" w:line="480" w:lineRule="auto"/>
        <w:jc w:val="both"/>
        <w:rPr>
          <w:rFonts w:asciiTheme="majorBidi" w:hAnsiTheme="majorBidi" w:cstheme="majorBidi"/>
          <w:sz w:val="24"/>
          <w:szCs w:val="24"/>
        </w:rPr>
      </w:pPr>
      <w:r w:rsidRPr="00AA1C1A">
        <w:rPr>
          <w:rFonts w:asciiTheme="majorBidi" w:hAnsiTheme="majorBidi" w:cstheme="majorBidi"/>
          <w:sz w:val="24"/>
          <w:szCs w:val="24"/>
        </w:rPr>
        <w:t xml:space="preserve"> Joint orientation                       </w:t>
      </w:r>
      <w:r w:rsidR="0029203A" w:rsidRPr="00AA1C1A">
        <w:rPr>
          <w:rFonts w:asciiTheme="majorBidi" w:hAnsiTheme="majorBidi" w:cstheme="majorBidi"/>
          <w:sz w:val="24"/>
          <w:szCs w:val="24"/>
        </w:rPr>
        <w:t xml:space="preserve">    </w:t>
      </w:r>
      <w:r w:rsidRPr="00AA1C1A">
        <w:rPr>
          <w:rFonts w:asciiTheme="majorBidi" w:hAnsiTheme="majorBidi" w:cstheme="majorBidi"/>
          <w:sz w:val="24"/>
          <w:szCs w:val="24"/>
        </w:rPr>
        <w:t xml:space="preserve"> I want you to notice that this boy is another case</w:t>
      </w:r>
    </w:p>
    <w:p w14:paraId="43676804" w14:textId="7694778C" w:rsidR="00353A15" w:rsidRPr="00AA1C1A" w:rsidRDefault="0029203A" w:rsidP="001D064C">
      <w:pPr>
        <w:autoSpaceDE w:val="0"/>
        <w:autoSpaceDN w:val="0"/>
        <w:adjustRightInd w:val="0"/>
        <w:spacing w:after="0" w:line="480" w:lineRule="auto"/>
        <w:jc w:val="both"/>
        <w:rPr>
          <w:rFonts w:asciiTheme="majorBidi" w:hAnsiTheme="majorBidi" w:cstheme="majorBidi"/>
          <w:sz w:val="24"/>
          <w:szCs w:val="24"/>
        </w:rPr>
      </w:pPr>
      <w:r w:rsidRPr="00AA1C1A">
        <w:rPr>
          <w:rFonts w:asciiTheme="majorBidi" w:hAnsiTheme="majorBidi" w:cstheme="majorBidi"/>
          <w:noProof/>
          <w:sz w:val="24"/>
          <w:szCs w:val="24"/>
          <w:lang w:val="en-GB" w:eastAsia="en-GB"/>
        </w:rPr>
        <mc:AlternateContent>
          <mc:Choice Requires="wps">
            <w:drawing>
              <wp:anchor distT="0" distB="0" distL="114300" distR="114300" simplePos="0" relativeHeight="251657728" behindDoc="0" locked="0" layoutInCell="1" allowOverlap="1" wp14:anchorId="36D7D6CB" wp14:editId="06F52380">
                <wp:simplePos x="0" y="0"/>
                <wp:positionH relativeFrom="column">
                  <wp:posOffset>0</wp:posOffset>
                </wp:positionH>
                <wp:positionV relativeFrom="paragraph">
                  <wp:posOffset>7619</wp:posOffset>
                </wp:positionV>
                <wp:extent cx="59150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9150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ED01392"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465.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" strokecolor="black [3213]" strokeweight=".5pt">
                <v:stroke joinstyle="miter"/>
              </v:line>
            </w:pict>
          </mc:Fallback>
        </mc:AlternateContent>
      </w:r>
    </w:p>
    <w:p w14:paraId="18DE3AA1" w14:textId="15E701F2" w:rsidR="00353A15" w:rsidRPr="00AA1C1A" w:rsidRDefault="00353A15" w:rsidP="001D064C">
      <w:pPr>
        <w:autoSpaceDE w:val="0"/>
        <w:autoSpaceDN w:val="0"/>
        <w:adjustRightInd w:val="0"/>
        <w:spacing w:after="0" w:line="480" w:lineRule="auto"/>
        <w:jc w:val="both"/>
        <w:rPr>
          <w:rFonts w:asciiTheme="majorBidi" w:hAnsiTheme="majorBidi" w:cstheme="majorBidi"/>
          <w:sz w:val="24"/>
          <w:szCs w:val="24"/>
        </w:rPr>
      </w:pPr>
    </w:p>
    <w:p w14:paraId="51B3B01C" w14:textId="73B1497E" w:rsidR="00353A15" w:rsidRPr="00AA1C1A" w:rsidRDefault="00353A15" w:rsidP="001D064C">
      <w:pPr>
        <w:autoSpaceDE w:val="0"/>
        <w:autoSpaceDN w:val="0"/>
        <w:adjustRightInd w:val="0"/>
        <w:spacing w:after="0" w:line="480" w:lineRule="auto"/>
        <w:jc w:val="both"/>
        <w:rPr>
          <w:rFonts w:asciiTheme="majorBidi" w:hAnsiTheme="majorBidi" w:cstheme="majorBidi"/>
          <w:sz w:val="24"/>
          <w:szCs w:val="24"/>
        </w:rPr>
      </w:pPr>
    </w:p>
    <w:p w14:paraId="081D13F6" w14:textId="26C0A17D" w:rsidR="00353A15" w:rsidRPr="00AA1C1A" w:rsidRDefault="00353A15" w:rsidP="001D064C">
      <w:pPr>
        <w:autoSpaceDE w:val="0"/>
        <w:autoSpaceDN w:val="0"/>
        <w:adjustRightInd w:val="0"/>
        <w:spacing w:after="0" w:line="480" w:lineRule="auto"/>
        <w:jc w:val="both"/>
        <w:rPr>
          <w:rFonts w:asciiTheme="majorBidi" w:hAnsiTheme="majorBidi" w:cstheme="majorBidi"/>
          <w:sz w:val="24"/>
          <w:szCs w:val="24"/>
        </w:rPr>
      </w:pPr>
      <w:r w:rsidRPr="00AA1C1A">
        <w:rPr>
          <w:rFonts w:asciiTheme="majorBidi" w:hAnsiTheme="majorBidi" w:cstheme="majorBidi"/>
          <w:sz w:val="24"/>
          <w:szCs w:val="24"/>
        </w:rPr>
        <w:t>Table 2: Secondary participant orientation of importance markers</w:t>
      </w:r>
    </w:p>
    <w:p w14:paraId="0E3A487E" w14:textId="2E6EAF9C" w:rsidR="00353A15" w:rsidRPr="00AA1C1A" w:rsidRDefault="00353A15" w:rsidP="001D064C">
      <w:pPr>
        <w:autoSpaceDE w:val="0"/>
        <w:autoSpaceDN w:val="0"/>
        <w:adjustRightInd w:val="0"/>
        <w:spacing w:after="0" w:line="480" w:lineRule="auto"/>
        <w:jc w:val="both"/>
        <w:rPr>
          <w:rFonts w:asciiTheme="majorBidi" w:hAnsiTheme="majorBidi" w:cstheme="majorBidi"/>
          <w:sz w:val="24"/>
          <w:szCs w:val="24"/>
        </w:rPr>
      </w:pPr>
      <w:r w:rsidRPr="00AA1C1A">
        <w:rPr>
          <w:rFonts w:asciiTheme="majorBidi" w:hAnsiTheme="majorBidi" w:cstheme="majorBidi"/>
          <w:sz w:val="24"/>
          <w:szCs w:val="24"/>
        </w:rPr>
        <w:t xml:space="preserve">Secondary orientation                </w:t>
      </w:r>
      <w:r w:rsidR="0029203A" w:rsidRPr="00AA1C1A">
        <w:rPr>
          <w:rFonts w:asciiTheme="majorBidi" w:hAnsiTheme="majorBidi" w:cstheme="majorBidi"/>
          <w:sz w:val="24"/>
          <w:szCs w:val="24"/>
        </w:rPr>
        <w:t xml:space="preserve">  </w:t>
      </w:r>
      <w:r w:rsidRPr="00AA1C1A">
        <w:rPr>
          <w:rFonts w:asciiTheme="majorBidi" w:hAnsiTheme="majorBidi" w:cstheme="majorBidi"/>
          <w:sz w:val="24"/>
          <w:szCs w:val="24"/>
        </w:rPr>
        <w:t xml:space="preserve">  Example</w:t>
      </w:r>
    </w:p>
    <w:p w14:paraId="75780141" w14:textId="62959693" w:rsidR="00353A15" w:rsidRPr="00AA1C1A" w:rsidRDefault="00353A15" w:rsidP="001D064C">
      <w:pPr>
        <w:autoSpaceDE w:val="0"/>
        <w:autoSpaceDN w:val="0"/>
        <w:adjustRightInd w:val="0"/>
        <w:spacing w:after="0" w:line="480" w:lineRule="auto"/>
        <w:jc w:val="both"/>
        <w:rPr>
          <w:rFonts w:asciiTheme="majorBidi" w:hAnsiTheme="majorBidi" w:cstheme="majorBidi"/>
          <w:sz w:val="24"/>
          <w:szCs w:val="24"/>
        </w:rPr>
      </w:pPr>
      <w:r w:rsidRPr="00AA1C1A">
        <w:rPr>
          <w:rFonts w:asciiTheme="majorBidi" w:hAnsiTheme="majorBidi" w:cstheme="majorBidi"/>
          <w:noProof/>
          <w:sz w:val="24"/>
          <w:szCs w:val="24"/>
          <w:lang w:val="en-GB" w:eastAsia="en-GB"/>
        </w:rPr>
        <mc:AlternateContent>
          <mc:Choice Requires="wps">
            <w:drawing>
              <wp:anchor distT="0" distB="0" distL="114300" distR="114300" simplePos="0" relativeHeight="251655680" behindDoc="0" locked="0" layoutInCell="1" allowOverlap="1" wp14:anchorId="1FBE6DDB" wp14:editId="1CB75CC3">
                <wp:simplePos x="0" y="0"/>
                <wp:positionH relativeFrom="column">
                  <wp:posOffset>19050</wp:posOffset>
                </wp:positionH>
                <wp:positionV relativeFrom="paragraph">
                  <wp:posOffset>93979</wp:posOffset>
                </wp:positionV>
                <wp:extent cx="5905500" cy="190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05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879665C"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7.4pt" to="46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" strokecolor="black [3213]" strokeweight=".5pt">
                <v:stroke joinstyle="miter"/>
              </v:line>
            </w:pict>
          </mc:Fallback>
        </mc:AlternateContent>
      </w:r>
    </w:p>
    <w:p w14:paraId="062045A7" w14:textId="6753B1B6" w:rsidR="001D064C" w:rsidRPr="00AA1C1A" w:rsidRDefault="00715B35" w:rsidP="00B6467D">
      <w:pPr>
        <w:autoSpaceDE w:val="0"/>
        <w:autoSpaceDN w:val="0"/>
        <w:adjustRightInd w:val="0"/>
        <w:spacing w:after="0" w:line="480" w:lineRule="auto"/>
        <w:jc w:val="both"/>
        <w:rPr>
          <w:rFonts w:asciiTheme="majorBidi" w:hAnsiTheme="majorBidi" w:cstheme="majorBidi"/>
          <w:sz w:val="24"/>
          <w:szCs w:val="24"/>
        </w:rPr>
      </w:pPr>
      <w:r w:rsidRPr="00AA1C1A">
        <w:rPr>
          <w:rFonts w:asciiTheme="majorBidi" w:hAnsiTheme="majorBidi" w:cstheme="majorBidi"/>
          <w:sz w:val="24"/>
          <w:szCs w:val="24"/>
        </w:rPr>
        <w:t xml:space="preserve">Listener orientation                    </w:t>
      </w:r>
      <w:r w:rsidR="0029203A" w:rsidRPr="00AA1C1A">
        <w:rPr>
          <w:rFonts w:asciiTheme="majorBidi" w:hAnsiTheme="majorBidi" w:cstheme="majorBidi"/>
          <w:sz w:val="24"/>
          <w:szCs w:val="24"/>
        </w:rPr>
        <w:t xml:space="preserve"> </w:t>
      </w:r>
      <w:r w:rsidRPr="00AA1C1A">
        <w:rPr>
          <w:rFonts w:asciiTheme="majorBidi" w:hAnsiTheme="majorBidi" w:cstheme="majorBidi"/>
          <w:sz w:val="24"/>
          <w:szCs w:val="24"/>
        </w:rPr>
        <w:t xml:space="preserve">  </w:t>
      </w:r>
      <w:proofErr w:type="gramStart"/>
      <w:r w:rsidRPr="00AA1C1A">
        <w:rPr>
          <w:rFonts w:asciiTheme="majorBidi" w:hAnsiTheme="majorBidi" w:cstheme="majorBidi"/>
          <w:sz w:val="24"/>
          <w:szCs w:val="24"/>
        </w:rPr>
        <w:t>This</w:t>
      </w:r>
      <w:proofErr w:type="gramEnd"/>
      <w:r w:rsidRPr="00AA1C1A">
        <w:rPr>
          <w:rFonts w:asciiTheme="majorBidi" w:hAnsiTheme="majorBidi" w:cstheme="majorBidi"/>
          <w:sz w:val="24"/>
          <w:szCs w:val="24"/>
        </w:rPr>
        <w:t xml:space="preserve"> is the point that you should remember</w:t>
      </w:r>
    </w:p>
    <w:p w14:paraId="60977753" w14:textId="10D57C3F" w:rsidR="00715B35" w:rsidRPr="00AA1C1A" w:rsidRDefault="00715B35" w:rsidP="00715B35">
      <w:pPr>
        <w:autoSpaceDE w:val="0"/>
        <w:autoSpaceDN w:val="0"/>
        <w:adjustRightInd w:val="0"/>
        <w:spacing w:after="0" w:line="480" w:lineRule="auto"/>
        <w:jc w:val="both"/>
        <w:rPr>
          <w:rFonts w:asciiTheme="majorBidi" w:hAnsiTheme="majorBidi" w:cstheme="majorBidi"/>
          <w:sz w:val="24"/>
          <w:szCs w:val="24"/>
        </w:rPr>
      </w:pPr>
      <w:r w:rsidRPr="00AA1C1A">
        <w:rPr>
          <w:rFonts w:asciiTheme="majorBidi" w:hAnsiTheme="majorBidi" w:cstheme="majorBidi"/>
          <w:sz w:val="24"/>
          <w:szCs w:val="24"/>
        </w:rPr>
        <w:t xml:space="preserve">Speaker orientation                     </w:t>
      </w:r>
      <w:r w:rsidR="0029203A" w:rsidRPr="00AA1C1A">
        <w:rPr>
          <w:rFonts w:asciiTheme="majorBidi" w:hAnsiTheme="majorBidi" w:cstheme="majorBidi"/>
          <w:sz w:val="24"/>
          <w:szCs w:val="24"/>
        </w:rPr>
        <w:t xml:space="preserve"> </w:t>
      </w:r>
      <w:r w:rsidRPr="00AA1C1A">
        <w:rPr>
          <w:rFonts w:asciiTheme="majorBidi" w:hAnsiTheme="majorBidi" w:cstheme="majorBidi"/>
          <w:sz w:val="24"/>
          <w:szCs w:val="24"/>
        </w:rPr>
        <w:t xml:space="preserve"> </w:t>
      </w:r>
      <w:proofErr w:type="gramStart"/>
      <w:r w:rsidRPr="00AA1C1A">
        <w:rPr>
          <w:rFonts w:asciiTheme="majorBidi" w:hAnsiTheme="majorBidi" w:cstheme="majorBidi"/>
          <w:sz w:val="24"/>
          <w:szCs w:val="24"/>
        </w:rPr>
        <w:t>The</w:t>
      </w:r>
      <w:proofErr w:type="gramEnd"/>
      <w:r w:rsidRPr="00AA1C1A">
        <w:rPr>
          <w:rFonts w:asciiTheme="majorBidi" w:hAnsiTheme="majorBidi" w:cstheme="majorBidi"/>
          <w:sz w:val="24"/>
          <w:szCs w:val="24"/>
        </w:rPr>
        <w:t xml:space="preserve"> difficulty of the case is not so noticeable I declare</w:t>
      </w:r>
    </w:p>
    <w:p w14:paraId="5DC47F35" w14:textId="690C2A4B" w:rsidR="0029203A" w:rsidRPr="00AA1C1A" w:rsidRDefault="00715B35" w:rsidP="00715B35">
      <w:pPr>
        <w:autoSpaceDE w:val="0"/>
        <w:autoSpaceDN w:val="0"/>
        <w:adjustRightInd w:val="0"/>
        <w:spacing w:after="0" w:line="240" w:lineRule="auto"/>
        <w:rPr>
          <w:rFonts w:asciiTheme="majorBidi" w:hAnsiTheme="majorBidi" w:cstheme="majorBidi"/>
          <w:sz w:val="24"/>
          <w:szCs w:val="24"/>
        </w:rPr>
      </w:pPr>
      <w:r w:rsidRPr="00AA1C1A">
        <w:rPr>
          <w:rFonts w:asciiTheme="majorBidi" w:hAnsiTheme="majorBidi" w:cstheme="majorBidi"/>
          <w:sz w:val="24"/>
          <w:szCs w:val="24"/>
        </w:rPr>
        <w:t xml:space="preserve">Joint orientation                         </w:t>
      </w:r>
      <w:r w:rsidR="0029203A" w:rsidRPr="00AA1C1A">
        <w:rPr>
          <w:rFonts w:asciiTheme="majorBidi" w:hAnsiTheme="majorBidi" w:cstheme="majorBidi"/>
          <w:sz w:val="24"/>
          <w:szCs w:val="24"/>
        </w:rPr>
        <w:t xml:space="preserve"> </w:t>
      </w:r>
      <w:r w:rsidRPr="00AA1C1A">
        <w:rPr>
          <w:rFonts w:asciiTheme="majorBidi" w:hAnsiTheme="majorBidi" w:cstheme="majorBidi"/>
          <w:sz w:val="24"/>
          <w:szCs w:val="24"/>
        </w:rPr>
        <w:t xml:space="preserve">  </w:t>
      </w:r>
      <w:proofErr w:type="gramStart"/>
      <w:r w:rsidR="0029203A" w:rsidRPr="00AA1C1A">
        <w:rPr>
          <w:rFonts w:asciiTheme="majorBidi" w:hAnsiTheme="majorBidi" w:cstheme="majorBidi"/>
          <w:sz w:val="24"/>
          <w:szCs w:val="24"/>
        </w:rPr>
        <w:t>The</w:t>
      </w:r>
      <w:proofErr w:type="gramEnd"/>
      <w:r w:rsidR="0029203A" w:rsidRPr="00AA1C1A">
        <w:rPr>
          <w:rFonts w:asciiTheme="majorBidi" w:hAnsiTheme="majorBidi" w:cstheme="majorBidi"/>
          <w:sz w:val="24"/>
          <w:szCs w:val="24"/>
        </w:rPr>
        <w:t xml:space="preserve"> problem we stress on</w:t>
      </w:r>
      <w:r w:rsidRPr="00AA1C1A">
        <w:rPr>
          <w:rFonts w:asciiTheme="majorBidi" w:hAnsiTheme="majorBidi" w:cstheme="majorBidi"/>
          <w:sz w:val="24"/>
          <w:szCs w:val="24"/>
        </w:rPr>
        <w:t xml:space="preserve"> i</w:t>
      </w:r>
      <w:r w:rsidR="0029203A" w:rsidRPr="00AA1C1A">
        <w:rPr>
          <w:rFonts w:asciiTheme="majorBidi" w:hAnsiTheme="majorBidi" w:cstheme="majorBidi"/>
          <w:sz w:val="24"/>
          <w:szCs w:val="24"/>
        </w:rPr>
        <w:t>s how is the mixture shaped</w:t>
      </w:r>
    </w:p>
    <w:p w14:paraId="7DCA3259" w14:textId="77777777" w:rsidR="0029203A" w:rsidRPr="00AA1C1A" w:rsidRDefault="0029203A" w:rsidP="00715B35">
      <w:pPr>
        <w:autoSpaceDE w:val="0"/>
        <w:autoSpaceDN w:val="0"/>
        <w:adjustRightInd w:val="0"/>
        <w:spacing w:after="0" w:line="240" w:lineRule="auto"/>
        <w:rPr>
          <w:rFonts w:asciiTheme="majorBidi" w:hAnsiTheme="majorBidi" w:cstheme="majorBidi"/>
          <w:sz w:val="24"/>
          <w:szCs w:val="24"/>
        </w:rPr>
      </w:pPr>
    </w:p>
    <w:p w14:paraId="3C51FA90" w14:textId="62123FFF" w:rsidR="00715B35" w:rsidRPr="00AA1C1A" w:rsidRDefault="0029203A" w:rsidP="0029203A">
      <w:pPr>
        <w:autoSpaceDE w:val="0"/>
        <w:autoSpaceDN w:val="0"/>
        <w:adjustRightInd w:val="0"/>
        <w:spacing w:after="0" w:line="480" w:lineRule="auto"/>
        <w:rPr>
          <w:rFonts w:ascii="AdvP3D9AE4" w:hAnsi="AdvP3D9AE4" w:cs="AdvP3D9AE4"/>
          <w:sz w:val="18"/>
          <w:szCs w:val="18"/>
        </w:rPr>
      </w:pPr>
      <w:r w:rsidRPr="00AA1C1A">
        <w:rPr>
          <w:rFonts w:asciiTheme="majorBidi" w:hAnsiTheme="majorBidi" w:cstheme="majorBidi"/>
          <w:noProof/>
          <w:sz w:val="24"/>
          <w:szCs w:val="24"/>
          <w:lang w:val="en-GB" w:eastAsia="en-GB"/>
        </w:rPr>
        <mc:AlternateContent>
          <mc:Choice Requires="wps">
            <w:drawing>
              <wp:anchor distT="0" distB="0" distL="114300" distR="114300" simplePos="0" relativeHeight="251656704" behindDoc="0" locked="0" layoutInCell="1" allowOverlap="1" wp14:anchorId="712E0528" wp14:editId="4424F038">
                <wp:simplePos x="0" y="0"/>
                <wp:positionH relativeFrom="column">
                  <wp:posOffset>0</wp:posOffset>
                </wp:positionH>
                <wp:positionV relativeFrom="paragraph">
                  <wp:posOffset>82549</wp:posOffset>
                </wp:positionV>
                <wp:extent cx="59150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59150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3F4F0F5"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5pt" to="465.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" strokecolor="black [3213]" strokeweight=".5pt">
                <v:stroke joinstyle="miter"/>
              </v:line>
            </w:pict>
          </mc:Fallback>
        </mc:AlternateContent>
      </w:r>
      <w:r w:rsidR="00715B35" w:rsidRPr="00AA1C1A">
        <w:rPr>
          <w:rFonts w:asciiTheme="majorBidi" w:hAnsiTheme="majorBidi" w:cstheme="majorBidi"/>
          <w:sz w:val="24"/>
          <w:szCs w:val="24"/>
        </w:rPr>
        <w:t xml:space="preserve">    </w:t>
      </w:r>
    </w:p>
    <w:p w14:paraId="22D6701F" w14:textId="77777777" w:rsidR="0003200F" w:rsidRPr="00AA1C1A" w:rsidRDefault="0003200F" w:rsidP="00B6467D">
      <w:pPr>
        <w:autoSpaceDE w:val="0"/>
        <w:autoSpaceDN w:val="0"/>
        <w:adjustRightInd w:val="0"/>
        <w:spacing w:after="0" w:line="480" w:lineRule="auto"/>
        <w:jc w:val="both"/>
        <w:rPr>
          <w:rFonts w:asciiTheme="majorBidi" w:hAnsiTheme="majorBidi" w:cstheme="majorBidi"/>
          <w:sz w:val="24"/>
          <w:szCs w:val="24"/>
        </w:rPr>
      </w:pPr>
    </w:p>
    <w:p w14:paraId="554903B4" w14:textId="77777777" w:rsidR="003A47C2" w:rsidRPr="00AA1C1A" w:rsidRDefault="003A47C2" w:rsidP="00B6467D">
      <w:pPr>
        <w:autoSpaceDE w:val="0"/>
        <w:autoSpaceDN w:val="0"/>
        <w:adjustRightInd w:val="0"/>
        <w:spacing w:after="0" w:line="480" w:lineRule="auto"/>
        <w:jc w:val="both"/>
        <w:rPr>
          <w:rFonts w:asciiTheme="majorBidi" w:hAnsiTheme="majorBidi" w:cstheme="majorBidi"/>
          <w:sz w:val="24"/>
          <w:szCs w:val="24"/>
        </w:rPr>
      </w:pPr>
    </w:p>
    <w:p w14:paraId="2E1BF285" w14:textId="77777777" w:rsidR="0003200F" w:rsidRPr="00AA1C1A" w:rsidRDefault="0003200F" w:rsidP="00B6467D">
      <w:pPr>
        <w:autoSpaceDE w:val="0"/>
        <w:autoSpaceDN w:val="0"/>
        <w:adjustRightInd w:val="0"/>
        <w:spacing w:after="0" w:line="480" w:lineRule="auto"/>
        <w:jc w:val="both"/>
        <w:rPr>
          <w:rFonts w:asciiTheme="majorBidi" w:hAnsiTheme="majorBidi" w:cstheme="majorBidi"/>
          <w:sz w:val="24"/>
          <w:szCs w:val="24"/>
        </w:rPr>
      </w:pPr>
      <w:r w:rsidRPr="00AA1C1A">
        <w:rPr>
          <w:rFonts w:asciiTheme="majorBidi" w:hAnsiTheme="majorBidi" w:cstheme="majorBidi"/>
          <w:sz w:val="24"/>
          <w:szCs w:val="24"/>
        </w:rPr>
        <w:t>Table 4: Importance markers patterns</w:t>
      </w:r>
      <w:r w:rsidR="001D064C" w:rsidRPr="00AA1C1A">
        <w:rPr>
          <w:rFonts w:asciiTheme="majorBidi" w:hAnsiTheme="majorBidi" w:cstheme="majorBidi"/>
          <w:sz w:val="24"/>
          <w:szCs w:val="24"/>
        </w:rPr>
        <w:t xml:space="preserve">  </w:t>
      </w:r>
    </w:p>
    <w:p w14:paraId="6EE99A56" w14:textId="69F24F8F" w:rsidR="0003200F" w:rsidRPr="00AA1C1A" w:rsidRDefault="002C379E" w:rsidP="00B6467D">
      <w:pPr>
        <w:autoSpaceDE w:val="0"/>
        <w:autoSpaceDN w:val="0"/>
        <w:adjustRightInd w:val="0"/>
        <w:spacing w:after="0" w:line="480" w:lineRule="auto"/>
        <w:jc w:val="both"/>
        <w:rPr>
          <w:rFonts w:asciiTheme="majorBidi" w:hAnsiTheme="majorBidi" w:cstheme="majorBidi"/>
          <w:sz w:val="24"/>
          <w:szCs w:val="24"/>
        </w:rPr>
      </w:pPr>
      <w:r w:rsidRPr="00AA1C1A">
        <w:rPr>
          <w:rFonts w:asciiTheme="majorBidi" w:hAnsiTheme="majorBidi" w:cstheme="majorBidi"/>
          <w:noProof/>
          <w:sz w:val="24"/>
          <w:szCs w:val="24"/>
          <w:lang w:val="en-GB" w:eastAsia="en-GB"/>
        </w:rPr>
        <mc:AlternateContent>
          <mc:Choice Requires="wps">
            <w:drawing>
              <wp:anchor distT="0" distB="0" distL="114300" distR="114300" simplePos="0" relativeHeight="251658752" behindDoc="0" locked="0" layoutInCell="1" allowOverlap="1" wp14:anchorId="0295AAF2" wp14:editId="646C1D0C">
                <wp:simplePos x="0" y="0"/>
                <wp:positionH relativeFrom="column">
                  <wp:posOffset>1866900</wp:posOffset>
                </wp:positionH>
                <wp:positionV relativeFrom="paragraph">
                  <wp:posOffset>78105</wp:posOffset>
                </wp:positionV>
                <wp:extent cx="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B21D17F"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7pt,6.15pt" to="14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" strokecolor="black [3200]" strokeweight=".5pt">
                <v:stroke joinstyle="miter"/>
              </v:line>
            </w:pict>
          </mc:Fallback>
        </mc:AlternateContent>
      </w:r>
      <w:r w:rsidR="0003200F" w:rsidRPr="00AA1C1A">
        <w:rPr>
          <w:rFonts w:asciiTheme="majorBidi" w:hAnsiTheme="majorBidi" w:cstheme="majorBidi"/>
          <w:sz w:val="24"/>
          <w:szCs w:val="24"/>
        </w:rPr>
        <w:t xml:space="preserve">Primary content orientation </w:t>
      </w:r>
      <w:r w:rsidRPr="00AA1C1A">
        <w:rPr>
          <w:rFonts w:asciiTheme="majorBidi" w:hAnsiTheme="majorBidi" w:cstheme="majorBidi"/>
          <w:sz w:val="24"/>
          <w:szCs w:val="24"/>
        </w:rPr>
        <w:t xml:space="preserve">             </w:t>
      </w:r>
      <w:r w:rsidR="00337605" w:rsidRPr="00AA1C1A">
        <w:rPr>
          <w:rFonts w:asciiTheme="majorBidi" w:hAnsiTheme="majorBidi" w:cstheme="majorBidi"/>
          <w:sz w:val="24"/>
          <w:szCs w:val="24"/>
        </w:rPr>
        <w:t xml:space="preserve">         Primary participant orientation</w:t>
      </w:r>
      <w:r w:rsidRPr="00AA1C1A">
        <w:rPr>
          <w:rFonts w:asciiTheme="majorBidi" w:hAnsiTheme="majorBidi" w:cstheme="majorBidi"/>
          <w:sz w:val="24"/>
          <w:szCs w:val="24"/>
        </w:rPr>
        <w:t xml:space="preserve">              </w:t>
      </w:r>
    </w:p>
    <w:p w14:paraId="6573F94D" w14:textId="77777777" w:rsidR="0003200F" w:rsidRPr="00AA1C1A" w:rsidRDefault="0003200F" w:rsidP="0003200F">
      <w:pPr>
        <w:autoSpaceDE w:val="0"/>
        <w:autoSpaceDN w:val="0"/>
        <w:adjustRightInd w:val="0"/>
        <w:spacing w:after="0" w:line="480" w:lineRule="auto"/>
        <w:jc w:val="both"/>
        <w:rPr>
          <w:rFonts w:asciiTheme="majorBidi" w:hAnsiTheme="majorBidi" w:cstheme="majorBidi"/>
          <w:sz w:val="24"/>
          <w:szCs w:val="24"/>
        </w:rPr>
      </w:pPr>
      <w:r w:rsidRPr="00AA1C1A">
        <w:rPr>
          <w:rFonts w:asciiTheme="majorBidi" w:hAnsiTheme="majorBidi" w:cstheme="majorBidi"/>
          <w:noProof/>
          <w:sz w:val="24"/>
          <w:szCs w:val="24"/>
          <w:lang w:val="en-GB" w:eastAsia="en-GB"/>
        </w:rPr>
        <mc:AlternateContent>
          <mc:Choice Requires="wps">
            <w:drawing>
              <wp:anchor distT="0" distB="0" distL="114300" distR="114300" simplePos="0" relativeHeight="251659776" behindDoc="0" locked="0" layoutInCell="1" allowOverlap="1" wp14:anchorId="3F6F3B69" wp14:editId="70C2F068">
                <wp:simplePos x="0" y="0"/>
                <wp:positionH relativeFrom="column">
                  <wp:posOffset>9525</wp:posOffset>
                </wp:positionH>
                <wp:positionV relativeFrom="paragraph">
                  <wp:posOffset>82549</wp:posOffset>
                </wp:positionV>
                <wp:extent cx="59055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590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59DBAA2"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6.5pt" to="465.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" strokecolor="black [3213]" strokeweight=".5pt">
                <v:stroke joinstyle="miter"/>
              </v:line>
            </w:pict>
          </mc:Fallback>
        </mc:AlternateContent>
      </w:r>
      <w:r w:rsidR="001D064C" w:rsidRPr="00AA1C1A">
        <w:rPr>
          <w:rFonts w:asciiTheme="majorBidi" w:hAnsiTheme="majorBidi" w:cstheme="majorBidi"/>
          <w:sz w:val="24"/>
          <w:szCs w:val="24"/>
        </w:rPr>
        <w:t xml:space="preserve">          </w:t>
      </w:r>
    </w:p>
    <w:p w14:paraId="5314D680" w14:textId="0FE30DD3" w:rsidR="002C379E" w:rsidRPr="00AA1C1A" w:rsidRDefault="0003200F" w:rsidP="002C379E">
      <w:pPr>
        <w:autoSpaceDE w:val="0"/>
        <w:autoSpaceDN w:val="0"/>
        <w:adjustRightInd w:val="0"/>
        <w:spacing w:after="0" w:line="480" w:lineRule="auto"/>
        <w:rPr>
          <w:rFonts w:asciiTheme="majorBidi" w:hAnsiTheme="majorBidi" w:cstheme="majorBidi"/>
          <w:sz w:val="24"/>
          <w:szCs w:val="24"/>
        </w:rPr>
      </w:pPr>
      <w:r w:rsidRPr="00AA1C1A">
        <w:rPr>
          <w:rFonts w:asciiTheme="majorBidi" w:hAnsiTheme="majorBidi" w:cstheme="majorBidi"/>
          <w:sz w:val="24"/>
          <w:szCs w:val="24"/>
        </w:rPr>
        <w:t xml:space="preserve"> </w:t>
      </w:r>
      <w:r w:rsidR="002C379E" w:rsidRPr="00AA1C1A">
        <w:rPr>
          <w:rFonts w:asciiTheme="majorBidi" w:hAnsiTheme="majorBidi" w:cstheme="majorBidi"/>
          <w:sz w:val="24"/>
          <w:szCs w:val="24"/>
        </w:rPr>
        <w:t xml:space="preserve">Adjective patterns </w:t>
      </w:r>
      <w:r w:rsidR="00337605" w:rsidRPr="00AA1C1A">
        <w:rPr>
          <w:rFonts w:asciiTheme="majorBidi" w:hAnsiTheme="majorBidi" w:cstheme="majorBidi"/>
          <w:sz w:val="24"/>
          <w:szCs w:val="24"/>
        </w:rPr>
        <w:t xml:space="preserve">                                    Listener orientation</w:t>
      </w:r>
    </w:p>
    <w:p w14:paraId="6175D878" w14:textId="29AB490F" w:rsidR="002C379E" w:rsidRPr="00AA1C1A" w:rsidRDefault="002C379E" w:rsidP="002C379E">
      <w:pPr>
        <w:autoSpaceDE w:val="0"/>
        <w:autoSpaceDN w:val="0"/>
        <w:adjustRightInd w:val="0"/>
        <w:spacing w:after="0" w:line="480" w:lineRule="auto"/>
        <w:rPr>
          <w:rFonts w:asciiTheme="majorBidi" w:hAnsiTheme="majorBidi" w:cstheme="majorBidi"/>
          <w:sz w:val="24"/>
          <w:szCs w:val="24"/>
        </w:rPr>
      </w:pPr>
      <w:proofErr w:type="spellStart"/>
      <w:proofErr w:type="gramStart"/>
      <w:r w:rsidRPr="00AA1C1A">
        <w:rPr>
          <w:rFonts w:asciiTheme="majorBidi" w:hAnsiTheme="majorBidi" w:cstheme="majorBidi"/>
          <w:sz w:val="24"/>
          <w:szCs w:val="24"/>
        </w:rPr>
        <w:t>deic</w:t>
      </w:r>
      <w:proofErr w:type="spellEnd"/>
      <w:proofErr w:type="gramEnd"/>
      <w:r w:rsidRPr="00AA1C1A">
        <w:rPr>
          <w:rFonts w:asciiTheme="majorBidi" w:hAnsiTheme="majorBidi" w:cstheme="majorBidi"/>
          <w:sz w:val="24"/>
          <w:szCs w:val="24"/>
        </w:rPr>
        <w:t xml:space="preserve"> v-link ADJ </w:t>
      </w:r>
      <w:r w:rsidR="00337605" w:rsidRPr="00AA1C1A">
        <w:rPr>
          <w:rFonts w:asciiTheme="majorBidi" w:hAnsiTheme="majorBidi" w:cstheme="majorBidi"/>
          <w:sz w:val="24"/>
          <w:szCs w:val="24"/>
        </w:rPr>
        <w:t xml:space="preserve">                                         V n/clause</w:t>
      </w:r>
    </w:p>
    <w:p w14:paraId="00FE69FC" w14:textId="3363954F" w:rsidR="002C379E" w:rsidRPr="00AA1C1A" w:rsidRDefault="002C379E" w:rsidP="002C379E">
      <w:pPr>
        <w:autoSpaceDE w:val="0"/>
        <w:autoSpaceDN w:val="0"/>
        <w:adjustRightInd w:val="0"/>
        <w:spacing w:after="0" w:line="480" w:lineRule="auto"/>
        <w:rPr>
          <w:rFonts w:asciiTheme="majorBidi" w:hAnsiTheme="majorBidi" w:cstheme="majorBidi"/>
          <w:sz w:val="24"/>
          <w:szCs w:val="24"/>
        </w:rPr>
      </w:pPr>
      <w:proofErr w:type="spellStart"/>
      <w:proofErr w:type="gramStart"/>
      <w:r w:rsidRPr="00AA1C1A">
        <w:rPr>
          <w:rFonts w:asciiTheme="majorBidi" w:hAnsiTheme="majorBidi" w:cstheme="majorBidi"/>
          <w:sz w:val="24"/>
          <w:szCs w:val="24"/>
        </w:rPr>
        <w:t>mn</w:t>
      </w:r>
      <w:proofErr w:type="spellEnd"/>
      <w:proofErr w:type="gramEnd"/>
      <w:r w:rsidRPr="00AA1C1A">
        <w:rPr>
          <w:rFonts w:asciiTheme="majorBidi" w:hAnsiTheme="majorBidi" w:cstheme="majorBidi"/>
          <w:sz w:val="24"/>
          <w:szCs w:val="24"/>
        </w:rPr>
        <w:t xml:space="preserve"> v-link ADJ </w:t>
      </w:r>
      <w:r w:rsidR="00337605" w:rsidRPr="00AA1C1A">
        <w:rPr>
          <w:rFonts w:asciiTheme="majorBidi" w:hAnsiTheme="majorBidi" w:cstheme="majorBidi"/>
          <w:sz w:val="24"/>
          <w:szCs w:val="24"/>
        </w:rPr>
        <w:t xml:space="preserve">                                           2 </w:t>
      </w:r>
      <w:proofErr w:type="spellStart"/>
      <w:r w:rsidR="00337605" w:rsidRPr="00AA1C1A">
        <w:rPr>
          <w:rFonts w:asciiTheme="majorBidi" w:hAnsiTheme="majorBidi" w:cstheme="majorBidi"/>
          <w:sz w:val="24"/>
          <w:szCs w:val="24"/>
        </w:rPr>
        <w:t>pers</w:t>
      </w:r>
      <w:proofErr w:type="spellEnd"/>
      <w:r w:rsidR="00337605" w:rsidRPr="00AA1C1A">
        <w:rPr>
          <w:rFonts w:asciiTheme="majorBidi" w:hAnsiTheme="majorBidi" w:cstheme="majorBidi"/>
          <w:sz w:val="24"/>
          <w:szCs w:val="24"/>
        </w:rPr>
        <w:t xml:space="preserve"> </w:t>
      </w:r>
      <w:proofErr w:type="spellStart"/>
      <w:r w:rsidR="00337605" w:rsidRPr="00AA1C1A">
        <w:rPr>
          <w:rFonts w:asciiTheme="majorBidi" w:hAnsiTheme="majorBidi" w:cstheme="majorBidi"/>
          <w:sz w:val="24"/>
          <w:szCs w:val="24"/>
        </w:rPr>
        <w:t>pron</w:t>
      </w:r>
      <w:proofErr w:type="spellEnd"/>
      <w:r w:rsidR="00337605" w:rsidRPr="00AA1C1A">
        <w:rPr>
          <w:rFonts w:asciiTheme="majorBidi" w:hAnsiTheme="majorBidi" w:cstheme="majorBidi"/>
          <w:sz w:val="24"/>
          <w:szCs w:val="24"/>
        </w:rPr>
        <w:t xml:space="preserve"> V n/clause</w:t>
      </w:r>
    </w:p>
    <w:p w14:paraId="3B349BB9" w14:textId="65157D76" w:rsidR="002C379E" w:rsidRPr="00AA1C1A" w:rsidRDefault="002C379E" w:rsidP="0031588A">
      <w:pPr>
        <w:tabs>
          <w:tab w:val="center" w:pos="4680"/>
        </w:tabs>
        <w:autoSpaceDE w:val="0"/>
        <w:autoSpaceDN w:val="0"/>
        <w:adjustRightInd w:val="0"/>
        <w:spacing w:after="0" w:line="480" w:lineRule="auto"/>
        <w:rPr>
          <w:rFonts w:asciiTheme="majorBidi" w:hAnsiTheme="majorBidi" w:cstheme="majorBidi"/>
          <w:sz w:val="24"/>
          <w:szCs w:val="24"/>
        </w:rPr>
      </w:pPr>
      <w:proofErr w:type="gramStart"/>
      <w:r w:rsidRPr="00AA1C1A">
        <w:rPr>
          <w:rFonts w:asciiTheme="majorBidi" w:hAnsiTheme="majorBidi" w:cstheme="majorBidi"/>
          <w:sz w:val="24"/>
          <w:szCs w:val="24"/>
        </w:rPr>
        <w:t>it</w:t>
      </w:r>
      <w:proofErr w:type="gramEnd"/>
      <w:r w:rsidRPr="00AA1C1A">
        <w:rPr>
          <w:rFonts w:asciiTheme="majorBidi" w:hAnsiTheme="majorBidi" w:cstheme="majorBidi"/>
          <w:sz w:val="24"/>
          <w:szCs w:val="24"/>
        </w:rPr>
        <w:t xml:space="preserve"> v-link ADJ clause </w:t>
      </w:r>
      <w:r w:rsidR="0031588A" w:rsidRPr="00AA1C1A">
        <w:rPr>
          <w:rFonts w:asciiTheme="majorBidi" w:hAnsiTheme="majorBidi" w:cstheme="majorBidi"/>
          <w:sz w:val="24"/>
          <w:szCs w:val="24"/>
        </w:rPr>
        <w:tab/>
      </w:r>
    </w:p>
    <w:p w14:paraId="6D918344" w14:textId="0E63B48B" w:rsidR="002C379E" w:rsidRPr="00AA1C1A" w:rsidRDefault="002C379E" w:rsidP="002C379E">
      <w:pPr>
        <w:autoSpaceDE w:val="0"/>
        <w:autoSpaceDN w:val="0"/>
        <w:adjustRightInd w:val="0"/>
        <w:spacing w:after="0" w:line="480" w:lineRule="auto"/>
        <w:rPr>
          <w:rFonts w:asciiTheme="majorBidi" w:hAnsiTheme="majorBidi" w:cstheme="majorBidi"/>
          <w:sz w:val="24"/>
          <w:szCs w:val="24"/>
        </w:rPr>
      </w:pPr>
      <w:proofErr w:type="gramStart"/>
      <w:r w:rsidRPr="00AA1C1A">
        <w:rPr>
          <w:rFonts w:asciiTheme="majorBidi" w:hAnsiTheme="majorBidi" w:cstheme="majorBidi"/>
          <w:sz w:val="24"/>
          <w:szCs w:val="24"/>
        </w:rPr>
        <w:t>what</w:t>
      </w:r>
      <w:proofErr w:type="gramEnd"/>
      <w:r w:rsidRPr="00AA1C1A">
        <w:rPr>
          <w:rFonts w:asciiTheme="majorBidi" w:hAnsiTheme="majorBidi" w:cstheme="majorBidi"/>
          <w:sz w:val="24"/>
          <w:szCs w:val="24"/>
        </w:rPr>
        <w:t xml:space="preserve"> v-link ADJ</w:t>
      </w:r>
      <w:r w:rsidR="00337605" w:rsidRPr="00AA1C1A">
        <w:rPr>
          <w:rFonts w:asciiTheme="majorBidi" w:hAnsiTheme="majorBidi" w:cstheme="majorBidi"/>
          <w:sz w:val="24"/>
          <w:szCs w:val="24"/>
        </w:rPr>
        <w:t xml:space="preserve">                                         Speaker orientation</w:t>
      </w:r>
    </w:p>
    <w:p w14:paraId="0265C536" w14:textId="722622F2" w:rsidR="002C379E" w:rsidRPr="00AA1C1A" w:rsidRDefault="002C379E" w:rsidP="002C379E">
      <w:pPr>
        <w:autoSpaceDE w:val="0"/>
        <w:autoSpaceDN w:val="0"/>
        <w:adjustRightInd w:val="0"/>
        <w:spacing w:after="0" w:line="480" w:lineRule="auto"/>
        <w:rPr>
          <w:rFonts w:asciiTheme="majorBidi" w:hAnsiTheme="majorBidi" w:cstheme="majorBidi"/>
          <w:sz w:val="24"/>
          <w:szCs w:val="24"/>
        </w:rPr>
      </w:pPr>
      <w:proofErr w:type="gramStart"/>
      <w:r w:rsidRPr="00AA1C1A">
        <w:rPr>
          <w:rFonts w:asciiTheme="majorBidi" w:hAnsiTheme="majorBidi" w:cstheme="majorBidi"/>
          <w:sz w:val="24"/>
          <w:szCs w:val="24"/>
        </w:rPr>
        <w:t>v-link</w:t>
      </w:r>
      <w:proofErr w:type="gramEnd"/>
      <w:r w:rsidRPr="00AA1C1A">
        <w:rPr>
          <w:rFonts w:asciiTheme="majorBidi" w:hAnsiTheme="majorBidi" w:cstheme="majorBidi"/>
          <w:sz w:val="24"/>
          <w:szCs w:val="24"/>
        </w:rPr>
        <w:t xml:space="preserve"> n/clause</w:t>
      </w:r>
      <w:r w:rsidR="00337605" w:rsidRPr="00AA1C1A">
        <w:rPr>
          <w:rFonts w:asciiTheme="majorBidi" w:hAnsiTheme="majorBidi" w:cstheme="majorBidi"/>
          <w:sz w:val="24"/>
          <w:szCs w:val="24"/>
        </w:rPr>
        <w:t xml:space="preserve">                                             1s </w:t>
      </w:r>
      <w:proofErr w:type="spellStart"/>
      <w:r w:rsidR="00337605" w:rsidRPr="00AA1C1A">
        <w:rPr>
          <w:rFonts w:asciiTheme="majorBidi" w:hAnsiTheme="majorBidi" w:cstheme="majorBidi"/>
          <w:sz w:val="24"/>
          <w:szCs w:val="24"/>
        </w:rPr>
        <w:t>pers</w:t>
      </w:r>
      <w:proofErr w:type="spellEnd"/>
      <w:r w:rsidR="00337605" w:rsidRPr="00AA1C1A">
        <w:rPr>
          <w:rFonts w:asciiTheme="majorBidi" w:hAnsiTheme="majorBidi" w:cstheme="majorBidi"/>
          <w:sz w:val="24"/>
          <w:szCs w:val="24"/>
        </w:rPr>
        <w:t xml:space="preserve"> </w:t>
      </w:r>
      <w:proofErr w:type="spellStart"/>
      <w:r w:rsidR="00337605" w:rsidRPr="00AA1C1A">
        <w:rPr>
          <w:rFonts w:asciiTheme="majorBidi" w:hAnsiTheme="majorBidi" w:cstheme="majorBidi"/>
          <w:sz w:val="24"/>
          <w:szCs w:val="24"/>
        </w:rPr>
        <w:t>pron</w:t>
      </w:r>
      <w:proofErr w:type="spellEnd"/>
      <w:r w:rsidR="00337605" w:rsidRPr="00AA1C1A">
        <w:rPr>
          <w:rFonts w:asciiTheme="majorBidi" w:hAnsiTheme="majorBidi" w:cstheme="majorBidi"/>
          <w:sz w:val="24"/>
          <w:szCs w:val="24"/>
        </w:rPr>
        <w:t xml:space="preserve"> V n/clause</w:t>
      </w:r>
    </w:p>
    <w:p w14:paraId="08E7B287" w14:textId="35021F44" w:rsidR="002C379E" w:rsidRPr="00AA1C1A" w:rsidRDefault="00337605" w:rsidP="002C379E">
      <w:pPr>
        <w:autoSpaceDE w:val="0"/>
        <w:autoSpaceDN w:val="0"/>
        <w:adjustRightInd w:val="0"/>
        <w:spacing w:after="0" w:line="480" w:lineRule="auto"/>
        <w:rPr>
          <w:rFonts w:asciiTheme="majorBidi" w:hAnsiTheme="majorBidi" w:cstheme="majorBidi"/>
          <w:sz w:val="24"/>
          <w:szCs w:val="24"/>
        </w:rPr>
      </w:pPr>
      <w:r w:rsidRPr="00AA1C1A">
        <w:rPr>
          <w:rFonts w:asciiTheme="majorBidi" w:hAnsiTheme="majorBidi" w:cstheme="majorBidi"/>
          <w:sz w:val="24"/>
          <w:szCs w:val="24"/>
        </w:rPr>
        <w:t xml:space="preserve">                                                                     1p </w:t>
      </w:r>
      <w:proofErr w:type="spellStart"/>
      <w:r w:rsidRPr="00AA1C1A">
        <w:rPr>
          <w:rFonts w:asciiTheme="majorBidi" w:hAnsiTheme="majorBidi" w:cstheme="majorBidi"/>
          <w:sz w:val="24"/>
          <w:szCs w:val="24"/>
        </w:rPr>
        <w:t>pers</w:t>
      </w:r>
      <w:proofErr w:type="spellEnd"/>
      <w:r w:rsidRPr="00AA1C1A">
        <w:rPr>
          <w:rFonts w:asciiTheme="majorBidi" w:hAnsiTheme="majorBidi" w:cstheme="majorBidi"/>
          <w:sz w:val="24"/>
          <w:szCs w:val="24"/>
        </w:rPr>
        <w:t xml:space="preserve"> </w:t>
      </w:r>
      <w:proofErr w:type="spellStart"/>
      <w:r w:rsidRPr="00AA1C1A">
        <w:rPr>
          <w:rFonts w:asciiTheme="majorBidi" w:hAnsiTheme="majorBidi" w:cstheme="majorBidi"/>
          <w:sz w:val="24"/>
          <w:szCs w:val="24"/>
        </w:rPr>
        <w:t>pron</w:t>
      </w:r>
      <w:proofErr w:type="spellEnd"/>
      <w:r w:rsidRPr="00AA1C1A">
        <w:rPr>
          <w:rFonts w:asciiTheme="majorBidi" w:hAnsiTheme="majorBidi" w:cstheme="majorBidi"/>
          <w:sz w:val="24"/>
          <w:szCs w:val="24"/>
        </w:rPr>
        <w:t xml:space="preserve"> V n/clause</w:t>
      </w:r>
    </w:p>
    <w:p w14:paraId="32C4D1F6" w14:textId="6BA3E71E" w:rsidR="002C379E" w:rsidRPr="00AA1C1A" w:rsidRDefault="002C379E" w:rsidP="002C379E">
      <w:pPr>
        <w:autoSpaceDE w:val="0"/>
        <w:autoSpaceDN w:val="0"/>
        <w:adjustRightInd w:val="0"/>
        <w:spacing w:after="0" w:line="480" w:lineRule="auto"/>
        <w:rPr>
          <w:rFonts w:asciiTheme="majorBidi" w:hAnsiTheme="majorBidi" w:cstheme="majorBidi"/>
          <w:sz w:val="24"/>
          <w:szCs w:val="24"/>
        </w:rPr>
      </w:pPr>
      <w:r w:rsidRPr="00AA1C1A">
        <w:rPr>
          <w:rFonts w:asciiTheme="majorBidi" w:hAnsiTheme="majorBidi" w:cstheme="majorBidi"/>
          <w:sz w:val="24"/>
          <w:szCs w:val="24"/>
        </w:rPr>
        <w:t xml:space="preserve">Noun patterns </w:t>
      </w:r>
      <w:r w:rsidR="00337605" w:rsidRPr="00AA1C1A">
        <w:rPr>
          <w:rFonts w:asciiTheme="majorBidi" w:hAnsiTheme="majorBidi" w:cstheme="majorBidi"/>
          <w:sz w:val="24"/>
          <w:szCs w:val="24"/>
        </w:rPr>
        <w:t xml:space="preserve">                                              TO-INF n/clause</w:t>
      </w:r>
    </w:p>
    <w:p w14:paraId="43B79080" w14:textId="78577839" w:rsidR="002C379E" w:rsidRPr="00AA1C1A" w:rsidRDefault="002C379E" w:rsidP="002C379E">
      <w:pPr>
        <w:autoSpaceDE w:val="0"/>
        <w:autoSpaceDN w:val="0"/>
        <w:adjustRightInd w:val="0"/>
        <w:spacing w:after="0" w:line="480" w:lineRule="auto"/>
        <w:rPr>
          <w:rFonts w:asciiTheme="majorBidi" w:hAnsiTheme="majorBidi" w:cstheme="majorBidi"/>
          <w:sz w:val="24"/>
          <w:szCs w:val="24"/>
        </w:rPr>
      </w:pPr>
      <w:proofErr w:type="spellStart"/>
      <w:proofErr w:type="gramStart"/>
      <w:r w:rsidRPr="00AA1C1A">
        <w:rPr>
          <w:rFonts w:asciiTheme="majorBidi" w:hAnsiTheme="majorBidi" w:cstheme="majorBidi"/>
          <w:sz w:val="24"/>
          <w:szCs w:val="24"/>
        </w:rPr>
        <w:t>deic</w:t>
      </w:r>
      <w:proofErr w:type="spellEnd"/>
      <w:proofErr w:type="gramEnd"/>
      <w:r w:rsidRPr="00AA1C1A">
        <w:rPr>
          <w:rFonts w:asciiTheme="majorBidi" w:hAnsiTheme="majorBidi" w:cstheme="majorBidi"/>
          <w:sz w:val="24"/>
          <w:szCs w:val="24"/>
        </w:rPr>
        <w:t xml:space="preserve"> v-link MN </w:t>
      </w:r>
    </w:p>
    <w:p w14:paraId="742F58F0" w14:textId="09E66589" w:rsidR="002C379E" w:rsidRPr="00AA1C1A" w:rsidRDefault="002C379E" w:rsidP="002C379E">
      <w:pPr>
        <w:autoSpaceDE w:val="0"/>
        <w:autoSpaceDN w:val="0"/>
        <w:adjustRightInd w:val="0"/>
        <w:spacing w:after="0" w:line="480" w:lineRule="auto"/>
        <w:rPr>
          <w:rFonts w:asciiTheme="majorBidi" w:hAnsiTheme="majorBidi" w:cstheme="majorBidi"/>
          <w:sz w:val="24"/>
          <w:szCs w:val="24"/>
        </w:rPr>
      </w:pPr>
      <w:proofErr w:type="spellStart"/>
      <w:proofErr w:type="gramStart"/>
      <w:r w:rsidRPr="00AA1C1A">
        <w:rPr>
          <w:rFonts w:asciiTheme="majorBidi" w:hAnsiTheme="majorBidi" w:cstheme="majorBidi"/>
          <w:sz w:val="24"/>
          <w:szCs w:val="24"/>
        </w:rPr>
        <w:t>deic</w:t>
      </w:r>
      <w:proofErr w:type="spellEnd"/>
      <w:proofErr w:type="gramEnd"/>
      <w:r w:rsidRPr="00AA1C1A">
        <w:rPr>
          <w:rFonts w:asciiTheme="majorBidi" w:hAnsiTheme="majorBidi" w:cstheme="majorBidi"/>
          <w:sz w:val="24"/>
          <w:szCs w:val="24"/>
        </w:rPr>
        <w:t xml:space="preserve"> v-link </w:t>
      </w:r>
      <w:proofErr w:type="spellStart"/>
      <w:r w:rsidRPr="00AA1C1A">
        <w:rPr>
          <w:rFonts w:asciiTheme="majorBidi" w:hAnsiTheme="majorBidi" w:cstheme="majorBidi"/>
          <w:sz w:val="24"/>
          <w:szCs w:val="24"/>
        </w:rPr>
        <w:t>adj</w:t>
      </w:r>
      <w:proofErr w:type="spellEnd"/>
      <w:r w:rsidRPr="00AA1C1A">
        <w:rPr>
          <w:rFonts w:asciiTheme="majorBidi" w:hAnsiTheme="majorBidi" w:cstheme="majorBidi"/>
          <w:sz w:val="24"/>
          <w:szCs w:val="24"/>
        </w:rPr>
        <w:t xml:space="preserve"> MN </w:t>
      </w:r>
      <w:r w:rsidR="00337605" w:rsidRPr="00AA1C1A">
        <w:rPr>
          <w:rFonts w:asciiTheme="majorBidi" w:hAnsiTheme="majorBidi" w:cstheme="majorBidi"/>
          <w:sz w:val="24"/>
          <w:szCs w:val="24"/>
        </w:rPr>
        <w:t xml:space="preserve">                                     Joint orientation</w:t>
      </w:r>
    </w:p>
    <w:p w14:paraId="5773D23E" w14:textId="6DE5412C" w:rsidR="002C379E" w:rsidRPr="00AA1C1A" w:rsidRDefault="002C379E" w:rsidP="002C379E">
      <w:pPr>
        <w:autoSpaceDE w:val="0"/>
        <w:autoSpaceDN w:val="0"/>
        <w:adjustRightInd w:val="0"/>
        <w:spacing w:after="0" w:line="480" w:lineRule="auto"/>
        <w:rPr>
          <w:rFonts w:asciiTheme="majorBidi" w:hAnsiTheme="majorBidi" w:cstheme="majorBidi"/>
          <w:sz w:val="24"/>
          <w:szCs w:val="24"/>
        </w:rPr>
      </w:pPr>
      <w:r w:rsidRPr="00AA1C1A">
        <w:rPr>
          <w:rFonts w:asciiTheme="majorBidi" w:hAnsiTheme="majorBidi" w:cstheme="majorBidi"/>
          <w:sz w:val="24"/>
          <w:szCs w:val="24"/>
        </w:rPr>
        <w:t xml:space="preserve">MN v-link </w:t>
      </w:r>
      <w:r w:rsidR="00337605" w:rsidRPr="00AA1C1A">
        <w:rPr>
          <w:rFonts w:asciiTheme="majorBidi" w:hAnsiTheme="majorBidi" w:cstheme="majorBidi"/>
          <w:sz w:val="24"/>
          <w:szCs w:val="24"/>
        </w:rPr>
        <w:t xml:space="preserve">                                                   1p </w:t>
      </w:r>
      <w:proofErr w:type="spellStart"/>
      <w:r w:rsidR="00337605" w:rsidRPr="00AA1C1A">
        <w:rPr>
          <w:rFonts w:asciiTheme="majorBidi" w:hAnsiTheme="majorBidi" w:cstheme="majorBidi"/>
          <w:sz w:val="24"/>
          <w:szCs w:val="24"/>
        </w:rPr>
        <w:t>pers</w:t>
      </w:r>
      <w:proofErr w:type="spellEnd"/>
      <w:r w:rsidR="00337605" w:rsidRPr="00AA1C1A">
        <w:rPr>
          <w:rFonts w:asciiTheme="majorBidi" w:hAnsiTheme="majorBidi" w:cstheme="majorBidi"/>
          <w:sz w:val="24"/>
          <w:szCs w:val="24"/>
        </w:rPr>
        <w:t xml:space="preserve"> </w:t>
      </w:r>
      <w:proofErr w:type="spellStart"/>
      <w:r w:rsidR="00337605" w:rsidRPr="00AA1C1A">
        <w:rPr>
          <w:rFonts w:asciiTheme="majorBidi" w:hAnsiTheme="majorBidi" w:cstheme="majorBidi"/>
          <w:sz w:val="24"/>
          <w:szCs w:val="24"/>
        </w:rPr>
        <w:t>pron</w:t>
      </w:r>
      <w:proofErr w:type="spellEnd"/>
      <w:r w:rsidR="00337605" w:rsidRPr="00AA1C1A">
        <w:rPr>
          <w:rFonts w:asciiTheme="majorBidi" w:hAnsiTheme="majorBidi" w:cstheme="majorBidi"/>
          <w:sz w:val="24"/>
          <w:szCs w:val="24"/>
        </w:rPr>
        <w:t xml:space="preserve"> V n/clause</w:t>
      </w:r>
    </w:p>
    <w:p w14:paraId="01DF32BF" w14:textId="378FAC7F" w:rsidR="002C379E" w:rsidRPr="00AA1C1A" w:rsidRDefault="002C379E" w:rsidP="002C379E">
      <w:pPr>
        <w:autoSpaceDE w:val="0"/>
        <w:autoSpaceDN w:val="0"/>
        <w:adjustRightInd w:val="0"/>
        <w:spacing w:after="0" w:line="480" w:lineRule="auto"/>
        <w:rPr>
          <w:rFonts w:asciiTheme="majorBidi" w:hAnsiTheme="majorBidi" w:cstheme="majorBidi"/>
          <w:sz w:val="24"/>
          <w:szCs w:val="24"/>
        </w:rPr>
      </w:pPr>
      <w:proofErr w:type="spellStart"/>
      <w:proofErr w:type="gramStart"/>
      <w:r w:rsidRPr="00AA1C1A">
        <w:rPr>
          <w:rFonts w:asciiTheme="majorBidi" w:hAnsiTheme="majorBidi" w:cstheme="majorBidi"/>
          <w:sz w:val="24"/>
          <w:szCs w:val="24"/>
        </w:rPr>
        <w:t>adj</w:t>
      </w:r>
      <w:proofErr w:type="spellEnd"/>
      <w:proofErr w:type="gramEnd"/>
      <w:r w:rsidRPr="00AA1C1A">
        <w:rPr>
          <w:rFonts w:asciiTheme="majorBidi" w:hAnsiTheme="majorBidi" w:cstheme="majorBidi"/>
          <w:sz w:val="24"/>
          <w:szCs w:val="24"/>
        </w:rPr>
        <w:t xml:space="preserve"> MN v-link </w:t>
      </w:r>
      <w:r w:rsidR="00337605" w:rsidRPr="00AA1C1A">
        <w:rPr>
          <w:rFonts w:asciiTheme="majorBidi" w:hAnsiTheme="majorBidi" w:cstheme="majorBidi"/>
          <w:sz w:val="24"/>
          <w:szCs w:val="24"/>
        </w:rPr>
        <w:t xml:space="preserve">                                             1s </w:t>
      </w:r>
      <w:proofErr w:type="spellStart"/>
      <w:r w:rsidR="00337605" w:rsidRPr="00AA1C1A">
        <w:rPr>
          <w:rFonts w:asciiTheme="majorBidi" w:hAnsiTheme="majorBidi" w:cstheme="majorBidi"/>
          <w:sz w:val="24"/>
          <w:szCs w:val="24"/>
        </w:rPr>
        <w:t>pers</w:t>
      </w:r>
      <w:proofErr w:type="spellEnd"/>
      <w:r w:rsidR="00337605" w:rsidRPr="00AA1C1A">
        <w:rPr>
          <w:rFonts w:asciiTheme="majorBidi" w:hAnsiTheme="majorBidi" w:cstheme="majorBidi"/>
          <w:sz w:val="24"/>
          <w:szCs w:val="24"/>
        </w:rPr>
        <w:t xml:space="preserve"> </w:t>
      </w:r>
      <w:proofErr w:type="spellStart"/>
      <w:r w:rsidR="00337605" w:rsidRPr="00AA1C1A">
        <w:rPr>
          <w:rFonts w:asciiTheme="majorBidi" w:hAnsiTheme="majorBidi" w:cstheme="majorBidi"/>
          <w:sz w:val="24"/>
          <w:szCs w:val="24"/>
        </w:rPr>
        <w:t>pron</w:t>
      </w:r>
      <w:proofErr w:type="spellEnd"/>
      <w:r w:rsidR="00337605" w:rsidRPr="00AA1C1A">
        <w:rPr>
          <w:rFonts w:asciiTheme="majorBidi" w:hAnsiTheme="majorBidi" w:cstheme="majorBidi"/>
          <w:sz w:val="24"/>
          <w:szCs w:val="24"/>
        </w:rPr>
        <w:t xml:space="preserve"> v + 2 </w:t>
      </w:r>
      <w:proofErr w:type="spellStart"/>
      <w:r w:rsidR="00337605" w:rsidRPr="00AA1C1A">
        <w:rPr>
          <w:rFonts w:asciiTheme="majorBidi" w:hAnsiTheme="majorBidi" w:cstheme="majorBidi"/>
          <w:sz w:val="24"/>
          <w:szCs w:val="24"/>
        </w:rPr>
        <w:t>pers</w:t>
      </w:r>
      <w:proofErr w:type="spellEnd"/>
      <w:r w:rsidR="00337605" w:rsidRPr="00AA1C1A">
        <w:rPr>
          <w:rFonts w:asciiTheme="majorBidi" w:hAnsiTheme="majorBidi" w:cstheme="majorBidi"/>
          <w:sz w:val="24"/>
          <w:szCs w:val="24"/>
        </w:rPr>
        <w:t xml:space="preserve"> </w:t>
      </w:r>
      <w:proofErr w:type="spellStart"/>
      <w:r w:rsidR="00337605" w:rsidRPr="00AA1C1A">
        <w:rPr>
          <w:rFonts w:asciiTheme="majorBidi" w:hAnsiTheme="majorBidi" w:cstheme="majorBidi"/>
          <w:sz w:val="24"/>
          <w:szCs w:val="24"/>
        </w:rPr>
        <w:t>pron</w:t>
      </w:r>
      <w:proofErr w:type="spellEnd"/>
    </w:p>
    <w:p w14:paraId="03E5C62C" w14:textId="7973A889" w:rsidR="002C379E" w:rsidRPr="00AA1C1A" w:rsidRDefault="002C379E" w:rsidP="002C379E">
      <w:pPr>
        <w:autoSpaceDE w:val="0"/>
        <w:autoSpaceDN w:val="0"/>
        <w:adjustRightInd w:val="0"/>
        <w:spacing w:after="0" w:line="480" w:lineRule="auto"/>
        <w:rPr>
          <w:rFonts w:asciiTheme="majorBidi" w:hAnsiTheme="majorBidi" w:cstheme="majorBidi"/>
          <w:sz w:val="24"/>
          <w:szCs w:val="24"/>
        </w:rPr>
      </w:pPr>
      <w:proofErr w:type="gramStart"/>
      <w:r w:rsidRPr="00AA1C1A">
        <w:rPr>
          <w:rFonts w:asciiTheme="majorBidi" w:hAnsiTheme="majorBidi" w:cstheme="majorBidi"/>
          <w:sz w:val="24"/>
          <w:szCs w:val="24"/>
        </w:rPr>
        <w:t>there</w:t>
      </w:r>
      <w:proofErr w:type="gramEnd"/>
      <w:r w:rsidRPr="00AA1C1A">
        <w:rPr>
          <w:rFonts w:asciiTheme="majorBidi" w:hAnsiTheme="majorBidi" w:cstheme="majorBidi"/>
          <w:sz w:val="24"/>
          <w:szCs w:val="24"/>
        </w:rPr>
        <w:t xml:space="preserve"> v-link MN </w:t>
      </w:r>
      <w:r w:rsidR="00337605" w:rsidRPr="00AA1C1A">
        <w:rPr>
          <w:rFonts w:asciiTheme="majorBidi" w:hAnsiTheme="majorBidi" w:cstheme="majorBidi"/>
          <w:sz w:val="24"/>
          <w:szCs w:val="24"/>
        </w:rPr>
        <w:t xml:space="preserve">                          </w:t>
      </w:r>
      <w:r w:rsidR="0031588A" w:rsidRPr="00AA1C1A">
        <w:rPr>
          <w:rFonts w:asciiTheme="majorBidi" w:hAnsiTheme="majorBidi" w:cstheme="majorBidi"/>
          <w:sz w:val="24"/>
          <w:szCs w:val="24"/>
        </w:rPr>
        <w:t xml:space="preserve">               </w:t>
      </w:r>
      <w:r w:rsidR="00337605" w:rsidRPr="00AA1C1A">
        <w:rPr>
          <w:rFonts w:asciiTheme="majorBidi" w:hAnsiTheme="majorBidi" w:cstheme="majorBidi"/>
          <w:sz w:val="24"/>
          <w:szCs w:val="24"/>
        </w:rPr>
        <w:t xml:space="preserve"> TO-INF n/clause               </w:t>
      </w:r>
    </w:p>
    <w:p w14:paraId="6B0968E0" w14:textId="07E56CDB" w:rsidR="002C379E" w:rsidRPr="00AA1C1A" w:rsidRDefault="002C379E" w:rsidP="002C379E">
      <w:pPr>
        <w:autoSpaceDE w:val="0"/>
        <w:autoSpaceDN w:val="0"/>
        <w:adjustRightInd w:val="0"/>
        <w:spacing w:after="0" w:line="480" w:lineRule="auto"/>
        <w:rPr>
          <w:rFonts w:asciiTheme="majorBidi" w:hAnsiTheme="majorBidi" w:cstheme="majorBidi"/>
          <w:sz w:val="24"/>
          <w:szCs w:val="24"/>
        </w:rPr>
      </w:pPr>
      <w:proofErr w:type="gramStart"/>
      <w:r w:rsidRPr="00AA1C1A">
        <w:rPr>
          <w:rFonts w:asciiTheme="majorBidi" w:hAnsiTheme="majorBidi" w:cstheme="majorBidi"/>
          <w:sz w:val="24"/>
          <w:szCs w:val="24"/>
        </w:rPr>
        <w:t>there</w:t>
      </w:r>
      <w:proofErr w:type="gramEnd"/>
      <w:r w:rsidRPr="00AA1C1A">
        <w:rPr>
          <w:rFonts w:asciiTheme="majorBidi" w:hAnsiTheme="majorBidi" w:cstheme="majorBidi"/>
          <w:sz w:val="24"/>
          <w:szCs w:val="24"/>
        </w:rPr>
        <w:t xml:space="preserve"> v-link </w:t>
      </w:r>
      <w:proofErr w:type="spellStart"/>
      <w:r w:rsidRPr="00AA1C1A">
        <w:rPr>
          <w:rFonts w:asciiTheme="majorBidi" w:hAnsiTheme="majorBidi" w:cstheme="majorBidi"/>
          <w:sz w:val="24"/>
          <w:szCs w:val="24"/>
        </w:rPr>
        <w:t>adj</w:t>
      </w:r>
      <w:proofErr w:type="spellEnd"/>
      <w:r w:rsidRPr="00AA1C1A">
        <w:rPr>
          <w:rFonts w:asciiTheme="majorBidi" w:hAnsiTheme="majorBidi" w:cstheme="majorBidi"/>
          <w:sz w:val="24"/>
          <w:szCs w:val="24"/>
        </w:rPr>
        <w:t xml:space="preserve"> MN </w:t>
      </w:r>
    </w:p>
    <w:p w14:paraId="3BB888C9" w14:textId="77777777" w:rsidR="002C379E" w:rsidRPr="00AA1C1A" w:rsidRDefault="002C379E" w:rsidP="002C379E">
      <w:pPr>
        <w:autoSpaceDE w:val="0"/>
        <w:autoSpaceDN w:val="0"/>
        <w:adjustRightInd w:val="0"/>
        <w:spacing w:after="0" w:line="480" w:lineRule="auto"/>
        <w:rPr>
          <w:rFonts w:asciiTheme="majorBidi" w:hAnsiTheme="majorBidi" w:cstheme="majorBidi"/>
          <w:sz w:val="24"/>
          <w:szCs w:val="24"/>
        </w:rPr>
      </w:pPr>
    </w:p>
    <w:p w14:paraId="0206B6E1" w14:textId="078DC130" w:rsidR="002C379E" w:rsidRPr="00AA1C1A" w:rsidRDefault="002C379E" w:rsidP="002C379E">
      <w:pPr>
        <w:autoSpaceDE w:val="0"/>
        <w:autoSpaceDN w:val="0"/>
        <w:adjustRightInd w:val="0"/>
        <w:spacing w:after="0" w:line="480" w:lineRule="auto"/>
        <w:rPr>
          <w:rFonts w:asciiTheme="majorBidi" w:hAnsiTheme="majorBidi" w:cstheme="majorBidi"/>
          <w:sz w:val="24"/>
          <w:szCs w:val="24"/>
        </w:rPr>
      </w:pPr>
      <w:r w:rsidRPr="00AA1C1A">
        <w:rPr>
          <w:rFonts w:asciiTheme="majorBidi" w:hAnsiTheme="majorBidi" w:cstheme="majorBidi"/>
          <w:sz w:val="24"/>
          <w:szCs w:val="24"/>
        </w:rPr>
        <w:t xml:space="preserve">Adverb patterns </w:t>
      </w:r>
    </w:p>
    <w:p w14:paraId="79E195C3" w14:textId="77777777" w:rsidR="0031588A" w:rsidRPr="00AA1C1A" w:rsidRDefault="002C379E" w:rsidP="0031588A">
      <w:pPr>
        <w:autoSpaceDE w:val="0"/>
        <w:autoSpaceDN w:val="0"/>
        <w:adjustRightInd w:val="0"/>
        <w:spacing w:after="0" w:line="480" w:lineRule="auto"/>
        <w:rPr>
          <w:rFonts w:asciiTheme="majorBidi" w:hAnsiTheme="majorBidi" w:cstheme="majorBidi"/>
          <w:sz w:val="24"/>
          <w:szCs w:val="24"/>
        </w:rPr>
      </w:pPr>
      <w:r w:rsidRPr="00AA1C1A">
        <w:rPr>
          <w:rFonts w:asciiTheme="majorBidi" w:hAnsiTheme="majorBidi" w:cstheme="majorBidi"/>
          <w:sz w:val="24"/>
          <w:szCs w:val="24"/>
        </w:rPr>
        <w:t>Assessmen</w:t>
      </w:r>
      <w:r w:rsidR="0031588A" w:rsidRPr="00AA1C1A">
        <w:rPr>
          <w:rFonts w:asciiTheme="majorBidi" w:hAnsiTheme="majorBidi" w:cstheme="majorBidi"/>
          <w:sz w:val="24"/>
          <w:szCs w:val="24"/>
        </w:rPr>
        <w:t xml:space="preserve">t-related </w:t>
      </w:r>
      <w:r w:rsidRPr="00AA1C1A">
        <w:rPr>
          <w:rFonts w:asciiTheme="majorBidi" w:hAnsiTheme="majorBidi" w:cstheme="majorBidi"/>
          <w:sz w:val="24"/>
          <w:szCs w:val="24"/>
        </w:rPr>
        <w:t>expressions</w:t>
      </w:r>
      <w:r w:rsidR="0003200F" w:rsidRPr="00AA1C1A">
        <w:rPr>
          <w:rFonts w:asciiTheme="majorBidi" w:hAnsiTheme="majorBidi" w:cstheme="majorBidi"/>
          <w:sz w:val="24"/>
          <w:szCs w:val="24"/>
        </w:rPr>
        <w:t xml:space="preserve">  </w:t>
      </w:r>
    </w:p>
    <w:p w14:paraId="70D874C9" w14:textId="6387F3E2" w:rsidR="001D064C" w:rsidRPr="00AA1C1A" w:rsidRDefault="0031588A" w:rsidP="0031588A">
      <w:pPr>
        <w:autoSpaceDE w:val="0"/>
        <w:autoSpaceDN w:val="0"/>
        <w:adjustRightInd w:val="0"/>
        <w:spacing w:after="0" w:line="480" w:lineRule="auto"/>
        <w:rPr>
          <w:rFonts w:asciiTheme="majorBidi" w:hAnsiTheme="majorBidi" w:cstheme="majorBidi"/>
          <w:sz w:val="24"/>
          <w:szCs w:val="24"/>
        </w:rPr>
      </w:pPr>
      <w:r w:rsidRPr="00AA1C1A">
        <w:rPr>
          <w:rFonts w:asciiTheme="majorBidi" w:hAnsiTheme="majorBidi" w:cstheme="majorBidi"/>
          <w:noProof/>
          <w:sz w:val="24"/>
          <w:szCs w:val="24"/>
          <w:lang w:val="en-GB" w:eastAsia="en-GB"/>
        </w:rPr>
        <mc:AlternateContent>
          <mc:Choice Requires="wps">
            <w:drawing>
              <wp:anchor distT="0" distB="0" distL="114300" distR="114300" simplePos="0" relativeHeight="251660800" behindDoc="0" locked="0" layoutInCell="1" allowOverlap="1" wp14:anchorId="71A4132B" wp14:editId="66D97843">
                <wp:simplePos x="0" y="0"/>
                <wp:positionH relativeFrom="column">
                  <wp:posOffset>8626</wp:posOffset>
                </wp:positionH>
                <wp:positionV relativeFrom="paragraph">
                  <wp:posOffset>98400</wp:posOffset>
                </wp:positionV>
                <wp:extent cx="5905500" cy="25771"/>
                <wp:effectExtent l="0" t="0" r="19050" b="31750"/>
                <wp:wrapNone/>
                <wp:docPr id="10" name="Straight Connector 10"/>
                <wp:cNvGraphicFramePr/>
                <a:graphic xmlns:a="http://schemas.openxmlformats.org/drawingml/2006/main">
                  <a:graphicData uri="http://schemas.microsoft.com/office/word/2010/wordprocessingShape">
                    <wps:wsp>
                      <wps:cNvCnPr/>
                      <wps:spPr>
                        <a:xfrm flipV="1">
                          <a:off x="0" y="0"/>
                          <a:ext cx="5905500" cy="257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D806493" id="Straight Connector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7.75pt" to="465.7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" strokecolor="black [3213]" strokeweight=".5pt">
                <v:stroke joinstyle="miter"/>
              </v:line>
            </w:pict>
          </mc:Fallback>
        </mc:AlternateContent>
      </w:r>
      <w:r w:rsidR="0003200F" w:rsidRPr="00AA1C1A">
        <w:rPr>
          <w:rFonts w:asciiTheme="majorBidi" w:hAnsiTheme="majorBidi" w:cstheme="majorBidi"/>
          <w:sz w:val="24"/>
          <w:szCs w:val="24"/>
        </w:rPr>
        <w:t xml:space="preserve">                                                              </w:t>
      </w:r>
    </w:p>
    <w:p w14:paraId="7B27B996" w14:textId="77777777" w:rsidR="003A47C2" w:rsidRPr="00AA1C1A" w:rsidRDefault="003A47C2" w:rsidP="001A0696">
      <w:pPr>
        <w:spacing w:after="200" w:line="480" w:lineRule="auto"/>
        <w:jc w:val="both"/>
        <w:rPr>
          <w:rFonts w:ascii="Times New Roman" w:eastAsia="Times New Roman" w:hAnsi="Times New Roman" w:cs="Times New Roman"/>
          <w:b/>
          <w:bCs/>
          <w:sz w:val="24"/>
          <w:szCs w:val="24"/>
        </w:rPr>
      </w:pPr>
    </w:p>
    <w:p w14:paraId="47F35F22" w14:textId="619FD29D" w:rsidR="008269E2" w:rsidRPr="00AA1C1A" w:rsidRDefault="008269E2" w:rsidP="001A0696">
      <w:pPr>
        <w:spacing w:after="200" w:line="480" w:lineRule="auto"/>
        <w:jc w:val="both"/>
        <w:rPr>
          <w:rFonts w:ascii="Times New Roman" w:eastAsia="Times New Roman" w:hAnsi="Times New Roman" w:cs="Times New Roman"/>
          <w:b/>
          <w:bCs/>
          <w:sz w:val="24"/>
          <w:szCs w:val="24"/>
        </w:rPr>
      </w:pPr>
      <w:r w:rsidRPr="00AA1C1A">
        <w:rPr>
          <w:rFonts w:ascii="Times New Roman" w:eastAsia="Times New Roman" w:hAnsi="Times New Roman" w:cs="Times New Roman"/>
          <w:b/>
          <w:bCs/>
          <w:sz w:val="24"/>
          <w:szCs w:val="24"/>
        </w:rPr>
        <w:lastRenderedPageBreak/>
        <w:t>2.3. Procedure</w:t>
      </w:r>
    </w:p>
    <w:p w14:paraId="6F8A7733" w14:textId="0FB1F07B" w:rsidR="00893E15" w:rsidRPr="00AA1C1A" w:rsidRDefault="008269E2" w:rsidP="00735A00">
      <w:pPr>
        <w:autoSpaceDE w:val="0"/>
        <w:autoSpaceDN w:val="0"/>
        <w:adjustRightInd w:val="0"/>
        <w:spacing w:after="0" w:line="480" w:lineRule="auto"/>
        <w:jc w:val="both"/>
        <w:rPr>
          <w:rFonts w:asciiTheme="majorBidi" w:hAnsiTheme="majorBidi" w:cstheme="majorBidi"/>
          <w:sz w:val="24"/>
          <w:szCs w:val="24"/>
        </w:rPr>
      </w:pPr>
      <w:r w:rsidRPr="00AA1C1A">
        <w:rPr>
          <w:rFonts w:asciiTheme="majorBidi" w:eastAsia="Times New Roman" w:hAnsiTheme="majorBidi" w:cstheme="majorBidi"/>
          <w:b/>
          <w:bCs/>
          <w:sz w:val="24"/>
          <w:szCs w:val="24"/>
        </w:rPr>
        <w:t xml:space="preserve">     </w:t>
      </w:r>
      <w:r w:rsidRPr="00AA1C1A">
        <w:rPr>
          <w:rFonts w:asciiTheme="majorBidi" w:eastAsia="Times New Roman" w:hAnsiTheme="majorBidi" w:cstheme="majorBidi"/>
          <w:sz w:val="24"/>
          <w:szCs w:val="24"/>
        </w:rPr>
        <w:t xml:space="preserve">The </w:t>
      </w:r>
      <w:r w:rsidR="005E28A7" w:rsidRPr="00AA1C1A">
        <w:rPr>
          <w:rFonts w:asciiTheme="majorBidi" w:eastAsia="Times New Roman" w:hAnsiTheme="majorBidi" w:cstheme="majorBidi"/>
          <w:sz w:val="24"/>
          <w:szCs w:val="24"/>
        </w:rPr>
        <w:t>study</w:t>
      </w:r>
      <w:r w:rsidR="00375DC5" w:rsidRPr="00AA1C1A">
        <w:rPr>
          <w:rFonts w:asciiTheme="majorBidi" w:eastAsia="Times New Roman" w:hAnsiTheme="majorBidi" w:cstheme="majorBidi"/>
          <w:sz w:val="24"/>
          <w:szCs w:val="24"/>
        </w:rPr>
        <w:t xml:space="preserve"> begins with the collection of English and Persian lectures, all from reliable academic sources. The first step after data collection will be identifying the importance markers generated in whole corpus. Next the markers will be classified in terms of their interactive and textual orientation.</w:t>
      </w:r>
      <w:r w:rsidR="00D928A4" w:rsidRPr="00AA1C1A">
        <w:rPr>
          <w:rFonts w:asciiTheme="majorBidi" w:eastAsia="Times New Roman" w:hAnsiTheme="majorBidi" w:cstheme="majorBidi"/>
          <w:sz w:val="24"/>
          <w:szCs w:val="24"/>
        </w:rPr>
        <w:t xml:space="preserve"> Further, the frequency of</w:t>
      </w:r>
      <w:r w:rsidR="00961695" w:rsidRPr="00AA1C1A">
        <w:rPr>
          <w:rFonts w:asciiTheme="majorBidi" w:eastAsia="Times New Roman" w:hAnsiTheme="majorBidi" w:cstheme="majorBidi"/>
          <w:sz w:val="24"/>
          <w:szCs w:val="24"/>
        </w:rPr>
        <w:t xml:space="preserve"> each type will be studied in the lectures. Finally, we will discuss whether the differences in two languages are significant. To keep the study manageable, only the transcripts will be examined.</w:t>
      </w:r>
      <w:r w:rsidR="00735A00" w:rsidRPr="00AA1C1A">
        <w:rPr>
          <w:rFonts w:asciiTheme="majorBidi" w:hAnsiTheme="majorBidi" w:cstheme="majorBidi"/>
          <w:sz w:val="24"/>
          <w:szCs w:val="24"/>
        </w:rPr>
        <w:t xml:space="preserve"> The analysis is</w:t>
      </w:r>
      <w:r w:rsidR="005E28A7" w:rsidRPr="00AA1C1A">
        <w:rPr>
          <w:rFonts w:asciiTheme="majorBidi" w:hAnsiTheme="majorBidi" w:cstheme="majorBidi"/>
          <w:sz w:val="24"/>
          <w:szCs w:val="24"/>
        </w:rPr>
        <w:t>,</w:t>
      </w:r>
      <w:r w:rsidR="00735A00" w:rsidRPr="00AA1C1A">
        <w:rPr>
          <w:rFonts w:asciiTheme="majorBidi" w:hAnsiTheme="majorBidi" w:cstheme="majorBidi"/>
          <w:sz w:val="24"/>
          <w:szCs w:val="24"/>
        </w:rPr>
        <w:t xml:space="preserve"> therefore</w:t>
      </w:r>
      <w:r w:rsidR="005E28A7" w:rsidRPr="00AA1C1A">
        <w:rPr>
          <w:rFonts w:asciiTheme="majorBidi" w:hAnsiTheme="majorBidi" w:cstheme="majorBidi"/>
          <w:sz w:val="24"/>
          <w:szCs w:val="24"/>
        </w:rPr>
        <w:t>,</w:t>
      </w:r>
      <w:r w:rsidR="00735A00" w:rsidRPr="00AA1C1A">
        <w:rPr>
          <w:rFonts w:asciiTheme="majorBidi" w:hAnsiTheme="majorBidi" w:cstheme="majorBidi"/>
          <w:sz w:val="24"/>
          <w:szCs w:val="24"/>
        </w:rPr>
        <w:t xml:space="preserve"> not informed by visual, non-verbal, and prosodic cues or information from the discourse participants.</w:t>
      </w:r>
    </w:p>
    <w:p w14:paraId="7FDEF924" w14:textId="27CCF88D" w:rsidR="00B3683D" w:rsidRPr="00AA1C1A" w:rsidRDefault="00B3683D" w:rsidP="00735A00">
      <w:pPr>
        <w:autoSpaceDE w:val="0"/>
        <w:autoSpaceDN w:val="0"/>
        <w:adjustRightInd w:val="0"/>
        <w:spacing w:after="0" w:line="480" w:lineRule="auto"/>
        <w:jc w:val="both"/>
        <w:rPr>
          <w:rFonts w:asciiTheme="majorBidi" w:hAnsiTheme="majorBidi" w:cstheme="majorBidi"/>
          <w:sz w:val="24"/>
          <w:szCs w:val="24"/>
        </w:rPr>
      </w:pPr>
      <w:r w:rsidRPr="00AA1C1A">
        <w:rPr>
          <w:rFonts w:asciiTheme="majorBidi" w:hAnsiTheme="majorBidi" w:cstheme="majorBidi"/>
          <w:sz w:val="24"/>
          <w:szCs w:val="24"/>
        </w:rPr>
        <w:t xml:space="preserve">      It should be pointed out that </w:t>
      </w:r>
      <w:r w:rsidRPr="00AA1C1A">
        <w:rPr>
          <w:rFonts w:asciiTheme="majorBidi" w:hAnsiTheme="majorBidi" w:cstheme="majorBidi"/>
          <w:iCs/>
          <w:sz w:val="24"/>
          <w:szCs w:val="24"/>
        </w:rPr>
        <w:t>before the main analysis of the collected data begins, ten percent of them will be subjected to a pilot study. To do so, this part of the data will be scrutinized by the researcher and her supervisor in order to reach agreement over the method of analysis and the feasibility of the study. After preliminary analysis, its inter-rater reliability will be ensured through Phi correlation.</w:t>
      </w:r>
    </w:p>
    <w:p w14:paraId="1BE2A644" w14:textId="6E2324D5" w:rsidR="003A47C2" w:rsidRPr="00AA1C1A" w:rsidRDefault="00735A00" w:rsidP="003A47C2">
      <w:pPr>
        <w:autoSpaceDE w:val="0"/>
        <w:autoSpaceDN w:val="0"/>
        <w:adjustRightInd w:val="0"/>
        <w:spacing w:after="0" w:line="480" w:lineRule="auto"/>
        <w:jc w:val="both"/>
        <w:rPr>
          <w:rFonts w:asciiTheme="majorBidi" w:hAnsiTheme="majorBidi" w:cstheme="majorBidi"/>
          <w:b/>
          <w:bCs/>
          <w:sz w:val="24"/>
          <w:szCs w:val="24"/>
        </w:rPr>
      </w:pPr>
      <w:r w:rsidRPr="00AA1C1A">
        <w:rPr>
          <w:rFonts w:asciiTheme="majorBidi" w:hAnsiTheme="majorBidi" w:cstheme="majorBidi"/>
          <w:b/>
          <w:bCs/>
          <w:sz w:val="24"/>
          <w:szCs w:val="24"/>
        </w:rPr>
        <w:t>3.</w:t>
      </w:r>
      <w:r w:rsidR="003A47C2" w:rsidRPr="00AA1C1A">
        <w:rPr>
          <w:rFonts w:asciiTheme="majorBidi" w:hAnsiTheme="majorBidi" w:cstheme="majorBidi"/>
          <w:b/>
          <w:bCs/>
          <w:sz w:val="24"/>
          <w:szCs w:val="24"/>
        </w:rPr>
        <w:t xml:space="preserve"> Data Analysis</w:t>
      </w:r>
    </w:p>
    <w:p w14:paraId="3A270C68" w14:textId="59AB60A6" w:rsidR="003E1B20" w:rsidRPr="00AA1C1A" w:rsidRDefault="00893E15" w:rsidP="00BE6472">
      <w:pPr>
        <w:spacing w:after="200" w:line="480" w:lineRule="auto"/>
        <w:jc w:val="both"/>
        <w:rPr>
          <w:rFonts w:ascii="Times New Roman" w:eastAsia="Times New Roman" w:hAnsi="Times New Roman" w:cs="Times New Roman"/>
          <w:sz w:val="24"/>
          <w:szCs w:val="24"/>
        </w:rPr>
      </w:pPr>
      <w:r w:rsidRPr="00AA1C1A">
        <w:rPr>
          <w:rFonts w:ascii="Times New Roman" w:eastAsia="Times New Roman" w:hAnsi="Times New Roman" w:cs="Times New Roman"/>
          <w:sz w:val="24"/>
          <w:szCs w:val="24"/>
        </w:rPr>
        <w:t xml:space="preserve">     All the markers will be classified in terms of interactive and textual orientation, also their frequency in the text will be calculated. After that the chi-square will be conducted to show </w:t>
      </w:r>
      <w:r w:rsidR="00882B66" w:rsidRPr="00AA1C1A">
        <w:rPr>
          <w:rFonts w:ascii="Times New Roman" w:eastAsia="Times New Roman" w:hAnsi="Times New Roman" w:cs="Times New Roman"/>
          <w:sz w:val="24"/>
          <w:szCs w:val="24"/>
        </w:rPr>
        <w:t xml:space="preserve">whether or not </w:t>
      </w:r>
      <w:r w:rsidRPr="00AA1C1A">
        <w:rPr>
          <w:rFonts w:ascii="Times New Roman" w:eastAsia="Times New Roman" w:hAnsi="Times New Roman" w:cs="Times New Roman"/>
          <w:sz w:val="24"/>
          <w:szCs w:val="24"/>
        </w:rPr>
        <w:t>the differences in marking the important parts of academic lectures between English and Persian</w:t>
      </w:r>
      <w:r w:rsidR="00882B66" w:rsidRPr="00AA1C1A">
        <w:rPr>
          <w:rFonts w:ascii="Times New Roman" w:eastAsia="Times New Roman" w:hAnsi="Times New Roman" w:cs="Times New Roman"/>
          <w:sz w:val="24"/>
          <w:szCs w:val="24"/>
        </w:rPr>
        <w:t xml:space="preserve"> are significant</w:t>
      </w:r>
      <w:r w:rsidRPr="00AA1C1A">
        <w:rPr>
          <w:rFonts w:ascii="Times New Roman" w:eastAsia="Times New Roman" w:hAnsi="Times New Roman" w:cs="Times New Roman"/>
          <w:sz w:val="24"/>
          <w:szCs w:val="24"/>
        </w:rPr>
        <w:t>.</w:t>
      </w:r>
    </w:p>
    <w:sectPr w:rsidR="003E1B20" w:rsidRPr="00AA1C1A">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B0482E" w15:done="0"/>
  <w15:commentEx w15:paraId="30CDC954" w15:done="0"/>
  <w15:commentEx w15:paraId="61B17354" w15:done="0"/>
  <w15:commentEx w15:paraId="6FA25938" w15:done="0"/>
  <w15:commentEx w15:paraId="4245B546" w15:done="0"/>
  <w15:commentEx w15:paraId="0748290E" w15:done="0"/>
  <w15:commentEx w15:paraId="765BC3C4" w15:done="0"/>
  <w15:commentEx w15:paraId="3972338F" w15:done="0"/>
  <w15:commentEx w15:paraId="6D30CA71" w15:done="0"/>
  <w15:commentEx w15:paraId="03D3348F" w15:done="0"/>
  <w15:commentEx w15:paraId="190212E7" w15:paraIdParent="03D3348F" w15:done="0"/>
  <w15:commentEx w15:paraId="58940DD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AdvP3DA8F8">
    <w:panose1 w:val="00000000000000000000"/>
    <w:charset w:val="00"/>
    <w:family w:val="swiss"/>
    <w:notTrueType/>
    <w:pitch w:val="default"/>
    <w:sig w:usb0="00000003" w:usb1="00000000" w:usb2="00000000" w:usb3="00000000" w:csb0="00000001" w:csb1="00000000"/>
  </w:font>
  <w:font w:name="AdvP3D9AE4">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31BEA"/>
    <w:multiLevelType w:val="multilevel"/>
    <w:tmpl w:val="7584E7A8"/>
    <w:lvl w:ilvl="0">
      <w:start w:val="1"/>
      <w:numFmt w:val="decimal"/>
      <w:lvlText w:val="%1."/>
      <w:lvlJc w:val="left"/>
      <w:pPr>
        <w:ind w:left="660" w:hanging="360"/>
      </w:pPr>
      <w:rPr>
        <w:rFonts w:hint="default"/>
      </w:rPr>
    </w:lvl>
    <w:lvl w:ilvl="1">
      <w:start w:val="2"/>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nsid w:val="3D19222C"/>
    <w:multiLevelType w:val="multilevel"/>
    <w:tmpl w:val="7584E7A8"/>
    <w:lvl w:ilvl="0">
      <w:start w:val="1"/>
      <w:numFmt w:val="decimal"/>
      <w:lvlText w:val="%1."/>
      <w:lvlJc w:val="left"/>
      <w:pPr>
        <w:ind w:left="660" w:hanging="360"/>
      </w:pPr>
      <w:rPr>
        <w:rFonts w:hint="default"/>
      </w:rPr>
    </w:lvl>
    <w:lvl w:ilvl="1">
      <w:start w:val="2"/>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nsid w:val="4EAA234B"/>
    <w:multiLevelType w:val="hybridMultilevel"/>
    <w:tmpl w:val="DA98B3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E033EC"/>
    <w:multiLevelType w:val="hybridMultilevel"/>
    <w:tmpl w:val="413AE036"/>
    <w:lvl w:ilvl="0" w:tplc="0F98B8C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nsid w:val="5D4B518E"/>
    <w:multiLevelType w:val="hybridMultilevel"/>
    <w:tmpl w:val="5C06DF40"/>
    <w:lvl w:ilvl="0" w:tplc="2CE6BFE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62273C84"/>
    <w:multiLevelType w:val="hybridMultilevel"/>
    <w:tmpl w:val="7242DA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16E"/>
    <w:rsid w:val="00010C6E"/>
    <w:rsid w:val="00023527"/>
    <w:rsid w:val="00031591"/>
    <w:rsid w:val="0003200F"/>
    <w:rsid w:val="00060119"/>
    <w:rsid w:val="000850F9"/>
    <w:rsid w:val="00094005"/>
    <w:rsid w:val="000A1061"/>
    <w:rsid w:val="000B2315"/>
    <w:rsid w:val="001469C0"/>
    <w:rsid w:val="001703D3"/>
    <w:rsid w:val="001A0696"/>
    <w:rsid w:val="001A6534"/>
    <w:rsid w:val="001D064C"/>
    <w:rsid w:val="001D5AF9"/>
    <w:rsid w:val="0020622D"/>
    <w:rsid w:val="00233AF6"/>
    <w:rsid w:val="00233B2A"/>
    <w:rsid w:val="00242330"/>
    <w:rsid w:val="0026316E"/>
    <w:rsid w:val="0029203A"/>
    <w:rsid w:val="00295B39"/>
    <w:rsid w:val="00297BBA"/>
    <w:rsid w:val="002C379E"/>
    <w:rsid w:val="0031588A"/>
    <w:rsid w:val="003177B6"/>
    <w:rsid w:val="00337605"/>
    <w:rsid w:val="0034196D"/>
    <w:rsid w:val="00353A15"/>
    <w:rsid w:val="00355625"/>
    <w:rsid w:val="00361297"/>
    <w:rsid w:val="00371470"/>
    <w:rsid w:val="00375DC5"/>
    <w:rsid w:val="003A28D4"/>
    <w:rsid w:val="003A47C2"/>
    <w:rsid w:val="003E09AE"/>
    <w:rsid w:val="003E1B20"/>
    <w:rsid w:val="003E74C7"/>
    <w:rsid w:val="004024DC"/>
    <w:rsid w:val="00421E29"/>
    <w:rsid w:val="00435159"/>
    <w:rsid w:val="0046237A"/>
    <w:rsid w:val="00470D3E"/>
    <w:rsid w:val="004820DE"/>
    <w:rsid w:val="00490898"/>
    <w:rsid w:val="004A0AC6"/>
    <w:rsid w:val="004A1EC4"/>
    <w:rsid w:val="004A2994"/>
    <w:rsid w:val="004A508B"/>
    <w:rsid w:val="00532F54"/>
    <w:rsid w:val="00567798"/>
    <w:rsid w:val="00571F0C"/>
    <w:rsid w:val="005A7919"/>
    <w:rsid w:val="005B6A68"/>
    <w:rsid w:val="005E28A7"/>
    <w:rsid w:val="005E494E"/>
    <w:rsid w:val="00603EDC"/>
    <w:rsid w:val="00704B14"/>
    <w:rsid w:val="00715B35"/>
    <w:rsid w:val="00735A00"/>
    <w:rsid w:val="0076465E"/>
    <w:rsid w:val="00764B67"/>
    <w:rsid w:val="007B208F"/>
    <w:rsid w:val="007B4200"/>
    <w:rsid w:val="008269E2"/>
    <w:rsid w:val="00841597"/>
    <w:rsid w:val="00841FEE"/>
    <w:rsid w:val="00882B66"/>
    <w:rsid w:val="0088349A"/>
    <w:rsid w:val="0089283D"/>
    <w:rsid w:val="00893E15"/>
    <w:rsid w:val="00894DA1"/>
    <w:rsid w:val="00897721"/>
    <w:rsid w:val="008D0104"/>
    <w:rsid w:val="008F7D8A"/>
    <w:rsid w:val="00911ACE"/>
    <w:rsid w:val="00922F12"/>
    <w:rsid w:val="009258DD"/>
    <w:rsid w:val="009542FF"/>
    <w:rsid w:val="00961695"/>
    <w:rsid w:val="009925AE"/>
    <w:rsid w:val="00A11F58"/>
    <w:rsid w:val="00A43EA3"/>
    <w:rsid w:val="00A814BE"/>
    <w:rsid w:val="00A825BC"/>
    <w:rsid w:val="00AA0EFA"/>
    <w:rsid w:val="00AA1C1A"/>
    <w:rsid w:val="00AA1E3B"/>
    <w:rsid w:val="00AC165A"/>
    <w:rsid w:val="00AC5AD4"/>
    <w:rsid w:val="00AD3C5D"/>
    <w:rsid w:val="00AF7764"/>
    <w:rsid w:val="00B11E14"/>
    <w:rsid w:val="00B3683D"/>
    <w:rsid w:val="00B41814"/>
    <w:rsid w:val="00B6467D"/>
    <w:rsid w:val="00B865FE"/>
    <w:rsid w:val="00BE6472"/>
    <w:rsid w:val="00BE7597"/>
    <w:rsid w:val="00C02480"/>
    <w:rsid w:val="00C52131"/>
    <w:rsid w:val="00C817B8"/>
    <w:rsid w:val="00CA0206"/>
    <w:rsid w:val="00CA3E65"/>
    <w:rsid w:val="00CB73A5"/>
    <w:rsid w:val="00CC6451"/>
    <w:rsid w:val="00D3027F"/>
    <w:rsid w:val="00D644B9"/>
    <w:rsid w:val="00D669F2"/>
    <w:rsid w:val="00D66FEE"/>
    <w:rsid w:val="00D928A4"/>
    <w:rsid w:val="00DB4835"/>
    <w:rsid w:val="00DC59DE"/>
    <w:rsid w:val="00DC5A57"/>
    <w:rsid w:val="00DF019E"/>
    <w:rsid w:val="00E6355B"/>
    <w:rsid w:val="00E856D0"/>
    <w:rsid w:val="00EB2BE1"/>
    <w:rsid w:val="00EE74CB"/>
    <w:rsid w:val="00EF3852"/>
    <w:rsid w:val="00F24413"/>
    <w:rsid w:val="00F6189F"/>
    <w:rsid w:val="00FB479E"/>
    <w:rsid w:val="00FC2F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06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06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DA1"/>
    <w:pPr>
      <w:ind w:left="720"/>
      <w:contextualSpacing/>
    </w:pPr>
  </w:style>
  <w:style w:type="character" w:styleId="CommentReference">
    <w:name w:val="annotation reference"/>
    <w:basedOn w:val="DefaultParagraphFont"/>
    <w:uiPriority w:val="99"/>
    <w:semiHidden/>
    <w:unhideWhenUsed/>
    <w:rsid w:val="003A28D4"/>
    <w:rPr>
      <w:sz w:val="16"/>
      <w:szCs w:val="16"/>
    </w:rPr>
  </w:style>
  <w:style w:type="paragraph" w:styleId="CommentText">
    <w:name w:val="annotation text"/>
    <w:basedOn w:val="Normal"/>
    <w:link w:val="CommentTextChar"/>
    <w:uiPriority w:val="99"/>
    <w:semiHidden/>
    <w:unhideWhenUsed/>
    <w:rsid w:val="003A28D4"/>
    <w:pPr>
      <w:spacing w:line="240" w:lineRule="auto"/>
    </w:pPr>
    <w:rPr>
      <w:sz w:val="20"/>
      <w:szCs w:val="20"/>
    </w:rPr>
  </w:style>
  <w:style w:type="character" w:customStyle="1" w:styleId="CommentTextChar">
    <w:name w:val="Comment Text Char"/>
    <w:basedOn w:val="DefaultParagraphFont"/>
    <w:link w:val="CommentText"/>
    <w:uiPriority w:val="99"/>
    <w:semiHidden/>
    <w:rsid w:val="003A28D4"/>
    <w:rPr>
      <w:sz w:val="20"/>
      <w:szCs w:val="20"/>
    </w:rPr>
  </w:style>
  <w:style w:type="paragraph" w:styleId="CommentSubject">
    <w:name w:val="annotation subject"/>
    <w:basedOn w:val="CommentText"/>
    <w:next w:val="CommentText"/>
    <w:link w:val="CommentSubjectChar"/>
    <w:uiPriority w:val="99"/>
    <w:semiHidden/>
    <w:unhideWhenUsed/>
    <w:rsid w:val="003A28D4"/>
    <w:rPr>
      <w:b/>
      <w:bCs/>
    </w:rPr>
  </w:style>
  <w:style w:type="character" w:customStyle="1" w:styleId="CommentSubjectChar">
    <w:name w:val="Comment Subject Char"/>
    <w:basedOn w:val="CommentTextChar"/>
    <w:link w:val="CommentSubject"/>
    <w:uiPriority w:val="99"/>
    <w:semiHidden/>
    <w:rsid w:val="003A28D4"/>
    <w:rPr>
      <w:b/>
      <w:bCs/>
      <w:sz w:val="20"/>
      <w:szCs w:val="20"/>
    </w:rPr>
  </w:style>
  <w:style w:type="paragraph" w:styleId="BalloonText">
    <w:name w:val="Balloon Text"/>
    <w:basedOn w:val="Normal"/>
    <w:link w:val="BalloonTextChar"/>
    <w:uiPriority w:val="99"/>
    <w:semiHidden/>
    <w:unhideWhenUsed/>
    <w:rsid w:val="003A2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8D4"/>
    <w:rPr>
      <w:rFonts w:ascii="Tahoma" w:hAnsi="Tahoma" w:cs="Tahoma"/>
      <w:sz w:val="16"/>
      <w:szCs w:val="16"/>
    </w:rPr>
  </w:style>
  <w:style w:type="paragraph" w:styleId="NoSpacing">
    <w:name w:val="No Spacing"/>
    <w:uiPriority w:val="1"/>
    <w:qFormat/>
    <w:rsid w:val="001A0696"/>
    <w:pPr>
      <w:spacing w:after="0" w:line="240" w:lineRule="auto"/>
    </w:pPr>
  </w:style>
  <w:style w:type="character" w:customStyle="1" w:styleId="Heading1Char">
    <w:name w:val="Heading 1 Char"/>
    <w:basedOn w:val="DefaultParagraphFont"/>
    <w:link w:val="Heading1"/>
    <w:uiPriority w:val="9"/>
    <w:rsid w:val="001A069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A0696"/>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06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06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DA1"/>
    <w:pPr>
      <w:ind w:left="720"/>
      <w:contextualSpacing/>
    </w:pPr>
  </w:style>
  <w:style w:type="character" w:styleId="CommentReference">
    <w:name w:val="annotation reference"/>
    <w:basedOn w:val="DefaultParagraphFont"/>
    <w:uiPriority w:val="99"/>
    <w:semiHidden/>
    <w:unhideWhenUsed/>
    <w:rsid w:val="003A28D4"/>
    <w:rPr>
      <w:sz w:val="16"/>
      <w:szCs w:val="16"/>
    </w:rPr>
  </w:style>
  <w:style w:type="paragraph" w:styleId="CommentText">
    <w:name w:val="annotation text"/>
    <w:basedOn w:val="Normal"/>
    <w:link w:val="CommentTextChar"/>
    <w:uiPriority w:val="99"/>
    <w:semiHidden/>
    <w:unhideWhenUsed/>
    <w:rsid w:val="003A28D4"/>
    <w:pPr>
      <w:spacing w:line="240" w:lineRule="auto"/>
    </w:pPr>
    <w:rPr>
      <w:sz w:val="20"/>
      <w:szCs w:val="20"/>
    </w:rPr>
  </w:style>
  <w:style w:type="character" w:customStyle="1" w:styleId="CommentTextChar">
    <w:name w:val="Comment Text Char"/>
    <w:basedOn w:val="DefaultParagraphFont"/>
    <w:link w:val="CommentText"/>
    <w:uiPriority w:val="99"/>
    <w:semiHidden/>
    <w:rsid w:val="003A28D4"/>
    <w:rPr>
      <w:sz w:val="20"/>
      <w:szCs w:val="20"/>
    </w:rPr>
  </w:style>
  <w:style w:type="paragraph" w:styleId="CommentSubject">
    <w:name w:val="annotation subject"/>
    <w:basedOn w:val="CommentText"/>
    <w:next w:val="CommentText"/>
    <w:link w:val="CommentSubjectChar"/>
    <w:uiPriority w:val="99"/>
    <w:semiHidden/>
    <w:unhideWhenUsed/>
    <w:rsid w:val="003A28D4"/>
    <w:rPr>
      <w:b/>
      <w:bCs/>
    </w:rPr>
  </w:style>
  <w:style w:type="character" w:customStyle="1" w:styleId="CommentSubjectChar">
    <w:name w:val="Comment Subject Char"/>
    <w:basedOn w:val="CommentTextChar"/>
    <w:link w:val="CommentSubject"/>
    <w:uiPriority w:val="99"/>
    <w:semiHidden/>
    <w:rsid w:val="003A28D4"/>
    <w:rPr>
      <w:b/>
      <w:bCs/>
      <w:sz w:val="20"/>
      <w:szCs w:val="20"/>
    </w:rPr>
  </w:style>
  <w:style w:type="paragraph" w:styleId="BalloonText">
    <w:name w:val="Balloon Text"/>
    <w:basedOn w:val="Normal"/>
    <w:link w:val="BalloonTextChar"/>
    <w:uiPriority w:val="99"/>
    <w:semiHidden/>
    <w:unhideWhenUsed/>
    <w:rsid w:val="003A2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8D4"/>
    <w:rPr>
      <w:rFonts w:ascii="Tahoma" w:hAnsi="Tahoma" w:cs="Tahoma"/>
      <w:sz w:val="16"/>
      <w:szCs w:val="16"/>
    </w:rPr>
  </w:style>
  <w:style w:type="paragraph" w:styleId="NoSpacing">
    <w:name w:val="No Spacing"/>
    <w:uiPriority w:val="1"/>
    <w:qFormat/>
    <w:rsid w:val="001A0696"/>
    <w:pPr>
      <w:spacing w:after="0" w:line="240" w:lineRule="auto"/>
    </w:pPr>
  </w:style>
  <w:style w:type="character" w:customStyle="1" w:styleId="Heading1Char">
    <w:name w:val="Heading 1 Char"/>
    <w:basedOn w:val="DefaultParagraphFont"/>
    <w:link w:val="Heading1"/>
    <w:uiPriority w:val="9"/>
    <w:rsid w:val="001A069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A069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914455">
      <w:bodyDiv w:val="1"/>
      <w:marLeft w:val="0"/>
      <w:marRight w:val="0"/>
      <w:marTop w:val="0"/>
      <w:marBottom w:val="0"/>
      <w:divBdr>
        <w:top w:val="none" w:sz="0" w:space="0" w:color="auto"/>
        <w:left w:val="none" w:sz="0" w:space="0" w:color="auto"/>
        <w:bottom w:val="none" w:sz="0" w:space="0" w:color="auto"/>
        <w:right w:val="none" w:sz="0" w:space="0" w:color="auto"/>
      </w:divBdr>
    </w:div>
    <w:div w:id="13756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2531</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Asus Pc</cp:lastModifiedBy>
  <cp:revision>22</cp:revision>
  <dcterms:created xsi:type="dcterms:W3CDTF">2015-08-11T15:20:00Z</dcterms:created>
  <dcterms:modified xsi:type="dcterms:W3CDTF">2016-04-15T11:04:00Z</dcterms:modified>
</cp:coreProperties>
</file>