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D59" w:rsidRPr="00315D59" w:rsidRDefault="00315D59" w:rsidP="00BB138C">
      <w:pPr>
        <w:spacing w:before="240"/>
        <w:jc w:val="center"/>
        <w:rPr>
          <w:rFonts w:cs="B Titr"/>
          <w:sz w:val="20"/>
          <w:szCs w:val="20"/>
          <w:rtl/>
        </w:rPr>
      </w:pPr>
      <w:bookmarkStart w:id="0" w:name="_GoBack"/>
      <w:bookmarkEnd w:id="0"/>
      <w:r w:rsidRPr="00315D59">
        <w:rPr>
          <w:rFonts w:cs="B Titr" w:hint="cs"/>
          <w:sz w:val="20"/>
          <w:szCs w:val="20"/>
          <w:rtl/>
        </w:rPr>
        <w:t>اصول فقه1(</w:t>
      </w:r>
      <w:r w:rsidRPr="00315D59">
        <w:rPr>
          <w:rFonts w:cs="B Titr"/>
          <w:sz w:val="20"/>
          <w:szCs w:val="20"/>
          <w:rtl/>
        </w:rPr>
        <w:t>الموجز في أصول الفقه</w:t>
      </w:r>
      <w:r w:rsidRPr="00315D59">
        <w:rPr>
          <w:rFonts w:cs="B Titr" w:hint="cs"/>
          <w:sz w:val="20"/>
          <w:szCs w:val="20"/>
          <w:rtl/>
        </w:rPr>
        <w:t xml:space="preserve">: </w:t>
      </w:r>
      <w:r w:rsidRPr="00315D59">
        <w:rPr>
          <w:rFonts w:cs="B Titr"/>
          <w:sz w:val="20"/>
          <w:szCs w:val="20"/>
          <w:rtl/>
        </w:rPr>
        <w:t>المقصد ال</w:t>
      </w:r>
      <w:r w:rsidRPr="00315D59">
        <w:rPr>
          <w:rFonts w:cs="B Titr" w:hint="cs"/>
          <w:sz w:val="20"/>
          <w:szCs w:val="20"/>
          <w:rtl/>
        </w:rPr>
        <w:t xml:space="preserve">اول </w:t>
      </w:r>
      <w:r w:rsidRPr="00315D59">
        <w:rPr>
          <w:rFonts w:cs="B Titr"/>
          <w:sz w:val="20"/>
          <w:szCs w:val="20"/>
        </w:rPr>
        <w:t xml:space="preserve"> </w:t>
      </w:r>
      <w:r w:rsidRPr="00315D59">
        <w:rPr>
          <w:rFonts w:cs="B Titr" w:hint="cs"/>
          <w:sz w:val="20"/>
          <w:szCs w:val="20"/>
          <w:rtl/>
        </w:rPr>
        <w:t>و الثاني و الثالث)</w:t>
      </w:r>
    </w:p>
    <w:p w:rsidR="00315D59" w:rsidRPr="00AD2749" w:rsidRDefault="00F45B8D" w:rsidP="00AD2749">
      <w:pPr>
        <w:pStyle w:val="a"/>
        <w:rPr>
          <w:rtl/>
        </w:rPr>
      </w:pPr>
      <w:r w:rsidRPr="00AD2749">
        <w:rPr>
          <w:rtl/>
        </w:rPr>
        <w:t>بسم الله الرحمن الرحيم</w:t>
      </w:r>
    </w:p>
    <w:p w:rsidR="00315D59" w:rsidRPr="005124C1" w:rsidRDefault="00315D59" w:rsidP="00BB138C">
      <w:pPr>
        <w:pStyle w:val="Alt"/>
        <w:bidi/>
        <w:rPr>
          <w:rtl/>
        </w:rPr>
      </w:pPr>
      <w:r w:rsidRPr="005124C1">
        <w:rPr>
          <w:rtl/>
        </w:rPr>
        <w:t>الحمد للّه ربّ العالمين، و الصّلاة و السّلام على سيّد الأنبياء و المرسلين محمّد و آله الطيّبين الطاهرين.</w:t>
      </w:r>
    </w:p>
    <w:p w:rsidR="00830B69" w:rsidRPr="005124C1" w:rsidRDefault="00830B69" w:rsidP="00D1383B">
      <w:pPr>
        <w:pStyle w:val="Style1"/>
        <w:rPr>
          <w:rFonts w:cs="B Badr"/>
          <w:rtl/>
        </w:rPr>
      </w:pPr>
      <w:r w:rsidRPr="005124C1">
        <w:rPr>
          <w:rFonts w:cs="B Badr"/>
          <w:rtl/>
        </w:rPr>
        <w:t>أمّا بعد: فهذا كتاب وجيز في أصول الفقه يستعرض أهمّ المسائل الأصوليّة الّتي تعدّ أسسا لاستنباط الأحكام الشرعية من مصادرها المعيّنة.</w:t>
      </w:r>
    </w:p>
    <w:p w:rsidR="00830B69" w:rsidRPr="005124C1" w:rsidRDefault="00830B69" w:rsidP="00830B69">
      <w:pPr>
        <w:rPr>
          <w:rFonts w:cs="B Badr"/>
          <w:rtl/>
        </w:rPr>
      </w:pPr>
      <w:r w:rsidRPr="005124C1">
        <w:rPr>
          <w:rFonts w:cs="B Badr"/>
          <w:rtl/>
        </w:rPr>
        <w:t>و قد وضعته للمبتدئين في هذا الفن، و الغرض من وراء ذلك، إيقافهم على أمّهات المسائل من دون إيجاز مخلّ، و لا إطناب مملّ.</w:t>
      </w:r>
    </w:p>
    <w:p w:rsidR="00830B69" w:rsidRPr="005124C1" w:rsidRDefault="00830B69" w:rsidP="00830B69">
      <w:pPr>
        <w:rPr>
          <w:rFonts w:cs="B Badr"/>
          <w:rtl/>
        </w:rPr>
      </w:pPr>
      <w:r w:rsidRPr="005124C1">
        <w:rPr>
          <w:rFonts w:cs="B Badr"/>
          <w:rtl/>
        </w:rPr>
        <w:t>لقد كان كتاب المعالم الذي ألّفه الشيخ حسن بن زين الدين العاملي- قدّس اللّه سرّهما- هو الد</w:t>
      </w:r>
      <w:r w:rsidR="00AD2749">
        <w:rPr>
          <w:rFonts w:cs="B Badr" w:hint="cs"/>
          <w:rtl/>
        </w:rPr>
        <w:t>ِ</w:t>
      </w:r>
      <w:r w:rsidRPr="005124C1">
        <w:rPr>
          <w:rFonts w:cs="B Badr"/>
          <w:rtl/>
        </w:rPr>
        <w:t>راج</w:t>
      </w:r>
      <w:r w:rsidR="00AD2749" w:rsidRPr="00574823">
        <w:rPr>
          <w:rFonts w:cs="B Badr" w:hint="cs"/>
          <w:sz w:val="14"/>
          <w:szCs w:val="14"/>
          <w:rtl/>
        </w:rPr>
        <w:t>{راه}</w:t>
      </w:r>
      <w:r w:rsidRPr="005124C1">
        <w:rPr>
          <w:rFonts w:cs="B Badr"/>
          <w:rtl/>
        </w:rPr>
        <w:t xml:space="preserve"> في الحوزات العلمية لهذا الغرض، و قد أدّى- بحق- رسالته في العصور السالفة.</w:t>
      </w:r>
    </w:p>
    <w:p w:rsidR="00830B69" w:rsidRPr="005124C1" w:rsidRDefault="00830B69" w:rsidP="00830B69">
      <w:pPr>
        <w:rPr>
          <w:rFonts w:cs="B Badr"/>
          <w:rtl/>
        </w:rPr>
      </w:pPr>
      <w:r w:rsidRPr="005124C1">
        <w:rPr>
          <w:rFonts w:cs="B Badr"/>
          <w:rtl/>
        </w:rPr>
        <w:t>غير أنّه لمّا طرحت بعد تأليفه، أبحاث أصولية جديدة لم يتعرض لها هذا الكتاب، اقتضت الحاجة إلى تأليف كتاب آخر يضمّ في ط</w:t>
      </w:r>
      <w:r w:rsidR="002B4551" w:rsidRPr="005124C1">
        <w:rPr>
          <w:rFonts w:cs="B Badr" w:hint="cs"/>
          <w:rtl/>
        </w:rPr>
        <w:t>َ</w:t>
      </w:r>
      <w:r w:rsidRPr="005124C1">
        <w:rPr>
          <w:rFonts w:cs="B Badr"/>
          <w:rtl/>
        </w:rPr>
        <w:t>يّاته</w:t>
      </w:r>
      <w:r w:rsidR="002B4551" w:rsidRPr="005124C1">
        <w:rPr>
          <w:rStyle w:val="Alt8Char"/>
          <w:rFonts w:cs="B Badr" w:hint="cs"/>
          <w:rtl/>
        </w:rPr>
        <w:t>{ضمن}</w:t>
      </w:r>
      <w:r w:rsidRPr="005124C1">
        <w:rPr>
          <w:rFonts w:cs="B Badr"/>
          <w:rtl/>
        </w:rPr>
        <w:t xml:space="preserve"> الأبحاث الأصولية الجديدة بعبارات واضحة، و متلائمة مع اللغة العلمية الدارجة في الحوزة مع تطبيقات تساعده بشكل أفضل على فهم المسائل الأصولية في مختلف الأبواب و الإشارة إلى مواضعها في الكتب الفقهية.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w:t>
      </w:r>
    </w:p>
    <w:p w:rsidR="00830B69" w:rsidRPr="005124C1" w:rsidRDefault="00830B69" w:rsidP="00830B69">
      <w:pPr>
        <w:rPr>
          <w:rFonts w:cs="B Badr"/>
          <w:rtl/>
        </w:rPr>
      </w:pPr>
      <w:r w:rsidRPr="005124C1">
        <w:rPr>
          <w:rFonts w:cs="B Badr"/>
          <w:rtl/>
        </w:rPr>
        <w:t xml:space="preserve">و لقد استعرضت فيه ما هو المشهور لدى </w:t>
      </w:r>
      <w:r w:rsidRPr="005124C1">
        <w:rPr>
          <w:rStyle w:val="AltX"/>
          <w:rtl/>
        </w:rPr>
        <w:t>المتأخرين</w:t>
      </w:r>
      <w:r w:rsidRPr="005124C1">
        <w:rPr>
          <w:rFonts w:cs="B Badr"/>
          <w:rtl/>
        </w:rPr>
        <w:t xml:space="preserve"> من أصحابنا الأصوليين إلّا شيئا نادرا، و ربما كان المختار عندي غيره، لكن لم أشر إليه لتوخّي</w:t>
      </w:r>
      <w:r w:rsidR="002B4551" w:rsidRPr="005124C1">
        <w:rPr>
          <w:rStyle w:val="Alt8Char"/>
          <w:rFonts w:cs="B Badr" w:hint="cs"/>
          <w:rtl/>
        </w:rPr>
        <w:t>{قصد}</w:t>
      </w:r>
      <w:r w:rsidRPr="005124C1">
        <w:rPr>
          <w:rFonts w:cs="B Badr"/>
          <w:rtl/>
        </w:rPr>
        <w:t xml:space="preserve"> الإيجاز، و صيانة الذهن عن التشويش.</w:t>
      </w:r>
    </w:p>
    <w:p w:rsidR="00830B69" w:rsidRPr="005124C1" w:rsidRDefault="00830B69" w:rsidP="00F82390">
      <w:pPr>
        <w:rPr>
          <w:rFonts w:cs="B Badr"/>
          <w:rtl/>
        </w:rPr>
      </w:pPr>
      <w:r w:rsidRPr="005124C1">
        <w:rPr>
          <w:rFonts w:cs="B Badr"/>
          <w:rtl/>
        </w:rPr>
        <w:t>كما تركت الخوض في البحوث المطروحة في الدراسات العليا، و ربما أشرت إلى بعض عناوينها في الهامش</w:t>
      </w:r>
      <w:r w:rsidR="00F82390" w:rsidRPr="005124C1">
        <w:rPr>
          <w:rFonts w:cs="B Badr" w:hint="cs"/>
          <w:rtl/>
        </w:rPr>
        <w:t>؛</w:t>
      </w:r>
      <w:r w:rsidRPr="005124C1">
        <w:rPr>
          <w:rFonts w:cs="B Badr"/>
          <w:rtl/>
        </w:rPr>
        <w:t xml:space="preserve"> و أسميته ب «الموجز في أصول الفقه» إيعازا</w:t>
      </w:r>
      <w:r w:rsidR="002D04F9" w:rsidRPr="005124C1">
        <w:rPr>
          <w:rStyle w:val="Alt8Char"/>
          <w:rFonts w:cs="B Badr" w:hint="cs"/>
          <w:rtl/>
        </w:rPr>
        <w:t>{اشارة}</w:t>
      </w:r>
      <w:r w:rsidRPr="005124C1">
        <w:rPr>
          <w:rFonts w:cs="B Badr"/>
          <w:rtl/>
        </w:rPr>
        <w:t xml:space="preserve"> إلى أنّ الكتاب صورة موجزة للمسائل الأصولية المطروحة.</w:t>
      </w:r>
    </w:p>
    <w:p w:rsidR="00830B69" w:rsidRPr="005124C1" w:rsidRDefault="00830B69" w:rsidP="00830B69">
      <w:pPr>
        <w:rPr>
          <w:rFonts w:cs="B Badr"/>
          <w:rtl/>
        </w:rPr>
      </w:pPr>
      <w:r w:rsidRPr="005124C1">
        <w:rPr>
          <w:rFonts w:cs="B Badr"/>
          <w:rtl/>
        </w:rPr>
        <w:t>و النهج السائد في الكتب الدراسية هو الاقتصار على أقلّ العبارات بتعابير وافية بالمراد و خالية عن التعقيد</w:t>
      </w:r>
      <w:r w:rsidR="00F82390" w:rsidRPr="005124C1">
        <w:rPr>
          <w:rFonts w:cs="B Badr" w:hint="cs"/>
          <w:rtl/>
        </w:rPr>
        <w:t>،</w:t>
      </w:r>
      <w:r w:rsidRPr="005124C1">
        <w:rPr>
          <w:rFonts w:cs="B Badr"/>
          <w:rtl/>
        </w:rPr>
        <w:t xml:space="preserve"> و إيكال التفصيل و الشرح إلى الأستاذ و إلّا يخرج عن كونه متنا دراسيا. و رائدنا</w:t>
      </w:r>
      <w:r w:rsidR="002B4551" w:rsidRPr="005124C1">
        <w:rPr>
          <w:rStyle w:val="Alt8Char"/>
          <w:rFonts w:cs="B Badr" w:hint="cs"/>
          <w:rtl/>
        </w:rPr>
        <w:t>{جلودار}</w:t>
      </w:r>
      <w:r w:rsidRPr="005124C1">
        <w:rPr>
          <w:rFonts w:cs="B Badr"/>
          <w:rtl/>
        </w:rPr>
        <w:t xml:space="preserve"> في تنظيم المقاصد و المباحث هو الكتب المتداولة في الأصول، نظير الفرائد و الكفاية و تقريرات الأعاظم- قدّس اللّه أسرارهم-.</w:t>
      </w:r>
    </w:p>
    <w:p w:rsidR="00830B69" w:rsidRPr="005124C1" w:rsidRDefault="00830B69" w:rsidP="00830B69">
      <w:pPr>
        <w:rPr>
          <w:rFonts w:cs="B Badr"/>
          <w:rtl/>
        </w:rPr>
      </w:pPr>
      <w:r w:rsidRPr="005124C1">
        <w:rPr>
          <w:rFonts w:cs="B Badr"/>
          <w:rtl/>
        </w:rPr>
        <w:t>و الأمل أن يكون الكتاب وافيا بالغاية المنشودة</w:t>
      </w:r>
      <w:r w:rsidR="00FE0DE4" w:rsidRPr="005124C1">
        <w:rPr>
          <w:rStyle w:val="Alt8Char"/>
          <w:rFonts w:cs="B Badr" w:hint="cs"/>
          <w:rtl/>
        </w:rPr>
        <w:t>{دنبال شده}</w:t>
      </w:r>
      <w:r w:rsidRPr="005124C1">
        <w:rPr>
          <w:rFonts w:cs="B Badr"/>
          <w:rtl/>
        </w:rPr>
        <w:t>، واقعا مورد الرضا و نسأل اللّه سبحانه أن يوفقنا لما فيه الخير و الرشاد.</w:t>
      </w:r>
    </w:p>
    <w:p w:rsidR="00830B69" w:rsidRPr="005124C1" w:rsidRDefault="00830B69" w:rsidP="00830B69">
      <w:pPr>
        <w:rPr>
          <w:rFonts w:cs="B Badr"/>
          <w:rtl/>
        </w:rPr>
      </w:pPr>
      <w:r w:rsidRPr="005124C1">
        <w:rPr>
          <w:rFonts w:cs="B Badr"/>
          <w:rtl/>
        </w:rPr>
        <w:t>المؤلّف‏</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w:t>
      </w:r>
    </w:p>
    <w:p w:rsidR="00830B69" w:rsidRPr="005124C1" w:rsidRDefault="00830B69" w:rsidP="00E250DE">
      <w:pPr>
        <w:pStyle w:val="AltW"/>
        <w:rPr>
          <w:rFonts w:hint="cs"/>
          <w:rtl/>
        </w:rPr>
      </w:pPr>
      <w:r w:rsidRPr="005124C1">
        <w:rPr>
          <w:rtl/>
        </w:rPr>
        <w:t>الفهرس العام لهذا الكتاب‏</w:t>
      </w:r>
    </w:p>
    <w:p w:rsidR="00830B69" w:rsidRPr="005124C1" w:rsidRDefault="00830B69" w:rsidP="00830B69">
      <w:pPr>
        <w:rPr>
          <w:rFonts w:cs="B Badr"/>
          <w:rtl/>
        </w:rPr>
      </w:pPr>
      <w:r w:rsidRPr="005124C1">
        <w:rPr>
          <w:rFonts w:cs="B Badr"/>
          <w:rtl/>
        </w:rPr>
        <w:t>1. المقدمة تتضمّن اثني عشر أمرا.</w:t>
      </w:r>
    </w:p>
    <w:p w:rsidR="00830B69" w:rsidRPr="005124C1" w:rsidRDefault="00830B69" w:rsidP="00830B69">
      <w:pPr>
        <w:rPr>
          <w:rFonts w:cs="B Badr"/>
          <w:rtl/>
        </w:rPr>
      </w:pPr>
      <w:r w:rsidRPr="005124C1">
        <w:rPr>
          <w:rFonts w:cs="B Badr"/>
          <w:rtl/>
        </w:rPr>
        <w:t>2. المقصد الأوّل في الأوامر و فيه تسعة فصول.</w:t>
      </w:r>
    </w:p>
    <w:p w:rsidR="00830B69" w:rsidRPr="005124C1" w:rsidRDefault="00830B69" w:rsidP="00830B69">
      <w:pPr>
        <w:rPr>
          <w:rFonts w:cs="B Badr"/>
          <w:rtl/>
        </w:rPr>
      </w:pPr>
      <w:r w:rsidRPr="005124C1">
        <w:rPr>
          <w:rFonts w:cs="B Badr"/>
          <w:rtl/>
        </w:rPr>
        <w:t>3. المقصد الثاني في النواهي و فيه ستة فصول.</w:t>
      </w:r>
    </w:p>
    <w:p w:rsidR="00830B69" w:rsidRPr="005124C1" w:rsidRDefault="00830B69" w:rsidP="00830B69">
      <w:pPr>
        <w:rPr>
          <w:rFonts w:cs="B Badr"/>
          <w:rtl/>
        </w:rPr>
      </w:pPr>
      <w:r w:rsidRPr="005124C1">
        <w:rPr>
          <w:rFonts w:cs="B Badr"/>
          <w:rtl/>
        </w:rPr>
        <w:t>4. المقصد الثالث في المفاهيم و فيه خمسة أمور و ستة فصول.</w:t>
      </w:r>
    </w:p>
    <w:p w:rsidR="00830B69" w:rsidRPr="005124C1" w:rsidRDefault="00830B69" w:rsidP="00830B69">
      <w:pPr>
        <w:rPr>
          <w:rFonts w:cs="B Badr"/>
          <w:rtl/>
        </w:rPr>
      </w:pPr>
      <w:r w:rsidRPr="005124C1">
        <w:rPr>
          <w:rFonts w:cs="B Badr"/>
          <w:rtl/>
        </w:rPr>
        <w:t>5. المقصد الرابع في العموم و الخصوص و فيه ثمانية فصول.</w:t>
      </w:r>
    </w:p>
    <w:p w:rsidR="00830B69" w:rsidRPr="005124C1" w:rsidRDefault="00830B69" w:rsidP="00830B69">
      <w:pPr>
        <w:rPr>
          <w:rFonts w:cs="B Badr"/>
          <w:rtl/>
        </w:rPr>
      </w:pPr>
      <w:r w:rsidRPr="005124C1">
        <w:rPr>
          <w:rFonts w:cs="B Badr"/>
          <w:rtl/>
        </w:rPr>
        <w:t>6. المقصد الخامس في المطلق و المقيد و المجمل و المبين و فيه ستة فصول.</w:t>
      </w:r>
    </w:p>
    <w:p w:rsidR="00830B69" w:rsidRPr="005124C1" w:rsidRDefault="00830B69" w:rsidP="00830B69">
      <w:pPr>
        <w:rPr>
          <w:rFonts w:cs="B Badr"/>
          <w:rtl/>
        </w:rPr>
      </w:pPr>
      <w:r w:rsidRPr="005124C1">
        <w:rPr>
          <w:rFonts w:cs="B Badr"/>
          <w:rtl/>
        </w:rPr>
        <w:lastRenderedPageBreak/>
        <w:t>7. المقصد السادس في الحجج و الأمارات و فيه مقامان.</w:t>
      </w:r>
    </w:p>
    <w:p w:rsidR="00830B69" w:rsidRPr="005124C1" w:rsidRDefault="00830B69" w:rsidP="00830B69">
      <w:pPr>
        <w:rPr>
          <w:rFonts w:cs="B Badr"/>
          <w:rtl/>
        </w:rPr>
      </w:pPr>
      <w:r w:rsidRPr="005124C1">
        <w:rPr>
          <w:rFonts w:cs="B Badr"/>
          <w:rtl/>
        </w:rPr>
        <w:t>8. المقصد السابع في الأصول العملية و فيه فصول أربعة.</w:t>
      </w:r>
    </w:p>
    <w:p w:rsidR="00830B69" w:rsidRPr="005124C1" w:rsidRDefault="00830B69" w:rsidP="00830B69">
      <w:pPr>
        <w:rPr>
          <w:rFonts w:cs="B Badr"/>
          <w:rtl/>
        </w:rPr>
      </w:pPr>
      <w:r w:rsidRPr="005124C1">
        <w:rPr>
          <w:rFonts w:cs="B Badr"/>
          <w:rtl/>
        </w:rPr>
        <w:t>9. المقصد الثامن في تعارض الأدلّة و فيه أمور أربعة و فصلان.</w:t>
      </w:r>
    </w:p>
    <w:p w:rsidR="00830B69" w:rsidRPr="005124C1" w:rsidRDefault="00830B69" w:rsidP="00830B69">
      <w:pPr>
        <w:rPr>
          <w:rFonts w:cs="B Badr"/>
          <w:rtl/>
        </w:rPr>
      </w:pPr>
      <w:r w:rsidRPr="005124C1">
        <w:rPr>
          <w:rFonts w:cs="B Badr"/>
          <w:rtl/>
        </w:rPr>
        <w:t>و قبل الخوض في المباحث الأصوليّة نذكر أمورا كمقدّمة للكتاب:</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w:t>
      </w:r>
    </w:p>
    <w:p w:rsidR="00830B69" w:rsidRPr="005124C1" w:rsidRDefault="00830B69" w:rsidP="00825EF6">
      <w:pPr>
        <w:pStyle w:val="AltQ"/>
        <w:rPr>
          <w:rStyle w:val="Alty"/>
          <w:rtl/>
        </w:rPr>
      </w:pPr>
      <w:r w:rsidRPr="005124C1">
        <w:rPr>
          <w:rStyle w:val="Alty"/>
          <w:rtl/>
        </w:rPr>
        <w:t>المقدّمة: و فيها أمور:</w:t>
      </w:r>
    </w:p>
    <w:p w:rsidR="00830B69" w:rsidRPr="005124C1" w:rsidRDefault="00830B69" w:rsidP="00830B69">
      <w:pPr>
        <w:rPr>
          <w:rFonts w:cs="B Badr"/>
          <w:rtl/>
        </w:rPr>
      </w:pPr>
      <w:r w:rsidRPr="005124C1">
        <w:rPr>
          <w:rFonts w:cs="B Badr"/>
          <w:rtl/>
        </w:rPr>
        <w:t>الأمر الأوّل: تعريف علم الأصول و موضوعه و غايته.</w:t>
      </w:r>
    </w:p>
    <w:p w:rsidR="00830B69" w:rsidRPr="005124C1" w:rsidRDefault="00830B69" w:rsidP="00830B69">
      <w:pPr>
        <w:rPr>
          <w:rFonts w:cs="B Badr"/>
          <w:rtl/>
        </w:rPr>
      </w:pPr>
      <w:r w:rsidRPr="005124C1">
        <w:rPr>
          <w:rFonts w:cs="B Badr"/>
          <w:rtl/>
        </w:rPr>
        <w:t>الأمر الثاني: تقسيم المباحث الأصولية إلى لفظية و عقلية.</w:t>
      </w:r>
    </w:p>
    <w:p w:rsidR="00830B69" w:rsidRPr="005124C1" w:rsidRDefault="00830B69" w:rsidP="00830B69">
      <w:pPr>
        <w:rPr>
          <w:rFonts w:cs="B Badr"/>
          <w:rtl/>
        </w:rPr>
      </w:pPr>
      <w:r w:rsidRPr="005124C1">
        <w:rPr>
          <w:rFonts w:cs="B Badr"/>
          <w:rtl/>
        </w:rPr>
        <w:t>الأمر الثالث: الوضع و أقسامه الأربعة و تقسيمه أيضا إلى شخصي و نوعي.</w:t>
      </w:r>
    </w:p>
    <w:p w:rsidR="00830B69" w:rsidRPr="005124C1" w:rsidRDefault="00830B69" w:rsidP="00830B69">
      <w:pPr>
        <w:rPr>
          <w:rFonts w:cs="B Badr"/>
          <w:rtl/>
        </w:rPr>
      </w:pPr>
      <w:r w:rsidRPr="005124C1">
        <w:rPr>
          <w:rFonts w:cs="B Badr"/>
          <w:rtl/>
        </w:rPr>
        <w:t>الأمر الرابع: تقسيم الدلالة إلى تصورية و تصديقية.</w:t>
      </w:r>
    </w:p>
    <w:p w:rsidR="00830B69" w:rsidRPr="005124C1" w:rsidRDefault="00830B69" w:rsidP="00830B69">
      <w:pPr>
        <w:rPr>
          <w:rFonts w:cs="B Badr"/>
          <w:rtl/>
        </w:rPr>
      </w:pPr>
      <w:r w:rsidRPr="005124C1">
        <w:rPr>
          <w:rFonts w:cs="B Badr"/>
          <w:rtl/>
        </w:rPr>
        <w:t>الأمر الخامس: الحقيقة و المجاز.</w:t>
      </w:r>
    </w:p>
    <w:p w:rsidR="00830B69" w:rsidRPr="005124C1" w:rsidRDefault="00830B69" w:rsidP="00830B69">
      <w:pPr>
        <w:rPr>
          <w:rFonts w:cs="B Badr"/>
          <w:rtl/>
        </w:rPr>
      </w:pPr>
      <w:r w:rsidRPr="005124C1">
        <w:rPr>
          <w:rFonts w:cs="B Badr"/>
          <w:rtl/>
        </w:rPr>
        <w:t>الأمر السادس: علامات الحقيقة و المجاز.</w:t>
      </w:r>
    </w:p>
    <w:p w:rsidR="00830B69" w:rsidRPr="005124C1" w:rsidRDefault="00830B69" w:rsidP="00830B69">
      <w:pPr>
        <w:rPr>
          <w:rFonts w:cs="B Badr"/>
          <w:rtl/>
        </w:rPr>
      </w:pPr>
      <w:r w:rsidRPr="005124C1">
        <w:rPr>
          <w:rFonts w:cs="B Badr"/>
          <w:rtl/>
        </w:rPr>
        <w:t>الأمر السابع: الأصول اللفظية.</w:t>
      </w:r>
    </w:p>
    <w:p w:rsidR="00830B69" w:rsidRPr="005124C1" w:rsidRDefault="00830B69" w:rsidP="00830B69">
      <w:pPr>
        <w:rPr>
          <w:rFonts w:cs="B Badr"/>
          <w:rtl/>
        </w:rPr>
      </w:pPr>
      <w:r w:rsidRPr="005124C1">
        <w:rPr>
          <w:rFonts w:cs="B Badr"/>
          <w:rtl/>
        </w:rPr>
        <w:t>الأمر الثامن: الاشتراك و الترادف و إمكانهما و وقوعهما.</w:t>
      </w:r>
    </w:p>
    <w:p w:rsidR="00830B69" w:rsidRPr="005124C1" w:rsidRDefault="00830B69" w:rsidP="00830B69">
      <w:pPr>
        <w:rPr>
          <w:rFonts w:cs="B Badr"/>
          <w:rtl/>
        </w:rPr>
      </w:pPr>
      <w:r w:rsidRPr="005124C1">
        <w:rPr>
          <w:rFonts w:cs="B Badr"/>
          <w:rtl/>
        </w:rPr>
        <w:t>الأمر التاسع: استعمال المشترك في أكثر من معنى.</w:t>
      </w:r>
    </w:p>
    <w:p w:rsidR="00830B69" w:rsidRPr="005124C1" w:rsidRDefault="00830B69" w:rsidP="00830B69">
      <w:pPr>
        <w:rPr>
          <w:rFonts w:cs="B Badr"/>
          <w:rtl/>
        </w:rPr>
      </w:pPr>
      <w:r w:rsidRPr="005124C1">
        <w:rPr>
          <w:rFonts w:cs="B Badr"/>
          <w:rtl/>
        </w:rPr>
        <w:t>الأمر العاشر: الحقيقة الشرعية و المتشرعية.</w:t>
      </w:r>
    </w:p>
    <w:p w:rsidR="00830B69" w:rsidRPr="005124C1" w:rsidRDefault="00830B69" w:rsidP="00830B69">
      <w:pPr>
        <w:rPr>
          <w:rFonts w:cs="B Badr"/>
          <w:rtl/>
        </w:rPr>
      </w:pPr>
      <w:r w:rsidRPr="005124C1">
        <w:rPr>
          <w:rFonts w:cs="B Badr"/>
          <w:rtl/>
        </w:rPr>
        <w:t>الأمر الحادي عشر: أنّ أسماء العبادات و المعاملات موضوعة للصحيح أو للأعم.</w:t>
      </w:r>
    </w:p>
    <w:p w:rsidR="00830B69" w:rsidRPr="005124C1" w:rsidRDefault="00830B69" w:rsidP="00830B69">
      <w:pPr>
        <w:rPr>
          <w:rFonts w:cs="B Badr"/>
          <w:rtl/>
        </w:rPr>
      </w:pPr>
      <w:r w:rsidRPr="005124C1">
        <w:rPr>
          <w:rFonts w:cs="B Badr"/>
          <w:rtl/>
        </w:rPr>
        <w:t>الأمر الثاني عشر: المشتق و أنّه موضوع للمتلبس بالمبدإ أو للأعم.</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w:t>
      </w:r>
    </w:p>
    <w:p w:rsidR="00830B69" w:rsidRPr="005124C1" w:rsidRDefault="00830B69" w:rsidP="002E6B56">
      <w:pPr>
        <w:pStyle w:val="AltW"/>
        <w:rPr>
          <w:rtl/>
        </w:rPr>
      </w:pPr>
      <w:r w:rsidRPr="005124C1">
        <w:rPr>
          <w:rtl/>
        </w:rPr>
        <w:t>الأمر الأوّل: تعريف علم الأصول و موضوعه و غايته‏</w:t>
      </w:r>
    </w:p>
    <w:p w:rsidR="00830B69" w:rsidRPr="005124C1" w:rsidRDefault="00830B69" w:rsidP="00830B69">
      <w:pPr>
        <w:rPr>
          <w:rFonts w:cs="B Badr"/>
          <w:rtl/>
        </w:rPr>
      </w:pPr>
      <w:r w:rsidRPr="005124C1">
        <w:rPr>
          <w:rFonts w:cs="B Badr"/>
          <w:rtl/>
        </w:rPr>
        <w:t xml:space="preserve">إنّ </w:t>
      </w:r>
      <w:r w:rsidRPr="005124C1">
        <w:rPr>
          <w:rStyle w:val="AltX"/>
          <w:rtl/>
        </w:rPr>
        <w:t>لفظة أصول الفقه</w:t>
      </w:r>
      <w:r w:rsidRPr="005124C1">
        <w:rPr>
          <w:rFonts w:cs="B Badr"/>
          <w:rtl/>
        </w:rPr>
        <w:t xml:space="preserve"> تشتمل على </w:t>
      </w:r>
      <w:r w:rsidRPr="005124C1">
        <w:rPr>
          <w:rStyle w:val="AltZ"/>
          <w:rtl/>
        </w:rPr>
        <w:t>كلمتين</w:t>
      </w:r>
      <w:r w:rsidRPr="005124C1">
        <w:rPr>
          <w:rFonts w:cs="B Badr"/>
          <w:rtl/>
        </w:rPr>
        <w:t xml:space="preserve"> تدلّان على أنّ هنا أصولا و قواعد يتّكل الفقه عليها، فلا بدّ من تعريف الفقه أوّلا، ثمّ تعريف أصوله ثانيا.</w:t>
      </w:r>
    </w:p>
    <w:p w:rsidR="00830B69" w:rsidRPr="005124C1" w:rsidRDefault="00830B69" w:rsidP="00830B69">
      <w:pPr>
        <w:rPr>
          <w:rFonts w:cs="B Badr"/>
          <w:rtl/>
        </w:rPr>
      </w:pPr>
      <w:r w:rsidRPr="005124C1">
        <w:rPr>
          <w:rStyle w:val="AltC"/>
          <w:rtl/>
        </w:rPr>
        <w:t>الفقه</w:t>
      </w:r>
      <w:r w:rsidRPr="005124C1">
        <w:rPr>
          <w:rFonts w:cs="B Badr"/>
          <w:rtl/>
        </w:rPr>
        <w:t xml:space="preserve">- على ما هو المعروف في تعريفه-: </w:t>
      </w:r>
      <w:r w:rsidRPr="005124C1">
        <w:rPr>
          <w:rStyle w:val="AltV"/>
          <w:rtl/>
        </w:rPr>
        <w:t>هو</w:t>
      </w:r>
      <w:r w:rsidRPr="005124C1">
        <w:rPr>
          <w:rFonts w:cs="B Badr"/>
          <w:rtl/>
        </w:rPr>
        <w:t xml:space="preserve"> العلم بالأحكام الشرعية الفرعية عن أدلّتها التفصيلية.</w:t>
      </w:r>
    </w:p>
    <w:p w:rsidR="00830B69" w:rsidRPr="005124C1" w:rsidRDefault="00830B69" w:rsidP="00830B69">
      <w:pPr>
        <w:rPr>
          <w:rFonts w:cs="B Badr"/>
          <w:rtl/>
        </w:rPr>
      </w:pPr>
      <w:r w:rsidRPr="005124C1">
        <w:rPr>
          <w:rStyle w:val="AltX"/>
          <w:rtl/>
        </w:rPr>
        <w:t>فخرج بقيد</w:t>
      </w:r>
      <w:r w:rsidRPr="005124C1">
        <w:rPr>
          <w:rFonts w:cs="B Badr"/>
          <w:rtl/>
        </w:rPr>
        <w:t xml:space="preserve"> «</w:t>
      </w:r>
      <w:r w:rsidRPr="005124C1">
        <w:rPr>
          <w:rStyle w:val="AltX"/>
          <w:rtl/>
        </w:rPr>
        <w:t>الشرعية</w:t>
      </w:r>
      <w:r w:rsidRPr="005124C1">
        <w:rPr>
          <w:rFonts w:cs="B Badr"/>
          <w:rtl/>
        </w:rPr>
        <w:t>» العقلية، و ب «</w:t>
      </w:r>
      <w:r w:rsidRPr="005124C1">
        <w:rPr>
          <w:rStyle w:val="AltX"/>
          <w:rtl/>
        </w:rPr>
        <w:t>الفرعية</w:t>
      </w:r>
      <w:r w:rsidRPr="005124C1">
        <w:rPr>
          <w:rFonts w:cs="B Badr"/>
          <w:rtl/>
        </w:rPr>
        <w:t>» الاعتقادية و المسائل الأصولية و ب «</w:t>
      </w:r>
      <w:r w:rsidRPr="005124C1">
        <w:rPr>
          <w:rStyle w:val="AltX"/>
          <w:rtl/>
        </w:rPr>
        <w:t>التفصيلية</w:t>
      </w:r>
      <w:r w:rsidRPr="005124C1">
        <w:rPr>
          <w:rFonts w:cs="B Badr"/>
          <w:rtl/>
        </w:rPr>
        <w:t>» علم المقلّد بالأحكام، فإنّه و إن كان عالما بالأحكام، لكنّه لا عن دليل تفصيلي، بل بتبع دليل إجمالي و هو حجّية رأي المجتهد في حقّه في عامة الأحكام، و أمّا المجتهد فهو عالم بكلّ حكم عن دليله الخاص.</w:t>
      </w:r>
    </w:p>
    <w:p w:rsidR="00830B69" w:rsidRPr="005124C1" w:rsidRDefault="00830B69" w:rsidP="00830B69">
      <w:pPr>
        <w:rPr>
          <w:rFonts w:cs="B Badr"/>
          <w:rtl/>
        </w:rPr>
      </w:pPr>
      <w:r w:rsidRPr="005124C1">
        <w:rPr>
          <w:rStyle w:val="AltC"/>
          <w:rtl/>
        </w:rPr>
        <w:t>الأصول</w:t>
      </w:r>
      <w:r w:rsidRPr="005124C1">
        <w:rPr>
          <w:rFonts w:cs="B Badr"/>
          <w:rtl/>
        </w:rPr>
        <w:t xml:space="preserve"> و إليك بيان أمور ثلاثة فيه:</w:t>
      </w:r>
    </w:p>
    <w:p w:rsidR="00830B69" w:rsidRPr="005124C1" w:rsidRDefault="00830B69" w:rsidP="00830B69">
      <w:pPr>
        <w:rPr>
          <w:rFonts w:cs="B Badr"/>
          <w:rtl/>
        </w:rPr>
      </w:pPr>
      <w:r w:rsidRPr="005124C1">
        <w:rPr>
          <w:rFonts w:cs="B Badr"/>
          <w:rtl/>
        </w:rPr>
        <w:lastRenderedPageBreak/>
        <w:t xml:space="preserve">1. </w:t>
      </w:r>
      <w:r w:rsidRPr="005124C1">
        <w:rPr>
          <w:rStyle w:val="AltC"/>
          <w:rtl/>
        </w:rPr>
        <w:t>تعريفه</w:t>
      </w:r>
      <w:r w:rsidRPr="005124C1">
        <w:rPr>
          <w:rFonts w:cs="B Badr"/>
          <w:rtl/>
        </w:rPr>
        <w:t xml:space="preserve">: هو </w:t>
      </w:r>
      <w:r w:rsidRPr="005124C1">
        <w:rPr>
          <w:rStyle w:val="AltV"/>
          <w:rtl/>
        </w:rPr>
        <w:t>علم</w:t>
      </w:r>
      <w:r w:rsidRPr="005124C1">
        <w:rPr>
          <w:rFonts w:cs="B Badr"/>
          <w:rtl/>
        </w:rPr>
        <w:t xml:space="preserve"> يبحث فيه عن القواعد التي يتوصّل بها إلى استنباط الأحكام الشرعية عن الأدلّة.</w:t>
      </w:r>
    </w:p>
    <w:p w:rsidR="00830B69" w:rsidRPr="005124C1" w:rsidRDefault="00830B69" w:rsidP="00830B69">
      <w:pPr>
        <w:rPr>
          <w:rFonts w:cs="B Badr"/>
          <w:rtl/>
        </w:rPr>
      </w:pPr>
      <w:r w:rsidRPr="005124C1">
        <w:rPr>
          <w:rFonts w:cs="B Badr"/>
          <w:rtl/>
        </w:rPr>
        <w:t xml:space="preserve">و على ذلك </w:t>
      </w:r>
      <w:r w:rsidRPr="005124C1">
        <w:rPr>
          <w:rStyle w:val="AltZ"/>
          <w:rtl/>
        </w:rPr>
        <w:t>فعلم أصول الفقه من مبادئ الفقه</w:t>
      </w:r>
      <w:r w:rsidRPr="005124C1">
        <w:rPr>
          <w:rFonts w:cs="B Badr"/>
          <w:rtl/>
        </w:rPr>
        <w:t>، و يتكفّل بيان كيفيّة إقامة الدليل على الحكم الشرعي.</w:t>
      </w:r>
    </w:p>
    <w:p w:rsidR="00830B69" w:rsidRPr="005124C1" w:rsidRDefault="00830B69" w:rsidP="00830B69">
      <w:pPr>
        <w:rPr>
          <w:rFonts w:cs="B Badr"/>
          <w:rtl/>
        </w:rPr>
      </w:pPr>
      <w:r w:rsidRPr="005124C1">
        <w:rPr>
          <w:rFonts w:cs="B Badr"/>
          <w:rtl/>
        </w:rPr>
        <w:t xml:space="preserve">2. </w:t>
      </w:r>
      <w:r w:rsidRPr="005124C1">
        <w:rPr>
          <w:rStyle w:val="AltC"/>
          <w:rtl/>
        </w:rPr>
        <w:t>موضوعه</w:t>
      </w:r>
      <w:r w:rsidRPr="005124C1">
        <w:rPr>
          <w:rFonts w:cs="B Badr"/>
          <w:rtl/>
        </w:rPr>
        <w:t>:</w:t>
      </w:r>
      <w:r w:rsidRPr="005124C1">
        <w:rPr>
          <w:rStyle w:val="AltV"/>
          <w:rtl/>
        </w:rPr>
        <w:t xml:space="preserve"> كلّ شي‏ء</w:t>
      </w:r>
      <w:r w:rsidRPr="005124C1">
        <w:rPr>
          <w:rFonts w:cs="B Badr"/>
          <w:rtl/>
        </w:rPr>
        <w:t xml:space="preserve"> يصلح لأن يكون </w:t>
      </w:r>
      <w:r w:rsidRPr="005124C1">
        <w:rPr>
          <w:rStyle w:val="AltZ"/>
          <w:rtl/>
        </w:rPr>
        <w:t>حجّة</w:t>
      </w:r>
      <w:r w:rsidRPr="005124C1">
        <w:rPr>
          <w:rFonts w:cs="B Badr"/>
          <w:rtl/>
        </w:rPr>
        <w:t xml:space="preserve"> في الفقه و من شأنه أن يقع في طريق الاستنباط.</w:t>
      </w:r>
    </w:p>
    <w:p w:rsidR="00830B69" w:rsidRPr="005124C1" w:rsidRDefault="00830B69" w:rsidP="00ED2E42">
      <w:pPr>
        <w:rPr>
          <w:rFonts w:cs="B Badr"/>
          <w:rtl/>
        </w:rPr>
      </w:pPr>
      <w:r w:rsidRPr="005124C1">
        <w:rPr>
          <w:rFonts w:cs="B Badr"/>
          <w:rtl/>
        </w:rPr>
        <w:t>فإنّه ليس كلّ قاعدة علمية تصلح لأن تكون حجّة في الفقه، فليس لمسائل العلوم الطبيعية و لا الرياضية، هذه الصلاحية</w:t>
      </w:r>
      <w:r w:rsidR="00ED2E42" w:rsidRPr="005124C1">
        <w:rPr>
          <w:rFonts w:cs="B Badr" w:hint="cs"/>
          <w:rtl/>
        </w:rPr>
        <w:t>؛</w:t>
      </w:r>
      <w:r w:rsidRPr="005124C1">
        <w:rPr>
          <w:rFonts w:cs="B Badr"/>
          <w:rtl/>
        </w:rPr>
        <w:t xml:space="preserve"> و إنّما هي لعديد من المسائل،</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10</w:t>
      </w:r>
    </w:p>
    <w:p w:rsidR="00830B69" w:rsidRPr="005124C1" w:rsidRDefault="00830B69" w:rsidP="00830B69">
      <w:pPr>
        <w:rPr>
          <w:rFonts w:cs="B Badr"/>
          <w:rtl/>
        </w:rPr>
      </w:pPr>
      <w:r w:rsidRPr="005124C1">
        <w:rPr>
          <w:rFonts w:cs="B Badr"/>
          <w:rtl/>
        </w:rPr>
        <w:t>كظواهر الكتاب و خبر الواحد، و الشهرة الفتوائية، إلى غير ذلك.</w:t>
      </w:r>
    </w:p>
    <w:p w:rsidR="00830B69" w:rsidRPr="005124C1" w:rsidRDefault="00830B69" w:rsidP="00830B69">
      <w:pPr>
        <w:rPr>
          <w:rFonts w:cs="B Badr"/>
          <w:rtl/>
        </w:rPr>
      </w:pPr>
      <w:r w:rsidRPr="005124C1">
        <w:rPr>
          <w:rFonts w:cs="B Badr"/>
          <w:rtl/>
        </w:rPr>
        <w:t xml:space="preserve">3. </w:t>
      </w:r>
      <w:r w:rsidRPr="005124C1">
        <w:rPr>
          <w:rStyle w:val="AltC"/>
          <w:rtl/>
        </w:rPr>
        <w:t>غايته</w:t>
      </w:r>
      <w:r w:rsidRPr="005124C1">
        <w:rPr>
          <w:rFonts w:cs="B Badr"/>
          <w:rtl/>
        </w:rPr>
        <w:t xml:space="preserve">: </w:t>
      </w:r>
      <w:r w:rsidRPr="005124C1">
        <w:rPr>
          <w:rStyle w:val="AltV"/>
          <w:rtl/>
        </w:rPr>
        <w:t>القدرة على</w:t>
      </w:r>
      <w:r w:rsidRPr="005124C1">
        <w:rPr>
          <w:rFonts w:cs="B Badr"/>
          <w:rtl/>
        </w:rPr>
        <w:t xml:space="preserve"> استنباط الأحكام الشرعية عن أدلّتها و العثور على أمور يحتج بها في الفقه على الأحكام الشرعية.</w:t>
      </w:r>
    </w:p>
    <w:p w:rsidR="00830B69" w:rsidRPr="005124C1" w:rsidRDefault="00830B69" w:rsidP="00830B69">
      <w:pPr>
        <w:rPr>
          <w:rFonts w:cs="B Badr"/>
          <w:rtl/>
        </w:rPr>
      </w:pPr>
      <w:r w:rsidRPr="005124C1">
        <w:rPr>
          <w:rFonts w:cs="B Badr"/>
          <w:rtl/>
        </w:rPr>
        <w:t xml:space="preserve">و مما ذكرنا يعلم </w:t>
      </w:r>
      <w:r w:rsidRPr="005124C1">
        <w:rPr>
          <w:rStyle w:val="Alty"/>
          <w:rtl/>
        </w:rPr>
        <w:t>وجه الحاجة إلى أصول الفقه</w:t>
      </w:r>
      <w:r w:rsidRPr="005124C1">
        <w:rPr>
          <w:rFonts w:cs="B Badr"/>
          <w:rtl/>
        </w:rPr>
        <w:t xml:space="preserve">، فإنّ الحاجة إليه كالحاجة إلى علم </w:t>
      </w:r>
      <w:r w:rsidRPr="005124C1">
        <w:rPr>
          <w:rStyle w:val="AltZ"/>
          <w:rtl/>
        </w:rPr>
        <w:t>المنطق</w:t>
      </w:r>
      <w:r w:rsidRPr="005124C1">
        <w:rPr>
          <w:rFonts w:cs="B Badr"/>
          <w:rtl/>
        </w:rPr>
        <w:t>، فكما أنّ المنطق يرسم النهج الصحيح في كيفية إقامة البرهان، فهكذا الحال في علم الأصول؛ فإنّه يبيّن كيفية إقامة الدليل على الحكم الشرعي.</w:t>
      </w:r>
    </w:p>
    <w:p w:rsidR="00830B69" w:rsidRPr="005124C1" w:rsidRDefault="00830B69" w:rsidP="00ED2E42">
      <w:pPr>
        <w:pStyle w:val="AltW"/>
        <w:rPr>
          <w:rtl/>
        </w:rPr>
      </w:pPr>
      <w:r w:rsidRPr="005124C1">
        <w:rPr>
          <w:rtl/>
        </w:rPr>
        <w:t>الأمر الثاني: تقسيم مباحثه‏</w:t>
      </w:r>
    </w:p>
    <w:p w:rsidR="00830B69" w:rsidRPr="005124C1" w:rsidRDefault="00830B69" w:rsidP="00830B69">
      <w:pPr>
        <w:rPr>
          <w:rFonts w:cs="B Badr"/>
          <w:rtl/>
        </w:rPr>
      </w:pPr>
      <w:r w:rsidRPr="005124C1">
        <w:rPr>
          <w:rFonts w:cs="B Badr"/>
          <w:rtl/>
        </w:rPr>
        <w:t xml:space="preserve">تنقسم المباحث الأصولية إلى </w:t>
      </w:r>
      <w:r w:rsidRPr="005124C1">
        <w:rPr>
          <w:rStyle w:val="Alty"/>
          <w:rtl/>
        </w:rPr>
        <w:t>أربعة أنواع</w:t>
      </w:r>
      <w:r w:rsidRPr="005124C1">
        <w:rPr>
          <w:rFonts w:cs="B Badr"/>
          <w:rtl/>
        </w:rPr>
        <w:t>:</w:t>
      </w:r>
    </w:p>
    <w:p w:rsidR="00830B69" w:rsidRPr="005124C1" w:rsidRDefault="00830B69" w:rsidP="00830B69">
      <w:pPr>
        <w:rPr>
          <w:rFonts w:cs="B Badr"/>
          <w:rtl/>
        </w:rPr>
      </w:pPr>
      <w:r w:rsidRPr="005124C1">
        <w:rPr>
          <w:rStyle w:val="AltZ"/>
          <w:rtl/>
        </w:rPr>
        <w:t>الأوّل</w:t>
      </w:r>
      <w:r w:rsidRPr="005124C1">
        <w:rPr>
          <w:rFonts w:cs="B Badr"/>
          <w:rtl/>
        </w:rPr>
        <w:t>: المباحث اللفظية و يقع البحث فيها عن مداليل الألفاظ و ظواهرها التي تقع في طريق الاستنباط نظير ظهور صيغة الأمر في الوجوب.</w:t>
      </w:r>
    </w:p>
    <w:p w:rsidR="00830B69" w:rsidRPr="005124C1" w:rsidRDefault="00830B69" w:rsidP="00830B69">
      <w:pPr>
        <w:rPr>
          <w:rFonts w:cs="B Badr"/>
          <w:rtl/>
        </w:rPr>
      </w:pPr>
      <w:r w:rsidRPr="005124C1">
        <w:rPr>
          <w:rStyle w:val="AltZ"/>
          <w:rtl/>
        </w:rPr>
        <w:t>الثاني</w:t>
      </w:r>
      <w:r w:rsidRPr="005124C1">
        <w:rPr>
          <w:rFonts w:cs="B Badr"/>
          <w:rtl/>
        </w:rPr>
        <w:t>: المباحث العقلية و يقع البحث فيها عن الأحكام العقلية الكلية التي تقع في طريق الاستنباط نظير البحث عن وجود الملازمة بين وجوب الشي‏ء و وجوب مقدمته.</w:t>
      </w:r>
    </w:p>
    <w:p w:rsidR="00830B69" w:rsidRPr="005124C1" w:rsidRDefault="00830B69" w:rsidP="00830B69">
      <w:pPr>
        <w:rPr>
          <w:rFonts w:cs="B Badr"/>
          <w:rtl/>
        </w:rPr>
      </w:pPr>
      <w:r w:rsidRPr="005124C1">
        <w:rPr>
          <w:rStyle w:val="AltZ"/>
          <w:rtl/>
        </w:rPr>
        <w:t>الثالث</w:t>
      </w:r>
      <w:r w:rsidRPr="005124C1">
        <w:rPr>
          <w:rFonts w:cs="B Badr"/>
          <w:rtl/>
        </w:rPr>
        <w:t>: مباحث الحجج و الأمارات كالبحث عن حجّية خبر الواحد.</w:t>
      </w:r>
    </w:p>
    <w:p w:rsidR="00830B69" w:rsidRPr="005124C1" w:rsidRDefault="00830B69" w:rsidP="00830B69">
      <w:pPr>
        <w:rPr>
          <w:rFonts w:cs="B Badr"/>
          <w:rtl/>
        </w:rPr>
      </w:pPr>
      <w:r w:rsidRPr="005124C1">
        <w:rPr>
          <w:rStyle w:val="AltZ"/>
          <w:rtl/>
        </w:rPr>
        <w:t>الرابع</w:t>
      </w:r>
      <w:r w:rsidRPr="005124C1">
        <w:rPr>
          <w:rFonts w:cs="B Badr"/>
          <w:rtl/>
        </w:rPr>
        <w:t>: مباحث الأصول العملية، و هي تبحث عن مرجع المجتهد عند فقد الدليل على الحكم الشرعي.</w:t>
      </w:r>
    </w:p>
    <w:p w:rsidR="00830B69" w:rsidRPr="005124C1" w:rsidRDefault="00830B69" w:rsidP="00830B69">
      <w:pPr>
        <w:rPr>
          <w:rFonts w:cs="B Badr"/>
          <w:rtl/>
        </w:rPr>
      </w:pPr>
      <w:r w:rsidRPr="005124C1">
        <w:rPr>
          <w:rFonts w:cs="B Badr"/>
          <w:rtl/>
        </w:rPr>
        <w:t>و يمكن تقسيمها ب</w:t>
      </w:r>
      <w:r w:rsidRPr="005124C1">
        <w:rPr>
          <w:rStyle w:val="Alty"/>
          <w:rtl/>
        </w:rPr>
        <w:t>ملاك آخر</w:t>
      </w:r>
      <w:r w:rsidRPr="005124C1">
        <w:rPr>
          <w:rFonts w:cs="B Badr"/>
          <w:rtl/>
        </w:rPr>
        <w:t xml:space="preserve"> و هو تقسيمها إلى مباحث لفظيّة، و عقليّة و هذا هو الرائج بين المتأخّرين و رتّبنا كتابنا على ترتيب مباحث الكفاية.</w:t>
      </w:r>
    </w:p>
    <w:p w:rsidR="00830B69" w:rsidRPr="005124C1" w:rsidRDefault="00830B69" w:rsidP="00940486">
      <w:pPr>
        <w:pStyle w:val="AltW"/>
        <w:rPr>
          <w:rtl/>
        </w:rPr>
      </w:pPr>
      <w:r w:rsidRPr="005124C1">
        <w:rPr>
          <w:rtl/>
        </w:rPr>
        <w:t>الأمر الثالث: الوضع‏</w:t>
      </w:r>
    </w:p>
    <w:p w:rsidR="00830B69" w:rsidRPr="005124C1" w:rsidRDefault="00830B69" w:rsidP="00830B69">
      <w:pPr>
        <w:rPr>
          <w:rFonts w:cs="B Badr"/>
          <w:rtl/>
        </w:rPr>
      </w:pPr>
      <w:r w:rsidRPr="005124C1">
        <w:rPr>
          <w:rFonts w:cs="B Badr"/>
          <w:rtl/>
        </w:rPr>
        <w:t xml:space="preserve">إنّ دلالة الألفاظ على معانيها دلالة لفظية وضعية و </w:t>
      </w:r>
      <w:r w:rsidRPr="005124C1">
        <w:rPr>
          <w:rStyle w:val="AltC"/>
          <w:rtl/>
        </w:rPr>
        <w:t>الوضع</w:t>
      </w:r>
      <w:r w:rsidRPr="005124C1">
        <w:rPr>
          <w:rFonts w:cs="B Badr"/>
          <w:rtl/>
        </w:rPr>
        <w:t xml:space="preserve"> قد عرّف بوجوه‏</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11</w:t>
      </w:r>
    </w:p>
    <w:p w:rsidR="00830B69" w:rsidRPr="005124C1" w:rsidRDefault="00830B69" w:rsidP="00830B69">
      <w:pPr>
        <w:rPr>
          <w:rFonts w:cs="B Badr"/>
          <w:rtl/>
        </w:rPr>
      </w:pPr>
      <w:r w:rsidRPr="005124C1">
        <w:rPr>
          <w:rFonts w:cs="B Badr"/>
          <w:rtl/>
        </w:rPr>
        <w:t>أوضحها:</w:t>
      </w:r>
    </w:p>
    <w:p w:rsidR="00830B69" w:rsidRPr="005124C1" w:rsidRDefault="00830B69" w:rsidP="00830B69">
      <w:pPr>
        <w:rPr>
          <w:rFonts w:cs="B Badr"/>
          <w:rtl/>
        </w:rPr>
      </w:pPr>
      <w:r w:rsidRPr="005124C1">
        <w:rPr>
          <w:rStyle w:val="AltV"/>
          <w:rtl/>
        </w:rPr>
        <w:t>جعل</w:t>
      </w:r>
      <w:r w:rsidRPr="005124C1">
        <w:rPr>
          <w:rFonts w:cs="B Badr"/>
          <w:rtl/>
        </w:rPr>
        <w:t xml:space="preserve"> اللفظ في مقا</w:t>
      </w:r>
      <w:r w:rsidR="00940486" w:rsidRPr="005124C1">
        <w:rPr>
          <w:rFonts w:cs="B Badr"/>
          <w:rtl/>
        </w:rPr>
        <w:t>بل المعنى و تعيينه للدلالة عليه</w:t>
      </w:r>
    </w:p>
    <w:p w:rsidR="00830B69" w:rsidRPr="005124C1" w:rsidRDefault="00830B69" w:rsidP="00830B69">
      <w:pPr>
        <w:rPr>
          <w:rFonts w:cs="B Badr"/>
          <w:rtl/>
        </w:rPr>
      </w:pPr>
      <w:r w:rsidRPr="005124C1">
        <w:rPr>
          <w:rFonts w:cs="B Badr"/>
          <w:rtl/>
        </w:rPr>
        <w:t xml:space="preserve">و ربما يعرّف: </w:t>
      </w:r>
      <w:r w:rsidRPr="005124C1">
        <w:rPr>
          <w:rStyle w:val="AltV"/>
          <w:rtl/>
        </w:rPr>
        <w:t xml:space="preserve">انّه نحو </w:t>
      </w:r>
      <w:r w:rsidRPr="005124C1">
        <w:rPr>
          <w:rFonts w:cs="B Badr"/>
          <w:rtl/>
        </w:rPr>
        <w:t>اختصاص للّفظ بالمعنى و ارتباط خاص بينهما ناشئ من تخصيصه به تارة، و يسمّى بالوضع التعييني، و كثرة استعماله فيه أخرى و يسمّى بالوضع التعيّني.</w:t>
      </w:r>
    </w:p>
    <w:p w:rsidR="00830B69" w:rsidRPr="005124C1" w:rsidRDefault="00830B69" w:rsidP="00830B69">
      <w:pPr>
        <w:rPr>
          <w:rFonts w:cs="B Badr"/>
          <w:rtl/>
        </w:rPr>
      </w:pPr>
      <w:r w:rsidRPr="005124C1">
        <w:rPr>
          <w:rFonts w:cs="B Badr"/>
          <w:rtl/>
        </w:rPr>
        <w:t xml:space="preserve">و </w:t>
      </w:r>
      <w:r w:rsidRPr="005124C1">
        <w:rPr>
          <w:rStyle w:val="AltX"/>
          <w:rtl/>
        </w:rPr>
        <w:t>الفرق بين التعريفين</w:t>
      </w:r>
      <w:r w:rsidRPr="005124C1">
        <w:rPr>
          <w:rFonts w:cs="B Badr"/>
          <w:rtl/>
        </w:rPr>
        <w:t xml:space="preserve"> واضح، فإنّ الأوّل لا يشمل إلّا التعييني بخلاف الثاني فانّه أعمّ منه و من التعيّني.</w:t>
      </w:r>
    </w:p>
    <w:p w:rsidR="00830B69" w:rsidRPr="005124C1" w:rsidRDefault="00830B69" w:rsidP="00244185">
      <w:pPr>
        <w:pStyle w:val="AltE"/>
        <w:rPr>
          <w:rStyle w:val="Alty"/>
          <w:rtl/>
        </w:rPr>
      </w:pPr>
      <w:r w:rsidRPr="005124C1">
        <w:rPr>
          <w:rStyle w:val="Alty"/>
          <w:rtl/>
        </w:rPr>
        <w:lastRenderedPageBreak/>
        <w:t>أقسام الوضع‏</w:t>
      </w:r>
      <w:r w:rsidR="00940486" w:rsidRPr="005124C1">
        <w:rPr>
          <w:rStyle w:val="Alty"/>
          <w:rFonts w:hint="cs"/>
          <w:rtl/>
        </w:rPr>
        <w:t>:</w:t>
      </w:r>
    </w:p>
    <w:p w:rsidR="00830B69" w:rsidRPr="005124C1" w:rsidRDefault="00830B69" w:rsidP="00830B69">
      <w:pPr>
        <w:rPr>
          <w:rFonts w:cs="B Badr"/>
          <w:rtl/>
        </w:rPr>
      </w:pPr>
      <w:r w:rsidRPr="005124C1">
        <w:rPr>
          <w:rFonts w:cs="B Badr"/>
          <w:rtl/>
        </w:rPr>
        <w:t>ثمّ إنّ للوضع- في مقام التصوّر- أقساما أربعة:</w:t>
      </w:r>
    </w:p>
    <w:p w:rsidR="00830B69" w:rsidRPr="005124C1" w:rsidRDefault="00830B69" w:rsidP="00830B69">
      <w:pPr>
        <w:rPr>
          <w:rFonts w:cs="B Badr"/>
          <w:rtl/>
        </w:rPr>
      </w:pPr>
      <w:r w:rsidRPr="005124C1">
        <w:rPr>
          <w:rFonts w:cs="B Badr"/>
          <w:rtl/>
        </w:rPr>
        <w:t>1. الوضع الخاص و الموضوع له الخاص.</w:t>
      </w:r>
    </w:p>
    <w:p w:rsidR="00830B69" w:rsidRPr="005124C1" w:rsidRDefault="00830B69" w:rsidP="00830B69">
      <w:pPr>
        <w:rPr>
          <w:rFonts w:cs="B Badr"/>
          <w:rtl/>
        </w:rPr>
      </w:pPr>
      <w:r w:rsidRPr="005124C1">
        <w:rPr>
          <w:rFonts w:cs="B Badr"/>
          <w:rtl/>
        </w:rPr>
        <w:t>2. الوضع العام و الموضوع له العام.</w:t>
      </w:r>
    </w:p>
    <w:p w:rsidR="00830B69" w:rsidRPr="005124C1" w:rsidRDefault="00830B69" w:rsidP="00830B69">
      <w:pPr>
        <w:rPr>
          <w:rFonts w:cs="B Badr"/>
          <w:rtl/>
        </w:rPr>
      </w:pPr>
      <w:r w:rsidRPr="005124C1">
        <w:rPr>
          <w:rFonts w:cs="B Badr"/>
          <w:rtl/>
        </w:rPr>
        <w:t>3. الوضع العام و الموضوع له الخاص.</w:t>
      </w:r>
    </w:p>
    <w:p w:rsidR="00830B69" w:rsidRPr="005124C1" w:rsidRDefault="00830B69" w:rsidP="00830B69">
      <w:pPr>
        <w:rPr>
          <w:rFonts w:cs="B Badr"/>
          <w:rtl/>
        </w:rPr>
      </w:pPr>
      <w:r w:rsidRPr="005124C1">
        <w:rPr>
          <w:rFonts w:cs="B Badr"/>
          <w:rtl/>
        </w:rPr>
        <w:t>4. الوضع الخاص و الموضوع له العام.</w:t>
      </w:r>
    </w:p>
    <w:p w:rsidR="00830B69" w:rsidRPr="005124C1" w:rsidRDefault="00830B69" w:rsidP="00830B69">
      <w:pPr>
        <w:rPr>
          <w:rFonts w:cs="B Badr"/>
          <w:rtl/>
        </w:rPr>
      </w:pPr>
      <w:r w:rsidRPr="005124C1">
        <w:rPr>
          <w:rFonts w:cs="B Badr"/>
          <w:rtl/>
        </w:rPr>
        <w:t xml:space="preserve">ثمّ إنّ </w:t>
      </w:r>
      <w:r w:rsidRPr="005124C1">
        <w:rPr>
          <w:rStyle w:val="AltX"/>
          <w:rtl/>
        </w:rPr>
        <w:t>الميزان</w:t>
      </w:r>
      <w:r w:rsidRPr="005124C1">
        <w:rPr>
          <w:rFonts w:cs="B Badr"/>
          <w:rtl/>
        </w:rPr>
        <w:t xml:space="preserve"> في كون الوضع خاصّا أو عامّا هو كون المعنى الملحوظ حين الوضع جزئيا أو كلّيا.</w:t>
      </w:r>
    </w:p>
    <w:p w:rsidR="00830B69" w:rsidRPr="005124C1" w:rsidRDefault="00830B69" w:rsidP="00830B69">
      <w:pPr>
        <w:rPr>
          <w:rFonts w:cs="B Badr"/>
          <w:rtl/>
        </w:rPr>
      </w:pPr>
      <w:r w:rsidRPr="005124C1">
        <w:rPr>
          <w:rStyle w:val="AltZ"/>
          <w:rtl/>
        </w:rPr>
        <w:t>فإن كان</w:t>
      </w:r>
      <w:r w:rsidRPr="005124C1">
        <w:rPr>
          <w:rFonts w:cs="B Badr"/>
          <w:rtl/>
        </w:rPr>
        <w:t xml:space="preserve"> الملحوظ خاصّا و وضع اللفظ بازائه، فهو من القسم الأوّل، كوضع الأعلام الشخصية.</w:t>
      </w:r>
    </w:p>
    <w:p w:rsidR="00830B69" w:rsidRPr="005124C1" w:rsidRDefault="00830B69" w:rsidP="00830B69">
      <w:pPr>
        <w:rPr>
          <w:rFonts w:cs="B Badr"/>
          <w:rtl/>
        </w:rPr>
      </w:pPr>
      <w:r w:rsidRPr="005124C1">
        <w:rPr>
          <w:rStyle w:val="AltZ"/>
          <w:rtl/>
        </w:rPr>
        <w:t>و إن كان</w:t>
      </w:r>
      <w:r w:rsidRPr="005124C1">
        <w:rPr>
          <w:rFonts w:cs="B Badr"/>
          <w:rtl/>
        </w:rPr>
        <w:t xml:space="preserve"> الملحوظ عامّا و وضع اللفظ بازائه، فهو من القسم الثاني، كأسماء الأجناس.</w:t>
      </w:r>
    </w:p>
    <w:p w:rsidR="00830B69" w:rsidRPr="005124C1" w:rsidRDefault="00830B69" w:rsidP="00830B69">
      <w:pPr>
        <w:rPr>
          <w:rFonts w:cs="B Badr"/>
          <w:rtl/>
        </w:rPr>
      </w:pPr>
      <w:r w:rsidRPr="005124C1">
        <w:rPr>
          <w:rStyle w:val="AltZ"/>
          <w:rtl/>
        </w:rPr>
        <w:t xml:space="preserve">و إن كان </w:t>
      </w:r>
      <w:r w:rsidRPr="005124C1">
        <w:rPr>
          <w:rFonts w:cs="B Badr"/>
          <w:rtl/>
        </w:rPr>
        <w:t>الملحوظ عامّا و لم يوضع اللفظ بازائه بل وضع لمصاديق ذلك‏</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12</w:t>
      </w:r>
    </w:p>
    <w:p w:rsidR="00830B69" w:rsidRPr="005124C1" w:rsidRDefault="00830B69" w:rsidP="00830B69">
      <w:pPr>
        <w:rPr>
          <w:rFonts w:cs="B Badr"/>
          <w:rtl/>
        </w:rPr>
      </w:pPr>
      <w:r w:rsidRPr="005124C1">
        <w:rPr>
          <w:rFonts w:cs="B Badr"/>
          <w:rtl/>
        </w:rPr>
        <w:t>العام، فهو من القسم الثالث، كالأدوات و الحروف على ما هو المشهور، فالواضع على هذا القول تصوّر مفهومي الابتداء و الانتهاء الكليّين ثمّ وضع لفظة «من» و «إلى» لمصاديقهما الجزئية التي يعبّر عنها بالمعاني الحرفية.</w:t>
      </w:r>
    </w:p>
    <w:p w:rsidR="00830B69" w:rsidRPr="005124C1" w:rsidRDefault="00830B69" w:rsidP="00830B69">
      <w:pPr>
        <w:rPr>
          <w:rFonts w:cs="B Badr"/>
          <w:rtl/>
        </w:rPr>
      </w:pPr>
      <w:r w:rsidRPr="005124C1">
        <w:rPr>
          <w:rStyle w:val="AltZ"/>
          <w:rtl/>
        </w:rPr>
        <w:t xml:space="preserve">و إن كان </w:t>
      </w:r>
      <w:r w:rsidRPr="005124C1">
        <w:rPr>
          <w:rFonts w:cs="B Badr"/>
          <w:rtl/>
        </w:rPr>
        <w:t>الملحوظ خاصّا، و وضع اللفظ للجامع بين هذا الخاص و الفرد الآخر، فهو من القسم الرابع.</w:t>
      </w:r>
    </w:p>
    <w:p w:rsidR="00830B69" w:rsidRPr="005124C1" w:rsidRDefault="00830B69" w:rsidP="00830B69">
      <w:pPr>
        <w:rPr>
          <w:rFonts w:cs="B Badr"/>
          <w:rtl/>
        </w:rPr>
      </w:pPr>
      <w:r w:rsidRPr="005124C1">
        <w:rPr>
          <w:rStyle w:val="AltX"/>
          <w:rtl/>
        </w:rPr>
        <w:t>المعروف</w:t>
      </w:r>
      <w:r w:rsidRPr="005124C1">
        <w:rPr>
          <w:rFonts w:cs="B Badr"/>
          <w:rtl/>
        </w:rPr>
        <w:t xml:space="preserve"> </w:t>
      </w:r>
      <w:r w:rsidRPr="005124C1">
        <w:rPr>
          <w:rStyle w:val="AltZ"/>
          <w:rtl/>
        </w:rPr>
        <w:t>إمكان</w:t>
      </w:r>
      <w:r w:rsidRPr="005124C1">
        <w:rPr>
          <w:rFonts w:cs="B Badr"/>
          <w:rtl/>
        </w:rPr>
        <w:t xml:space="preserve"> الأوّلين و </w:t>
      </w:r>
      <w:r w:rsidRPr="005124C1">
        <w:rPr>
          <w:rStyle w:val="AltZ"/>
          <w:rtl/>
        </w:rPr>
        <w:t>وقوعهما</w:t>
      </w:r>
      <w:r w:rsidRPr="005124C1">
        <w:rPr>
          <w:rFonts w:cs="B Badr"/>
          <w:rtl/>
        </w:rPr>
        <w:t xml:space="preserve"> في عالم الوضع، و </w:t>
      </w:r>
      <w:r w:rsidRPr="005124C1">
        <w:rPr>
          <w:rStyle w:val="AltZ"/>
          <w:rtl/>
        </w:rPr>
        <w:t>إمكان</w:t>
      </w:r>
      <w:r w:rsidRPr="005124C1">
        <w:rPr>
          <w:rFonts w:cs="B Badr"/>
          <w:rtl/>
        </w:rPr>
        <w:t xml:space="preserve"> الثالث، و إنّما </w:t>
      </w:r>
      <w:r w:rsidRPr="005124C1">
        <w:rPr>
          <w:rStyle w:val="AltX"/>
          <w:rtl/>
        </w:rPr>
        <w:t>البحث</w:t>
      </w:r>
      <w:r w:rsidRPr="005124C1">
        <w:rPr>
          <w:rStyle w:val="AltZ"/>
          <w:rtl/>
        </w:rPr>
        <w:t xml:space="preserve"> في وقوعه</w:t>
      </w:r>
      <w:r w:rsidRPr="005124C1">
        <w:rPr>
          <w:rFonts w:cs="B Badr"/>
          <w:rtl/>
        </w:rPr>
        <w:t>. و قد عرفت أنّ الوضع في الحروف من هذا القبيل.</w:t>
      </w:r>
    </w:p>
    <w:p w:rsidR="005E74C5" w:rsidRPr="005124C1" w:rsidRDefault="00830B69" w:rsidP="00830B69">
      <w:pPr>
        <w:rPr>
          <w:rFonts w:cs="B Badr" w:hint="cs"/>
          <w:rtl/>
        </w:rPr>
      </w:pPr>
      <w:r w:rsidRPr="005124C1">
        <w:rPr>
          <w:rFonts w:cs="B Badr"/>
          <w:rtl/>
        </w:rPr>
        <w:t xml:space="preserve">إنّما </w:t>
      </w:r>
      <w:r w:rsidRPr="005124C1">
        <w:rPr>
          <w:rStyle w:val="AltX"/>
          <w:rtl/>
        </w:rPr>
        <w:t>الكلام</w:t>
      </w:r>
      <w:r w:rsidRPr="005124C1">
        <w:rPr>
          <w:rStyle w:val="AltZ"/>
          <w:rtl/>
        </w:rPr>
        <w:t xml:space="preserve"> في إمكان الرابع</w:t>
      </w:r>
      <w:r w:rsidRPr="005124C1">
        <w:rPr>
          <w:rFonts w:cs="B Badr"/>
          <w:rtl/>
        </w:rPr>
        <w:t xml:space="preserve"> فضلا عن </w:t>
      </w:r>
      <w:r w:rsidRPr="005124C1">
        <w:rPr>
          <w:rStyle w:val="AltZ"/>
          <w:rtl/>
        </w:rPr>
        <w:t>وقوعه</w:t>
      </w:r>
      <w:r w:rsidRPr="005124C1">
        <w:rPr>
          <w:rFonts w:cs="B Badr"/>
          <w:rtl/>
        </w:rPr>
        <w:t>، فالمشهور استحالة الرابع</w:t>
      </w:r>
      <w:r w:rsidR="005E74C5" w:rsidRPr="005124C1">
        <w:rPr>
          <w:rFonts w:cs="B Badr" w:hint="cs"/>
          <w:rtl/>
        </w:rPr>
        <w:t>؛</w:t>
      </w:r>
    </w:p>
    <w:p w:rsidR="00830B69" w:rsidRPr="005124C1" w:rsidRDefault="00830B69" w:rsidP="00F434B3">
      <w:pPr>
        <w:spacing w:before="240"/>
        <w:rPr>
          <w:rFonts w:cs="B Badr"/>
          <w:rtl/>
        </w:rPr>
      </w:pPr>
      <w:r w:rsidRPr="005124C1">
        <w:rPr>
          <w:rFonts w:cs="B Badr"/>
          <w:rtl/>
        </w:rPr>
        <w:t xml:space="preserve">فيقع </w:t>
      </w:r>
      <w:r w:rsidRPr="005124C1">
        <w:rPr>
          <w:rStyle w:val="AltC"/>
          <w:rtl/>
        </w:rPr>
        <w:t xml:space="preserve">الكلام فيما هو الفرق بين </w:t>
      </w:r>
      <w:r w:rsidRPr="005124C1">
        <w:rPr>
          <w:rFonts w:cs="B Badr"/>
          <w:rtl/>
        </w:rPr>
        <w:t>الثالث حيث قيل بإمكانه، و الرابع حيث قيل بامتناعه.</w:t>
      </w:r>
    </w:p>
    <w:p w:rsidR="00830B69" w:rsidRPr="005124C1" w:rsidRDefault="00830B69" w:rsidP="00830B69">
      <w:pPr>
        <w:rPr>
          <w:rFonts w:cs="B Badr"/>
          <w:rtl/>
        </w:rPr>
      </w:pPr>
      <w:r w:rsidRPr="005124C1">
        <w:rPr>
          <w:rStyle w:val="AltV"/>
          <w:rtl/>
        </w:rPr>
        <w:t>وجهه</w:t>
      </w:r>
      <w:r w:rsidRPr="005124C1">
        <w:rPr>
          <w:rFonts w:cs="B Badr"/>
          <w:rtl/>
        </w:rPr>
        <w:t>: انّ الملحوظ العام في القسم الثالث له قابلية الحكاية عن مصاديقه و جزئياته، فللواضع أن يتصوّر مفهوم الابتداء و الانتهاء و يضع اللّفظ لمصاديقهما التي تحكي عنها مفاهيمهما.</w:t>
      </w:r>
    </w:p>
    <w:p w:rsidR="00830B69" w:rsidRPr="005124C1" w:rsidRDefault="00830B69" w:rsidP="00830B69">
      <w:pPr>
        <w:rPr>
          <w:rFonts w:cs="B Badr"/>
          <w:rtl/>
        </w:rPr>
      </w:pPr>
      <w:r w:rsidRPr="005124C1">
        <w:rPr>
          <w:rFonts w:cs="B Badr"/>
          <w:rtl/>
        </w:rPr>
        <w:t xml:space="preserve">و هذا بخلاف الرابع فإنّ </w:t>
      </w:r>
      <w:r w:rsidRPr="005124C1">
        <w:rPr>
          <w:rStyle w:val="AltZ"/>
          <w:rtl/>
        </w:rPr>
        <w:t>الملحوظ لأجل تشخّصه بخصوصيات</w:t>
      </w:r>
      <w:r w:rsidRPr="005124C1">
        <w:rPr>
          <w:rFonts w:cs="B Badr"/>
          <w:rtl/>
        </w:rPr>
        <w:t xml:space="preserve"> يكون خاصّا، ليست له قابلية الحكاية عن الجامع بين الأفراد، حتى يوضع اللّفظ بازائه.</w:t>
      </w:r>
    </w:p>
    <w:p w:rsidR="00830B69" w:rsidRPr="005124C1" w:rsidRDefault="00830B69" w:rsidP="00830B69">
      <w:pPr>
        <w:rPr>
          <w:rFonts w:cs="B Badr"/>
          <w:rtl/>
        </w:rPr>
      </w:pPr>
      <w:r w:rsidRPr="005124C1">
        <w:rPr>
          <w:rStyle w:val="AltX"/>
          <w:rtl/>
        </w:rPr>
        <w:t>و بالجملة</w:t>
      </w:r>
      <w:r w:rsidRPr="005124C1">
        <w:rPr>
          <w:rFonts w:cs="B Badr"/>
          <w:rtl/>
        </w:rPr>
        <w:t xml:space="preserve"> العام يصلح لأن يكون مرآة لمصاديقه الواقعة تحته، و لكن الخاص </w:t>
      </w:r>
      <w:r w:rsidRPr="005124C1">
        <w:rPr>
          <w:rStyle w:val="AltZ"/>
          <w:rtl/>
        </w:rPr>
        <w:t>لأجل تضيّقه و تقيّده</w:t>
      </w:r>
      <w:r w:rsidRPr="005124C1">
        <w:rPr>
          <w:rFonts w:cs="B Badr"/>
          <w:rtl/>
        </w:rPr>
        <w:t xml:space="preserve"> لا يصلح أن يكون مرآة للجامع بينه و بين فرد آخر.</w:t>
      </w:r>
    </w:p>
    <w:p w:rsidR="00830B69" w:rsidRPr="005124C1" w:rsidRDefault="00830B69" w:rsidP="00244185">
      <w:pPr>
        <w:pStyle w:val="AltE"/>
        <w:rPr>
          <w:rStyle w:val="Alty"/>
          <w:rtl/>
        </w:rPr>
      </w:pPr>
      <w:r w:rsidRPr="005124C1">
        <w:rPr>
          <w:rStyle w:val="Alty"/>
          <w:rtl/>
        </w:rPr>
        <w:t>تقسيم الوضع بحسب اللفظ الموضوع‏</w:t>
      </w:r>
    </w:p>
    <w:p w:rsidR="00830B69" w:rsidRPr="005124C1" w:rsidRDefault="00830B69" w:rsidP="00830B69">
      <w:pPr>
        <w:rPr>
          <w:rFonts w:cs="B Badr"/>
          <w:rtl/>
        </w:rPr>
      </w:pPr>
      <w:r w:rsidRPr="005124C1">
        <w:rPr>
          <w:rFonts w:cs="B Badr"/>
          <w:rtl/>
        </w:rPr>
        <w:t xml:space="preserve">ثمّ إنّ ما مرّ كان تقسيما للوضع حسب المعنى، و ثمة تقسيم آخر له حسب اللفظ الموضوع إلى </w:t>
      </w:r>
      <w:r w:rsidRPr="005124C1">
        <w:rPr>
          <w:rStyle w:val="AltZ"/>
          <w:rtl/>
        </w:rPr>
        <w:t>شخصي</w:t>
      </w:r>
      <w:r w:rsidRPr="005124C1">
        <w:rPr>
          <w:rFonts w:cs="B Badr"/>
          <w:rtl/>
        </w:rPr>
        <w:t xml:space="preserve"> و </w:t>
      </w:r>
      <w:r w:rsidRPr="005124C1">
        <w:rPr>
          <w:rStyle w:val="AltZ"/>
          <w:rtl/>
        </w:rPr>
        <w:t>نوعي</w:t>
      </w:r>
      <w:r w:rsidRPr="005124C1">
        <w:rPr>
          <w:rFonts w:cs="B Badr"/>
          <w:rtl/>
        </w:rPr>
        <w:t>.</w:t>
      </w:r>
    </w:p>
    <w:p w:rsidR="00830B69" w:rsidRPr="005124C1" w:rsidRDefault="00830B69" w:rsidP="00830B69">
      <w:pPr>
        <w:rPr>
          <w:rFonts w:cs="B Badr"/>
          <w:rtl/>
        </w:rPr>
      </w:pPr>
      <w:r w:rsidRPr="005124C1">
        <w:rPr>
          <w:rFonts w:cs="B Badr"/>
          <w:rtl/>
        </w:rPr>
        <w:t>ف</w:t>
      </w:r>
      <w:r w:rsidRPr="005124C1">
        <w:rPr>
          <w:rStyle w:val="AltV"/>
          <w:rtl/>
        </w:rPr>
        <w:t>إذا كان</w:t>
      </w:r>
      <w:r w:rsidRPr="005124C1">
        <w:rPr>
          <w:rFonts w:cs="B Badr"/>
          <w:rtl/>
        </w:rPr>
        <w:t xml:space="preserve"> اللفظ الموضوع متصوّرا بشخصه، فيكون الوضع </w:t>
      </w:r>
      <w:r w:rsidRPr="005124C1">
        <w:rPr>
          <w:rStyle w:val="AltC"/>
          <w:rtl/>
        </w:rPr>
        <w:t>شخصيّا</w:t>
      </w:r>
      <w:r w:rsidRPr="005124C1">
        <w:rPr>
          <w:rFonts w:cs="B Badr"/>
          <w:rtl/>
        </w:rPr>
        <w:t xml:space="preserve"> كتصوّر</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13</w:t>
      </w:r>
    </w:p>
    <w:p w:rsidR="00830B69" w:rsidRPr="005124C1" w:rsidRDefault="00830B69" w:rsidP="00830B69">
      <w:pPr>
        <w:rPr>
          <w:rFonts w:cs="B Badr"/>
          <w:rtl/>
        </w:rPr>
      </w:pPr>
      <w:r w:rsidRPr="005124C1">
        <w:rPr>
          <w:rFonts w:cs="B Badr"/>
          <w:rtl/>
        </w:rPr>
        <w:lastRenderedPageBreak/>
        <w:t xml:space="preserve">لفظ زيد بشخصه؛ و </w:t>
      </w:r>
      <w:r w:rsidRPr="005124C1">
        <w:rPr>
          <w:rStyle w:val="AltV"/>
          <w:rtl/>
        </w:rPr>
        <w:t>أمّا إذا كان</w:t>
      </w:r>
      <w:r w:rsidRPr="005124C1">
        <w:rPr>
          <w:rFonts w:cs="B Badr"/>
          <w:rtl/>
        </w:rPr>
        <w:t xml:space="preserve"> متصوّرا بوجهه و عنوانه، فيكون الوضع نوعيّا، كهيئة الفعل الماضي التي هي موضوعة لانتساب الفعل إلى الفاعل في الزمان الماضي، و لكن </w:t>
      </w:r>
      <w:r w:rsidRPr="005124C1">
        <w:rPr>
          <w:rStyle w:val="AltZ"/>
          <w:rtl/>
        </w:rPr>
        <w:t>الموضوع ليس الهيئة الشخصية في ضرب أو نصر</w:t>
      </w:r>
      <w:r w:rsidRPr="005124C1">
        <w:rPr>
          <w:rFonts w:cs="B Badr"/>
          <w:rtl/>
        </w:rPr>
        <w:t xml:space="preserve"> مثلا، بل مطلق هيئة «فعل»، في أيّ مادة من المواد تحقّقت،</w:t>
      </w:r>
    </w:p>
    <w:p w:rsidR="00830B69" w:rsidRPr="005124C1" w:rsidRDefault="00830B69" w:rsidP="00830B69">
      <w:pPr>
        <w:rPr>
          <w:rFonts w:cs="B Badr"/>
          <w:rtl/>
        </w:rPr>
      </w:pPr>
      <w:r w:rsidRPr="005124C1">
        <w:rPr>
          <w:rFonts w:cs="B Badr"/>
          <w:rtl/>
        </w:rPr>
        <w:t xml:space="preserve">و بذلك يعلم أنّ </w:t>
      </w:r>
      <w:r w:rsidRPr="005124C1">
        <w:rPr>
          <w:rStyle w:val="AltX"/>
          <w:rtl/>
        </w:rPr>
        <w:t xml:space="preserve">وضع الهيئة في </w:t>
      </w:r>
      <w:r w:rsidRPr="005124C1">
        <w:rPr>
          <w:rFonts w:cs="B Badr"/>
          <w:rtl/>
        </w:rPr>
        <w:t xml:space="preserve">الفاعل و المفعول و المفعال هو </w:t>
      </w:r>
      <w:r w:rsidRPr="005124C1">
        <w:rPr>
          <w:rStyle w:val="AltZ"/>
          <w:rtl/>
        </w:rPr>
        <w:t>نوعي</w:t>
      </w:r>
      <w:r w:rsidRPr="005124C1">
        <w:rPr>
          <w:rFonts w:cs="B Badr"/>
          <w:rtl/>
        </w:rPr>
        <w:t xml:space="preserve"> لا شخصي.</w:t>
      </w:r>
    </w:p>
    <w:p w:rsidR="00830B69" w:rsidRPr="005124C1" w:rsidRDefault="00830B69" w:rsidP="006744AA">
      <w:pPr>
        <w:pStyle w:val="AltW"/>
        <w:rPr>
          <w:rtl/>
        </w:rPr>
      </w:pPr>
      <w:r w:rsidRPr="005124C1">
        <w:rPr>
          <w:rtl/>
        </w:rPr>
        <w:t>الأمر الرابع: تقسيم الدلالة إلى تصوّرية و تصديقيّة</w:t>
      </w:r>
    </w:p>
    <w:p w:rsidR="00830B69" w:rsidRPr="005124C1" w:rsidRDefault="00830B69" w:rsidP="00830B69">
      <w:pPr>
        <w:rPr>
          <w:rFonts w:cs="B Badr"/>
          <w:rtl/>
        </w:rPr>
      </w:pPr>
      <w:r w:rsidRPr="005124C1">
        <w:rPr>
          <w:rFonts w:cs="B Badr"/>
          <w:rtl/>
        </w:rPr>
        <w:t>تنقسم دلالة اللّفظ إلى تصوّرية و تصديقيّة.</w:t>
      </w:r>
    </w:p>
    <w:p w:rsidR="00830B69" w:rsidRPr="005124C1" w:rsidRDefault="00830B69" w:rsidP="00830B69">
      <w:pPr>
        <w:rPr>
          <w:rFonts w:cs="B Badr"/>
          <w:rtl/>
        </w:rPr>
      </w:pPr>
      <w:r w:rsidRPr="005124C1">
        <w:rPr>
          <w:rStyle w:val="AltC"/>
          <w:rtl/>
        </w:rPr>
        <w:t>فالدلالة التصوّرية</w:t>
      </w:r>
      <w:r w:rsidRPr="005124C1">
        <w:rPr>
          <w:rFonts w:cs="B Badr"/>
          <w:rtl/>
        </w:rPr>
        <w:t xml:space="preserve">: </w:t>
      </w:r>
      <w:r w:rsidRPr="005124C1">
        <w:rPr>
          <w:rStyle w:val="AltV"/>
          <w:rtl/>
        </w:rPr>
        <w:t>هي عبارة عن</w:t>
      </w:r>
      <w:r w:rsidRPr="005124C1">
        <w:rPr>
          <w:rFonts w:cs="B Badr"/>
          <w:rtl/>
        </w:rPr>
        <w:t xml:space="preserve"> انتقال الذهن إلى معنى اللّفظ بمجرّد سماعه و إن لم يقصده اللّافظ، كما إذا سمعه من الساهي أو النائم.</w:t>
      </w:r>
    </w:p>
    <w:p w:rsidR="00830B69" w:rsidRPr="005124C1" w:rsidRDefault="00830B69" w:rsidP="00830B69">
      <w:pPr>
        <w:rPr>
          <w:rFonts w:cs="B Badr" w:hint="cs"/>
          <w:rtl/>
        </w:rPr>
      </w:pPr>
      <w:r w:rsidRPr="005124C1">
        <w:rPr>
          <w:rFonts w:cs="B Badr"/>
          <w:rtl/>
        </w:rPr>
        <w:t xml:space="preserve">و أمّا </w:t>
      </w:r>
      <w:r w:rsidRPr="005124C1">
        <w:rPr>
          <w:rStyle w:val="AltC"/>
          <w:rtl/>
        </w:rPr>
        <w:t>الدلالة التصديقيّة</w:t>
      </w:r>
      <w:r w:rsidRPr="005124C1">
        <w:rPr>
          <w:rFonts w:cs="B Badr"/>
          <w:rtl/>
        </w:rPr>
        <w:t xml:space="preserve">: </w:t>
      </w:r>
      <w:r w:rsidRPr="005124C1">
        <w:rPr>
          <w:rStyle w:val="AltV"/>
          <w:rtl/>
        </w:rPr>
        <w:t>فهي دلالة اللّفظ على</w:t>
      </w:r>
      <w:r w:rsidRPr="005124C1">
        <w:rPr>
          <w:rFonts w:cs="B Badr"/>
          <w:rtl/>
        </w:rPr>
        <w:t xml:space="preserve"> أنّ المعنى مراد للمتكلّم و مقصود له.</w:t>
      </w:r>
    </w:p>
    <w:p w:rsidR="00830B69" w:rsidRPr="005124C1" w:rsidRDefault="00830B69" w:rsidP="00830B69">
      <w:pPr>
        <w:rPr>
          <w:rStyle w:val="Alty"/>
          <w:rtl/>
        </w:rPr>
      </w:pPr>
      <w:r w:rsidRPr="005124C1">
        <w:rPr>
          <w:rFonts w:cs="B Badr"/>
          <w:rtl/>
        </w:rPr>
        <w:t xml:space="preserve">فالدلالة الأولى تحصل بالعلم باللغة، و أمّا </w:t>
      </w:r>
      <w:r w:rsidRPr="005124C1">
        <w:rPr>
          <w:rStyle w:val="Alty"/>
          <w:rtl/>
        </w:rPr>
        <w:t>الثانية فتتوقف على أمور:</w:t>
      </w:r>
    </w:p>
    <w:p w:rsidR="00830B69" w:rsidRPr="005124C1" w:rsidRDefault="00830B69" w:rsidP="00830B69">
      <w:pPr>
        <w:rPr>
          <w:rFonts w:cs="B Badr"/>
          <w:rtl/>
        </w:rPr>
      </w:pPr>
      <w:r w:rsidRPr="005124C1">
        <w:rPr>
          <w:rFonts w:cs="B Badr"/>
          <w:rtl/>
        </w:rPr>
        <w:t>أ. أن يكون المتكلم عالما باللغة.</w:t>
      </w:r>
    </w:p>
    <w:p w:rsidR="00830B69" w:rsidRPr="005124C1" w:rsidRDefault="00830B69" w:rsidP="00830B69">
      <w:pPr>
        <w:rPr>
          <w:rFonts w:cs="B Badr"/>
          <w:rtl/>
        </w:rPr>
      </w:pPr>
      <w:r w:rsidRPr="005124C1">
        <w:rPr>
          <w:rFonts w:cs="B Badr"/>
          <w:rtl/>
        </w:rPr>
        <w:t>ب. أن يكون في مقام البيان و الإفادة.</w:t>
      </w:r>
    </w:p>
    <w:p w:rsidR="00830B69" w:rsidRPr="005124C1" w:rsidRDefault="00830B69" w:rsidP="00830B69">
      <w:pPr>
        <w:rPr>
          <w:rFonts w:cs="B Badr"/>
          <w:rtl/>
        </w:rPr>
      </w:pPr>
      <w:r w:rsidRPr="005124C1">
        <w:rPr>
          <w:rFonts w:cs="B Badr"/>
          <w:rtl/>
        </w:rPr>
        <w:t>ج. أن يكون جادّا لا هازلا.</w:t>
      </w:r>
    </w:p>
    <w:p w:rsidR="00830B69" w:rsidRPr="005124C1" w:rsidRDefault="00830B69" w:rsidP="00830B69">
      <w:pPr>
        <w:rPr>
          <w:rFonts w:cs="B Badr"/>
          <w:rtl/>
        </w:rPr>
      </w:pPr>
      <w:r w:rsidRPr="005124C1">
        <w:rPr>
          <w:rFonts w:cs="B Badr"/>
          <w:rtl/>
        </w:rPr>
        <w:t>د. أن لا ينصب قرينة على خلاف المعنى الحقيقي.</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14</w:t>
      </w:r>
    </w:p>
    <w:p w:rsidR="00830B69" w:rsidRPr="005124C1" w:rsidRDefault="00830B69" w:rsidP="006744AA">
      <w:pPr>
        <w:pStyle w:val="AltW"/>
        <w:rPr>
          <w:rtl/>
        </w:rPr>
      </w:pPr>
      <w:r w:rsidRPr="005124C1">
        <w:rPr>
          <w:rtl/>
        </w:rPr>
        <w:t>الأمر الخامس: الحقيقة و الم</w:t>
      </w:r>
      <w:r w:rsidR="00811D92" w:rsidRPr="005124C1">
        <w:rPr>
          <w:rFonts w:hint="cs"/>
          <w:rtl/>
        </w:rPr>
        <w:t>َ</w:t>
      </w:r>
      <w:r w:rsidRPr="005124C1">
        <w:rPr>
          <w:rtl/>
        </w:rPr>
        <w:t>جاز</w:t>
      </w:r>
    </w:p>
    <w:p w:rsidR="00830B69" w:rsidRPr="005124C1" w:rsidRDefault="00830B69" w:rsidP="00830B69">
      <w:pPr>
        <w:rPr>
          <w:rFonts w:cs="B Badr"/>
          <w:rtl/>
        </w:rPr>
      </w:pPr>
      <w:r w:rsidRPr="005124C1">
        <w:rPr>
          <w:rStyle w:val="AltC"/>
          <w:rtl/>
        </w:rPr>
        <w:t>الاستعمال الحقيقي:</w:t>
      </w:r>
      <w:r w:rsidRPr="005124C1">
        <w:rPr>
          <w:rFonts w:cs="B Badr"/>
          <w:rtl/>
        </w:rPr>
        <w:t xml:space="preserve"> </w:t>
      </w:r>
      <w:r w:rsidRPr="005124C1">
        <w:rPr>
          <w:rStyle w:val="AltV"/>
          <w:rtl/>
        </w:rPr>
        <w:t xml:space="preserve">هو إطلاق اللّفظ و </w:t>
      </w:r>
      <w:r w:rsidRPr="005124C1">
        <w:rPr>
          <w:rFonts w:cs="B Badr"/>
          <w:rtl/>
        </w:rPr>
        <w:t>إرادة ما وضع له، كإطلاق الأسد و إرادة الحيوان المفترس.</w:t>
      </w:r>
    </w:p>
    <w:p w:rsidR="00830B69" w:rsidRPr="005124C1" w:rsidRDefault="00830B69" w:rsidP="00830B69">
      <w:pPr>
        <w:rPr>
          <w:rFonts w:cs="B Badr"/>
          <w:rtl/>
        </w:rPr>
      </w:pPr>
      <w:r w:rsidRPr="005124C1">
        <w:rPr>
          <w:rFonts w:cs="B Badr"/>
          <w:rtl/>
        </w:rPr>
        <w:t xml:space="preserve">و </w:t>
      </w:r>
      <w:r w:rsidRPr="005124C1">
        <w:rPr>
          <w:rStyle w:val="AltC"/>
          <w:rtl/>
        </w:rPr>
        <w:t>أمّا المجاز:</w:t>
      </w:r>
      <w:r w:rsidRPr="005124C1">
        <w:rPr>
          <w:rFonts w:cs="B Badr"/>
          <w:rtl/>
        </w:rPr>
        <w:t xml:space="preserve"> </w:t>
      </w:r>
      <w:r w:rsidRPr="005124C1">
        <w:rPr>
          <w:rStyle w:val="AltV"/>
          <w:rtl/>
        </w:rPr>
        <w:t>فهو استعمال اللّفظ في غير</w:t>
      </w:r>
      <w:r w:rsidRPr="005124C1">
        <w:rPr>
          <w:rFonts w:cs="B Badr"/>
          <w:rtl/>
        </w:rPr>
        <w:t xml:space="preserve"> ما وضع له، مع وجود علقة بين الموضوع له و المستعمل فيه بأحد العلائق المسوّغة، كإطلاق الأسد و إرادة الرجل الشجاع.</w:t>
      </w:r>
    </w:p>
    <w:p w:rsidR="00830B69" w:rsidRPr="005124C1" w:rsidRDefault="00830B69" w:rsidP="00830B69">
      <w:pPr>
        <w:rPr>
          <w:rFonts w:cs="B Badr"/>
          <w:rtl/>
        </w:rPr>
      </w:pPr>
      <w:r w:rsidRPr="005124C1">
        <w:rPr>
          <w:rFonts w:cs="B Badr"/>
          <w:rtl/>
        </w:rPr>
        <w:t xml:space="preserve">ثمّ </w:t>
      </w:r>
      <w:r w:rsidRPr="005124C1">
        <w:rPr>
          <w:rStyle w:val="AltX"/>
          <w:rtl/>
        </w:rPr>
        <w:t>إذا كانت العلقة</w:t>
      </w:r>
      <w:r w:rsidRPr="005124C1">
        <w:rPr>
          <w:rFonts w:cs="B Badr"/>
          <w:rtl/>
        </w:rPr>
        <w:t xml:space="preserve"> هي المشابهة بين المعنيين فيطلق عليه </w:t>
      </w:r>
      <w:r w:rsidRPr="005124C1">
        <w:rPr>
          <w:rStyle w:val="AltZ"/>
          <w:rtl/>
        </w:rPr>
        <w:t>الاستعارة</w:t>
      </w:r>
      <w:r w:rsidRPr="005124C1">
        <w:rPr>
          <w:rFonts w:cs="B Badr"/>
          <w:rtl/>
        </w:rPr>
        <w:t xml:space="preserve">، و إلّا فيطلق عليه </w:t>
      </w:r>
      <w:r w:rsidRPr="005124C1">
        <w:rPr>
          <w:rStyle w:val="AltZ"/>
          <w:rtl/>
        </w:rPr>
        <w:t>الم</w:t>
      </w:r>
      <w:r w:rsidR="00811D92" w:rsidRPr="005124C1">
        <w:rPr>
          <w:rStyle w:val="AltZ"/>
          <w:rFonts w:hint="cs"/>
          <w:rtl/>
        </w:rPr>
        <w:t>َ</w:t>
      </w:r>
      <w:r w:rsidRPr="005124C1">
        <w:rPr>
          <w:rStyle w:val="AltZ"/>
          <w:rtl/>
        </w:rPr>
        <w:t>جاز الم</w:t>
      </w:r>
      <w:r w:rsidR="00811D92" w:rsidRPr="005124C1">
        <w:rPr>
          <w:rStyle w:val="AltZ"/>
          <w:rFonts w:hint="cs"/>
          <w:rtl/>
        </w:rPr>
        <w:t>ُ</w:t>
      </w:r>
      <w:r w:rsidRPr="005124C1">
        <w:rPr>
          <w:rStyle w:val="AltZ"/>
          <w:rtl/>
        </w:rPr>
        <w:t>رس</w:t>
      </w:r>
      <w:r w:rsidR="00811D92" w:rsidRPr="005124C1">
        <w:rPr>
          <w:rStyle w:val="AltZ"/>
          <w:rFonts w:hint="cs"/>
          <w:rtl/>
        </w:rPr>
        <w:t>َ</w:t>
      </w:r>
      <w:r w:rsidRPr="005124C1">
        <w:rPr>
          <w:rStyle w:val="AltZ"/>
          <w:rtl/>
        </w:rPr>
        <w:t>ل</w:t>
      </w:r>
      <w:r w:rsidRPr="005124C1">
        <w:rPr>
          <w:rFonts w:cs="B Badr"/>
          <w:rtl/>
        </w:rPr>
        <w:t xml:space="preserve"> كإطلاق الجزء و إرادة الكلّ كإطلاق العين و الرقبة و إرادة الإنسان.</w:t>
      </w:r>
    </w:p>
    <w:p w:rsidR="00830B69" w:rsidRPr="005124C1" w:rsidRDefault="00830B69" w:rsidP="00830B69">
      <w:pPr>
        <w:rPr>
          <w:rFonts w:cs="B Badr"/>
          <w:rtl/>
        </w:rPr>
      </w:pPr>
      <w:r w:rsidRPr="005124C1">
        <w:rPr>
          <w:rFonts w:cs="B Badr"/>
          <w:rtl/>
        </w:rPr>
        <w:t xml:space="preserve">هذا هو التعريف المشهور للمجاز، و هناك </w:t>
      </w:r>
      <w:r w:rsidRPr="005124C1">
        <w:rPr>
          <w:rStyle w:val="AltC"/>
          <w:rtl/>
        </w:rPr>
        <w:t>نظر آخر</w:t>
      </w:r>
      <w:r w:rsidRPr="005124C1">
        <w:rPr>
          <w:rFonts w:cs="B Badr"/>
          <w:rtl/>
        </w:rPr>
        <w:t xml:space="preserve"> موافق للتحقيق، و حاصله:</w:t>
      </w:r>
    </w:p>
    <w:p w:rsidR="00830B69" w:rsidRPr="005124C1" w:rsidRDefault="00830B69" w:rsidP="00830B69">
      <w:pPr>
        <w:rPr>
          <w:rFonts w:cs="B Badr"/>
          <w:rtl/>
        </w:rPr>
      </w:pPr>
      <w:r w:rsidRPr="005124C1">
        <w:rPr>
          <w:rStyle w:val="AltV"/>
          <w:rtl/>
        </w:rPr>
        <w:t>إنّ اللّفظ</w:t>
      </w:r>
      <w:r w:rsidRPr="005124C1">
        <w:rPr>
          <w:rFonts w:cs="B Badr"/>
          <w:rtl/>
        </w:rPr>
        <w:t xml:space="preserve">- سواء كان استعماله حقيقيّا أو مجازيّا- يستعمل فيما وضع له، غير أنّ اللّفظ </w:t>
      </w:r>
      <w:r w:rsidRPr="005124C1">
        <w:rPr>
          <w:rStyle w:val="AltZ"/>
          <w:rtl/>
        </w:rPr>
        <w:t>في الأوّل</w:t>
      </w:r>
      <w:r w:rsidRPr="005124C1">
        <w:rPr>
          <w:rFonts w:cs="B Badr"/>
          <w:rtl/>
        </w:rPr>
        <w:t xml:space="preserve"> مستعمل في الموضوع له من دون أي ادّعاء و مناسبة، </w:t>
      </w:r>
      <w:r w:rsidRPr="005124C1">
        <w:rPr>
          <w:rStyle w:val="AltZ"/>
          <w:rtl/>
        </w:rPr>
        <w:t>و في الثاني</w:t>
      </w:r>
      <w:r w:rsidRPr="005124C1">
        <w:rPr>
          <w:rFonts w:cs="B Badr"/>
          <w:rtl/>
        </w:rPr>
        <w:t xml:space="preserve"> مستعمل في الموضوع له لغاية ادّعاء انّ المورد من مصاديق الموضوع له، كما في قول الشاعر:</w:t>
      </w:r>
    </w:p>
    <w:p w:rsidR="00830B69" w:rsidRPr="005124C1" w:rsidRDefault="00262C86" w:rsidP="00262C86">
      <w:pPr>
        <w:rPr>
          <w:rFonts w:cs="B Badr"/>
          <w:rtl/>
        </w:rPr>
      </w:pPr>
      <w:r w:rsidRPr="005124C1">
        <w:rPr>
          <w:rFonts w:cs="B Badr" w:hint="cs"/>
          <w:rtl/>
        </w:rPr>
        <w:t>لَدَى</w:t>
      </w:r>
      <w:r w:rsidRPr="005124C1">
        <w:rPr>
          <w:rFonts w:cs="B Badr"/>
          <w:rtl/>
        </w:rPr>
        <w:t xml:space="preserve"> </w:t>
      </w:r>
      <w:r w:rsidRPr="005124C1">
        <w:rPr>
          <w:rFonts w:cs="B Badr" w:hint="cs"/>
          <w:rtl/>
        </w:rPr>
        <w:t>أسدٍ</w:t>
      </w:r>
      <w:r w:rsidRPr="005124C1">
        <w:rPr>
          <w:rFonts w:cs="B Badr"/>
          <w:rtl/>
        </w:rPr>
        <w:t xml:space="preserve"> </w:t>
      </w:r>
      <w:r w:rsidRPr="005124C1">
        <w:rPr>
          <w:rFonts w:cs="B Badr" w:hint="cs"/>
          <w:rtl/>
        </w:rPr>
        <w:t>شاكِي</w:t>
      </w:r>
      <w:r w:rsidRPr="005124C1">
        <w:rPr>
          <w:rFonts w:cs="B Badr"/>
          <w:rtl/>
        </w:rPr>
        <w:t xml:space="preserve"> </w:t>
      </w:r>
      <w:r w:rsidRPr="005124C1">
        <w:rPr>
          <w:rFonts w:cs="B Badr" w:hint="cs"/>
          <w:rtl/>
        </w:rPr>
        <w:t>السلاحِ</w:t>
      </w:r>
      <w:r w:rsidRPr="005124C1">
        <w:rPr>
          <w:rFonts w:cs="B Badr"/>
          <w:rtl/>
        </w:rPr>
        <w:t xml:space="preserve"> </w:t>
      </w:r>
      <w:r w:rsidRPr="005124C1">
        <w:rPr>
          <w:rFonts w:cs="B Badr" w:hint="cs"/>
          <w:rtl/>
        </w:rPr>
        <w:t>مقذّفٍ</w:t>
      </w:r>
      <w:r w:rsidRPr="005124C1">
        <w:rPr>
          <w:rFonts w:cs="B Badr"/>
          <w:rtl/>
        </w:rPr>
        <w:t xml:space="preserve"> </w:t>
      </w:r>
      <w:r w:rsidRPr="005124C1">
        <w:rPr>
          <w:rFonts w:cs="B Badr" w:hint="cs"/>
          <w:rtl/>
        </w:rPr>
        <w:t xml:space="preserve">   لــه</w:t>
      </w:r>
      <w:r w:rsidRPr="005124C1">
        <w:rPr>
          <w:rFonts w:cs="B Badr"/>
          <w:rtl/>
        </w:rPr>
        <w:t xml:space="preserve"> </w:t>
      </w:r>
      <w:r w:rsidRPr="005124C1">
        <w:rPr>
          <w:rFonts w:cs="B Badr" w:hint="cs"/>
          <w:rtl/>
        </w:rPr>
        <w:t>لُِبَــدٌ</w:t>
      </w:r>
      <w:r w:rsidRPr="005124C1">
        <w:rPr>
          <w:rFonts w:cs="B Badr"/>
          <w:rtl/>
        </w:rPr>
        <w:t xml:space="preserve"> </w:t>
      </w:r>
      <w:r w:rsidRPr="005124C1">
        <w:rPr>
          <w:rFonts w:cs="B Badr" w:hint="cs"/>
          <w:rtl/>
        </w:rPr>
        <w:t>أظفــارهُ</w:t>
      </w:r>
      <w:r w:rsidRPr="005124C1">
        <w:rPr>
          <w:rFonts w:cs="B Badr"/>
          <w:rtl/>
        </w:rPr>
        <w:t xml:space="preserve"> </w:t>
      </w:r>
      <w:r w:rsidRPr="005124C1">
        <w:rPr>
          <w:rFonts w:cs="B Badr" w:hint="cs"/>
          <w:rtl/>
        </w:rPr>
        <w:t>لـم</w:t>
      </w:r>
      <w:r w:rsidRPr="005124C1">
        <w:rPr>
          <w:rFonts w:cs="B Badr"/>
          <w:rtl/>
        </w:rPr>
        <w:t xml:space="preserve"> </w:t>
      </w:r>
      <w:r w:rsidRPr="005124C1">
        <w:rPr>
          <w:rFonts w:cs="B Badr" w:hint="cs"/>
          <w:rtl/>
        </w:rPr>
        <w:t>تقــلَّم</w:t>
      </w:r>
      <w:r w:rsidR="00830B69" w:rsidRPr="005124C1">
        <w:rPr>
          <w:rFonts w:cs="B Badr"/>
          <w:rtl/>
        </w:rPr>
        <w:t>«1»</w:t>
      </w:r>
    </w:p>
    <w:p w:rsidR="00830B69" w:rsidRPr="005124C1" w:rsidRDefault="00830B69" w:rsidP="00830B69">
      <w:pPr>
        <w:rPr>
          <w:rFonts w:cs="B Badr"/>
          <w:rtl/>
        </w:rPr>
      </w:pPr>
      <w:r w:rsidRPr="005124C1">
        <w:rPr>
          <w:rFonts w:cs="B Badr"/>
          <w:rtl/>
        </w:rPr>
        <w:t xml:space="preserve">فاستعمل لفظ الأسد- حسب الوجدان- في نفس المعنى الحقيقي لكن بادّعاء انّ المورد- أي الرجل الشجاع- من مصاديقه و أفراده حتّى أثبت له آثار الأسد من اللبد و الأظفار، و هذا هو </w:t>
      </w:r>
      <w:r w:rsidRPr="005124C1">
        <w:rPr>
          <w:rStyle w:val="AltZ"/>
          <w:rtl/>
        </w:rPr>
        <w:t>خيرة أستاذنا السيد الإمام الخميني قدّس سرّه.</w:t>
      </w:r>
      <w:r w:rsidRPr="005124C1">
        <w:rPr>
          <w:rFonts w:cs="B Badr"/>
          <w:rtl/>
        </w:rPr>
        <w:t xml:space="preserve"> «2»</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البيت لزهير بن أبي سلمى، و هو في ديوانه ص 24؛ و لسان العرب ج 9، ص 277، قذف.</w:t>
      </w:r>
      <w:r w:rsidR="00226D6B" w:rsidRPr="005124C1">
        <w:rPr>
          <w:rFonts w:hint="cs"/>
          <w:rtl/>
        </w:rPr>
        <w:t>{</w:t>
      </w:r>
      <w:r w:rsidR="00226D6B" w:rsidRPr="005124C1">
        <w:rPr>
          <w:rtl/>
        </w:rPr>
        <w:t xml:space="preserve"> الشاكي مقلوب</w:t>
      </w:r>
      <w:r w:rsidR="00226D6B" w:rsidRPr="005124C1">
        <w:rPr>
          <w:rFonts w:ascii="Times New Roman" w:hAnsi="Times New Roman" w:hint="cs"/>
          <w:rtl/>
        </w:rPr>
        <w:t>«</w:t>
      </w:r>
      <w:r w:rsidR="00226D6B" w:rsidRPr="005124C1">
        <w:rPr>
          <w:rtl/>
        </w:rPr>
        <w:t xml:space="preserve"> الشائك</w:t>
      </w:r>
      <w:r w:rsidR="00226D6B" w:rsidRPr="005124C1">
        <w:rPr>
          <w:rFonts w:ascii="Times New Roman" w:hAnsi="Times New Roman" w:hint="cs"/>
          <w:rtl/>
        </w:rPr>
        <w:t xml:space="preserve">» </w:t>
      </w:r>
      <w:r w:rsidR="00226D6B" w:rsidRPr="005124C1">
        <w:rPr>
          <w:rtl/>
        </w:rPr>
        <w:t>و هو حدة السلاح</w:t>
      </w:r>
      <w:r w:rsidR="00226D6B" w:rsidRPr="005124C1">
        <w:rPr>
          <w:rFonts w:hint="cs"/>
          <w:rtl/>
        </w:rPr>
        <w:t>؛</w:t>
      </w:r>
      <w:r w:rsidR="00226D6B" w:rsidRPr="005124C1">
        <w:rPr>
          <w:rtl/>
        </w:rPr>
        <w:t xml:space="preserve"> و قوله: مقذف، أي من له‏</w:t>
      </w:r>
      <w:r w:rsidR="00226D6B" w:rsidRPr="005124C1">
        <w:rPr>
          <w:rFonts w:hint="cs"/>
          <w:rtl/>
        </w:rPr>
        <w:t xml:space="preserve"> </w:t>
      </w:r>
      <w:r w:rsidR="00226D6B" w:rsidRPr="005124C1">
        <w:rPr>
          <w:rtl/>
        </w:rPr>
        <w:t>صولات في ساحات الوغى، فالغرض هو المبالغة في الشجاعة</w:t>
      </w:r>
      <w:r w:rsidR="00414543" w:rsidRPr="005124C1">
        <w:rPr>
          <w:rFonts w:hint="cs"/>
          <w:rtl/>
        </w:rPr>
        <w:t xml:space="preserve">    </w:t>
      </w:r>
      <w:r w:rsidRPr="005124C1">
        <w:rPr>
          <w:rtl/>
        </w:rPr>
        <w:t xml:space="preserve"> (2). تهذيب الأصول: 1/ 44.</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15</w:t>
      </w:r>
    </w:p>
    <w:p w:rsidR="00830B69" w:rsidRPr="005124C1" w:rsidRDefault="00830B69" w:rsidP="00830B69">
      <w:pPr>
        <w:rPr>
          <w:rFonts w:cs="B Badr"/>
          <w:rtl/>
        </w:rPr>
      </w:pPr>
      <w:r w:rsidRPr="005124C1">
        <w:rPr>
          <w:rStyle w:val="AltX"/>
          <w:rtl/>
        </w:rPr>
        <w:t>و الحاصل:</w:t>
      </w:r>
      <w:r w:rsidRPr="005124C1">
        <w:rPr>
          <w:rFonts w:cs="B Badr"/>
          <w:rtl/>
        </w:rPr>
        <w:t xml:space="preserve"> أنّه لو كان تفهيم المعنى الموضوع له هو الغاية من وراء الكلام، فالاستعمال حقيقي، و إن كان مقدّمة و مرآة لتفهيم فرد ادّعائي و لو بالقرينة فالاستعمال مجازي.</w:t>
      </w:r>
    </w:p>
    <w:p w:rsidR="00830B69" w:rsidRPr="005124C1" w:rsidRDefault="00830B69" w:rsidP="00414543">
      <w:pPr>
        <w:pStyle w:val="AltW"/>
        <w:rPr>
          <w:rtl/>
        </w:rPr>
      </w:pPr>
      <w:r w:rsidRPr="005124C1">
        <w:rPr>
          <w:rtl/>
        </w:rPr>
        <w:lastRenderedPageBreak/>
        <w:t>الأمر السادس: علامات الحقيقة و المجاز</w:t>
      </w:r>
    </w:p>
    <w:p w:rsidR="00830B69" w:rsidRPr="005124C1" w:rsidRDefault="00830B69" w:rsidP="00A04EBF">
      <w:pPr>
        <w:rPr>
          <w:rFonts w:cs="B Badr"/>
          <w:rtl/>
        </w:rPr>
      </w:pPr>
      <w:r w:rsidRPr="005124C1">
        <w:rPr>
          <w:rFonts w:cs="B Badr"/>
          <w:rtl/>
        </w:rPr>
        <w:t xml:space="preserve">إذا استعمل المتكلم لفظا في معنى معيّن، فلو علم أنّه موضوع له، سمّي هذا الاستعمال حقيقيّا، و أمّا </w:t>
      </w:r>
      <w:r w:rsidRPr="005124C1">
        <w:rPr>
          <w:rStyle w:val="AltZ"/>
          <w:rtl/>
        </w:rPr>
        <w:t>إذا شكّ في المستعمل فيه و أنّه هل هو الموضوع له أو لا</w:t>
      </w:r>
      <w:r w:rsidRPr="005124C1">
        <w:rPr>
          <w:rFonts w:cs="B Badr"/>
          <w:rtl/>
        </w:rPr>
        <w:t xml:space="preserve">؟ فهناك علامات </w:t>
      </w:r>
      <w:r w:rsidR="00A04EBF" w:rsidRPr="005124C1">
        <w:rPr>
          <w:rFonts w:cs="B Badr" w:hint="cs"/>
          <w:rtl/>
        </w:rPr>
        <w:t>تُ</w:t>
      </w:r>
      <w:r w:rsidRPr="005124C1">
        <w:rPr>
          <w:rFonts w:cs="B Badr"/>
          <w:rtl/>
        </w:rPr>
        <w:t>ميّ</w:t>
      </w:r>
      <w:r w:rsidR="00811D92" w:rsidRPr="005124C1">
        <w:rPr>
          <w:rFonts w:cs="B Badr" w:hint="cs"/>
          <w:rtl/>
        </w:rPr>
        <w:t>َ</w:t>
      </w:r>
      <w:r w:rsidRPr="005124C1">
        <w:rPr>
          <w:rFonts w:cs="B Badr"/>
          <w:rtl/>
        </w:rPr>
        <w:t>ز بها الحقيقة عن المجاز.</w:t>
      </w:r>
    </w:p>
    <w:p w:rsidR="00830B69" w:rsidRPr="005124C1" w:rsidRDefault="00830B69" w:rsidP="00811D92">
      <w:pPr>
        <w:pStyle w:val="AltE"/>
        <w:rPr>
          <w:rtl/>
        </w:rPr>
      </w:pPr>
      <w:r w:rsidRPr="005124C1">
        <w:rPr>
          <w:rtl/>
        </w:rPr>
        <w:t>1. التبادر:</w:t>
      </w:r>
    </w:p>
    <w:p w:rsidR="00830B69" w:rsidRPr="005124C1" w:rsidRDefault="00830B69" w:rsidP="00830B69">
      <w:pPr>
        <w:rPr>
          <w:rFonts w:cs="B Badr"/>
          <w:rtl/>
        </w:rPr>
      </w:pPr>
      <w:r w:rsidRPr="005124C1">
        <w:rPr>
          <w:rFonts w:cs="B Badr"/>
          <w:rtl/>
        </w:rPr>
        <w:t xml:space="preserve">هو انسباق المعنى إلى الفهم من نفس اللّفظ مجرّدا عن كلّ قرينة، و هذا يدلّ على أنّ المستعمل فيه معنى حقيقيّ، </w:t>
      </w:r>
      <w:r w:rsidRPr="005124C1">
        <w:rPr>
          <w:rStyle w:val="AltZ"/>
          <w:rtl/>
        </w:rPr>
        <w:t>إذا ليس لحضور المعنى في الذهن سبب سوى</w:t>
      </w:r>
      <w:r w:rsidRPr="005124C1">
        <w:rPr>
          <w:rFonts w:cs="B Badr"/>
          <w:rtl/>
        </w:rPr>
        <w:t xml:space="preserve"> أحد أمرين، إمّا </w:t>
      </w:r>
      <w:r w:rsidRPr="005124C1">
        <w:rPr>
          <w:rStyle w:val="AltZ"/>
          <w:rtl/>
        </w:rPr>
        <w:t>القرينة</w:t>
      </w:r>
      <w:r w:rsidRPr="005124C1">
        <w:rPr>
          <w:rFonts w:cs="B Badr"/>
          <w:rtl/>
        </w:rPr>
        <w:t xml:space="preserve">، أو </w:t>
      </w:r>
      <w:r w:rsidRPr="005124C1">
        <w:rPr>
          <w:rStyle w:val="AltZ"/>
          <w:rtl/>
        </w:rPr>
        <w:t>الوضع</w:t>
      </w:r>
      <w:r w:rsidRPr="005124C1">
        <w:rPr>
          <w:rFonts w:cs="B Badr"/>
          <w:rtl/>
        </w:rPr>
        <w:t>، و الأوّل منتف قطعا كما هو المفروض، فيثبت الثاني.</w:t>
      </w:r>
    </w:p>
    <w:p w:rsidR="00830B69" w:rsidRPr="005124C1" w:rsidRDefault="00830B69" w:rsidP="00186917">
      <w:pPr>
        <w:pStyle w:val="AltE"/>
        <w:rPr>
          <w:rtl/>
        </w:rPr>
      </w:pPr>
      <w:r w:rsidRPr="005124C1">
        <w:rPr>
          <w:rtl/>
        </w:rPr>
        <w:t>2. صحّة الحمل و السلب:</w:t>
      </w:r>
    </w:p>
    <w:p w:rsidR="00830B69" w:rsidRPr="005124C1" w:rsidRDefault="00830B69" w:rsidP="00830B69">
      <w:pPr>
        <w:rPr>
          <w:rFonts w:cs="B Badr"/>
          <w:rtl/>
        </w:rPr>
      </w:pPr>
      <w:r w:rsidRPr="005124C1">
        <w:rPr>
          <w:rFonts w:cs="B Badr"/>
          <w:rtl/>
        </w:rPr>
        <w:t>إنّ صحّة الحمل دليل على أنّ الموضوع الوارد في الكلام قد وضع للمحمول كما أنّ صحّة السلب دليل على عدم وضعه له.</w:t>
      </w:r>
    </w:p>
    <w:p w:rsidR="00830B69" w:rsidRPr="005124C1" w:rsidRDefault="00830B69" w:rsidP="00830B69">
      <w:pPr>
        <w:rPr>
          <w:rFonts w:cs="B Badr"/>
          <w:rtl/>
        </w:rPr>
      </w:pPr>
      <w:r w:rsidRPr="005124C1">
        <w:rPr>
          <w:rFonts w:cs="B Badr"/>
          <w:rtl/>
        </w:rPr>
        <w:t>توضيحه: أنّ</w:t>
      </w:r>
      <w:r w:rsidRPr="005124C1">
        <w:rPr>
          <w:rStyle w:val="AltX"/>
          <w:rtl/>
        </w:rPr>
        <w:t xml:space="preserve"> الحمل على قسمين:</w:t>
      </w:r>
    </w:p>
    <w:p w:rsidR="00830B69" w:rsidRPr="005124C1" w:rsidRDefault="00830B69" w:rsidP="00830B69">
      <w:pPr>
        <w:rPr>
          <w:rFonts w:cs="B Badr"/>
          <w:rtl/>
        </w:rPr>
      </w:pPr>
      <w:r w:rsidRPr="005124C1">
        <w:rPr>
          <w:rFonts w:cs="B Badr"/>
          <w:rtl/>
        </w:rPr>
        <w:t xml:space="preserve">الأوّل: </w:t>
      </w:r>
      <w:r w:rsidRPr="005124C1">
        <w:rPr>
          <w:rStyle w:val="AltZ"/>
          <w:rtl/>
        </w:rPr>
        <w:t>الحمل الأوّلي الذاتي</w:t>
      </w:r>
      <w:r w:rsidRPr="005124C1">
        <w:rPr>
          <w:rFonts w:cs="B Badr"/>
          <w:rtl/>
        </w:rPr>
        <w:t>، و هو ما إذا كان المحمول نفس الموضوع مفهوما بأن يكون ما يفهم من أحدهما نفس ما يفهم من الآخر، مع اختلاف بينهما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16</w:t>
      </w:r>
    </w:p>
    <w:p w:rsidR="00830B69" w:rsidRPr="005124C1" w:rsidRDefault="00830B69" w:rsidP="00830B69">
      <w:pPr>
        <w:rPr>
          <w:rFonts w:cs="B Badr"/>
          <w:rtl/>
        </w:rPr>
      </w:pPr>
      <w:r w:rsidRPr="005124C1">
        <w:rPr>
          <w:rFonts w:cs="B Badr"/>
          <w:rtl/>
        </w:rPr>
        <w:t>في الإجمال و التفصيل كما إذا قلنا: الأسد حيوان مفترس، و الإنسان حيوان ناطق.</w:t>
      </w:r>
    </w:p>
    <w:p w:rsidR="00830B69" w:rsidRPr="005124C1" w:rsidRDefault="00830B69" w:rsidP="00830B69">
      <w:pPr>
        <w:rPr>
          <w:rFonts w:cs="B Badr"/>
          <w:rtl/>
        </w:rPr>
      </w:pPr>
      <w:r w:rsidRPr="005124C1">
        <w:rPr>
          <w:rFonts w:cs="B Badr"/>
          <w:rtl/>
        </w:rPr>
        <w:t>الثاني:</w:t>
      </w:r>
      <w:r w:rsidRPr="005124C1">
        <w:rPr>
          <w:rStyle w:val="AltZ"/>
          <w:rtl/>
        </w:rPr>
        <w:t xml:space="preserve"> الحمل الشائع الصناعي</w:t>
      </w:r>
      <w:r w:rsidRPr="005124C1">
        <w:rPr>
          <w:rFonts w:cs="B Badr"/>
          <w:rtl/>
        </w:rPr>
        <w:t>، و هو ما إذا كان الموضوع مغايرا للمحمول في المفهوم، و متحدا معه في الخارج، كما إذا قلنا: زيد إنسان، فما يفهم من أحدهما غير ما يفهم من الآخر غير أنّهما متحقّقان بوجود واحد في الخارج.</w:t>
      </w:r>
    </w:p>
    <w:p w:rsidR="00830B69" w:rsidRPr="005124C1" w:rsidRDefault="00830B69" w:rsidP="00186917">
      <w:pPr>
        <w:spacing w:before="240"/>
        <w:rPr>
          <w:rFonts w:cs="B Badr"/>
          <w:rtl/>
        </w:rPr>
      </w:pPr>
      <w:r w:rsidRPr="005124C1">
        <w:rPr>
          <w:rFonts w:cs="B Badr"/>
          <w:rtl/>
        </w:rPr>
        <w:t xml:space="preserve">إذا اتّضح ما تلوناه عليك، فاعلم </w:t>
      </w:r>
      <w:r w:rsidRPr="005124C1">
        <w:rPr>
          <w:rStyle w:val="AltX"/>
          <w:rtl/>
        </w:rPr>
        <w:t>أنّ المقصود</w:t>
      </w:r>
      <w:r w:rsidRPr="005124C1">
        <w:rPr>
          <w:rFonts w:cs="B Badr"/>
          <w:rtl/>
        </w:rPr>
        <w:t xml:space="preserve"> من أنّ صحّة الحمل أو صحّة السلب علامة للحقيقة و المجاز </w:t>
      </w:r>
      <w:r w:rsidRPr="005124C1">
        <w:rPr>
          <w:rStyle w:val="AltZ"/>
          <w:rtl/>
        </w:rPr>
        <w:t>هو القسم الأوّل</w:t>
      </w:r>
      <w:r w:rsidRPr="005124C1">
        <w:rPr>
          <w:rFonts w:cs="B Badr"/>
          <w:rtl/>
        </w:rPr>
        <w:t xml:space="preserve">، فصحّة الحمل و الهوهوية تكشف عن وحدة المفهوم و المعنى و هو عبارة أخرى عن وضع أحدهما للآخر، كما أنّ صحّة السلب تكشف عن خلاف ذلك، </w:t>
      </w:r>
      <w:r w:rsidRPr="005124C1">
        <w:rPr>
          <w:rStyle w:val="AltZ"/>
          <w:rtl/>
        </w:rPr>
        <w:t>مثلا</w:t>
      </w:r>
      <w:r w:rsidRPr="005124C1">
        <w:rPr>
          <w:rFonts w:cs="B Badr"/>
          <w:rtl/>
        </w:rPr>
        <w:t xml:space="preserve"> إذا صحّ حمل الحيوان المفترس على الأسد بالحمل الأوّلي يكشف عن أنّ المحمول نفس الموضوع مفهوما، و هو عبارة أخرى عن وضع أحدهما للآخر، كما أنّه إذا صحّ سلب الحيوان الناطق عن الأسد بالحمل الأوّلي كما إذا قيل: الأسد ليس حيوانا ناطقا يكشف عن التغاير المفهومي بينهما، و هو يلازم عدم وضع أحدهما للآخر.</w:t>
      </w:r>
    </w:p>
    <w:p w:rsidR="00830B69" w:rsidRPr="005124C1" w:rsidRDefault="00830B69" w:rsidP="00186917">
      <w:pPr>
        <w:pStyle w:val="AltE"/>
        <w:rPr>
          <w:rtl/>
        </w:rPr>
      </w:pPr>
      <w:r w:rsidRPr="005124C1">
        <w:rPr>
          <w:rtl/>
        </w:rPr>
        <w:t>3. الاطّراد:</w:t>
      </w:r>
    </w:p>
    <w:p w:rsidR="00830B69" w:rsidRPr="005124C1" w:rsidRDefault="00830B69" w:rsidP="00830B69">
      <w:pPr>
        <w:rPr>
          <w:rFonts w:cs="B Badr"/>
          <w:rtl/>
        </w:rPr>
      </w:pPr>
      <w:r w:rsidRPr="005124C1">
        <w:rPr>
          <w:rFonts w:cs="B Badr"/>
          <w:rtl/>
        </w:rPr>
        <w:t>هي العلامة الثالثة لتمييز الحقيقة عن المجاز و توضيح ذلك:</w:t>
      </w:r>
    </w:p>
    <w:p w:rsidR="00830B69" w:rsidRPr="005124C1" w:rsidRDefault="00830B69" w:rsidP="00830B69">
      <w:pPr>
        <w:rPr>
          <w:rFonts w:cs="B Badr"/>
          <w:rtl/>
        </w:rPr>
      </w:pPr>
      <w:r w:rsidRPr="005124C1">
        <w:rPr>
          <w:rFonts w:cs="B Badr"/>
          <w:rtl/>
        </w:rPr>
        <w:t xml:space="preserve">إذا اطّرد استعمال لفظ في </w:t>
      </w:r>
      <w:r w:rsidRPr="005124C1">
        <w:rPr>
          <w:rStyle w:val="AltZ"/>
          <w:rtl/>
        </w:rPr>
        <w:t>أفراد</w:t>
      </w:r>
      <w:r w:rsidRPr="005124C1">
        <w:rPr>
          <w:rFonts w:cs="B Badr"/>
          <w:rtl/>
        </w:rPr>
        <w:t xml:space="preserve"> كليّ بحيثية خاصّة، كاستعمال «رجل» باعتبار الرجولية، في زيد و عمرو و بكر، مع القطع بعدم كونه موضوعا لكلّ واحد </w:t>
      </w:r>
      <w:r w:rsidRPr="005124C1">
        <w:rPr>
          <w:rStyle w:val="AltZ"/>
          <w:rtl/>
        </w:rPr>
        <w:t>على حدة</w:t>
      </w:r>
      <w:r w:rsidRPr="005124C1">
        <w:rPr>
          <w:rFonts w:cs="B Badr"/>
          <w:rtl/>
        </w:rPr>
        <w:t>، يستكشف منه وجود جامع بين الأفراد قد وضع اللّفظ بازائه.</w:t>
      </w:r>
    </w:p>
    <w:p w:rsidR="00830B69" w:rsidRPr="005124C1" w:rsidRDefault="00830B69" w:rsidP="00830B69">
      <w:pPr>
        <w:rPr>
          <w:rFonts w:cs="B Badr"/>
          <w:rtl/>
        </w:rPr>
      </w:pPr>
      <w:r w:rsidRPr="005124C1">
        <w:rPr>
          <w:rFonts w:cs="B Badr"/>
          <w:rtl/>
        </w:rPr>
        <w:t>فالجاهل باللغة إذا أراد الوقوف على معاني اللغات الأجنبية من أهل اللغة، فليس له سبيل إلّا الاستماع إلى محاوراتهم، فإذا رأى أنّ لفظا خاصّا يستعمل مع محمولات عديدة في معنى معيّن، كما إذا قال الفقيه: الماء طاهر و مطهّر، و قال الكيميائي: الماء رطب سيال، و قال الفيزيائي: الماء لا لون له، يقف على أنّ اللّفظ</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17</w:t>
      </w:r>
    </w:p>
    <w:p w:rsidR="00830B69" w:rsidRPr="005124C1" w:rsidRDefault="00830B69" w:rsidP="002F4341">
      <w:pPr>
        <w:rPr>
          <w:rFonts w:cs="B Badr"/>
          <w:rtl/>
        </w:rPr>
      </w:pPr>
      <w:r w:rsidRPr="005124C1">
        <w:rPr>
          <w:rFonts w:cs="B Badr"/>
          <w:rtl/>
        </w:rPr>
        <w:t>موضوع لما استعمل فيه، لأنّ المصحّح له إمّا الوضع أو العلاقة، و الثاني لا اطّراد فيه</w:t>
      </w:r>
      <w:r w:rsidR="0031016B" w:rsidRPr="005124C1">
        <w:rPr>
          <w:rFonts w:cs="B Badr" w:hint="cs"/>
          <w:rtl/>
        </w:rPr>
        <w:t xml:space="preserve"> </w:t>
      </w:r>
      <w:r w:rsidR="0031016B" w:rsidRPr="005124C1">
        <w:rPr>
          <w:rFonts w:cs="B Badr"/>
          <w:rtl/>
        </w:rPr>
        <w:t>، فيتعيّن الأوّل.</w:t>
      </w:r>
      <w:r w:rsidR="00A75B5E" w:rsidRPr="005124C1">
        <w:rPr>
          <w:rStyle w:val="Alt8Char"/>
          <w:rFonts w:cs="B Badr" w:hint="cs"/>
          <w:sz w:val="14"/>
          <w:szCs w:val="14"/>
          <w:rtl/>
        </w:rPr>
        <w:t>{</w:t>
      </w:r>
      <w:r w:rsidR="0093283D" w:rsidRPr="005124C1">
        <w:rPr>
          <w:rStyle w:val="Alt8Char"/>
          <w:rFonts w:cs="B Badr" w:hint="cs"/>
          <w:sz w:val="14"/>
          <w:szCs w:val="14"/>
          <w:rtl/>
        </w:rPr>
        <w:t>علاقه مجازیت</w:t>
      </w:r>
      <w:r w:rsidR="002F4341" w:rsidRPr="005124C1">
        <w:rPr>
          <w:rStyle w:val="Alt8Char"/>
          <w:rFonts w:cs="B Badr" w:hint="cs"/>
          <w:sz w:val="14"/>
          <w:szCs w:val="14"/>
          <w:rtl/>
        </w:rPr>
        <w:t>،</w:t>
      </w:r>
      <w:r w:rsidR="0093283D" w:rsidRPr="005124C1">
        <w:rPr>
          <w:rStyle w:val="Alt8Char"/>
          <w:rFonts w:cs="B Badr" w:hint="cs"/>
          <w:sz w:val="14"/>
          <w:szCs w:val="14"/>
          <w:rtl/>
        </w:rPr>
        <w:t xml:space="preserve"> </w:t>
      </w:r>
      <w:r w:rsidR="002F4341" w:rsidRPr="005124C1">
        <w:rPr>
          <w:rStyle w:val="Alt8Char"/>
          <w:rFonts w:cs="B Badr" w:hint="cs"/>
          <w:sz w:val="14"/>
          <w:szCs w:val="14"/>
          <w:rtl/>
        </w:rPr>
        <w:t>اطراد</w:t>
      </w:r>
      <w:r w:rsidR="0093283D" w:rsidRPr="005124C1">
        <w:rPr>
          <w:rStyle w:val="Alt8Char"/>
          <w:rFonts w:cs="B Badr" w:hint="cs"/>
          <w:sz w:val="14"/>
          <w:szCs w:val="14"/>
          <w:rtl/>
        </w:rPr>
        <w:t xml:space="preserve"> </w:t>
      </w:r>
      <w:r w:rsidR="002F4341" w:rsidRPr="005124C1">
        <w:rPr>
          <w:rStyle w:val="Alt8Char"/>
          <w:rFonts w:cs="B Badr" w:hint="cs"/>
          <w:sz w:val="14"/>
          <w:szCs w:val="14"/>
          <w:rtl/>
        </w:rPr>
        <w:t>ندارد</w:t>
      </w:r>
      <w:r w:rsidR="0093283D" w:rsidRPr="005124C1">
        <w:rPr>
          <w:rStyle w:val="Alt8Char"/>
          <w:rFonts w:cs="B Badr" w:hint="cs"/>
          <w:sz w:val="14"/>
          <w:szCs w:val="14"/>
          <w:rtl/>
        </w:rPr>
        <w:t xml:space="preserve"> مثلا به مورچه شجاع</w:t>
      </w:r>
      <w:r w:rsidR="002F4341" w:rsidRPr="005124C1">
        <w:rPr>
          <w:rStyle w:val="Alt8Char"/>
          <w:rFonts w:cs="B Badr" w:hint="cs"/>
          <w:sz w:val="14"/>
          <w:szCs w:val="14"/>
          <w:rtl/>
        </w:rPr>
        <w:t>،</w:t>
      </w:r>
      <w:r w:rsidR="0093283D" w:rsidRPr="005124C1">
        <w:rPr>
          <w:rStyle w:val="Alt8Char"/>
          <w:rFonts w:cs="B Badr" w:hint="cs"/>
          <w:sz w:val="14"/>
          <w:szCs w:val="14"/>
          <w:rtl/>
        </w:rPr>
        <w:t xml:space="preserve"> به </w:t>
      </w:r>
      <w:r w:rsidR="002F4341" w:rsidRPr="005124C1">
        <w:rPr>
          <w:rStyle w:val="Alt8Char"/>
          <w:rFonts w:cs="B Badr" w:hint="cs"/>
          <w:sz w:val="14"/>
          <w:szCs w:val="14"/>
          <w:rtl/>
        </w:rPr>
        <w:t>خاطر</w:t>
      </w:r>
      <w:r w:rsidR="0093283D" w:rsidRPr="005124C1">
        <w:rPr>
          <w:rStyle w:val="Alt8Char"/>
          <w:rFonts w:cs="B Badr" w:hint="cs"/>
          <w:sz w:val="14"/>
          <w:szCs w:val="14"/>
          <w:rtl/>
        </w:rPr>
        <w:t xml:space="preserve"> شجاع بودن، شیر گفته نمی شود.</w:t>
      </w:r>
      <w:r w:rsidR="00A75B5E" w:rsidRPr="005124C1">
        <w:rPr>
          <w:rStyle w:val="Alt8Char"/>
          <w:rFonts w:cs="B Badr" w:hint="cs"/>
          <w:sz w:val="14"/>
          <w:szCs w:val="14"/>
          <w:rtl/>
        </w:rPr>
        <w:t>}</w:t>
      </w:r>
      <w:r w:rsidR="00A75B5E" w:rsidRPr="005124C1">
        <w:rPr>
          <w:rFonts w:cs="B Badr"/>
          <w:rtl/>
        </w:rPr>
        <w:t xml:space="preserve"> </w:t>
      </w:r>
    </w:p>
    <w:p w:rsidR="0031016B" w:rsidRPr="005124C1" w:rsidRDefault="0031016B" w:rsidP="00830B69">
      <w:pPr>
        <w:rPr>
          <w:rFonts w:cs="B Badr" w:hint="cs"/>
          <w:rtl/>
        </w:rPr>
      </w:pPr>
      <w:r w:rsidRPr="005124C1">
        <w:rPr>
          <w:rFonts w:cs="B Badr"/>
          <w:rtl/>
        </w:rPr>
        <w:t>و لنذكر مثالا آخر:</w:t>
      </w:r>
    </w:p>
    <w:p w:rsidR="00830B69" w:rsidRPr="005124C1" w:rsidRDefault="00830B69" w:rsidP="00830B69">
      <w:pPr>
        <w:rPr>
          <w:rFonts w:cs="B Badr"/>
          <w:rtl/>
        </w:rPr>
      </w:pPr>
      <w:r w:rsidRPr="005124C1">
        <w:rPr>
          <w:rFonts w:cs="B Badr"/>
          <w:rtl/>
        </w:rPr>
        <w:lastRenderedPageBreak/>
        <w:t xml:space="preserve">إنّ آية الخمس، أعني قوله سبحانه: </w:t>
      </w:r>
      <w:r w:rsidRPr="005124C1">
        <w:rPr>
          <w:rStyle w:val="AltA"/>
          <w:rtl/>
        </w:rPr>
        <w:t>وَ اعْلَمُوا أَنَّما غَنِمْتُمْ مِنْ شَيْ‏ءٍ فَأَنَّ لِلَّهِ خُمُسَهُ وَ لِلرَّسُولِ وَ لِذِي الْقُرْبى‏ وَ الْيَتامى‏ وَ الْمَساكِينِ وَ ابْنِ السَّبِيلِ</w:t>
      </w:r>
      <w:r w:rsidRPr="005124C1">
        <w:rPr>
          <w:rFonts w:cs="B Badr"/>
          <w:rtl/>
        </w:rPr>
        <w:t xml:space="preserve"> (الأنفال/ 41) توجب إخراج الخمس عن الغنيمة.</w:t>
      </w:r>
    </w:p>
    <w:p w:rsidR="00830B69" w:rsidRPr="005124C1" w:rsidRDefault="00830B69" w:rsidP="00830B69">
      <w:pPr>
        <w:rPr>
          <w:rFonts w:cs="B Badr"/>
          <w:rtl/>
        </w:rPr>
      </w:pPr>
      <w:r w:rsidRPr="005124C1">
        <w:rPr>
          <w:rFonts w:cs="B Badr"/>
          <w:rtl/>
        </w:rPr>
        <w:t>فهل الكلمة (الغنيمة) موضوعة للغنائم المأخوذة في الحرب، أو تعمّ كلّ فائدة يحوزها الإنسان من طرق شتى؟</w:t>
      </w:r>
    </w:p>
    <w:p w:rsidR="00830B69" w:rsidRPr="005124C1" w:rsidRDefault="00830B69" w:rsidP="00830B69">
      <w:pPr>
        <w:rPr>
          <w:rFonts w:cs="B Badr"/>
          <w:rtl/>
        </w:rPr>
      </w:pPr>
      <w:r w:rsidRPr="005124C1">
        <w:rPr>
          <w:rFonts w:cs="B Badr"/>
          <w:rtl/>
        </w:rPr>
        <w:t>يستكشف الثاني عن طريق الاطّراد في الاستعمال، فإذا تتبعنا الكتاب و السنّة نجد اطّراد استعمالها في كلّ ما يحوزه الإنسان من أيّ طريق كان.</w:t>
      </w:r>
    </w:p>
    <w:p w:rsidR="00830B69" w:rsidRPr="005124C1" w:rsidRDefault="00830B69" w:rsidP="00830B69">
      <w:pPr>
        <w:rPr>
          <w:rFonts w:cs="B Badr"/>
          <w:rtl/>
        </w:rPr>
      </w:pPr>
      <w:r w:rsidRPr="005124C1">
        <w:rPr>
          <w:rFonts w:cs="B Badr"/>
          <w:rtl/>
        </w:rPr>
        <w:t xml:space="preserve">قال سبحانه: </w:t>
      </w:r>
      <w:r w:rsidRPr="005124C1">
        <w:rPr>
          <w:rStyle w:val="AltA"/>
          <w:rtl/>
        </w:rPr>
        <w:t xml:space="preserve">تَبْتَغُونَ عَرَضَ الْحَياةِ الدُّنْيا فَعِنْدَ اللَّهِ مَغانِمُ كَثِيرَةٌ </w:t>
      </w:r>
      <w:r w:rsidRPr="005124C1">
        <w:rPr>
          <w:rFonts w:cs="B Badr"/>
          <w:rtl/>
        </w:rPr>
        <w:t>(النساء/ 94)، و المراد مطلق النّعم و الرزق.</w:t>
      </w:r>
    </w:p>
    <w:p w:rsidR="00830B69" w:rsidRPr="005124C1" w:rsidRDefault="00830B69" w:rsidP="00830B69">
      <w:pPr>
        <w:rPr>
          <w:rFonts w:cs="B Badr"/>
          <w:rtl/>
        </w:rPr>
      </w:pPr>
      <w:r w:rsidRPr="005124C1">
        <w:rPr>
          <w:rFonts w:cs="B Badr"/>
          <w:rtl/>
        </w:rPr>
        <w:t>و قال رسول اللّه صلى اللّه عليه و آله و سلم في مورد الزكاة: «</w:t>
      </w:r>
      <w:r w:rsidRPr="005124C1">
        <w:rPr>
          <w:rStyle w:val="AltA"/>
          <w:rtl/>
        </w:rPr>
        <w:t>اللّهمّ اجعلها مغنما</w:t>
      </w:r>
      <w:r w:rsidRPr="005124C1">
        <w:rPr>
          <w:rFonts w:cs="B Badr"/>
          <w:rtl/>
        </w:rPr>
        <w:t>» «1»، و في مسند أحمد: «</w:t>
      </w:r>
      <w:r w:rsidRPr="005124C1">
        <w:rPr>
          <w:rStyle w:val="AltA"/>
          <w:rtl/>
        </w:rPr>
        <w:t>غنيمة مجالس الذكر الجنة</w:t>
      </w:r>
      <w:r w:rsidRPr="005124C1">
        <w:rPr>
          <w:rFonts w:cs="B Badr"/>
          <w:rtl/>
        </w:rPr>
        <w:t xml:space="preserve">»، و في وصف شهر رمضان: </w:t>
      </w:r>
      <w:r w:rsidRPr="005124C1">
        <w:rPr>
          <w:rStyle w:val="AltA"/>
          <w:rtl/>
        </w:rPr>
        <w:t>غنم المؤمن</w:t>
      </w:r>
      <w:r w:rsidRPr="005124C1">
        <w:rPr>
          <w:rFonts w:cs="B Badr"/>
          <w:rtl/>
        </w:rPr>
        <w:t>.</w:t>
      </w:r>
    </w:p>
    <w:p w:rsidR="00830B69" w:rsidRPr="005124C1" w:rsidRDefault="00830B69" w:rsidP="00830B69">
      <w:pPr>
        <w:rPr>
          <w:rFonts w:cs="B Badr"/>
          <w:rtl/>
        </w:rPr>
      </w:pPr>
      <w:r w:rsidRPr="005124C1">
        <w:rPr>
          <w:rFonts w:cs="B Badr"/>
          <w:rtl/>
        </w:rPr>
        <w:t>فهذه الاستعمالات الكثيرة المطّردة، تكشف عن وضعها للمعنى الأعم.</w:t>
      </w:r>
    </w:p>
    <w:p w:rsidR="00830B69" w:rsidRPr="005124C1" w:rsidRDefault="00830B69" w:rsidP="002C785F">
      <w:pPr>
        <w:rPr>
          <w:rStyle w:val="AltZ"/>
          <w:rtl/>
        </w:rPr>
      </w:pPr>
      <w:r w:rsidRPr="005124C1">
        <w:rPr>
          <w:rFonts w:cs="B Badr"/>
          <w:rtl/>
        </w:rPr>
        <w:t>و هذا هو الطريق المألوف في اقتناص</w:t>
      </w:r>
      <w:r w:rsidR="00A739B3" w:rsidRPr="005124C1">
        <w:rPr>
          <w:rStyle w:val="Alt8Char"/>
          <w:rFonts w:cs="B Badr" w:hint="cs"/>
          <w:rtl/>
        </w:rPr>
        <w:t>{اصطیاد}</w:t>
      </w:r>
      <w:r w:rsidRPr="005124C1">
        <w:rPr>
          <w:rFonts w:cs="B Badr"/>
          <w:rtl/>
        </w:rPr>
        <w:t xml:space="preserve"> مفاهيم اللغات و معانيها و في تفسير لغات القرآن، و مشكلات السنّة، و عليه قاطبة المحقّقين، و </w:t>
      </w:r>
      <w:r w:rsidRPr="005124C1">
        <w:rPr>
          <w:rStyle w:val="AltZ"/>
          <w:rtl/>
        </w:rPr>
        <w:t>يطلق على هذا النوع من تفسير القرآن، التفسير البياني</w:t>
      </w:r>
      <w:r w:rsidR="002C785F" w:rsidRPr="005124C1">
        <w:rPr>
          <w:rStyle w:val="Alt8Char"/>
          <w:rFonts w:cs="B Badr" w:hint="cs"/>
          <w:rtl/>
        </w:rPr>
        <w:t>{</w:t>
      </w:r>
      <w:r w:rsidR="002C785F" w:rsidRPr="005124C1">
        <w:rPr>
          <w:rStyle w:val="Alt8Char"/>
          <w:rFonts w:cs="B Badr"/>
          <w:rtl/>
        </w:rPr>
        <w:t>حيث يتتبَّع موارد استعمال اللفظ</w:t>
      </w:r>
      <w:r w:rsidR="002C785F" w:rsidRPr="005124C1">
        <w:rPr>
          <w:rStyle w:val="Alt8Char"/>
          <w:rFonts w:cs="B Badr" w:hint="cs"/>
          <w:rtl/>
        </w:rPr>
        <w:t xml:space="preserve"> </w:t>
      </w:r>
      <w:r w:rsidR="002C785F" w:rsidRPr="005124C1">
        <w:rPr>
          <w:rStyle w:val="Alt8Char"/>
          <w:rFonts w:cs="B Badr"/>
          <w:rtl/>
        </w:rPr>
        <w:t>في القرآن إلى استخراج المعنى الحقيقي له.</w:t>
      </w:r>
      <w:r w:rsidR="002C785F" w:rsidRPr="005124C1">
        <w:rPr>
          <w:rStyle w:val="Alt8Char"/>
          <w:rFonts w:cs="B Badr" w:hint="cs"/>
          <w:rtl/>
        </w:rPr>
        <w:t>}</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للوقوف على مصادر الروايات عليك بمراجعة الاعتصام بالكتاب و السنّة، ص 92.</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18</w:t>
      </w:r>
    </w:p>
    <w:p w:rsidR="00830B69" w:rsidRPr="005124C1" w:rsidRDefault="00830B69" w:rsidP="00B513D5">
      <w:pPr>
        <w:pStyle w:val="AltE"/>
        <w:rPr>
          <w:rtl/>
        </w:rPr>
      </w:pPr>
      <w:r w:rsidRPr="005124C1">
        <w:rPr>
          <w:rtl/>
        </w:rPr>
        <w:t>4. تنصيص أهل اللغة</w:t>
      </w:r>
    </w:p>
    <w:p w:rsidR="00830B69" w:rsidRPr="005124C1" w:rsidRDefault="00830B69" w:rsidP="00830B69">
      <w:pPr>
        <w:rPr>
          <w:rFonts w:cs="B Badr"/>
          <w:rtl/>
        </w:rPr>
      </w:pPr>
      <w:r w:rsidRPr="005124C1">
        <w:rPr>
          <w:rFonts w:cs="B Badr"/>
          <w:rtl/>
        </w:rPr>
        <w:t>المراد من تنصيص أهل اللغة هو تنصيص مدوّني معاجم اللغة العربية، فإنّ مدوّني اللغة الأوائل كالخليل بن أحمد الفراهيدي (ت 170 ه) مؤلّف كتاب «العين»، و الجوهري (ت 398 ه) مؤلّف الصحاح قد دوّنوا كثيرا من معاني الألفاظ من ألسن القبائل العربية و سكّان البادية، فتنصيص مثل هؤلاء يكون مفيدا للاطمئنان بالموضوع له.</w:t>
      </w:r>
    </w:p>
    <w:p w:rsidR="00830B69" w:rsidRPr="005124C1" w:rsidRDefault="00830B69" w:rsidP="00830B69">
      <w:pPr>
        <w:rPr>
          <w:rFonts w:cs="B Badr"/>
          <w:rtl/>
        </w:rPr>
      </w:pPr>
      <w:r w:rsidRPr="005124C1">
        <w:rPr>
          <w:rFonts w:cs="B Badr"/>
          <w:rtl/>
        </w:rPr>
        <w:t>هذا و سيأتي «1» تفصيل الكلام في حجّية قول اللغوي فانتظر.</w:t>
      </w:r>
    </w:p>
    <w:p w:rsidR="00830B69" w:rsidRPr="005124C1" w:rsidRDefault="00830B69" w:rsidP="00C755E2">
      <w:pPr>
        <w:pStyle w:val="AltW"/>
        <w:rPr>
          <w:rtl/>
        </w:rPr>
      </w:pPr>
      <w:r w:rsidRPr="005124C1">
        <w:rPr>
          <w:rtl/>
        </w:rPr>
        <w:t>الأمر السابع: الأصول اللفظية</w:t>
      </w:r>
    </w:p>
    <w:p w:rsidR="00830B69" w:rsidRPr="005124C1" w:rsidRDefault="00830B69" w:rsidP="00830B69">
      <w:pPr>
        <w:rPr>
          <w:rStyle w:val="AltX"/>
          <w:rtl/>
        </w:rPr>
      </w:pPr>
      <w:r w:rsidRPr="005124C1">
        <w:rPr>
          <w:rFonts w:cs="B Badr"/>
          <w:rtl/>
        </w:rPr>
        <w:t xml:space="preserve">إنّ الشكّ في الكلام </w:t>
      </w:r>
      <w:r w:rsidRPr="005124C1">
        <w:rPr>
          <w:rStyle w:val="AltX"/>
          <w:rtl/>
        </w:rPr>
        <w:t>يتصوّر على نحوين:</w:t>
      </w:r>
    </w:p>
    <w:p w:rsidR="00830B69" w:rsidRPr="005124C1" w:rsidRDefault="00830B69" w:rsidP="00830B69">
      <w:pPr>
        <w:rPr>
          <w:rFonts w:cs="B Badr"/>
          <w:rtl/>
        </w:rPr>
      </w:pPr>
      <w:r w:rsidRPr="005124C1">
        <w:rPr>
          <w:rFonts w:cs="B Badr"/>
          <w:rtl/>
        </w:rPr>
        <w:t xml:space="preserve">أ. الشكّ في المعنى </w:t>
      </w:r>
      <w:r w:rsidRPr="005124C1">
        <w:rPr>
          <w:rStyle w:val="AltZ"/>
          <w:rtl/>
        </w:rPr>
        <w:t>الموضوع له</w:t>
      </w:r>
      <w:r w:rsidRPr="005124C1">
        <w:rPr>
          <w:rFonts w:cs="B Badr"/>
          <w:rtl/>
        </w:rPr>
        <w:t>، كالشكّ في أنّ الصعيد هل وضع للتراب أو لمطلق وجه الأرض؟</w:t>
      </w:r>
    </w:p>
    <w:p w:rsidR="00830B69" w:rsidRPr="005124C1" w:rsidRDefault="00830B69" w:rsidP="00830B69">
      <w:pPr>
        <w:rPr>
          <w:rFonts w:cs="B Badr"/>
          <w:rtl/>
        </w:rPr>
      </w:pPr>
      <w:r w:rsidRPr="005124C1">
        <w:rPr>
          <w:rFonts w:cs="B Badr"/>
          <w:rtl/>
        </w:rPr>
        <w:t xml:space="preserve">ب. الشكّ في </w:t>
      </w:r>
      <w:r w:rsidRPr="005124C1">
        <w:rPr>
          <w:rStyle w:val="AltZ"/>
          <w:rtl/>
        </w:rPr>
        <w:t>مراد المتكلّم بعد</w:t>
      </w:r>
      <w:r w:rsidRPr="005124C1">
        <w:rPr>
          <w:rFonts w:cs="B Badr"/>
          <w:rtl/>
        </w:rPr>
        <w:t xml:space="preserve"> العلم بالمعنى الموضوع له.</w:t>
      </w:r>
    </w:p>
    <w:p w:rsidR="00830B69" w:rsidRPr="005124C1" w:rsidRDefault="00830B69" w:rsidP="009965D6">
      <w:pPr>
        <w:spacing w:before="240"/>
        <w:rPr>
          <w:rFonts w:cs="B Badr"/>
          <w:rtl/>
        </w:rPr>
      </w:pPr>
      <w:r w:rsidRPr="005124C1">
        <w:rPr>
          <w:rStyle w:val="AltX"/>
          <w:rtl/>
        </w:rPr>
        <w:t>أمّا النحو الأوّل</w:t>
      </w:r>
      <w:r w:rsidRPr="005124C1">
        <w:rPr>
          <w:rFonts w:cs="B Badr"/>
          <w:rtl/>
        </w:rPr>
        <w:t xml:space="preserve"> من الشكّ فقد مرّ الكلام فيه في الأمر السادس، و علمت أنّ هناك علامات يميز بها المعنى الحقيقي عن المجازي.</w:t>
      </w:r>
    </w:p>
    <w:p w:rsidR="00830B69" w:rsidRPr="005124C1" w:rsidRDefault="00830B69" w:rsidP="00830B69">
      <w:pPr>
        <w:rPr>
          <w:rFonts w:cs="B Badr"/>
          <w:rtl/>
        </w:rPr>
      </w:pPr>
      <w:r w:rsidRPr="005124C1">
        <w:rPr>
          <w:rStyle w:val="AltX"/>
          <w:rtl/>
        </w:rPr>
        <w:t>و أمّا النحو الثاني</w:t>
      </w:r>
      <w:r w:rsidRPr="005124C1">
        <w:rPr>
          <w:rFonts w:cs="B Badr"/>
          <w:rtl/>
        </w:rPr>
        <w:t xml:space="preserve"> من الشكّ فقد عقد له هذا الأمر، فنقول:</w:t>
      </w:r>
    </w:p>
    <w:p w:rsidR="00830B69" w:rsidRPr="005124C1" w:rsidRDefault="00830B69" w:rsidP="00830B69">
      <w:pPr>
        <w:rPr>
          <w:rFonts w:cs="B Badr"/>
          <w:rtl/>
        </w:rPr>
      </w:pPr>
      <w:r w:rsidRPr="005124C1">
        <w:rPr>
          <w:rFonts w:cs="B Badr"/>
          <w:rtl/>
        </w:rPr>
        <w:t xml:space="preserve">إنّ </w:t>
      </w:r>
      <w:r w:rsidRPr="005124C1">
        <w:rPr>
          <w:rStyle w:val="AltZ"/>
          <w:rtl/>
        </w:rPr>
        <w:t>الشكّ في المراد على أقسام</w:t>
      </w:r>
      <w:r w:rsidRPr="005124C1">
        <w:rPr>
          <w:rFonts w:cs="B Badr"/>
          <w:rtl/>
        </w:rPr>
        <w:t>، و في كلّ قسم أصل يجب على الفقيه تطبيق العمل عليه، و إليك الإشارة إلى أقسام الشكّ و الأصول التي يعمل بها:</w:t>
      </w:r>
    </w:p>
    <w:p w:rsidR="00830B69" w:rsidRPr="005124C1" w:rsidRDefault="00830B69" w:rsidP="002C3C79">
      <w:pPr>
        <w:pStyle w:val="Alt1"/>
        <w:rPr>
          <w:rtl/>
        </w:rPr>
      </w:pPr>
      <w:r w:rsidRPr="005124C1">
        <w:rPr>
          <w:rtl/>
        </w:rPr>
        <w:t>__________________________________________________</w:t>
      </w:r>
    </w:p>
    <w:p w:rsidR="00830B69" w:rsidRPr="005124C1" w:rsidRDefault="00830B69" w:rsidP="002C3C79">
      <w:pPr>
        <w:pStyle w:val="Alt1"/>
        <w:rPr>
          <w:rtl/>
        </w:rPr>
      </w:pPr>
      <w:r w:rsidRPr="005124C1">
        <w:rPr>
          <w:rtl/>
        </w:rPr>
        <w:t xml:space="preserve"> (1). لاحظ صفحة 175 من هذا الكتاب.</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19</w:t>
      </w:r>
    </w:p>
    <w:p w:rsidR="00830B69" w:rsidRPr="005124C1" w:rsidRDefault="00830B69" w:rsidP="00830B69">
      <w:pPr>
        <w:rPr>
          <w:rStyle w:val="AltC"/>
          <w:rtl/>
        </w:rPr>
      </w:pPr>
      <w:r w:rsidRPr="005124C1">
        <w:rPr>
          <w:rStyle w:val="AltC"/>
          <w:rtl/>
        </w:rPr>
        <w:t>1. أصالة الحقيقة</w:t>
      </w:r>
    </w:p>
    <w:p w:rsidR="00830B69" w:rsidRPr="005124C1" w:rsidRDefault="00830B69" w:rsidP="00830B69">
      <w:pPr>
        <w:rPr>
          <w:rFonts w:cs="B Badr"/>
          <w:rtl/>
        </w:rPr>
      </w:pPr>
      <w:r w:rsidRPr="005124C1">
        <w:rPr>
          <w:rFonts w:cs="B Badr"/>
          <w:rtl/>
        </w:rPr>
        <w:lastRenderedPageBreak/>
        <w:t xml:space="preserve">إذا شكّ في إرادة المعنى الحقيقي أو المجازي من اللفظ، بأن </w:t>
      </w:r>
      <w:r w:rsidRPr="005124C1">
        <w:rPr>
          <w:rStyle w:val="AltX"/>
          <w:rtl/>
        </w:rPr>
        <w:t>لم يعلم وجود القرينة على</w:t>
      </w:r>
      <w:r w:rsidRPr="005124C1">
        <w:rPr>
          <w:rFonts w:cs="B Badr"/>
          <w:rtl/>
        </w:rPr>
        <w:t xml:space="preserve"> إرادة المعنى المجازيّ مع احتمال وجودها، </w:t>
      </w:r>
      <w:r w:rsidRPr="005124C1">
        <w:rPr>
          <w:rStyle w:val="AltZ"/>
          <w:rtl/>
        </w:rPr>
        <w:t>كما</w:t>
      </w:r>
      <w:r w:rsidRPr="005124C1">
        <w:rPr>
          <w:rFonts w:cs="B Badr"/>
          <w:rtl/>
        </w:rPr>
        <w:t xml:space="preserve"> إذا شك في أنّ المتكلم هل أراد من الأسد في قوله: رأيت أسدا، الحيوان المفترس أو الجندي الشجاع؟ فعندئذ يعالج الشكّ عند العقلاء بضابطة خاصة، و هي </w:t>
      </w:r>
      <w:r w:rsidRPr="005124C1">
        <w:rPr>
          <w:rStyle w:val="AltZ"/>
          <w:rtl/>
        </w:rPr>
        <w:t>الأخذ بالمعنى الحقيقي ما لم يدلّ</w:t>
      </w:r>
      <w:r w:rsidRPr="005124C1">
        <w:rPr>
          <w:rFonts w:cs="B Badr"/>
          <w:rtl/>
        </w:rPr>
        <w:t xml:space="preserve"> دليل على المعنى المجازي، و هذا ما يعبّر عنه بأصالة الحقيقة.</w:t>
      </w:r>
    </w:p>
    <w:p w:rsidR="00830B69" w:rsidRPr="005124C1" w:rsidRDefault="00830B69" w:rsidP="00830B69">
      <w:pPr>
        <w:rPr>
          <w:rStyle w:val="AltC"/>
          <w:rtl/>
        </w:rPr>
      </w:pPr>
      <w:r w:rsidRPr="005124C1">
        <w:rPr>
          <w:rStyle w:val="AltC"/>
          <w:rtl/>
        </w:rPr>
        <w:t>2. أصالة العموم‏</w:t>
      </w:r>
    </w:p>
    <w:p w:rsidR="00830B69" w:rsidRPr="005124C1" w:rsidRDefault="00830B69" w:rsidP="00830B69">
      <w:pPr>
        <w:rPr>
          <w:rFonts w:cs="B Badr"/>
          <w:rtl/>
        </w:rPr>
      </w:pPr>
      <w:r w:rsidRPr="005124C1">
        <w:rPr>
          <w:rFonts w:cs="B Badr"/>
          <w:rtl/>
        </w:rPr>
        <w:t xml:space="preserve">إذا ورد عام في الكلام كما إذا قال المولى: أكرم العلماء و </w:t>
      </w:r>
      <w:r w:rsidRPr="005124C1">
        <w:rPr>
          <w:rStyle w:val="AltX"/>
          <w:rtl/>
        </w:rPr>
        <w:t>شكّ في ورود التخصيص عليه</w:t>
      </w:r>
      <w:r w:rsidRPr="005124C1">
        <w:rPr>
          <w:rFonts w:cs="B Badr"/>
          <w:rtl/>
        </w:rPr>
        <w:t xml:space="preserve"> و إخراج بعض أفراده كالفاسق، فالأصل هو </w:t>
      </w:r>
      <w:r w:rsidRPr="005124C1">
        <w:rPr>
          <w:rStyle w:val="AltZ"/>
          <w:rtl/>
        </w:rPr>
        <w:t>الأخذ بالعموم و ترك احتمال التخصيص</w:t>
      </w:r>
      <w:r w:rsidRPr="005124C1">
        <w:rPr>
          <w:rFonts w:cs="B Badr"/>
          <w:rtl/>
        </w:rPr>
        <w:t>، و هذا ما يعبّر عنه بأصالة العموم.</w:t>
      </w:r>
    </w:p>
    <w:p w:rsidR="00830B69" w:rsidRPr="005124C1" w:rsidRDefault="00830B69" w:rsidP="00830B69">
      <w:pPr>
        <w:rPr>
          <w:rStyle w:val="AltC"/>
          <w:rtl/>
        </w:rPr>
      </w:pPr>
      <w:r w:rsidRPr="005124C1">
        <w:rPr>
          <w:rStyle w:val="AltC"/>
          <w:rtl/>
        </w:rPr>
        <w:t>3. أصالة الإطلاق‏</w:t>
      </w:r>
    </w:p>
    <w:p w:rsidR="00830B69" w:rsidRPr="005124C1" w:rsidRDefault="00830B69" w:rsidP="009965D6">
      <w:pPr>
        <w:rPr>
          <w:rFonts w:cs="B Badr"/>
          <w:rtl/>
        </w:rPr>
      </w:pPr>
      <w:r w:rsidRPr="005124C1">
        <w:rPr>
          <w:rFonts w:cs="B Badr"/>
          <w:rtl/>
        </w:rPr>
        <w:t xml:space="preserve">إذا ورد مطلق و شك في </w:t>
      </w:r>
      <w:r w:rsidRPr="005124C1">
        <w:rPr>
          <w:rStyle w:val="AltX"/>
          <w:rtl/>
        </w:rPr>
        <w:t>كونه تمام الموضوع أو بعضه</w:t>
      </w:r>
      <w:r w:rsidRPr="005124C1">
        <w:rPr>
          <w:rFonts w:cs="B Badr"/>
          <w:rtl/>
        </w:rPr>
        <w:t>، كما قال سبحانه:</w:t>
      </w:r>
      <w:r w:rsidR="009965D6" w:rsidRPr="005124C1">
        <w:rPr>
          <w:rFonts w:cs="B Badr" w:hint="cs"/>
          <w:rtl/>
        </w:rPr>
        <w:t xml:space="preserve"> </w:t>
      </w:r>
      <w:r w:rsidRPr="005124C1">
        <w:rPr>
          <w:rStyle w:val="AltA"/>
          <w:rtl/>
        </w:rPr>
        <w:t>أَحَلَّ اللَّهُ الْبَيْعَ</w:t>
      </w:r>
      <w:r w:rsidRPr="005124C1">
        <w:rPr>
          <w:rFonts w:cs="B Badr"/>
          <w:rtl/>
        </w:rPr>
        <w:t xml:space="preserve"> (البقرة/ 275) و احتمل انّ المراد هو البيع بالصيغة دون مطلقه، فالمرجع عندئذ هو الأخذ بالإطلاق و </w:t>
      </w:r>
      <w:r w:rsidRPr="005124C1">
        <w:rPr>
          <w:rStyle w:val="AltZ"/>
          <w:rtl/>
        </w:rPr>
        <w:t>إلغاء احتمال التقييد</w:t>
      </w:r>
      <w:r w:rsidRPr="005124C1">
        <w:rPr>
          <w:rFonts w:cs="B Badr"/>
          <w:rtl/>
        </w:rPr>
        <w:t>، و هذا ما يعبّر عنه بأصالة الإطلاق.</w:t>
      </w:r>
    </w:p>
    <w:p w:rsidR="00830B69" w:rsidRPr="005124C1" w:rsidRDefault="00830B69" w:rsidP="00830B69">
      <w:pPr>
        <w:rPr>
          <w:rStyle w:val="AltC"/>
          <w:rtl/>
        </w:rPr>
      </w:pPr>
      <w:r w:rsidRPr="005124C1">
        <w:rPr>
          <w:rStyle w:val="AltC"/>
          <w:rtl/>
        </w:rPr>
        <w:t>4. أصالة عدم التقدير</w:t>
      </w:r>
    </w:p>
    <w:p w:rsidR="00830B69" w:rsidRPr="005124C1" w:rsidRDefault="00830B69" w:rsidP="00830B69">
      <w:pPr>
        <w:rPr>
          <w:rFonts w:cs="B Badr"/>
          <w:rtl/>
        </w:rPr>
      </w:pPr>
      <w:r w:rsidRPr="005124C1">
        <w:rPr>
          <w:rFonts w:cs="B Badr"/>
          <w:rtl/>
        </w:rPr>
        <w:t xml:space="preserve">إذا ورد كلام و </w:t>
      </w:r>
      <w:r w:rsidRPr="005124C1">
        <w:rPr>
          <w:rStyle w:val="AltX"/>
          <w:rtl/>
        </w:rPr>
        <w:t>احتمل فيه تقدير لفظ خاصّ</w:t>
      </w:r>
      <w:r w:rsidRPr="005124C1">
        <w:rPr>
          <w:rFonts w:cs="B Badr"/>
          <w:rtl/>
        </w:rPr>
        <w:t xml:space="preserve">، فالمرجع عند العقلاء هو </w:t>
      </w:r>
      <w:r w:rsidRPr="005124C1">
        <w:rPr>
          <w:rStyle w:val="AltZ"/>
          <w:rtl/>
        </w:rPr>
        <w:t xml:space="preserve">عدم التقدير إلّا أن </w:t>
      </w:r>
      <w:r w:rsidRPr="005124C1">
        <w:rPr>
          <w:rFonts w:cs="B Badr"/>
          <w:rtl/>
        </w:rPr>
        <w:t xml:space="preserve">تدلّ عليه قرينة، كما في قوله سبحانه: </w:t>
      </w:r>
      <w:r w:rsidRPr="005124C1">
        <w:rPr>
          <w:rStyle w:val="AltA"/>
          <w:rtl/>
        </w:rPr>
        <w:t xml:space="preserve">وَ سْئَلِ الْقَرْيَةَ الَّتِي كُنَّا فِيها </w:t>
      </w:r>
      <w:r w:rsidRPr="005124C1">
        <w:rPr>
          <w:rFonts w:cs="B Badr"/>
          <w:rtl/>
        </w:rPr>
        <w:t>(يوسف/ 82) و التقدير أهل القرية، و هذا ما يعبّر عنه بأصالة عدم التقدير.</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20</w:t>
      </w:r>
    </w:p>
    <w:p w:rsidR="00830B69" w:rsidRPr="005124C1" w:rsidRDefault="00830B69" w:rsidP="00830B69">
      <w:pPr>
        <w:rPr>
          <w:rStyle w:val="AltC"/>
          <w:rtl/>
        </w:rPr>
      </w:pPr>
      <w:r w:rsidRPr="005124C1">
        <w:rPr>
          <w:rStyle w:val="AltC"/>
          <w:rtl/>
        </w:rPr>
        <w:t>5. أصالة الظهور</w:t>
      </w:r>
    </w:p>
    <w:p w:rsidR="00830B69" w:rsidRPr="005124C1" w:rsidRDefault="00830B69" w:rsidP="00830B69">
      <w:pPr>
        <w:rPr>
          <w:rFonts w:cs="B Badr"/>
          <w:rtl/>
        </w:rPr>
      </w:pPr>
      <w:r w:rsidRPr="005124C1">
        <w:rPr>
          <w:rFonts w:cs="B Badr"/>
          <w:rtl/>
        </w:rPr>
        <w:t xml:space="preserve">إذا كان اللفظ ظاهرا في معنى خاص </w:t>
      </w:r>
      <w:r w:rsidRPr="005124C1">
        <w:rPr>
          <w:rStyle w:val="AltX"/>
          <w:rtl/>
        </w:rPr>
        <w:t>دون أن يكون</w:t>
      </w:r>
      <w:r w:rsidRPr="005124C1">
        <w:rPr>
          <w:rFonts w:cs="B Badr"/>
          <w:rtl/>
        </w:rPr>
        <w:t xml:space="preserve"> </w:t>
      </w:r>
      <w:r w:rsidR="006250E0" w:rsidRPr="005124C1">
        <w:rPr>
          <w:rFonts w:cs="B Badr" w:hint="cs"/>
          <w:u w:val="single"/>
          <w:rtl/>
        </w:rPr>
        <w:t>"</w:t>
      </w:r>
      <w:r w:rsidRPr="005124C1">
        <w:rPr>
          <w:rFonts w:cs="B Badr"/>
          <w:u w:val="single"/>
          <w:rtl/>
        </w:rPr>
        <w:t>نصّا فيه بحيث لا يحتمل معه الخلاف</w:t>
      </w:r>
      <w:r w:rsidR="006250E0" w:rsidRPr="005124C1">
        <w:rPr>
          <w:rFonts w:cs="B Badr" w:hint="cs"/>
          <w:u w:val="single"/>
          <w:rtl/>
        </w:rPr>
        <w:t>"</w:t>
      </w:r>
      <w:r w:rsidRPr="005124C1">
        <w:rPr>
          <w:rFonts w:cs="B Badr"/>
          <w:rtl/>
        </w:rPr>
        <w:t>،</w:t>
      </w:r>
      <w:r w:rsidR="006250E0" w:rsidRPr="005124C1">
        <w:rPr>
          <w:rFonts w:cs="B Badr" w:hint="cs"/>
          <w:rtl/>
        </w:rPr>
        <w:t xml:space="preserve"> </w:t>
      </w:r>
      <w:r w:rsidRPr="005124C1">
        <w:rPr>
          <w:rFonts w:cs="B Badr"/>
          <w:rtl/>
        </w:rPr>
        <w:t xml:space="preserve"> فالأصل الثابت عند العقلاء هو الأخذ بظهور الكلام و</w:t>
      </w:r>
      <w:r w:rsidRPr="005124C1">
        <w:rPr>
          <w:rStyle w:val="AltZ"/>
          <w:rtl/>
        </w:rPr>
        <w:t xml:space="preserve"> إلغاء احتمال الخلاف</w:t>
      </w:r>
      <w:r w:rsidRPr="005124C1">
        <w:rPr>
          <w:rFonts w:cs="B Badr"/>
          <w:rtl/>
        </w:rPr>
        <w:t>، و هذا ما يعبّر عنه بأصالة الظهور.</w:t>
      </w:r>
    </w:p>
    <w:p w:rsidR="00830B69" w:rsidRPr="005124C1" w:rsidRDefault="00830B69" w:rsidP="00830B69">
      <w:pPr>
        <w:rPr>
          <w:rFonts w:cs="B Badr"/>
          <w:rtl/>
        </w:rPr>
      </w:pPr>
      <w:r w:rsidRPr="005124C1">
        <w:rPr>
          <w:rFonts w:cs="B Badr"/>
          <w:rtl/>
        </w:rPr>
        <w:t xml:space="preserve">ثمّ إنّ الأصول السابقة </w:t>
      </w:r>
      <w:r w:rsidRPr="005124C1">
        <w:rPr>
          <w:rStyle w:val="AltX"/>
          <w:rtl/>
        </w:rPr>
        <w:t>مصاديق</w:t>
      </w:r>
      <w:r w:rsidRPr="005124C1">
        <w:rPr>
          <w:rFonts w:cs="B Badr"/>
          <w:rtl/>
        </w:rPr>
        <w:t xml:space="preserve"> لأصالة الظهور.</w:t>
      </w:r>
    </w:p>
    <w:p w:rsidR="00830B69" w:rsidRPr="005124C1" w:rsidRDefault="00830B69" w:rsidP="006250E0">
      <w:pPr>
        <w:spacing w:before="240"/>
        <w:rPr>
          <w:rFonts w:cs="B Badr"/>
          <w:rtl/>
        </w:rPr>
      </w:pPr>
      <w:r w:rsidRPr="005124C1">
        <w:rPr>
          <w:rFonts w:cs="B Badr"/>
          <w:rtl/>
        </w:rPr>
        <w:t xml:space="preserve">و هذه الأصول ممّا </w:t>
      </w:r>
      <w:r w:rsidRPr="005124C1">
        <w:rPr>
          <w:rStyle w:val="AltC"/>
          <w:rtl/>
        </w:rPr>
        <w:t>يعتمد عليها العقلاء في محاوراتهم</w:t>
      </w:r>
      <w:r w:rsidRPr="005124C1">
        <w:rPr>
          <w:rFonts w:cs="B Badr"/>
          <w:rtl/>
        </w:rPr>
        <w:t xml:space="preserve"> و </w:t>
      </w:r>
      <w:r w:rsidRPr="005124C1">
        <w:rPr>
          <w:rStyle w:val="AltC"/>
          <w:rtl/>
        </w:rPr>
        <w:t>لم يردع عنها الشارع</w:t>
      </w:r>
      <w:r w:rsidRPr="005124C1">
        <w:rPr>
          <w:rFonts w:cs="B Badr"/>
          <w:rtl/>
        </w:rPr>
        <w:t xml:space="preserve"> </w:t>
      </w:r>
      <w:r w:rsidRPr="005124C1">
        <w:rPr>
          <w:rStyle w:val="AltV"/>
          <w:rtl/>
        </w:rPr>
        <w:t>فهي حجّة.</w:t>
      </w:r>
    </w:p>
    <w:p w:rsidR="00830B69" w:rsidRPr="005124C1" w:rsidRDefault="00830B69" w:rsidP="006250E0">
      <w:pPr>
        <w:pStyle w:val="AltW"/>
        <w:rPr>
          <w:rtl/>
        </w:rPr>
      </w:pPr>
      <w:r w:rsidRPr="005124C1">
        <w:rPr>
          <w:rtl/>
        </w:rPr>
        <w:t>الأمر الثامن: الاشتراك و الترادف‏</w:t>
      </w:r>
    </w:p>
    <w:p w:rsidR="00830B69" w:rsidRPr="005124C1" w:rsidRDefault="00830B69" w:rsidP="00830B69">
      <w:pPr>
        <w:rPr>
          <w:rFonts w:cs="B Badr"/>
          <w:rtl/>
        </w:rPr>
      </w:pPr>
      <w:r w:rsidRPr="005124C1">
        <w:rPr>
          <w:rStyle w:val="AltX"/>
          <w:rtl/>
        </w:rPr>
        <w:t>الاشتراك</w:t>
      </w:r>
      <w:r w:rsidRPr="005124C1">
        <w:rPr>
          <w:rFonts w:cs="B Badr"/>
          <w:rtl/>
        </w:rPr>
        <w:t xml:space="preserve"> عبارة عن كون اللفظ الواحد موضوعا لمعنيين أو أكثر بالوضع التعييني أو التعيّني.</w:t>
      </w:r>
    </w:p>
    <w:p w:rsidR="00830B69" w:rsidRPr="005124C1" w:rsidRDefault="00830B69" w:rsidP="00830B69">
      <w:pPr>
        <w:rPr>
          <w:rFonts w:cs="B Badr"/>
          <w:rtl/>
        </w:rPr>
      </w:pPr>
      <w:r w:rsidRPr="005124C1">
        <w:rPr>
          <w:rFonts w:cs="B Badr"/>
          <w:rtl/>
        </w:rPr>
        <w:t xml:space="preserve">و يقابله </w:t>
      </w:r>
      <w:r w:rsidRPr="005124C1">
        <w:rPr>
          <w:rStyle w:val="AltX"/>
          <w:rtl/>
        </w:rPr>
        <w:t>الترادف</w:t>
      </w:r>
      <w:r w:rsidRPr="005124C1">
        <w:rPr>
          <w:rFonts w:cs="B Badr"/>
          <w:rtl/>
        </w:rPr>
        <w:t>، و هو وضع اللفظين أو الأكثر لمعنى واحد كذلك.</w:t>
      </w:r>
    </w:p>
    <w:p w:rsidR="00830B69" w:rsidRPr="005124C1" w:rsidRDefault="00830B69" w:rsidP="003F4CAD">
      <w:pPr>
        <w:spacing w:before="240"/>
        <w:rPr>
          <w:rFonts w:cs="B Badr"/>
          <w:rtl/>
        </w:rPr>
      </w:pPr>
      <w:r w:rsidRPr="005124C1">
        <w:rPr>
          <w:rFonts w:cs="B Badr"/>
          <w:rtl/>
        </w:rPr>
        <w:t xml:space="preserve">و </w:t>
      </w:r>
      <w:r w:rsidRPr="005124C1">
        <w:rPr>
          <w:rStyle w:val="AltC"/>
          <w:rtl/>
        </w:rPr>
        <w:t>اختلفوا</w:t>
      </w:r>
      <w:r w:rsidRPr="005124C1">
        <w:rPr>
          <w:rFonts w:cs="B Badr"/>
          <w:rtl/>
        </w:rPr>
        <w:t xml:space="preserve"> في </w:t>
      </w:r>
      <w:r w:rsidRPr="005124C1">
        <w:rPr>
          <w:rStyle w:val="AltX"/>
          <w:rtl/>
        </w:rPr>
        <w:t>إمكان الاشتراك</w:t>
      </w:r>
      <w:r w:rsidRPr="005124C1">
        <w:rPr>
          <w:rFonts w:cs="B Badr"/>
          <w:rtl/>
        </w:rPr>
        <w:t xml:space="preserve"> أوّلا و </w:t>
      </w:r>
      <w:r w:rsidRPr="005124C1">
        <w:rPr>
          <w:rStyle w:val="AltX"/>
          <w:rtl/>
        </w:rPr>
        <w:t>وقوعه</w:t>
      </w:r>
      <w:r w:rsidRPr="005124C1">
        <w:rPr>
          <w:rFonts w:cs="B Badr"/>
          <w:rtl/>
        </w:rPr>
        <w:t xml:space="preserve"> بعد تسليم إمكانه ثانيا</w:t>
      </w:r>
      <w:r w:rsidR="003F4CAD" w:rsidRPr="005124C1">
        <w:rPr>
          <w:rFonts w:cs="B Badr" w:hint="cs"/>
          <w:rtl/>
        </w:rPr>
        <w:t>؛</w:t>
      </w:r>
      <w:r w:rsidRPr="005124C1">
        <w:rPr>
          <w:rFonts w:cs="B Badr"/>
          <w:rtl/>
        </w:rPr>
        <w:t xml:space="preserve"> فذهب الأكثر إلى </w:t>
      </w:r>
      <w:r w:rsidRPr="005124C1">
        <w:rPr>
          <w:rStyle w:val="AltC"/>
          <w:rtl/>
        </w:rPr>
        <w:t>الإمكان</w:t>
      </w:r>
      <w:r w:rsidRPr="005124C1">
        <w:rPr>
          <w:rFonts w:cs="B Badr"/>
          <w:rtl/>
        </w:rPr>
        <w:t xml:space="preserve">، </w:t>
      </w:r>
      <w:r w:rsidRPr="005124C1">
        <w:rPr>
          <w:rStyle w:val="AltV"/>
          <w:rtl/>
        </w:rPr>
        <w:t>لأنّ</w:t>
      </w:r>
      <w:r w:rsidRPr="005124C1">
        <w:rPr>
          <w:rFonts w:cs="B Badr"/>
          <w:rtl/>
        </w:rPr>
        <w:t xml:space="preserve"> أدلّ دليل عليه هو وقوعه، فلفظة العين تستعمل في الباكية و الجارية، و في الذهب و الفضة.</w:t>
      </w:r>
    </w:p>
    <w:p w:rsidR="00830B69" w:rsidRPr="005124C1" w:rsidRDefault="00830B69" w:rsidP="00830B69">
      <w:pPr>
        <w:rPr>
          <w:rFonts w:cs="B Badr"/>
          <w:rtl/>
        </w:rPr>
      </w:pPr>
      <w:r w:rsidRPr="005124C1">
        <w:rPr>
          <w:rFonts w:cs="B Badr"/>
          <w:rtl/>
        </w:rPr>
        <w:t xml:space="preserve">و </w:t>
      </w:r>
      <w:r w:rsidRPr="005124C1">
        <w:rPr>
          <w:rStyle w:val="AltX"/>
          <w:rtl/>
        </w:rPr>
        <w:t>مردّ</w:t>
      </w:r>
      <w:r w:rsidR="003F4CAD" w:rsidRPr="005124C1">
        <w:rPr>
          <w:rStyle w:val="Alt8Char"/>
          <w:rFonts w:cs="B Badr" w:hint="cs"/>
          <w:rtl/>
        </w:rPr>
        <w:t>{بازگشت}</w:t>
      </w:r>
      <w:r w:rsidRPr="005124C1">
        <w:rPr>
          <w:rStyle w:val="AltX"/>
          <w:rtl/>
        </w:rPr>
        <w:t xml:space="preserve"> الاشتراك إلى </w:t>
      </w:r>
      <w:r w:rsidRPr="005124C1">
        <w:rPr>
          <w:rFonts w:cs="B Badr"/>
          <w:rtl/>
        </w:rPr>
        <w:t>اختلاف القبائل العربية القاطنة</w:t>
      </w:r>
      <w:r w:rsidR="003F4CAD" w:rsidRPr="005124C1">
        <w:rPr>
          <w:rStyle w:val="Alt8Char"/>
          <w:rFonts w:cs="B Badr" w:hint="cs"/>
          <w:rtl/>
        </w:rPr>
        <w:t>{غیر مُفارق</w:t>
      </w:r>
      <w:r w:rsidR="009B3EF6" w:rsidRPr="005124C1">
        <w:rPr>
          <w:rStyle w:val="Alt8Char"/>
          <w:rFonts w:cs="B Badr" w:hint="cs"/>
          <w:rtl/>
        </w:rPr>
        <w:t>، ساکن</w:t>
      </w:r>
      <w:r w:rsidR="003F4CAD" w:rsidRPr="005124C1">
        <w:rPr>
          <w:rStyle w:val="Alt8Char"/>
          <w:rFonts w:cs="B Badr" w:hint="cs"/>
          <w:rtl/>
        </w:rPr>
        <w:t>}</w:t>
      </w:r>
      <w:r w:rsidRPr="005124C1">
        <w:rPr>
          <w:rFonts w:cs="B Badr"/>
          <w:rtl/>
        </w:rPr>
        <w:t xml:space="preserve"> في أطراف الجزيرة في التعبير عن معنى الألفاظ، فقد كانت تلزم الحاجة طائفة إلى التعبير عن معنى بلفظ، و تلزم أخرى التعبير بذلك اللّفظ عن معنى آخر، و لمّا قام علماء اللغة بجمع لغات العرب ظهر الاشتراك اللفظي.</w:t>
      </w:r>
    </w:p>
    <w:p w:rsidR="00830B69" w:rsidRPr="005124C1" w:rsidRDefault="00830B69" w:rsidP="00830B69">
      <w:pPr>
        <w:rPr>
          <w:rFonts w:cs="B Badr"/>
          <w:rtl/>
        </w:rPr>
      </w:pPr>
      <w:r w:rsidRPr="005124C1">
        <w:rPr>
          <w:rStyle w:val="AltX"/>
          <w:rtl/>
        </w:rPr>
        <w:lastRenderedPageBreak/>
        <w:t>و ربّما يكون مردّه إلى</w:t>
      </w:r>
      <w:r w:rsidRPr="005124C1">
        <w:rPr>
          <w:rFonts w:cs="B Badr"/>
          <w:rtl/>
        </w:rPr>
        <w:t xml:space="preserve"> استعمال اللّفظ في معناه المجازي بكثرة إلى أن يصبح الثاني معنى حقيقيا، كلفظ الغائط، فهو موضوع للمكان الذي يضع فيه الإنسان،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21</w:t>
      </w:r>
    </w:p>
    <w:p w:rsidR="00830B69" w:rsidRPr="005124C1" w:rsidRDefault="00830B69" w:rsidP="00830B69">
      <w:pPr>
        <w:rPr>
          <w:rFonts w:cs="B Badr"/>
          <w:rtl/>
        </w:rPr>
      </w:pPr>
      <w:r w:rsidRPr="005124C1">
        <w:rPr>
          <w:rFonts w:cs="B Badr"/>
          <w:rtl/>
        </w:rPr>
        <w:t xml:space="preserve">ثمّ كنّي به عن فضلة الإنسان، إلى أن صار حقيقة فيها </w:t>
      </w:r>
      <w:r w:rsidRPr="005124C1">
        <w:rPr>
          <w:rStyle w:val="AltZ"/>
          <w:rtl/>
        </w:rPr>
        <w:t>مع عدم هجر المعنى الأوّل</w:t>
      </w:r>
      <w:r w:rsidRPr="005124C1">
        <w:rPr>
          <w:rFonts w:cs="B Badr"/>
          <w:rtl/>
        </w:rPr>
        <w:t>.</w:t>
      </w:r>
    </w:p>
    <w:p w:rsidR="00830B69" w:rsidRPr="005124C1" w:rsidRDefault="00830B69" w:rsidP="0035493B">
      <w:pPr>
        <w:spacing w:before="240"/>
        <w:rPr>
          <w:rFonts w:cs="B Badr"/>
          <w:rtl/>
        </w:rPr>
      </w:pPr>
      <w:r w:rsidRPr="005124C1">
        <w:rPr>
          <w:rStyle w:val="Alty"/>
          <w:rtl/>
        </w:rPr>
        <w:t>نعم</w:t>
      </w:r>
      <w:r w:rsidRPr="005124C1">
        <w:rPr>
          <w:rFonts w:cs="B Badr"/>
          <w:rtl/>
        </w:rPr>
        <w:t xml:space="preserve"> ربّما يذكر أهل اللغة للفظ واحد معاني عديدة، و لكنّها ربما تكون من قبيل المصاديق المختلفة لمعنى واحد، و هذا كثير الوقوع في المعاجم. «1»</w:t>
      </w:r>
    </w:p>
    <w:p w:rsidR="00830B69" w:rsidRPr="005124C1" w:rsidRDefault="00830B69" w:rsidP="0035493B">
      <w:pPr>
        <w:spacing w:before="240"/>
        <w:rPr>
          <w:rFonts w:cs="B Badr"/>
          <w:rtl/>
        </w:rPr>
      </w:pPr>
      <w:r w:rsidRPr="005124C1">
        <w:rPr>
          <w:rFonts w:cs="B Badr"/>
          <w:rtl/>
        </w:rPr>
        <w:t xml:space="preserve">و قد اشتمل القرآن على اللّفظ المشترك، كالنجم المشترك بين الكوكب و النبات الذي لا ساق له، قال سبحانه: </w:t>
      </w:r>
      <w:r w:rsidRPr="005124C1">
        <w:rPr>
          <w:rStyle w:val="AltA"/>
          <w:rtl/>
        </w:rPr>
        <w:t>وَ النَّجْمِ إِذا هَوى</w:t>
      </w:r>
      <w:r w:rsidR="009A3F0D" w:rsidRPr="005124C1">
        <w:rPr>
          <w:rStyle w:val="Alt8Char"/>
          <w:rFonts w:cs="B Badr" w:hint="cs"/>
          <w:rtl/>
        </w:rPr>
        <w:t>{</w:t>
      </w:r>
      <w:r w:rsidR="009A3F0D" w:rsidRPr="005124C1">
        <w:rPr>
          <w:rStyle w:val="Alt8Char"/>
          <w:rFonts w:cs="B Badr"/>
          <w:rtl/>
        </w:rPr>
        <w:t>سوگند به ستاره هنگامى كه افول مى‏كند</w:t>
      </w:r>
      <w:r w:rsidR="009A3F0D" w:rsidRPr="005124C1">
        <w:rPr>
          <w:rStyle w:val="Alt8Char"/>
          <w:rFonts w:cs="B Badr" w:hint="cs"/>
          <w:rtl/>
        </w:rPr>
        <w:t>}</w:t>
      </w:r>
      <w:r w:rsidRPr="005124C1">
        <w:rPr>
          <w:rStyle w:val="AltA"/>
          <w:rtl/>
        </w:rPr>
        <w:t xml:space="preserve">‏ </w:t>
      </w:r>
      <w:r w:rsidRPr="005124C1">
        <w:rPr>
          <w:rFonts w:cs="B Badr"/>
          <w:rtl/>
        </w:rPr>
        <w:t>(النجم/ 1).</w:t>
      </w:r>
      <w:r w:rsidR="003D40BB" w:rsidRPr="005124C1">
        <w:rPr>
          <w:rFonts w:cs="B Badr" w:hint="cs"/>
          <w:rtl/>
        </w:rPr>
        <w:t xml:space="preserve"> </w:t>
      </w:r>
      <w:r w:rsidRPr="005124C1">
        <w:rPr>
          <w:rFonts w:cs="B Badr"/>
          <w:rtl/>
        </w:rPr>
        <w:t xml:space="preserve">و قال سبحانه: </w:t>
      </w:r>
      <w:r w:rsidRPr="005124C1">
        <w:rPr>
          <w:rStyle w:val="AltA"/>
          <w:rtl/>
        </w:rPr>
        <w:t>وَ النَّجْمُ وَ الشَّجَرُ يَسْجُدانِ</w:t>
      </w:r>
      <w:r w:rsidRPr="005124C1">
        <w:rPr>
          <w:rFonts w:cs="B Badr"/>
          <w:rtl/>
        </w:rPr>
        <w:t xml:space="preserve"> (الرحمن/ 6)</w:t>
      </w:r>
      <w:r w:rsidR="009A3F0D" w:rsidRPr="005124C1">
        <w:rPr>
          <w:rStyle w:val="Alt6"/>
          <w:rFonts w:hint="cs"/>
          <w:rtl/>
        </w:rPr>
        <w:t>{</w:t>
      </w:r>
      <w:r w:rsidR="009A3F0D" w:rsidRPr="005124C1">
        <w:rPr>
          <w:rStyle w:val="Alt6"/>
          <w:rtl/>
        </w:rPr>
        <w:t>و گياه بى‏ساقه و درختان ساق‏دار سجده مى‏كنند (پروردگار خود را)</w:t>
      </w:r>
      <w:r w:rsidR="009A3F0D" w:rsidRPr="005124C1">
        <w:rPr>
          <w:rStyle w:val="Alt6"/>
          <w:rFonts w:hint="cs"/>
          <w:rtl/>
        </w:rPr>
        <w:t>}</w:t>
      </w:r>
      <w:r w:rsidRPr="005124C1">
        <w:rPr>
          <w:rFonts w:cs="B Badr"/>
          <w:rtl/>
        </w:rPr>
        <w:t>.</w:t>
      </w:r>
    </w:p>
    <w:p w:rsidR="00830B69" w:rsidRPr="005124C1" w:rsidRDefault="00830B69" w:rsidP="00830B69">
      <w:pPr>
        <w:rPr>
          <w:rFonts w:cs="B Badr"/>
          <w:rtl/>
        </w:rPr>
      </w:pPr>
      <w:r w:rsidRPr="005124C1">
        <w:rPr>
          <w:rFonts w:cs="B Badr"/>
          <w:rtl/>
        </w:rPr>
        <w:t>هذا كلّه في المشترك اللفظي.</w:t>
      </w:r>
    </w:p>
    <w:p w:rsidR="00830B69" w:rsidRPr="005124C1" w:rsidRDefault="00830B69" w:rsidP="003D40BB">
      <w:pPr>
        <w:spacing w:before="240"/>
        <w:rPr>
          <w:rFonts w:cs="B Badr"/>
          <w:rtl/>
        </w:rPr>
      </w:pPr>
      <w:r w:rsidRPr="005124C1">
        <w:rPr>
          <w:rFonts w:cs="B Badr"/>
          <w:rtl/>
        </w:rPr>
        <w:t xml:space="preserve">و أمّا </w:t>
      </w:r>
      <w:r w:rsidRPr="005124C1">
        <w:rPr>
          <w:rStyle w:val="AltC"/>
          <w:rtl/>
        </w:rPr>
        <w:t>المشترك المعنوي</w:t>
      </w:r>
      <w:r w:rsidRPr="005124C1">
        <w:rPr>
          <w:rFonts w:cs="B Badr"/>
          <w:rtl/>
        </w:rPr>
        <w:t>، فهو عبارة عن وضع اللّفظ لمعنى جامع يكون له مصاديق مختلفة، كالشجر الذي له أنواع كثيرة.</w:t>
      </w:r>
    </w:p>
    <w:p w:rsidR="00830B69" w:rsidRPr="005124C1" w:rsidRDefault="00830B69" w:rsidP="003D40BB">
      <w:pPr>
        <w:pStyle w:val="AltE"/>
        <w:rPr>
          <w:rtl/>
        </w:rPr>
      </w:pPr>
      <w:r w:rsidRPr="005124C1">
        <w:rPr>
          <w:rtl/>
        </w:rPr>
        <w:t>تنبيه‏</w:t>
      </w:r>
    </w:p>
    <w:p w:rsidR="00830B69" w:rsidRPr="005124C1" w:rsidRDefault="00830B69" w:rsidP="00830B69">
      <w:pPr>
        <w:rPr>
          <w:rFonts w:cs="B Badr"/>
          <w:rtl/>
        </w:rPr>
      </w:pPr>
      <w:r w:rsidRPr="005124C1">
        <w:rPr>
          <w:rFonts w:cs="B Badr"/>
          <w:rtl/>
        </w:rPr>
        <w:t xml:space="preserve">إنّ </w:t>
      </w:r>
      <w:r w:rsidRPr="005124C1">
        <w:rPr>
          <w:rStyle w:val="AltX"/>
          <w:rtl/>
        </w:rPr>
        <w:t>فهم المعنى المجازيّ بحاجة إلى</w:t>
      </w:r>
      <w:r w:rsidRPr="005124C1">
        <w:rPr>
          <w:rFonts w:cs="B Badr"/>
          <w:rtl/>
        </w:rPr>
        <w:t xml:space="preserve"> قرينة، كقولك «يرمي» أو «في الحمام» في «رأيت أسدا يرمي أو في الحمّام» كما أنّ </w:t>
      </w:r>
      <w:r w:rsidRPr="005124C1">
        <w:rPr>
          <w:rStyle w:val="AltX"/>
          <w:rtl/>
        </w:rPr>
        <w:t>تعيين المعنى المراد من بين المعاني المتعددة</w:t>
      </w:r>
      <w:r w:rsidRPr="005124C1">
        <w:rPr>
          <w:rFonts w:cs="B Badr"/>
          <w:rtl/>
        </w:rPr>
        <w:t xml:space="preserve"> للّفظ المشترك يحتاج إلى قرينة كقولنا: «باكية» أو «جارية» في عين باكية، أو عين جارية، لكن قرينة المجاز قرينة </w:t>
      </w:r>
      <w:r w:rsidRPr="005124C1">
        <w:rPr>
          <w:rStyle w:val="AltZ"/>
          <w:rtl/>
        </w:rPr>
        <w:t>صارفة</w:t>
      </w:r>
      <w:r w:rsidRPr="005124C1">
        <w:rPr>
          <w:rFonts w:cs="B Badr"/>
          <w:rtl/>
        </w:rPr>
        <w:t xml:space="preserve"> و معيّنة، و قرينة اللفظ المشترك قرينة </w:t>
      </w:r>
      <w:r w:rsidRPr="005124C1">
        <w:rPr>
          <w:rStyle w:val="AltZ"/>
          <w:rtl/>
        </w:rPr>
        <w:t>معيّنة</w:t>
      </w:r>
      <w:r w:rsidRPr="005124C1">
        <w:rPr>
          <w:rFonts w:cs="B Badr"/>
          <w:rtl/>
        </w:rPr>
        <w:t xml:space="preserve"> فقط، و الأولى آية المجازية دون الثانية.</w:t>
      </w:r>
    </w:p>
    <w:p w:rsidR="00830B69" w:rsidRPr="005124C1" w:rsidRDefault="00830B69" w:rsidP="002C3C79">
      <w:pPr>
        <w:pStyle w:val="Alt1"/>
        <w:rPr>
          <w:rtl/>
        </w:rPr>
      </w:pPr>
      <w:r w:rsidRPr="005124C1">
        <w:rPr>
          <w:rtl/>
        </w:rPr>
        <w:t>__________________________________________________</w:t>
      </w:r>
    </w:p>
    <w:p w:rsidR="00830B69" w:rsidRPr="005124C1" w:rsidRDefault="00830B69" w:rsidP="002C3C79">
      <w:pPr>
        <w:pStyle w:val="Alt1"/>
        <w:rPr>
          <w:rtl/>
        </w:rPr>
      </w:pPr>
      <w:r w:rsidRPr="005124C1">
        <w:rPr>
          <w:rtl/>
        </w:rPr>
        <w:t xml:space="preserve"> (1). ذكر الفيروزآبادي في كتاب «القاموس المحيط» للقضاء معاني متعددة كالحكم، الصنع، الحتم، البيان، الموت، الإتمام و بلوغ النهاية، العهد، الإيصاء، الأداء مع أنّ الجميع مصاديق مختلفة لمعنى فارد، و لذلك أرجعها صاحب المقاييس إلى أصل واحد، فلاحظ.</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22</w:t>
      </w:r>
    </w:p>
    <w:p w:rsidR="00830B69" w:rsidRPr="005124C1" w:rsidRDefault="00830B69" w:rsidP="006250E0">
      <w:pPr>
        <w:pStyle w:val="AltW"/>
        <w:rPr>
          <w:rtl/>
        </w:rPr>
      </w:pPr>
      <w:r w:rsidRPr="005124C1">
        <w:rPr>
          <w:rtl/>
        </w:rPr>
        <w:t>الأمر التاسع: استعمال المشترك في أكثر من معنى‏</w:t>
      </w:r>
    </w:p>
    <w:p w:rsidR="00830B69" w:rsidRPr="005124C1" w:rsidRDefault="00830B69" w:rsidP="00830B69">
      <w:pPr>
        <w:rPr>
          <w:rFonts w:cs="B Badr"/>
          <w:rtl/>
        </w:rPr>
      </w:pPr>
      <w:r w:rsidRPr="005124C1">
        <w:rPr>
          <w:rFonts w:cs="B Badr"/>
          <w:rtl/>
        </w:rPr>
        <w:t>إذا ثبت وجود اللّفظ المشترك، يقع الكلام حينئذ في جواز استعماله في أكثر من معنى واحد في استعمال واحد، بمعنى أن يكون كل من المعنيين مرادا باستقلاله، كما إذا قال: اشتريت العين، و استعمل العين في الذهب و الفضة.</w:t>
      </w:r>
    </w:p>
    <w:p w:rsidR="00830B69" w:rsidRPr="005124C1" w:rsidRDefault="00830B69" w:rsidP="00830B69">
      <w:pPr>
        <w:rPr>
          <w:rFonts w:cs="B Badr"/>
          <w:rtl/>
        </w:rPr>
      </w:pPr>
      <w:r w:rsidRPr="005124C1">
        <w:rPr>
          <w:rStyle w:val="AltZ"/>
          <w:rtl/>
        </w:rPr>
        <w:t>فخرج ما إذا استعمله في معنى جامع صادق على</w:t>
      </w:r>
      <w:r w:rsidRPr="005124C1">
        <w:rPr>
          <w:rFonts w:cs="B Badr"/>
          <w:rtl/>
        </w:rPr>
        <w:t xml:space="preserve"> كلا المعنيين، كما إذا استعمل العين في «المسمّى بالعين» فإنّ الذهب و الفضة داخلان تحت هذا العنوان، فهذا النوع من الاستعمال ليس من قبيل استعمال المشترك في أكثر من معنى.</w:t>
      </w:r>
    </w:p>
    <w:p w:rsidR="00830B69" w:rsidRPr="005124C1" w:rsidRDefault="00830B69" w:rsidP="0086234B">
      <w:pPr>
        <w:jc w:val="right"/>
        <w:rPr>
          <w:rStyle w:val="AltB"/>
          <w:rtl/>
        </w:rPr>
      </w:pPr>
      <w:r w:rsidRPr="005124C1">
        <w:rPr>
          <w:rFonts w:cs="B Badr"/>
          <w:rtl/>
        </w:rPr>
        <w:t xml:space="preserve">إذا علمت ذلك، فاعلم أنّه اختلف في جواز استعمال اللّفظ في أكثر من معنى واحد على </w:t>
      </w:r>
      <w:r w:rsidRPr="005124C1">
        <w:rPr>
          <w:rStyle w:val="AltB"/>
          <w:rtl/>
        </w:rPr>
        <w:t>أقوال أربعة:</w:t>
      </w:r>
    </w:p>
    <w:p w:rsidR="00830B69" w:rsidRPr="005124C1" w:rsidRDefault="00830B69" w:rsidP="00830B69">
      <w:pPr>
        <w:rPr>
          <w:rFonts w:cs="B Badr"/>
          <w:rtl/>
        </w:rPr>
      </w:pPr>
      <w:r w:rsidRPr="005124C1">
        <w:rPr>
          <w:rFonts w:cs="B Badr"/>
          <w:rtl/>
        </w:rPr>
        <w:t>أ. الجواز مطلقا.</w:t>
      </w:r>
    </w:p>
    <w:p w:rsidR="00830B69" w:rsidRPr="005124C1" w:rsidRDefault="00830B69" w:rsidP="00830B69">
      <w:pPr>
        <w:rPr>
          <w:rFonts w:cs="B Badr"/>
          <w:rtl/>
        </w:rPr>
      </w:pPr>
      <w:r w:rsidRPr="005124C1">
        <w:rPr>
          <w:rFonts w:cs="B Badr"/>
          <w:rtl/>
        </w:rPr>
        <w:t>ب. المنع مطلقا.</w:t>
      </w:r>
    </w:p>
    <w:p w:rsidR="00830B69" w:rsidRPr="005124C1" w:rsidRDefault="00830B69" w:rsidP="00830B69">
      <w:pPr>
        <w:rPr>
          <w:rFonts w:cs="B Badr"/>
          <w:rtl/>
        </w:rPr>
      </w:pPr>
      <w:r w:rsidRPr="005124C1">
        <w:rPr>
          <w:rFonts w:cs="B Badr"/>
          <w:rtl/>
        </w:rPr>
        <w:t>ج. التفصيل بين المفرد و غيره و التجويز في الثاني.</w:t>
      </w:r>
    </w:p>
    <w:p w:rsidR="00830B69" w:rsidRPr="005124C1" w:rsidRDefault="00830B69" w:rsidP="00830B69">
      <w:pPr>
        <w:rPr>
          <w:rFonts w:cs="B Badr"/>
          <w:rtl/>
        </w:rPr>
      </w:pPr>
      <w:r w:rsidRPr="005124C1">
        <w:rPr>
          <w:rFonts w:cs="B Badr"/>
          <w:rtl/>
        </w:rPr>
        <w:t>د. التفصيل بين الإثبات و النفي و التجويز في الثاني.</w:t>
      </w:r>
    </w:p>
    <w:p w:rsidR="00830B69" w:rsidRPr="005124C1" w:rsidRDefault="00830B69" w:rsidP="00830B69">
      <w:pPr>
        <w:rPr>
          <w:rFonts w:cs="B Badr"/>
          <w:rtl/>
        </w:rPr>
      </w:pPr>
      <w:r w:rsidRPr="005124C1">
        <w:rPr>
          <w:rStyle w:val="AltC"/>
          <w:rtl/>
        </w:rPr>
        <w:t>و الحق جوازه مطلقا</w:t>
      </w:r>
      <w:r w:rsidRPr="005124C1">
        <w:rPr>
          <w:rFonts w:cs="B Badr"/>
          <w:rtl/>
        </w:rPr>
        <w:t xml:space="preserve">، و أدلّ دليل على إمكانه </w:t>
      </w:r>
      <w:r w:rsidRPr="005124C1">
        <w:rPr>
          <w:rStyle w:val="AltV"/>
          <w:rtl/>
        </w:rPr>
        <w:t>وقوعه</w:t>
      </w:r>
      <w:r w:rsidRPr="005124C1">
        <w:rPr>
          <w:rFonts w:cs="B Badr"/>
          <w:rtl/>
        </w:rPr>
        <w:t>، و يجد المتتبع في كلمات الأدباء نماذج من هذا النوع في الاستعمال: يقول الشاعر في مدح النبي صلى اللّه عليه و آله و سلم:</w:t>
      </w:r>
    </w:p>
    <w:p w:rsidR="00830B69" w:rsidRPr="005124C1" w:rsidRDefault="00830B69" w:rsidP="00830B69">
      <w:pPr>
        <w:rPr>
          <w:rFonts w:cs="B Badr"/>
          <w:rtl/>
        </w:rPr>
      </w:pPr>
      <w:r w:rsidRPr="005124C1">
        <w:rPr>
          <w:rFonts w:cs="B Badr"/>
          <w:rtl/>
        </w:rPr>
        <w:lastRenderedPageBreak/>
        <w:t xml:space="preserve">         المرتمي في الدجى، و المبتلى بعمى             و المشتكي ظمأ و المبتغي دينا</w:t>
      </w:r>
    </w:p>
    <w:p w:rsidR="00830B69" w:rsidRPr="005124C1" w:rsidRDefault="00830B69" w:rsidP="00830B69">
      <w:pPr>
        <w:rPr>
          <w:rFonts w:cs="B Badr"/>
          <w:rtl/>
        </w:rPr>
      </w:pPr>
      <w:r w:rsidRPr="005124C1">
        <w:rPr>
          <w:rFonts w:cs="B Badr"/>
          <w:rtl/>
        </w:rPr>
        <w:t xml:space="preserve">             يأتون س</w:t>
      </w:r>
      <w:r w:rsidR="0035493B" w:rsidRPr="005124C1">
        <w:rPr>
          <w:rFonts w:cs="B Badr" w:hint="cs"/>
          <w:rtl/>
        </w:rPr>
        <w:t>ُ</w:t>
      </w:r>
      <w:r w:rsidRPr="005124C1">
        <w:rPr>
          <w:rFonts w:cs="B Badr"/>
          <w:rtl/>
        </w:rPr>
        <w:t>دّته من كلّ ناحية             و يستفيدون من نعمائه عينا</w:t>
      </w:r>
    </w:p>
    <w:p w:rsidR="00B34097" w:rsidRPr="005124C1" w:rsidRDefault="00B34097" w:rsidP="00194BEA">
      <w:pPr>
        <w:pStyle w:val="Alt8"/>
        <w:rPr>
          <w:rFonts w:hint="cs"/>
          <w:rtl/>
        </w:rPr>
      </w:pPr>
      <w:r w:rsidRPr="005124C1">
        <w:rPr>
          <w:rFonts w:hint="cs"/>
          <w:rtl/>
        </w:rPr>
        <w:t>{</w:t>
      </w:r>
      <w:r w:rsidRPr="005124C1">
        <w:rPr>
          <w:rtl/>
        </w:rPr>
        <w:t>آنكه در تاريكى افتاده و آنكه به كورى مبتلا شده و كسى كه از تشنگى شكايت دارد و آنكه از او بدهيش را طلب كرده‏اند از هر طرف به درب منزل پيامبر مى‏آيند و از نعمت وجود ايشان بهره مى‏برند.</w:t>
      </w:r>
      <w:r w:rsidRPr="005124C1">
        <w:rPr>
          <w:rFonts w:hint="cs"/>
          <w:rtl/>
        </w:rPr>
        <w:t>}</w:t>
      </w:r>
    </w:p>
    <w:p w:rsidR="00830B69" w:rsidRPr="005124C1" w:rsidRDefault="00830B69" w:rsidP="00830B69">
      <w:pPr>
        <w:rPr>
          <w:rFonts w:cs="B Badr"/>
          <w:rtl/>
        </w:rPr>
      </w:pPr>
      <w:r w:rsidRPr="005124C1">
        <w:rPr>
          <w:rFonts w:cs="B Badr"/>
          <w:rtl/>
        </w:rPr>
        <w:t>فاستخدم الشاعر لفظ «العين» في الشمس، و البصر، و الماء الجاري و الذهب؛ حيث إنّ المرتمي في الدجى، يطلب الضياء؛ و المبتلى بالعمى، يطلب العين الباصرة؛ و الإنسان الظمآن يريد الماء؛ و المستدين يطلب الذهب.</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23</w:t>
      </w:r>
    </w:p>
    <w:p w:rsidR="00830B69" w:rsidRPr="005124C1" w:rsidRDefault="00830B69" w:rsidP="005E55AD">
      <w:pPr>
        <w:pStyle w:val="AltW"/>
        <w:rPr>
          <w:rtl/>
        </w:rPr>
      </w:pPr>
      <w:r w:rsidRPr="005124C1">
        <w:rPr>
          <w:rtl/>
        </w:rPr>
        <w:t>الأمر العاشر: الحقيقة الشرعية</w:t>
      </w:r>
    </w:p>
    <w:p w:rsidR="00830B69" w:rsidRPr="005124C1" w:rsidRDefault="00830B69" w:rsidP="00830B69">
      <w:pPr>
        <w:rPr>
          <w:rFonts w:cs="B Badr"/>
          <w:rtl/>
        </w:rPr>
      </w:pPr>
      <w:r w:rsidRPr="005124C1">
        <w:rPr>
          <w:rFonts w:cs="B Badr"/>
          <w:rtl/>
        </w:rPr>
        <w:t xml:space="preserve">ذهب أكثر الأصوليين إلى أنّ ألفاظ العبادات كالصلاة و الصوم و الزكاة و الحج كانت عند العرب قبل الإسلام مستعملة في </w:t>
      </w:r>
      <w:r w:rsidRPr="005124C1">
        <w:rPr>
          <w:rStyle w:val="AltZ"/>
          <w:rtl/>
        </w:rPr>
        <w:t>معانيها اللغوية</w:t>
      </w:r>
      <w:r w:rsidRPr="005124C1">
        <w:rPr>
          <w:rFonts w:cs="B Badr"/>
          <w:rtl/>
        </w:rPr>
        <w:t xml:space="preserve"> على وجه الحقيقة، أعني: الدعاء، و الإمساك، و النمو، و القصد، و هذا ما يعبّر عنه بالحقيقة اللغوية.</w:t>
      </w:r>
    </w:p>
    <w:p w:rsidR="00830B69" w:rsidRPr="005124C1" w:rsidRDefault="00830B69" w:rsidP="00830B69">
      <w:pPr>
        <w:rPr>
          <w:rFonts w:cs="B Badr"/>
          <w:rtl/>
        </w:rPr>
      </w:pPr>
      <w:r w:rsidRPr="005124C1">
        <w:rPr>
          <w:rFonts w:cs="B Badr"/>
          <w:rtl/>
        </w:rPr>
        <w:t xml:space="preserve">و إلى أنّ تلك الألفاظ في عصر الصادقين عليهما السّلام و قبلهما بقليل، كانت ظاهرة في </w:t>
      </w:r>
      <w:r w:rsidRPr="005124C1">
        <w:rPr>
          <w:rStyle w:val="AltZ"/>
          <w:rtl/>
        </w:rPr>
        <w:t>المعاني الشرعية</w:t>
      </w:r>
      <w:r w:rsidRPr="005124C1">
        <w:rPr>
          <w:rFonts w:cs="B Badr"/>
          <w:rtl/>
        </w:rPr>
        <w:t xml:space="preserve"> الخاصة بحيث كلّما أطلقت الصلاة و الصوم و الزكاة تتبادر منها معانيها الشرعية.</w:t>
      </w:r>
    </w:p>
    <w:p w:rsidR="00830B69" w:rsidRPr="005124C1" w:rsidRDefault="00830B69" w:rsidP="00830B69">
      <w:pPr>
        <w:rPr>
          <w:rFonts w:cs="B Badr"/>
          <w:rtl/>
        </w:rPr>
      </w:pPr>
      <w:r w:rsidRPr="005124C1">
        <w:rPr>
          <w:rStyle w:val="AltX"/>
          <w:rtl/>
        </w:rPr>
        <w:t>إنّما الاختلاف في</w:t>
      </w:r>
      <w:r w:rsidRPr="005124C1">
        <w:rPr>
          <w:rFonts w:cs="B Badr"/>
          <w:rtl/>
        </w:rPr>
        <w:t xml:space="preserve"> أنّه كيف صارت هذه الألفاظ حقيقة في المعاني الشرعية في عصر الصادقين عليهما السّلام و قبلهما بقليل؟ فهنا </w:t>
      </w:r>
      <w:r w:rsidRPr="005124C1">
        <w:rPr>
          <w:rStyle w:val="AltC"/>
          <w:rtl/>
        </w:rPr>
        <w:t>قولان</w:t>
      </w:r>
      <w:r w:rsidRPr="005124C1">
        <w:rPr>
          <w:rFonts w:cs="B Badr"/>
          <w:rtl/>
        </w:rPr>
        <w:t>:</w:t>
      </w:r>
    </w:p>
    <w:p w:rsidR="00830B69" w:rsidRPr="005124C1" w:rsidRDefault="00830B69" w:rsidP="00830B69">
      <w:pPr>
        <w:rPr>
          <w:rFonts w:cs="B Badr"/>
          <w:rtl/>
        </w:rPr>
      </w:pPr>
      <w:r w:rsidRPr="005124C1">
        <w:rPr>
          <w:rFonts w:cs="B Badr"/>
          <w:rtl/>
        </w:rPr>
        <w:t>أ. ثبوت الحقيقة الشرعية في عصر النبوّة.</w:t>
      </w:r>
    </w:p>
    <w:p w:rsidR="00830B69" w:rsidRPr="005124C1" w:rsidRDefault="00830B69" w:rsidP="00830B69">
      <w:pPr>
        <w:rPr>
          <w:rFonts w:cs="B Badr"/>
          <w:rtl/>
        </w:rPr>
      </w:pPr>
      <w:r w:rsidRPr="005124C1">
        <w:rPr>
          <w:rFonts w:cs="B Badr"/>
          <w:rtl/>
        </w:rPr>
        <w:t>ب. ثبوت الحقيقة المتشرّعية بعد عصر النبوة.</w:t>
      </w:r>
    </w:p>
    <w:p w:rsidR="00830B69" w:rsidRPr="005124C1" w:rsidRDefault="00830B69" w:rsidP="00830B69">
      <w:pPr>
        <w:rPr>
          <w:rFonts w:cs="B Badr"/>
          <w:rtl/>
        </w:rPr>
      </w:pPr>
      <w:r w:rsidRPr="005124C1">
        <w:rPr>
          <w:rStyle w:val="AltV"/>
          <w:rtl/>
        </w:rPr>
        <w:t>أمّا الأوّل:</w:t>
      </w:r>
      <w:r w:rsidRPr="005124C1">
        <w:rPr>
          <w:rFonts w:cs="B Badr"/>
          <w:rtl/>
        </w:rPr>
        <w:t xml:space="preserve"> فحاصله: أنّ تلك الألفاظ نقلت في عصر النبي صلى اللّه عليه و آله و سلم من معانيها اللغوية إلى معانيها الشرعية بالوضع التعييني أو التعيّني حتى صارت حقائق شرعية في تلك المعاني في عصره، </w:t>
      </w:r>
      <w:r w:rsidRPr="005124C1">
        <w:rPr>
          <w:rStyle w:val="AltZ"/>
          <w:rtl/>
        </w:rPr>
        <w:t>لأنّ تلك الألفاظ كانت كثيرة التداول بين المسلمين</w:t>
      </w:r>
      <w:r w:rsidRPr="005124C1">
        <w:rPr>
          <w:rFonts w:cs="B Badr"/>
          <w:rtl/>
        </w:rPr>
        <w:t xml:space="preserve"> لا سيّما الصلاة التي يؤدّونها كلّ يوم خمس مرّات و يسمعونها كرارا من فوق المآذن.</w:t>
      </w:r>
    </w:p>
    <w:p w:rsidR="00830B69" w:rsidRPr="005124C1" w:rsidRDefault="00830B69" w:rsidP="00830B69">
      <w:pPr>
        <w:rPr>
          <w:rFonts w:cs="B Badr"/>
          <w:rtl/>
        </w:rPr>
      </w:pPr>
      <w:r w:rsidRPr="005124C1">
        <w:rPr>
          <w:rFonts w:cs="B Badr"/>
          <w:rtl/>
        </w:rPr>
        <w:t>و من البعيد أن لا تصبح حقائق في معانيها المستحدثة في وقت ليس بقليل.</w:t>
      </w:r>
    </w:p>
    <w:p w:rsidR="00830B69" w:rsidRPr="005124C1" w:rsidRDefault="00830B69" w:rsidP="001156FE">
      <w:pPr>
        <w:spacing w:before="240"/>
        <w:rPr>
          <w:rFonts w:cs="B Badr"/>
          <w:rtl/>
        </w:rPr>
      </w:pPr>
      <w:r w:rsidRPr="005124C1">
        <w:rPr>
          <w:rStyle w:val="AltV"/>
          <w:rtl/>
        </w:rPr>
        <w:t xml:space="preserve">و أما الثاني فحاصله: </w:t>
      </w:r>
      <w:r w:rsidRPr="005124C1">
        <w:rPr>
          <w:rFonts w:cs="B Badr"/>
          <w:rtl/>
        </w:rPr>
        <w:t>أنّ صيرورة تلك الألفاظ حقائق شرعية على لسان‏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24</w:t>
      </w:r>
    </w:p>
    <w:p w:rsidR="00830B69" w:rsidRPr="005124C1" w:rsidRDefault="00830B69" w:rsidP="00830B69">
      <w:pPr>
        <w:rPr>
          <w:rFonts w:cs="B Badr"/>
          <w:rtl/>
        </w:rPr>
      </w:pPr>
      <w:r w:rsidRPr="005124C1">
        <w:rPr>
          <w:rFonts w:cs="B Badr"/>
          <w:rtl/>
        </w:rPr>
        <w:t xml:space="preserve">النبي صلى اللّه عليه و آله و سلم تتوقف على الوضع و هو إمّا تعييني أو تعيّني، و </w:t>
      </w:r>
      <w:r w:rsidRPr="005124C1">
        <w:rPr>
          <w:rStyle w:val="AltX"/>
          <w:rtl/>
        </w:rPr>
        <w:t>الأوّل</w:t>
      </w:r>
      <w:r w:rsidRPr="005124C1">
        <w:rPr>
          <w:rFonts w:cs="B Badr"/>
          <w:rtl/>
        </w:rPr>
        <w:t xml:space="preserve"> </w:t>
      </w:r>
      <w:r w:rsidRPr="005124C1">
        <w:rPr>
          <w:rStyle w:val="AltZ"/>
          <w:rtl/>
        </w:rPr>
        <w:t>بعيد جدا</w:t>
      </w:r>
      <w:r w:rsidRPr="005124C1">
        <w:rPr>
          <w:rFonts w:cs="B Badr"/>
          <w:rtl/>
        </w:rPr>
        <w:t xml:space="preserve">، و إلّا نقل إلينا، و </w:t>
      </w:r>
      <w:r w:rsidRPr="005124C1">
        <w:rPr>
          <w:rStyle w:val="AltX"/>
          <w:rtl/>
        </w:rPr>
        <w:t>الثاني</w:t>
      </w:r>
      <w:r w:rsidRPr="005124C1">
        <w:rPr>
          <w:rFonts w:cs="B Badr"/>
          <w:rtl/>
        </w:rPr>
        <w:t xml:space="preserve"> يتوقف على كثرة الاستعمال التي هي </w:t>
      </w:r>
      <w:r w:rsidRPr="005124C1">
        <w:rPr>
          <w:rStyle w:val="AltZ"/>
          <w:rtl/>
        </w:rPr>
        <w:t>بحاجة إلى وقت طويل، و أين هذا</w:t>
      </w:r>
      <w:r w:rsidRPr="005124C1">
        <w:rPr>
          <w:rFonts w:cs="B Badr"/>
          <w:rtl/>
        </w:rPr>
        <w:t xml:space="preserve"> من قصر مدّة عصر النبوّة؟!</w:t>
      </w:r>
    </w:p>
    <w:p w:rsidR="00830B69" w:rsidRPr="005124C1" w:rsidRDefault="00830B69" w:rsidP="001156FE">
      <w:pPr>
        <w:rPr>
          <w:rStyle w:val="Alt8Char"/>
          <w:rFonts w:cs="B Badr"/>
          <w:rtl/>
        </w:rPr>
      </w:pPr>
      <w:r w:rsidRPr="005124C1">
        <w:rPr>
          <w:rStyle w:val="Alty"/>
          <w:rtl/>
        </w:rPr>
        <w:t>يلاحظ عليه:</w:t>
      </w:r>
      <w:r w:rsidRPr="005124C1">
        <w:rPr>
          <w:rFonts w:cs="B Badr"/>
          <w:rtl/>
        </w:rPr>
        <w:t xml:space="preserve"> أنّ عصر النبوّة استغرق 23 عاما، و هي فترة ليست قصيرة لحصول الوضع التعيّني على لسانه، و إنكاره مكابرة</w:t>
      </w:r>
      <w:r w:rsidR="001156FE" w:rsidRPr="005124C1">
        <w:rPr>
          <w:rStyle w:val="Alt8Char"/>
          <w:rFonts w:cs="B Badr" w:hint="cs"/>
          <w:rtl/>
        </w:rPr>
        <w:t>{لجبازی}</w:t>
      </w:r>
      <w:r w:rsidRPr="005124C1">
        <w:rPr>
          <w:rStyle w:val="Alt8Char"/>
          <w:rFonts w:cs="B Badr"/>
          <w:rtl/>
        </w:rPr>
        <w:t>.</w:t>
      </w:r>
    </w:p>
    <w:p w:rsidR="00830B69" w:rsidRPr="005124C1" w:rsidRDefault="00830B69" w:rsidP="001156FE">
      <w:pPr>
        <w:pStyle w:val="AltE"/>
        <w:rPr>
          <w:rtl/>
        </w:rPr>
      </w:pPr>
      <w:r w:rsidRPr="005124C1">
        <w:rPr>
          <w:rtl/>
        </w:rPr>
        <w:t>ثمرة البحث‏</w:t>
      </w:r>
    </w:p>
    <w:p w:rsidR="00830B69" w:rsidRPr="005124C1" w:rsidRDefault="00830B69" w:rsidP="00830B69">
      <w:pPr>
        <w:rPr>
          <w:rFonts w:cs="B Badr"/>
          <w:rtl/>
        </w:rPr>
      </w:pPr>
      <w:r w:rsidRPr="005124C1">
        <w:rPr>
          <w:rFonts w:cs="B Badr"/>
          <w:rtl/>
        </w:rPr>
        <w:t xml:space="preserve">و أمّا ثمرة البحث بين القولين، فتظهر في الألفاظ الواردة على لسان النبي صلى اللّه عليه و آله و سلم </w:t>
      </w:r>
      <w:r w:rsidRPr="005124C1">
        <w:rPr>
          <w:rStyle w:val="AltZ"/>
          <w:rtl/>
        </w:rPr>
        <w:t>بلا قرينة</w:t>
      </w:r>
      <w:r w:rsidRPr="005124C1">
        <w:rPr>
          <w:rFonts w:cs="B Badr"/>
          <w:rtl/>
        </w:rPr>
        <w:t>، فتحمل على الحقيقة الشرعية بناء على ثبوتها و على الحقيقة اللغوية بناء على إنكارها.</w:t>
      </w:r>
    </w:p>
    <w:p w:rsidR="00830B69" w:rsidRPr="005124C1" w:rsidRDefault="00830B69" w:rsidP="00830B69">
      <w:pPr>
        <w:rPr>
          <w:rFonts w:cs="B Badr"/>
          <w:rtl/>
        </w:rPr>
      </w:pPr>
      <w:r w:rsidRPr="005124C1">
        <w:rPr>
          <w:rStyle w:val="AltX"/>
          <w:rtl/>
        </w:rPr>
        <w:t>و الظاهر انتفاء الثمرة مطلقا</w:t>
      </w:r>
      <w:r w:rsidRPr="005124C1">
        <w:rPr>
          <w:rFonts w:cs="B Badr"/>
          <w:rtl/>
        </w:rPr>
        <w:t xml:space="preserve">، </w:t>
      </w:r>
      <w:r w:rsidRPr="005124C1">
        <w:rPr>
          <w:rStyle w:val="AltZ"/>
          <w:rtl/>
        </w:rPr>
        <w:t>لعدم</w:t>
      </w:r>
      <w:r w:rsidRPr="005124C1">
        <w:rPr>
          <w:rFonts w:cs="B Badr"/>
          <w:rtl/>
        </w:rPr>
        <w:t xml:space="preserve"> الشكّ في معاني الألفاظ الواردة في الكتاب و السنّة لكي يتوقف فهم معانيها على ثبوت الحقيقة الشرعية أو نفيها إلّا نادرا.</w:t>
      </w:r>
    </w:p>
    <w:p w:rsidR="00830B69" w:rsidRPr="005124C1" w:rsidRDefault="00830B69" w:rsidP="004A03BD">
      <w:pPr>
        <w:pStyle w:val="AltW"/>
        <w:spacing w:before="240"/>
        <w:rPr>
          <w:rtl/>
        </w:rPr>
      </w:pPr>
      <w:r w:rsidRPr="005124C1">
        <w:rPr>
          <w:rtl/>
        </w:rPr>
        <w:lastRenderedPageBreak/>
        <w:t>الأمر الحادي عشر: الصحيح و الأعم‏</w:t>
      </w:r>
    </w:p>
    <w:p w:rsidR="00830B69" w:rsidRPr="005124C1" w:rsidRDefault="00830B69" w:rsidP="00830B69">
      <w:pPr>
        <w:rPr>
          <w:rFonts w:cs="B Badr"/>
          <w:rtl/>
        </w:rPr>
      </w:pPr>
      <w:r w:rsidRPr="005124C1">
        <w:rPr>
          <w:rFonts w:cs="B Badr"/>
          <w:rtl/>
        </w:rPr>
        <w:t>هل أسماء العبادات و المعاملات موضوعة للصحيح منهما، أو لأعمّ منه؟</w:t>
      </w:r>
    </w:p>
    <w:p w:rsidR="00830B69" w:rsidRPr="005124C1" w:rsidRDefault="00830B69" w:rsidP="00830B69">
      <w:pPr>
        <w:rPr>
          <w:rFonts w:cs="B Badr"/>
          <w:rtl/>
        </w:rPr>
      </w:pPr>
      <w:r w:rsidRPr="005124C1">
        <w:rPr>
          <w:rFonts w:cs="B Badr"/>
          <w:rtl/>
        </w:rPr>
        <w:t xml:space="preserve">تطلق </w:t>
      </w:r>
      <w:r w:rsidRPr="005124C1">
        <w:rPr>
          <w:rStyle w:val="AltX"/>
          <w:rtl/>
        </w:rPr>
        <w:t xml:space="preserve">الصحّة في اللغة </w:t>
      </w:r>
      <w:r w:rsidRPr="005124C1">
        <w:rPr>
          <w:rStyle w:val="AltZ"/>
          <w:rtl/>
        </w:rPr>
        <w:t>تارة</w:t>
      </w:r>
      <w:r w:rsidRPr="005124C1">
        <w:rPr>
          <w:rFonts w:cs="B Badr"/>
          <w:rtl/>
        </w:rPr>
        <w:t xml:space="preserve"> على ما يقابل المرض، فيقال: صحيح و سقيم.</w:t>
      </w:r>
    </w:p>
    <w:p w:rsidR="00830B69" w:rsidRPr="005124C1" w:rsidRDefault="00830B69" w:rsidP="00830B69">
      <w:pPr>
        <w:rPr>
          <w:rFonts w:cs="B Badr"/>
          <w:rtl/>
        </w:rPr>
      </w:pPr>
      <w:r w:rsidRPr="005124C1">
        <w:rPr>
          <w:rFonts w:cs="B Badr"/>
          <w:rtl/>
        </w:rPr>
        <w:t xml:space="preserve">و </w:t>
      </w:r>
      <w:r w:rsidRPr="005124C1">
        <w:rPr>
          <w:rStyle w:val="AltZ"/>
          <w:rtl/>
        </w:rPr>
        <w:t>أخرى</w:t>
      </w:r>
      <w:r w:rsidRPr="005124C1">
        <w:rPr>
          <w:rFonts w:cs="B Badr"/>
          <w:rtl/>
        </w:rPr>
        <w:t xml:space="preserve"> على ما يقابل العيب، فيقال: صحيح و معيب.</w:t>
      </w:r>
    </w:p>
    <w:p w:rsidR="00830B69" w:rsidRPr="005124C1" w:rsidRDefault="00830B69" w:rsidP="00830B69">
      <w:pPr>
        <w:rPr>
          <w:rFonts w:cs="B Badr"/>
          <w:rtl/>
        </w:rPr>
      </w:pPr>
      <w:r w:rsidRPr="005124C1">
        <w:rPr>
          <w:rFonts w:cs="B Badr"/>
          <w:rtl/>
        </w:rPr>
        <w:t xml:space="preserve">و أمّا </w:t>
      </w:r>
      <w:r w:rsidRPr="005124C1">
        <w:rPr>
          <w:rStyle w:val="AltX"/>
          <w:rtl/>
        </w:rPr>
        <w:t>الصحة اصطلاحا في العبادات</w:t>
      </w:r>
      <w:r w:rsidRPr="005124C1">
        <w:rPr>
          <w:rFonts w:cs="B Badr"/>
          <w:rtl/>
        </w:rPr>
        <w:t xml:space="preserve"> فقد عرّفت </w:t>
      </w:r>
      <w:r w:rsidRPr="005124C1">
        <w:rPr>
          <w:rStyle w:val="AltZ"/>
          <w:rtl/>
        </w:rPr>
        <w:t>تارة</w:t>
      </w:r>
      <w:r w:rsidRPr="005124C1">
        <w:rPr>
          <w:rFonts w:cs="B Badr"/>
          <w:rtl/>
        </w:rPr>
        <w:t xml:space="preserve"> بمطابقة المأتي به للمأمور به، و </w:t>
      </w:r>
      <w:r w:rsidRPr="005124C1">
        <w:rPr>
          <w:rStyle w:val="AltZ"/>
          <w:rtl/>
        </w:rPr>
        <w:t>أخرى</w:t>
      </w:r>
      <w:r w:rsidRPr="005124C1">
        <w:rPr>
          <w:rFonts w:cs="B Badr"/>
          <w:rtl/>
        </w:rPr>
        <w:t xml:space="preserve"> بما يوجب سقوط الإعادة و القضاء، و يقابلها الفساد. و أمّا </w:t>
      </w:r>
      <w:r w:rsidRPr="005124C1">
        <w:rPr>
          <w:rStyle w:val="AltX"/>
          <w:rtl/>
        </w:rPr>
        <w:t xml:space="preserve">في المعاملات </w:t>
      </w:r>
      <w:r w:rsidRPr="005124C1">
        <w:rPr>
          <w:rFonts w:cs="B Badr"/>
          <w:rtl/>
        </w:rPr>
        <w:t>فقد عرّفت بما يترتّب عليه الأثر المطلوب منها، كالملكية في البيع، و الزوجية في النكاح و هكذا.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25</w:t>
      </w:r>
    </w:p>
    <w:p w:rsidR="00830B69" w:rsidRPr="005124C1" w:rsidRDefault="00830B69" w:rsidP="00830B69">
      <w:pPr>
        <w:rPr>
          <w:rFonts w:cs="B Badr"/>
          <w:rtl/>
        </w:rPr>
      </w:pPr>
      <w:r w:rsidRPr="005124C1">
        <w:rPr>
          <w:rStyle w:val="AltX"/>
          <w:rtl/>
        </w:rPr>
        <w:t xml:space="preserve">و المراد من وضع العبادات للصحيح </w:t>
      </w:r>
      <w:r w:rsidRPr="005124C1">
        <w:rPr>
          <w:rFonts w:cs="B Badr"/>
          <w:rtl/>
        </w:rPr>
        <w:t>هو أنّ ألفاظ العبادات وضعت لما تمّت أجزاؤها و كملت شروطها، أو لأعمّ منه و من الناقص.</w:t>
      </w:r>
    </w:p>
    <w:p w:rsidR="00830B69" w:rsidRPr="005124C1" w:rsidRDefault="00830B69" w:rsidP="00830B69">
      <w:pPr>
        <w:rPr>
          <w:rFonts w:cs="B Badr"/>
          <w:rtl/>
        </w:rPr>
      </w:pPr>
      <w:r w:rsidRPr="005124C1">
        <w:rPr>
          <w:rStyle w:val="AltC"/>
          <w:rtl/>
        </w:rPr>
        <w:t>المعروف هو القول الأوّل</w:t>
      </w:r>
      <w:r w:rsidRPr="005124C1">
        <w:rPr>
          <w:rFonts w:cs="B Badr"/>
          <w:rtl/>
        </w:rPr>
        <w:t>، و استدلّ له بوجوه «1» مسطورة في الكتب الأصولية أوضحها:</w:t>
      </w:r>
    </w:p>
    <w:p w:rsidR="00830B69" w:rsidRPr="005124C1" w:rsidRDefault="00830B69" w:rsidP="00830B69">
      <w:pPr>
        <w:rPr>
          <w:rFonts w:cs="B Badr"/>
          <w:rtl/>
        </w:rPr>
      </w:pPr>
      <w:r w:rsidRPr="005124C1">
        <w:rPr>
          <w:rStyle w:val="AltV"/>
          <w:rtl/>
        </w:rPr>
        <w:t>إنّ</w:t>
      </w:r>
      <w:r w:rsidRPr="005124C1">
        <w:rPr>
          <w:rFonts w:cs="B Badr"/>
          <w:rtl/>
        </w:rPr>
        <w:t xml:space="preserve"> الصلاة ماهية اعتبارية جعلها الشارع لآثار خاصّة وردت في الكتاب و السنّة، منها: كونها ناهية عن الفحشاء و المنكر، أو معراج المؤمن، و غيرهما، و هذه الآثار إنّما تترتب على الصحيح لا على الأعمّ منه، </w:t>
      </w:r>
      <w:r w:rsidRPr="005124C1">
        <w:rPr>
          <w:rStyle w:val="AltZ"/>
          <w:rtl/>
        </w:rPr>
        <w:t>و هذا (أي ترتّب الأثر على الصحيح) ممّا يبعث الواضع إلى أن يضع الألفاظ لما</w:t>
      </w:r>
      <w:r w:rsidRPr="005124C1">
        <w:rPr>
          <w:rFonts w:cs="B Badr"/>
          <w:rtl/>
        </w:rPr>
        <w:t xml:space="preserve"> يحصّل أغراضه و يؤمّن أهدافه، و ليس هو إلّا الصحيح. لأنّ الوضع للأعمّ الذي لا يترتّب عليه الأثر، أمر لغو.</w:t>
      </w:r>
    </w:p>
    <w:p w:rsidR="00830B69" w:rsidRPr="005124C1" w:rsidRDefault="00830B69" w:rsidP="00830B69">
      <w:pPr>
        <w:rPr>
          <w:rFonts w:cs="B Badr"/>
          <w:rtl/>
        </w:rPr>
      </w:pPr>
      <w:r w:rsidRPr="005124C1">
        <w:rPr>
          <w:rStyle w:val="AltC"/>
          <w:rtl/>
        </w:rPr>
        <w:t>استدلّ القائل بالأعم</w:t>
      </w:r>
      <w:r w:rsidRPr="005124C1">
        <w:rPr>
          <w:rFonts w:cs="B Badr"/>
          <w:rtl/>
        </w:rPr>
        <w:t xml:space="preserve"> بوجوه أوضحها </w:t>
      </w:r>
      <w:r w:rsidRPr="005124C1">
        <w:rPr>
          <w:rStyle w:val="AltV"/>
          <w:rtl/>
        </w:rPr>
        <w:t>صحّة</w:t>
      </w:r>
      <w:r w:rsidRPr="005124C1">
        <w:rPr>
          <w:rFonts w:cs="B Badr"/>
          <w:rtl/>
        </w:rPr>
        <w:t xml:space="preserve"> تقسيم الصلاة إلى الصحيحة و الفاسدة.</w:t>
      </w:r>
    </w:p>
    <w:p w:rsidR="00830B69" w:rsidRPr="005124C1" w:rsidRDefault="00830B69" w:rsidP="00830B69">
      <w:pPr>
        <w:rPr>
          <w:rFonts w:cs="B Badr"/>
          <w:rtl/>
        </w:rPr>
      </w:pPr>
      <w:r w:rsidRPr="005124C1">
        <w:rPr>
          <w:rStyle w:val="Alty"/>
          <w:rtl/>
        </w:rPr>
        <w:t>و أجيب عنه بأنّ</w:t>
      </w:r>
      <w:r w:rsidRPr="005124C1">
        <w:rPr>
          <w:rFonts w:cs="B Badr"/>
          <w:rtl/>
        </w:rPr>
        <w:t xml:space="preserve"> غاية ما يفيده هذا التقسيم هو </w:t>
      </w:r>
      <w:r w:rsidRPr="005124C1">
        <w:rPr>
          <w:rStyle w:val="AltZ"/>
          <w:rtl/>
        </w:rPr>
        <w:t>استعمال</w:t>
      </w:r>
      <w:r w:rsidRPr="005124C1">
        <w:rPr>
          <w:rFonts w:cs="B Badr"/>
          <w:rtl/>
        </w:rPr>
        <w:t xml:space="preserve"> الصلاة في كلّ من الصحيح و الفاسد، و الاستعمال أعمّ من الحقيقة.</w:t>
      </w:r>
    </w:p>
    <w:p w:rsidR="00830B69" w:rsidRPr="005124C1" w:rsidRDefault="00830B69" w:rsidP="0035493B">
      <w:pPr>
        <w:spacing w:before="240"/>
        <w:rPr>
          <w:rStyle w:val="AltC"/>
          <w:rtl/>
        </w:rPr>
      </w:pPr>
      <w:r w:rsidRPr="005124C1">
        <w:rPr>
          <w:rStyle w:val="AltC"/>
          <w:rtl/>
        </w:rPr>
        <w:t>و أمّا المعاملات فهنا تصويران:</w:t>
      </w:r>
    </w:p>
    <w:p w:rsidR="00830B69" w:rsidRPr="005124C1" w:rsidRDefault="00830B69" w:rsidP="00830B69">
      <w:pPr>
        <w:rPr>
          <w:rFonts w:cs="B Badr"/>
          <w:rtl/>
        </w:rPr>
      </w:pPr>
      <w:r w:rsidRPr="005124C1">
        <w:rPr>
          <w:rStyle w:val="AltV"/>
          <w:rtl/>
        </w:rPr>
        <w:t>الأوّل</w:t>
      </w:r>
      <w:r w:rsidRPr="005124C1">
        <w:rPr>
          <w:rFonts w:cs="B Badr"/>
          <w:rtl/>
        </w:rPr>
        <w:t xml:space="preserve">: أنّ ألفاظ العقود، كالبيع و النكاح؛ و الإيقاعات، كالطلاق و العتق، موضوعة </w:t>
      </w:r>
      <w:r w:rsidRPr="005124C1">
        <w:rPr>
          <w:rStyle w:val="AltZ"/>
          <w:rtl/>
        </w:rPr>
        <w:t>للأسباب</w:t>
      </w:r>
      <w:r w:rsidRPr="005124C1">
        <w:rPr>
          <w:rFonts w:cs="B Badr"/>
          <w:rtl/>
        </w:rPr>
        <w:t xml:space="preserve"> التي تسبّب الملكية و الزوجية و الفراق و الحرية، و نعني بالسبب </w:t>
      </w:r>
      <w:r w:rsidRPr="005124C1">
        <w:rPr>
          <w:rStyle w:val="AltZ"/>
          <w:rtl/>
        </w:rPr>
        <w:t>إنشاء العقد و الإيقاع</w:t>
      </w:r>
      <w:r w:rsidRPr="005124C1">
        <w:rPr>
          <w:rFonts w:cs="B Badr"/>
          <w:rtl/>
        </w:rPr>
        <w:t>، كالإيجاب و القبول في العقود، و الإيجاب فقط كما في الإيقاع.</w:t>
      </w:r>
    </w:p>
    <w:p w:rsidR="00830B69" w:rsidRPr="005124C1" w:rsidRDefault="00830B69" w:rsidP="00830B69">
      <w:pPr>
        <w:rPr>
          <w:rFonts w:cs="B Badr"/>
          <w:rtl/>
        </w:rPr>
      </w:pPr>
      <w:r w:rsidRPr="005124C1">
        <w:rPr>
          <w:rFonts w:cs="B Badr"/>
          <w:rtl/>
        </w:rPr>
        <w:t>و عليه يأتي النزاع في أنّ ألفاظها هل هي موضوعة للصحيحة التامّة الأجزاء</w:t>
      </w:r>
    </w:p>
    <w:p w:rsidR="00830B69" w:rsidRPr="005124C1" w:rsidRDefault="00830B69" w:rsidP="002C3C79">
      <w:pPr>
        <w:pStyle w:val="Alt1"/>
        <w:rPr>
          <w:rtl/>
        </w:rPr>
      </w:pPr>
      <w:r w:rsidRPr="005124C1">
        <w:rPr>
          <w:rtl/>
        </w:rPr>
        <w:t>__________________________________________________</w:t>
      </w:r>
    </w:p>
    <w:p w:rsidR="00830B69" w:rsidRPr="005124C1" w:rsidRDefault="00830B69" w:rsidP="002C3C79">
      <w:pPr>
        <w:pStyle w:val="Alt1"/>
        <w:rPr>
          <w:rtl/>
        </w:rPr>
      </w:pPr>
      <w:r w:rsidRPr="005124C1">
        <w:rPr>
          <w:rtl/>
        </w:rPr>
        <w:t xml:space="preserve"> (1). التبادر و صحّة الحمل و صحّة السلب عن الأعمّ و غيرها.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26</w:t>
      </w:r>
    </w:p>
    <w:p w:rsidR="00830B69" w:rsidRPr="005124C1" w:rsidRDefault="00830B69" w:rsidP="00830B69">
      <w:pPr>
        <w:rPr>
          <w:rFonts w:cs="B Badr"/>
          <w:rtl/>
        </w:rPr>
      </w:pPr>
      <w:r w:rsidRPr="005124C1">
        <w:rPr>
          <w:rFonts w:cs="B Badr"/>
          <w:rtl/>
        </w:rPr>
        <w:t>و الشرائط المؤثرة في المسبب، أو لأعمّ من التام و الناقص غير المؤثر في المسبب؟</w:t>
      </w:r>
    </w:p>
    <w:p w:rsidR="00830B69" w:rsidRPr="005124C1" w:rsidRDefault="00830B69" w:rsidP="00FB3425">
      <w:pPr>
        <w:spacing w:before="240"/>
        <w:rPr>
          <w:rFonts w:cs="B Badr"/>
          <w:rtl/>
        </w:rPr>
      </w:pPr>
      <w:r w:rsidRPr="005124C1">
        <w:rPr>
          <w:rStyle w:val="AltV"/>
          <w:rtl/>
        </w:rPr>
        <w:t>الثاني: أن</w:t>
      </w:r>
      <w:r w:rsidRPr="005124C1">
        <w:rPr>
          <w:rFonts w:cs="B Badr"/>
          <w:rtl/>
        </w:rPr>
        <w:t xml:space="preserve"> تكون الألفاظ موضوعة للمسببات، أي </w:t>
      </w:r>
      <w:r w:rsidRPr="005124C1">
        <w:rPr>
          <w:rStyle w:val="AltZ"/>
          <w:rtl/>
        </w:rPr>
        <w:t>ما يحصل بالأسباب</w:t>
      </w:r>
      <w:r w:rsidRPr="005124C1">
        <w:rPr>
          <w:rFonts w:cs="B Badr"/>
          <w:rtl/>
        </w:rPr>
        <w:t xml:space="preserve"> كالملكية و الزوجية و الفراق و الحرية، و بما </w:t>
      </w:r>
      <w:r w:rsidRPr="005124C1">
        <w:rPr>
          <w:rStyle w:val="AltX"/>
          <w:rtl/>
        </w:rPr>
        <w:t>أنّ المسببات من الأمور البسيطة</w:t>
      </w:r>
      <w:r w:rsidRPr="005124C1">
        <w:rPr>
          <w:rFonts w:cs="B Badr"/>
          <w:rtl/>
        </w:rPr>
        <w:t>، التي يدور أمرها بين الوجود و العدم، فلا يأتى على هذا الفرض، النزاع السابق</w:t>
      </w:r>
      <w:r w:rsidR="00FB3425" w:rsidRPr="005124C1">
        <w:rPr>
          <w:rFonts w:cs="B Badr" w:hint="cs"/>
          <w:rtl/>
        </w:rPr>
        <w:t>؛</w:t>
      </w:r>
      <w:r w:rsidRPr="005124C1">
        <w:rPr>
          <w:rFonts w:cs="B Badr"/>
          <w:rtl/>
        </w:rPr>
        <w:t xml:space="preserve"> لأنّ الملكية إمّا موجودة و إمّا معدومة كما أنّ الزوجية إمّا متحقّقة أو غير متحقّقة، و لا تتصوّر فيهما ملكية أو زوجة فاسدة.</w:t>
      </w:r>
    </w:p>
    <w:p w:rsidR="00830B69" w:rsidRPr="005124C1" w:rsidRDefault="00830B69" w:rsidP="004A03BD">
      <w:pPr>
        <w:pStyle w:val="AltW"/>
        <w:spacing w:before="240"/>
        <w:rPr>
          <w:rtl/>
        </w:rPr>
      </w:pPr>
      <w:r w:rsidRPr="005124C1">
        <w:rPr>
          <w:rtl/>
        </w:rPr>
        <w:t>الأمر الثاني عشر: هل المشتق حقيقة في خصوص المتلبس بالمبدإ بالفعل أو أعمّ منه و ممّا انقضى عنه المبدأ</w:t>
      </w:r>
    </w:p>
    <w:p w:rsidR="00775F19" w:rsidRPr="005124C1" w:rsidRDefault="00830B69" w:rsidP="00830B69">
      <w:pPr>
        <w:rPr>
          <w:rFonts w:cs="B Badr" w:hint="cs"/>
          <w:rtl/>
        </w:rPr>
      </w:pPr>
      <w:r w:rsidRPr="005124C1">
        <w:rPr>
          <w:rFonts w:cs="B Badr"/>
          <w:rtl/>
        </w:rPr>
        <w:t xml:space="preserve">إنّه اتّفقت كلمتهم على أنّ </w:t>
      </w:r>
      <w:r w:rsidRPr="005124C1">
        <w:rPr>
          <w:rStyle w:val="AltX"/>
          <w:rtl/>
        </w:rPr>
        <w:t xml:space="preserve">المشتق حقيقة في </w:t>
      </w:r>
      <w:r w:rsidRPr="005124C1">
        <w:rPr>
          <w:rFonts w:cs="B Badr"/>
          <w:rtl/>
        </w:rPr>
        <w:t xml:space="preserve">المتلبّس بالمبدإ </w:t>
      </w:r>
      <w:r w:rsidRPr="005124C1">
        <w:rPr>
          <w:rStyle w:val="AltZ"/>
          <w:rtl/>
        </w:rPr>
        <w:t>بالفعل</w:t>
      </w:r>
      <w:r w:rsidRPr="005124C1">
        <w:rPr>
          <w:rFonts w:cs="B Badr"/>
          <w:rtl/>
        </w:rPr>
        <w:t xml:space="preserve"> و </w:t>
      </w:r>
      <w:r w:rsidRPr="005124C1">
        <w:rPr>
          <w:rStyle w:val="AltX"/>
          <w:rtl/>
        </w:rPr>
        <w:t>مجاز في</w:t>
      </w:r>
      <w:r w:rsidRPr="005124C1">
        <w:rPr>
          <w:rFonts w:cs="B Badr"/>
          <w:rtl/>
        </w:rPr>
        <w:t xml:space="preserve">ما يتلبّس به في المستقبل، و </w:t>
      </w:r>
      <w:r w:rsidRPr="005124C1">
        <w:rPr>
          <w:rStyle w:val="AltX"/>
          <w:rtl/>
        </w:rPr>
        <w:t>اختلفوا</w:t>
      </w:r>
      <w:r w:rsidRPr="005124C1">
        <w:rPr>
          <w:rFonts w:cs="B Badr"/>
          <w:rtl/>
        </w:rPr>
        <w:t xml:space="preserve"> فيما انقضى عنه التلبّس، </w:t>
      </w:r>
    </w:p>
    <w:p w:rsidR="0081488F" w:rsidRPr="005124C1" w:rsidRDefault="00830B69" w:rsidP="00830B69">
      <w:pPr>
        <w:rPr>
          <w:rFonts w:cs="B Badr" w:hint="cs"/>
          <w:rtl/>
        </w:rPr>
      </w:pPr>
      <w:r w:rsidRPr="005124C1">
        <w:rPr>
          <w:rStyle w:val="AltZ"/>
          <w:rtl/>
        </w:rPr>
        <w:lastRenderedPageBreak/>
        <w:t>مثلا</w:t>
      </w:r>
      <w:r w:rsidRPr="005124C1">
        <w:rPr>
          <w:rFonts w:cs="B Badr"/>
          <w:rtl/>
        </w:rPr>
        <w:t xml:space="preserve"> إذا ورد النهي عن التوضّؤ بالماء المسخّن بالشمس، </w:t>
      </w:r>
      <w:r w:rsidRPr="005124C1">
        <w:rPr>
          <w:rStyle w:val="AltZ"/>
          <w:rtl/>
        </w:rPr>
        <w:t>فتارة</w:t>
      </w:r>
      <w:r w:rsidRPr="005124C1">
        <w:rPr>
          <w:rFonts w:cs="B Badr"/>
          <w:rtl/>
        </w:rPr>
        <w:t xml:space="preserve"> يكون الماء موصوفا بالمبدإ بالفعل، و </w:t>
      </w:r>
      <w:r w:rsidRPr="005124C1">
        <w:rPr>
          <w:rStyle w:val="AltZ"/>
          <w:rtl/>
        </w:rPr>
        <w:t>أخرى</w:t>
      </w:r>
      <w:r w:rsidRPr="005124C1">
        <w:rPr>
          <w:rFonts w:cs="B Badr"/>
          <w:rtl/>
        </w:rPr>
        <w:t xml:space="preserve"> يكون موصوفا به في المستقبل، و </w:t>
      </w:r>
      <w:r w:rsidRPr="005124C1">
        <w:rPr>
          <w:rStyle w:val="AltZ"/>
          <w:rtl/>
        </w:rPr>
        <w:t>ثالثة</w:t>
      </w:r>
      <w:r w:rsidRPr="005124C1">
        <w:rPr>
          <w:rFonts w:cs="B Badr"/>
          <w:rtl/>
        </w:rPr>
        <w:t xml:space="preserve"> كان موصوفا به لكنّه زال و برد الماء، </w:t>
      </w:r>
      <w:r w:rsidRPr="005124C1">
        <w:rPr>
          <w:rStyle w:val="AltX"/>
          <w:rtl/>
        </w:rPr>
        <w:t>فإطلاق المشتق على الأوّل</w:t>
      </w:r>
      <w:r w:rsidRPr="005124C1">
        <w:rPr>
          <w:rFonts w:cs="B Badr"/>
          <w:rtl/>
        </w:rPr>
        <w:t xml:space="preserve"> حقيقة، و دليل الكراهة شامل له، كما أنّ </w:t>
      </w:r>
      <w:r w:rsidRPr="005124C1">
        <w:rPr>
          <w:rStyle w:val="AltX"/>
          <w:rtl/>
        </w:rPr>
        <w:t>إطلاقه على الثاني</w:t>
      </w:r>
      <w:r w:rsidRPr="005124C1">
        <w:rPr>
          <w:rFonts w:cs="B Badr"/>
          <w:rtl/>
        </w:rPr>
        <w:t xml:space="preserve"> مجاز لا يشمله دليلها، و </w:t>
      </w:r>
      <w:r w:rsidRPr="005124C1">
        <w:rPr>
          <w:rStyle w:val="AltX"/>
          <w:rtl/>
        </w:rPr>
        <w:t xml:space="preserve">أمّا الثالث </w:t>
      </w:r>
      <w:r w:rsidRPr="005124C1">
        <w:rPr>
          <w:rFonts w:cs="B Badr"/>
          <w:rtl/>
        </w:rPr>
        <w:t xml:space="preserve">فكونه حقيقة أو مجازا و بالتالي شمول دليلها له و عدمه مبنيّ على تحديد مفهوم المشتق، </w:t>
      </w:r>
    </w:p>
    <w:p w:rsidR="00830B69" w:rsidRPr="005124C1" w:rsidRDefault="00830B69" w:rsidP="00830B69">
      <w:pPr>
        <w:rPr>
          <w:rFonts w:cs="B Badr"/>
          <w:rtl/>
        </w:rPr>
      </w:pPr>
      <w:r w:rsidRPr="005124C1">
        <w:rPr>
          <w:rStyle w:val="AltZ"/>
          <w:rtl/>
        </w:rPr>
        <w:t>فلو قلنا</w:t>
      </w:r>
      <w:r w:rsidRPr="005124C1">
        <w:rPr>
          <w:rFonts w:cs="B Badr"/>
          <w:rtl/>
        </w:rPr>
        <w:t xml:space="preserve"> </w:t>
      </w:r>
      <w:r w:rsidRPr="005124C1">
        <w:rPr>
          <w:rStyle w:val="AltZ"/>
          <w:rtl/>
        </w:rPr>
        <w:t xml:space="preserve">بأنّه </w:t>
      </w:r>
      <w:r w:rsidRPr="005124C1">
        <w:rPr>
          <w:rFonts w:cs="B Badr"/>
          <w:rtl/>
        </w:rPr>
        <w:t xml:space="preserve">موضوع للمتلبّس بالمبدإ بالفعل يكون الإطلاق مجازيا و الدليل غير شامل له، </w:t>
      </w:r>
      <w:r w:rsidRPr="005124C1">
        <w:rPr>
          <w:rStyle w:val="AltZ"/>
          <w:rtl/>
        </w:rPr>
        <w:t xml:space="preserve">و لو قلنا بأنّه </w:t>
      </w:r>
      <w:r w:rsidRPr="005124C1">
        <w:rPr>
          <w:rFonts w:cs="B Badr"/>
          <w:rtl/>
        </w:rPr>
        <w:t>موضوع لما تلبّس به و لو آناً ما فيكون الإطلاق حقيقيّا و الدليل شاملا له.</w:t>
      </w:r>
    </w:p>
    <w:p w:rsidR="00830B69" w:rsidRPr="005124C1" w:rsidRDefault="00830B69" w:rsidP="00830B69">
      <w:pPr>
        <w:rPr>
          <w:rFonts w:cs="B Badr"/>
          <w:rtl/>
        </w:rPr>
      </w:pPr>
      <w:r w:rsidRPr="005124C1">
        <w:rPr>
          <w:rStyle w:val="AltX"/>
          <w:rtl/>
        </w:rPr>
        <w:t>و ال</w:t>
      </w:r>
      <w:r w:rsidR="002C3C79" w:rsidRPr="005124C1">
        <w:rPr>
          <w:rStyle w:val="AltX"/>
          <w:rtl/>
        </w:rPr>
        <w:t xml:space="preserve">مشهور </w:t>
      </w:r>
      <w:r w:rsidR="002C3C79" w:rsidRPr="005124C1">
        <w:rPr>
          <w:rFonts w:cs="B Badr"/>
          <w:rtl/>
        </w:rPr>
        <w:t>انّه موضوع للمتلبس بالفعل</w:t>
      </w:r>
      <w:r w:rsidR="002C3C79" w:rsidRPr="005124C1">
        <w:rPr>
          <w:rFonts w:cs="B Badr"/>
        </w:rPr>
        <w:t>.</w:t>
      </w:r>
    </w:p>
    <w:p w:rsidR="00830B69" w:rsidRPr="005124C1" w:rsidRDefault="00830B69" w:rsidP="005943E0">
      <w:pPr>
        <w:rPr>
          <w:rFonts w:cs="B Badr"/>
          <w:rtl/>
        </w:rPr>
      </w:pPr>
      <w:r w:rsidRPr="005124C1">
        <w:rPr>
          <w:rFonts w:cs="B Badr"/>
          <w:rtl/>
        </w:rPr>
        <w:t>و قبل الخوض في المقصود</w:t>
      </w:r>
      <w:r w:rsidRPr="005124C1">
        <w:rPr>
          <w:rStyle w:val="AltZ"/>
          <w:rtl/>
        </w:rPr>
        <w:t xml:space="preserve"> نقدم أمورا: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27</w:t>
      </w:r>
    </w:p>
    <w:p w:rsidR="00830B69" w:rsidRPr="005124C1" w:rsidRDefault="00830B69" w:rsidP="00E72317">
      <w:pPr>
        <w:pStyle w:val="AltE"/>
        <w:rPr>
          <w:rtl/>
        </w:rPr>
      </w:pPr>
      <w:r w:rsidRPr="005124C1">
        <w:rPr>
          <w:rtl/>
        </w:rPr>
        <w:t>1. الفرق بين المشتق النحويّ و الأصولي‏</w:t>
      </w:r>
    </w:p>
    <w:p w:rsidR="00830B69" w:rsidRPr="005124C1" w:rsidRDefault="00830B69" w:rsidP="00830B69">
      <w:pPr>
        <w:rPr>
          <w:rFonts w:cs="B Badr"/>
          <w:rtl/>
        </w:rPr>
      </w:pPr>
      <w:r w:rsidRPr="005124C1">
        <w:rPr>
          <w:rStyle w:val="AltX"/>
          <w:rtl/>
        </w:rPr>
        <w:t>المشتق عند النحاة</w:t>
      </w:r>
      <w:r w:rsidRPr="005124C1">
        <w:rPr>
          <w:rFonts w:cs="B Badr"/>
          <w:rtl/>
        </w:rPr>
        <w:t xml:space="preserve"> يقابل الجامد، فيشمل الماضي و المضارع و الأمر و النهي و اسم الفاعل و مصادر أبواب المزيد.</w:t>
      </w:r>
    </w:p>
    <w:p w:rsidR="00CC5A6C" w:rsidRPr="005124C1" w:rsidRDefault="00830B69" w:rsidP="00830B69">
      <w:pPr>
        <w:rPr>
          <w:rFonts w:cs="B Badr" w:hint="cs"/>
          <w:rtl/>
        </w:rPr>
      </w:pPr>
      <w:r w:rsidRPr="005124C1">
        <w:rPr>
          <w:rStyle w:val="AltX"/>
          <w:rtl/>
        </w:rPr>
        <w:t xml:space="preserve">و أمّا المشتق </w:t>
      </w:r>
      <w:r w:rsidRPr="005124C1">
        <w:rPr>
          <w:rStyle w:val="AltC"/>
          <w:rtl/>
        </w:rPr>
        <w:t>عند الأصوليّين</w:t>
      </w:r>
      <w:r w:rsidRPr="005124C1">
        <w:rPr>
          <w:rFonts w:cs="B Badr"/>
          <w:rtl/>
        </w:rPr>
        <w:t xml:space="preserve">، فهو </w:t>
      </w:r>
      <w:r w:rsidRPr="005124C1">
        <w:rPr>
          <w:rStyle w:val="AltV"/>
          <w:rtl/>
        </w:rPr>
        <w:t>عبارة عمّا</w:t>
      </w:r>
      <w:r w:rsidRPr="005124C1">
        <w:rPr>
          <w:rFonts w:cs="B Badr"/>
          <w:rtl/>
        </w:rPr>
        <w:t xml:space="preserve"> </w:t>
      </w:r>
      <w:r w:rsidRPr="005124C1">
        <w:rPr>
          <w:rStyle w:val="AltZ"/>
          <w:rtl/>
        </w:rPr>
        <w:t>يحمل على الذات</w:t>
      </w:r>
      <w:r w:rsidRPr="005124C1">
        <w:rPr>
          <w:rFonts w:cs="B Badr"/>
          <w:rtl/>
        </w:rPr>
        <w:t xml:space="preserve"> باعتبار اتصافها بالمبدإ و اتحادها معه بنحو من الاتحاد، </w:t>
      </w:r>
      <w:r w:rsidRPr="005124C1">
        <w:rPr>
          <w:rStyle w:val="AltZ"/>
          <w:rtl/>
        </w:rPr>
        <w:t>و لا تزول الذات بزواله</w:t>
      </w:r>
      <w:r w:rsidRPr="005124C1">
        <w:rPr>
          <w:rFonts w:cs="B Badr"/>
          <w:rtl/>
        </w:rPr>
        <w:t xml:space="preserve"> فخرجت الأفعال قاطبة و المصادر لعدم صحّة حملهما على الذوات على نحو الهوهوية، و الأوصاف التي تزول الذات بزوالها كالناطق</w:t>
      </w:r>
      <w:r w:rsidR="00CC5A6C" w:rsidRPr="005124C1">
        <w:rPr>
          <w:rFonts w:cs="B Badr" w:hint="cs"/>
          <w:rtl/>
        </w:rPr>
        <w:t>؛</w:t>
      </w:r>
    </w:p>
    <w:p w:rsidR="00830B69" w:rsidRPr="005124C1" w:rsidRDefault="00830B69" w:rsidP="00830B69">
      <w:pPr>
        <w:rPr>
          <w:rFonts w:cs="B Badr"/>
          <w:rtl/>
        </w:rPr>
      </w:pPr>
      <w:r w:rsidRPr="005124C1">
        <w:rPr>
          <w:rFonts w:cs="B Badr"/>
          <w:rtl/>
        </w:rPr>
        <w:t xml:space="preserve">فلم يندرج فيه إلّا </w:t>
      </w:r>
      <w:r w:rsidRPr="005124C1">
        <w:rPr>
          <w:rStyle w:val="AltZ"/>
          <w:rtl/>
        </w:rPr>
        <w:t>اسم الفاعل و المفعول و أسماء الزمان و المكان و الآلات و الصفات المشبهة و صيغ المبالغة و أفعل التفضيل و يشمل حتى الزوجة و الرق و الحر</w:t>
      </w:r>
      <w:r w:rsidRPr="005124C1">
        <w:rPr>
          <w:rFonts w:cs="B Badr"/>
          <w:rtl/>
        </w:rPr>
        <w:t xml:space="preserve"> لوجود الملاك المذكور في جميعها، فإذن النسبة بين المشتق النحوي و المشتق الأصولي عموم و خصوص من وجه. «1»</w:t>
      </w:r>
    </w:p>
    <w:p w:rsidR="00830B69" w:rsidRPr="005124C1" w:rsidRDefault="00830B69" w:rsidP="002C3C79">
      <w:pPr>
        <w:pStyle w:val="AltE"/>
        <w:rPr>
          <w:rtl/>
        </w:rPr>
      </w:pPr>
      <w:r w:rsidRPr="005124C1">
        <w:rPr>
          <w:rtl/>
        </w:rPr>
        <w:t>2. اختلاف أنحاء التلبّسات حسب اختلاف المبادئ‏</w:t>
      </w:r>
    </w:p>
    <w:p w:rsidR="00830B69" w:rsidRPr="005124C1" w:rsidRDefault="00830B69" w:rsidP="0086234B">
      <w:pPr>
        <w:jc w:val="right"/>
        <w:rPr>
          <w:rFonts w:cs="B Badr"/>
          <w:rtl/>
        </w:rPr>
      </w:pPr>
      <w:r w:rsidRPr="005124C1">
        <w:rPr>
          <w:rStyle w:val="AltB"/>
          <w:rtl/>
        </w:rPr>
        <w:t>ربّما يفصل بين المشتقات</w:t>
      </w:r>
      <w:r w:rsidRPr="005124C1">
        <w:rPr>
          <w:rFonts w:cs="B Badr"/>
          <w:rtl/>
        </w:rPr>
        <w:t xml:space="preserve"> فيتوهم انّ بعضها حقيقة في المتلبس و بعضها في الأعمّ، نظير الكاتب و المجتهد و المثمر، فما يكون المبدأ فيه </w:t>
      </w:r>
      <w:r w:rsidRPr="005124C1">
        <w:rPr>
          <w:rStyle w:val="AltZ"/>
          <w:rtl/>
        </w:rPr>
        <w:t>حرفة</w:t>
      </w:r>
      <w:r w:rsidRPr="005124C1">
        <w:rPr>
          <w:rFonts w:cs="B Badr"/>
          <w:rtl/>
        </w:rPr>
        <w:t xml:space="preserve"> أو </w:t>
      </w:r>
      <w:r w:rsidRPr="005124C1">
        <w:rPr>
          <w:rStyle w:val="AltZ"/>
          <w:rtl/>
        </w:rPr>
        <w:t>ملكة</w:t>
      </w:r>
      <w:r w:rsidRPr="005124C1">
        <w:rPr>
          <w:rFonts w:cs="B Badr"/>
          <w:rtl/>
        </w:rPr>
        <w:t xml:space="preserve"> أو </w:t>
      </w:r>
      <w:r w:rsidRPr="005124C1">
        <w:rPr>
          <w:rStyle w:val="AltZ"/>
          <w:rtl/>
        </w:rPr>
        <w:t>قوّة</w:t>
      </w:r>
      <w:r w:rsidR="00200861" w:rsidRPr="005124C1">
        <w:rPr>
          <w:rFonts w:cs="B Badr" w:hint="cs"/>
          <w:rtl/>
        </w:rPr>
        <w:t>،</w:t>
      </w:r>
      <w:r w:rsidRPr="005124C1">
        <w:rPr>
          <w:rFonts w:cs="B Badr"/>
          <w:rtl/>
        </w:rPr>
        <w:t xml:space="preserve"> تصد</w:t>
      </w:r>
      <w:r w:rsidR="00E3676D" w:rsidRPr="005124C1">
        <w:rPr>
          <w:rFonts w:cs="B Badr" w:hint="cs"/>
          <w:rtl/>
        </w:rPr>
        <w:t>ُ</w:t>
      </w:r>
      <w:r w:rsidRPr="005124C1">
        <w:rPr>
          <w:rFonts w:cs="B Badr"/>
          <w:rtl/>
        </w:rPr>
        <w:t xml:space="preserve">ق فيه هذه الثلاثة و إن زال التلبّس، فهي </w:t>
      </w:r>
      <w:r w:rsidRPr="005124C1">
        <w:rPr>
          <w:rStyle w:val="AltX"/>
          <w:rtl/>
        </w:rPr>
        <w:t>موضوعة للأعم</w:t>
      </w:r>
      <w:r w:rsidRPr="005124C1">
        <w:rPr>
          <w:rFonts w:cs="B Badr"/>
          <w:rtl/>
        </w:rPr>
        <w:t xml:space="preserve"> </w:t>
      </w:r>
      <w:r w:rsidRPr="005124C1">
        <w:rPr>
          <w:rStyle w:val="AltX"/>
          <w:rtl/>
        </w:rPr>
        <w:t>بشهادة</w:t>
      </w:r>
      <w:r w:rsidRPr="005124C1">
        <w:rPr>
          <w:rFonts w:cs="B Badr"/>
          <w:rtl/>
        </w:rPr>
        <w:t xml:space="preserve"> صدقها مع عدم تلبّسها بالكتابة و الاجتهاد و الإثمار بخلاف غيرها ممّا كان المبدأ فيه أمرا </w:t>
      </w:r>
      <w:r w:rsidRPr="005124C1">
        <w:rPr>
          <w:rStyle w:val="AltZ"/>
          <w:rtl/>
        </w:rPr>
        <w:t>فعليا</w:t>
      </w:r>
      <w:r w:rsidRPr="005124C1">
        <w:rPr>
          <w:rFonts w:cs="B Badr"/>
          <w:rtl/>
        </w:rPr>
        <w:t>، كالأبيض و الأسود.</w:t>
      </w:r>
    </w:p>
    <w:p w:rsidR="00830B69" w:rsidRPr="005124C1" w:rsidRDefault="00830B69" w:rsidP="002C3C79">
      <w:pPr>
        <w:pStyle w:val="Alt1"/>
        <w:rPr>
          <w:rtl/>
        </w:rPr>
      </w:pPr>
      <w:r w:rsidRPr="005124C1">
        <w:rPr>
          <w:rtl/>
        </w:rPr>
        <w:t>__________________________________________________</w:t>
      </w:r>
    </w:p>
    <w:p w:rsidR="00830B69" w:rsidRPr="005124C1" w:rsidRDefault="00830B69" w:rsidP="002C3C79">
      <w:pPr>
        <w:pStyle w:val="Alt1"/>
        <w:rPr>
          <w:rtl/>
        </w:rPr>
      </w:pPr>
      <w:r w:rsidRPr="005124C1">
        <w:rPr>
          <w:rtl/>
        </w:rPr>
        <w:t xml:space="preserve"> (1). فيجتمعان في أسماء الفاعلين و المفعولين و أمثالهما، و يفترقان في الفعل الماضي و المضارع، فيطلق</w:t>
      </w:r>
      <w:r w:rsidR="002C3C79" w:rsidRPr="005124C1">
        <w:t xml:space="preserve">   </w:t>
      </w:r>
      <w:r w:rsidR="002C3C79" w:rsidRPr="005124C1">
        <w:rPr>
          <w:rFonts w:hint="cs"/>
          <w:rtl/>
        </w:rPr>
        <w:t xml:space="preserve"> </w:t>
      </w:r>
      <w:r w:rsidRPr="005124C1">
        <w:rPr>
          <w:rtl/>
        </w:rPr>
        <w:t>عليهما المشتق النحوي دون الأصولي؛ و في الجوامد كالزوج و الرق، فيطلق عليهما المشتق الأصولي دون النحوي.</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28</w:t>
      </w:r>
    </w:p>
    <w:p w:rsidR="00830B69" w:rsidRPr="005124C1" w:rsidRDefault="00830B69" w:rsidP="00830B69">
      <w:pPr>
        <w:rPr>
          <w:rFonts w:cs="B Badr"/>
          <w:rtl/>
        </w:rPr>
      </w:pPr>
      <w:r w:rsidRPr="005124C1">
        <w:rPr>
          <w:rStyle w:val="AltV"/>
          <w:rtl/>
        </w:rPr>
        <w:t xml:space="preserve">يلاحظ عليه: </w:t>
      </w:r>
      <w:r w:rsidRPr="005124C1">
        <w:rPr>
          <w:rFonts w:cs="B Badr"/>
          <w:rtl/>
        </w:rPr>
        <w:t xml:space="preserve">أنّ المبدأ يؤخذ تارة على نحو </w:t>
      </w:r>
      <w:r w:rsidRPr="005124C1">
        <w:rPr>
          <w:rStyle w:val="AltZ"/>
          <w:rtl/>
        </w:rPr>
        <w:t>الفعلية</w:t>
      </w:r>
      <w:r w:rsidRPr="005124C1">
        <w:rPr>
          <w:rFonts w:cs="B Badr"/>
          <w:rtl/>
        </w:rPr>
        <w:t xml:space="preserve"> كقائم، و أخرى على نحو </w:t>
      </w:r>
      <w:r w:rsidRPr="005124C1">
        <w:rPr>
          <w:rStyle w:val="AltZ"/>
          <w:rtl/>
        </w:rPr>
        <w:t>الحرفة</w:t>
      </w:r>
      <w:r w:rsidRPr="005124C1">
        <w:rPr>
          <w:rFonts w:cs="B Badr"/>
          <w:rtl/>
        </w:rPr>
        <w:t xml:space="preserve"> كتاجر، و ثالثة على نحو </w:t>
      </w:r>
      <w:r w:rsidRPr="005124C1">
        <w:rPr>
          <w:rStyle w:val="AltZ"/>
          <w:rtl/>
        </w:rPr>
        <w:t>الصناعة</w:t>
      </w:r>
      <w:r w:rsidRPr="005124C1">
        <w:rPr>
          <w:rFonts w:cs="B Badr"/>
          <w:rtl/>
        </w:rPr>
        <w:t xml:space="preserve"> كنجّار، و رابعة على نحو </w:t>
      </w:r>
      <w:r w:rsidRPr="005124C1">
        <w:rPr>
          <w:rStyle w:val="AltZ"/>
          <w:rtl/>
        </w:rPr>
        <w:t>القوّة</w:t>
      </w:r>
      <w:r w:rsidRPr="005124C1">
        <w:rPr>
          <w:rFonts w:cs="B Badr"/>
          <w:rtl/>
        </w:rPr>
        <w:t xml:space="preserve"> كقولنا: شجرة مثمرة، و خامسة على نحو </w:t>
      </w:r>
      <w:r w:rsidRPr="005124C1">
        <w:rPr>
          <w:rStyle w:val="AltZ"/>
          <w:rtl/>
        </w:rPr>
        <w:t>الملكة</w:t>
      </w:r>
      <w:r w:rsidRPr="005124C1">
        <w:rPr>
          <w:rFonts w:cs="B Badr"/>
          <w:rtl/>
        </w:rPr>
        <w:t xml:space="preserve"> كمجتهد.</w:t>
      </w:r>
    </w:p>
    <w:p w:rsidR="00200861" w:rsidRPr="005124C1" w:rsidRDefault="00830B69" w:rsidP="00830B69">
      <w:pPr>
        <w:rPr>
          <w:rFonts w:cs="B Badr" w:hint="cs"/>
          <w:rtl/>
        </w:rPr>
      </w:pPr>
      <w:r w:rsidRPr="005124C1">
        <w:rPr>
          <w:rFonts w:cs="B Badr"/>
          <w:rtl/>
        </w:rPr>
        <w:t xml:space="preserve">فإذا اختلفت المبادئ جوهرا و مفهوما لاختلفت أنحاء التلبّسات بتبعها أيضا، و عندئذ يختلف بقاء المبدأ حسب اختلاف المبادئ، ففي </w:t>
      </w:r>
      <w:r w:rsidRPr="005124C1">
        <w:rPr>
          <w:rStyle w:val="AltX"/>
          <w:rtl/>
        </w:rPr>
        <w:t xml:space="preserve">القسم الأوّل يشترط </w:t>
      </w:r>
      <w:r w:rsidRPr="005124C1">
        <w:rPr>
          <w:rFonts w:cs="B Badr"/>
          <w:rtl/>
        </w:rPr>
        <w:t xml:space="preserve">في صدق التلبّس تلبّس الذات بالمبدإ فعلا، و في </w:t>
      </w:r>
      <w:r w:rsidRPr="005124C1">
        <w:rPr>
          <w:rStyle w:val="AltX"/>
          <w:rtl/>
        </w:rPr>
        <w:t>القسم الثاني و الثالث يكفي</w:t>
      </w:r>
      <w:r w:rsidRPr="005124C1">
        <w:rPr>
          <w:rFonts w:cs="B Badr"/>
          <w:rtl/>
        </w:rPr>
        <w:t xml:space="preserve"> عدم إعراضه عن حرفته و صناعته و إن لم يكن ممارسا بالفعل، و في </w:t>
      </w:r>
      <w:r w:rsidRPr="005124C1">
        <w:rPr>
          <w:rStyle w:val="AltX"/>
          <w:rtl/>
        </w:rPr>
        <w:t>الرابع يكفي</w:t>
      </w:r>
      <w:r w:rsidRPr="005124C1">
        <w:rPr>
          <w:rFonts w:cs="B Badr"/>
          <w:rtl/>
        </w:rPr>
        <w:t xml:space="preserve"> كونه متلبّسا بقوة الإثمار و إن لم يثمر فعلا، و في </w:t>
      </w:r>
      <w:r w:rsidRPr="005124C1">
        <w:rPr>
          <w:rStyle w:val="AltX"/>
          <w:rtl/>
        </w:rPr>
        <w:t xml:space="preserve">الخامس يكفي </w:t>
      </w:r>
      <w:r w:rsidRPr="005124C1">
        <w:rPr>
          <w:rFonts w:cs="B Badr"/>
          <w:rtl/>
        </w:rPr>
        <w:t>حصول الملكة و إن لم يمارس فعلا، فالكلّ دا</w:t>
      </w:r>
      <w:r w:rsidR="00200861" w:rsidRPr="005124C1">
        <w:rPr>
          <w:rFonts w:cs="B Badr"/>
          <w:rtl/>
        </w:rPr>
        <w:t>خل تحت المتلبّس بالمبدإ بالفعل</w:t>
      </w:r>
      <w:r w:rsidR="00200861" w:rsidRPr="005124C1">
        <w:rPr>
          <w:rFonts w:cs="B Badr" w:hint="cs"/>
          <w:rtl/>
        </w:rPr>
        <w:t xml:space="preserve">؛ </w:t>
      </w:r>
    </w:p>
    <w:p w:rsidR="00830B69" w:rsidRPr="005124C1" w:rsidRDefault="00830B69" w:rsidP="00830B69">
      <w:pPr>
        <w:rPr>
          <w:rFonts w:cs="B Badr"/>
          <w:rtl/>
        </w:rPr>
      </w:pPr>
      <w:r w:rsidRPr="005124C1">
        <w:rPr>
          <w:rStyle w:val="AltC"/>
          <w:rtl/>
        </w:rPr>
        <w:t xml:space="preserve">و بذلك علم أنّ </w:t>
      </w:r>
      <w:r w:rsidRPr="005124C1">
        <w:rPr>
          <w:rStyle w:val="AltV"/>
          <w:rtl/>
        </w:rPr>
        <w:t>اختلاف المبادئ يوجب</w:t>
      </w:r>
      <w:r w:rsidRPr="005124C1">
        <w:rPr>
          <w:rStyle w:val="AltX"/>
          <w:rtl/>
        </w:rPr>
        <w:t xml:space="preserve"> </w:t>
      </w:r>
      <w:r w:rsidRPr="005124C1">
        <w:rPr>
          <w:rFonts w:cs="B Badr"/>
          <w:rtl/>
        </w:rPr>
        <w:t>اختلاف طول زمان التلبّس و قصره و لا يوجب تفصيلا في المسألة.</w:t>
      </w:r>
    </w:p>
    <w:p w:rsidR="00830B69" w:rsidRPr="005124C1" w:rsidRDefault="00830B69" w:rsidP="00830B69">
      <w:pPr>
        <w:rPr>
          <w:rFonts w:cs="B Badr"/>
          <w:rtl/>
        </w:rPr>
      </w:pPr>
      <w:r w:rsidRPr="005124C1">
        <w:rPr>
          <w:rFonts w:cs="B Badr"/>
          <w:rtl/>
        </w:rPr>
        <w:t xml:space="preserve">فما </w:t>
      </w:r>
      <w:r w:rsidRPr="005124C1">
        <w:rPr>
          <w:rStyle w:val="AltX"/>
          <w:rtl/>
        </w:rPr>
        <w:t>تخيّله</w:t>
      </w:r>
      <w:r w:rsidRPr="005124C1">
        <w:rPr>
          <w:rFonts w:cs="B Badr"/>
          <w:rtl/>
        </w:rPr>
        <w:t xml:space="preserve"> القائل مصداقا لما انقضى عنه المبدأ، فإنّما هو من مصاديق المتلبّس</w:t>
      </w:r>
      <w:r w:rsidR="00E3676D" w:rsidRPr="005124C1">
        <w:rPr>
          <w:rFonts w:cs="B Badr" w:hint="cs"/>
          <w:rtl/>
        </w:rPr>
        <w:t>؛</w:t>
      </w:r>
      <w:r w:rsidRPr="005124C1">
        <w:rPr>
          <w:rFonts w:cs="B Badr"/>
          <w:rtl/>
        </w:rPr>
        <w:t xml:space="preserve"> و </w:t>
      </w:r>
      <w:r w:rsidRPr="005124C1">
        <w:rPr>
          <w:rStyle w:val="AltX"/>
          <w:rtl/>
        </w:rPr>
        <w:t>منشأ التخيّل</w:t>
      </w:r>
      <w:r w:rsidRPr="005124C1">
        <w:rPr>
          <w:rFonts w:cs="B Badr"/>
          <w:rtl/>
        </w:rPr>
        <w:t xml:space="preserve"> هو أخذ المبدأ في الجميع على نسق واحد، و قد عرفت أنّ المبادئ على أنحاء.</w:t>
      </w:r>
    </w:p>
    <w:p w:rsidR="00830B69" w:rsidRPr="005124C1" w:rsidRDefault="00830B69" w:rsidP="00830B69">
      <w:pPr>
        <w:rPr>
          <w:rFonts w:cs="B Badr"/>
          <w:rtl/>
        </w:rPr>
      </w:pPr>
      <w:r w:rsidRPr="005124C1">
        <w:rPr>
          <w:rFonts w:cs="B Badr"/>
          <w:rtl/>
        </w:rPr>
        <w:lastRenderedPageBreak/>
        <w:t xml:space="preserve">إذا عرفت ما ذكرنا فاعلم أنّ </w:t>
      </w:r>
      <w:r w:rsidRPr="005124C1">
        <w:rPr>
          <w:rStyle w:val="AltX"/>
          <w:rtl/>
        </w:rPr>
        <w:t>مرجع النزاع</w:t>
      </w:r>
      <w:r w:rsidRPr="005124C1">
        <w:rPr>
          <w:rFonts w:cs="B Badr"/>
          <w:rtl/>
        </w:rPr>
        <w:t xml:space="preserve"> إلى سعة المفاهيم و ضيقها و أنّ الموضوع له هل هو خصوص الذات المتلبّسة بالمبدإ أو أعمّ من تلك الذات المنقضي عنها المبدأ فعلى القول بالأخصّ، يكون مصداقه منحصرا في الذات المتلبّسة، و على القول بالأعمّ يكون مصداقه أعمّ من هذه و ممّا انقضى عنها المبدأ.</w:t>
      </w:r>
    </w:p>
    <w:p w:rsidR="00830B69" w:rsidRPr="005124C1" w:rsidRDefault="00830B69" w:rsidP="00830B69">
      <w:pPr>
        <w:rPr>
          <w:rFonts w:cs="B Badr"/>
          <w:rtl/>
        </w:rPr>
      </w:pPr>
      <w:r w:rsidRPr="005124C1">
        <w:rPr>
          <w:rStyle w:val="AltC"/>
          <w:rtl/>
        </w:rPr>
        <w:t>استدلّ المشهور على أنّ</w:t>
      </w:r>
      <w:r w:rsidRPr="005124C1">
        <w:rPr>
          <w:rFonts w:cs="B Badr"/>
          <w:rtl/>
        </w:rPr>
        <w:t xml:space="preserve"> المشتق موضوع للمتلبّس بالمبدإ بالفعل بأمرين:</w:t>
      </w:r>
    </w:p>
    <w:p w:rsidR="00830B69" w:rsidRPr="005124C1" w:rsidRDefault="00830B69" w:rsidP="00830B69">
      <w:pPr>
        <w:rPr>
          <w:rFonts w:cs="B Badr"/>
          <w:rtl/>
        </w:rPr>
      </w:pPr>
      <w:r w:rsidRPr="005124C1">
        <w:rPr>
          <w:rStyle w:val="AltV"/>
          <w:rtl/>
        </w:rPr>
        <w:t>1. التبادر</w:t>
      </w:r>
      <w:r w:rsidRPr="005124C1">
        <w:rPr>
          <w:rFonts w:cs="B Badr"/>
          <w:rtl/>
        </w:rPr>
        <w:t>، إنّ المتبادر من المشتق هو المتلبس بالمبدإ بالفعل، فلو قيل:</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29</w:t>
      </w:r>
    </w:p>
    <w:p w:rsidR="00830B69" w:rsidRPr="005124C1" w:rsidRDefault="00830B69" w:rsidP="00830B69">
      <w:pPr>
        <w:rPr>
          <w:rFonts w:cs="B Badr"/>
          <w:rtl/>
        </w:rPr>
      </w:pPr>
      <w:r w:rsidRPr="005124C1">
        <w:rPr>
          <w:rFonts w:cs="B Badr"/>
          <w:rtl/>
        </w:rPr>
        <w:t>صلّ خلف العادل، أو أدّب الفاسق، أو قيل: لا يصلين أحدكم خلف المجذوم و الأبرص و المجنون، أو لا يؤم الأعرابي المهاجرين؛ لا يفهم منه إلّا المتلبّس بالمبدإ في حال الاقتداء.</w:t>
      </w:r>
    </w:p>
    <w:p w:rsidR="00830B69" w:rsidRPr="005124C1" w:rsidRDefault="00830B69" w:rsidP="00830B69">
      <w:pPr>
        <w:rPr>
          <w:rFonts w:cs="B Badr"/>
          <w:rtl/>
        </w:rPr>
      </w:pPr>
      <w:r w:rsidRPr="005124C1">
        <w:rPr>
          <w:rStyle w:val="AltV"/>
          <w:rtl/>
        </w:rPr>
        <w:t>2. صحّة السلب</w:t>
      </w:r>
      <w:r w:rsidRPr="005124C1">
        <w:rPr>
          <w:rFonts w:cs="B Badr"/>
          <w:rtl/>
        </w:rPr>
        <w:t xml:space="preserve"> عمّن انقضى عنه المبدأ، فلا يقال لمن هو قاعد بالفعل انّه قائم إذا زال عنه القيام، و لا لمن هو جاهل بالفعل، انّه عالم إذا نسي علمه.</w:t>
      </w:r>
    </w:p>
    <w:p w:rsidR="00830B69" w:rsidRPr="005124C1" w:rsidRDefault="00830B69" w:rsidP="000B6A34">
      <w:pPr>
        <w:spacing w:before="240"/>
        <w:rPr>
          <w:rFonts w:cs="B Badr"/>
          <w:rtl/>
        </w:rPr>
      </w:pPr>
      <w:r w:rsidRPr="005124C1">
        <w:rPr>
          <w:rFonts w:cs="B Badr"/>
          <w:rtl/>
        </w:rPr>
        <w:t xml:space="preserve">و أمّا </w:t>
      </w:r>
      <w:r w:rsidRPr="005124C1">
        <w:rPr>
          <w:rStyle w:val="AltC"/>
          <w:rtl/>
        </w:rPr>
        <w:t>القائلون بالأعم فاستدلّوا</w:t>
      </w:r>
      <w:r w:rsidRPr="005124C1">
        <w:rPr>
          <w:rFonts w:cs="B Badr"/>
          <w:rtl/>
        </w:rPr>
        <w:t xml:space="preserve"> بوجهين:</w:t>
      </w:r>
    </w:p>
    <w:p w:rsidR="00830B69" w:rsidRPr="005124C1" w:rsidRDefault="00830B69" w:rsidP="00830B69">
      <w:pPr>
        <w:rPr>
          <w:rFonts w:cs="B Badr"/>
          <w:rtl/>
        </w:rPr>
      </w:pPr>
      <w:r w:rsidRPr="005124C1">
        <w:rPr>
          <w:rStyle w:val="AltV"/>
          <w:rtl/>
        </w:rPr>
        <w:t>الأوّل:</w:t>
      </w:r>
      <w:r w:rsidRPr="005124C1">
        <w:rPr>
          <w:rFonts w:cs="B Badr"/>
          <w:rtl/>
        </w:rPr>
        <w:t xml:space="preserve"> صدق أسماء الحرف كالنجار على من انقضى عنه المبدأ، مثل أسماء الملكات كالمجتهد.</w:t>
      </w:r>
    </w:p>
    <w:p w:rsidR="00830B69" w:rsidRPr="005124C1" w:rsidRDefault="00830B69" w:rsidP="00830B69">
      <w:pPr>
        <w:rPr>
          <w:rFonts w:cs="B Badr"/>
          <w:rtl/>
        </w:rPr>
      </w:pPr>
      <w:r w:rsidRPr="005124C1">
        <w:rPr>
          <w:rFonts w:cs="B Badr"/>
          <w:rtl/>
        </w:rPr>
        <w:t xml:space="preserve">و قد عرفت </w:t>
      </w:r>
      <w:r w:rsidRPr="005124C1">
        <w:rPr>
          <w:rStyle w:val="AltX"/>
          <w:rtl/>
        </w:rPr>
        <w:t>الجواب</w:t>
      </w:r>
      <w:r w:rsidRPr="005124C1">
        <w:rPr>
          <w:rFonts w:cs="B Badr"/>
          <w:rtl/>
        </w:rPr>
        <w:t xml:space="preserve"> </w:t>
      </w:r>
      <w:r w:rsidRPr="005124C1">
        <w:rPr>
          <w:rStyle w:val="AltX"/>
          <w:rtl/>
        </w:rPr>
        <w:t>عنه</w:t>
      </w:r>
      <w:r w:rsidRPr="005124C1">
        <w:rPr>
          <w:rFonts w:cs="B Badr"/>
          <w:rtl/>
        </w:rPr>
        <w:t xml:space="preserve"> و أنّ الجميع من قبيل المتلبّس بالمبدإ لا الزائل عنه المبدأ.</w:t>
      </w:r>
    </w:p>
    <w:p w:rsidR="00830B69" w:rsidRPr="005124C1" w:rsidRDefault="00830B69" w:rsidP="00830B69">
      <w:pPr>
        <w:rPr>
          <w:rFonts w:cs="B Badr"/>
          <w:rtl/>
        </w:rPr>
      </w:pPr>
      <w:r w:rsidRPr="005124C1">
        <w:rPr>
          <w:rStyle w:val="AltV"/>
          <w:rtl/>
        </w:rPr>
        <w:t>الثاني:</w:t>
      </w:r>
      <w:r w:rsidRPr="005124C1">
        <w:rPr>
          <w:rFonts w:cs="B Badr"/>
          <w:rtl/>
        </w:rPr>
        <w:t xml:space="preserve"> لو تلبس بالمبدإ في الزمان الماضي يصح أن يقال انّه ضارب باعتبار تلبّسه به في ذلك الزمان.</w:t>
      </w:r>
    </w:p>
    <w:p w:rsidR="00830B69" w:rsidRPr="005124C1" w:rsidRDefault="00830B69" w:rsidP="00830B69">
      <w:pPr>
        <w:rPr>
          <w:rFonts w:cs="B Badr"/>
          <w:rtl/>
        </w:rPr>
      </w:pPr>
      <w:r w:rsidRPr="005124C1">
        <w:rPr>
          <w:rStyle w:val="AltC"/>
          <w:rtl/>
        </w:rPr>
        <w:t xml:space="preserve">يلاحظ عليه: </w:t>
      </w:r>
      <w:r w:rsidRPr="005124C1">
        <w:rPr>
          <w:rFonts w:cs="B Badr"/>
          <w:rtl/>
        </w:rPr>
        <w:t>أنّ اجراء المشتق على الموضوع في المثال المذكور يتصوّر على وجهين:</w:t>
      </w:r>
    </w:p>
    <w:p w:rsidR="00830B69" w:rsidRPr="005124C1" w:rsidRDefault="00830B69" w:rsidP="00830B69">
      <w:pPr>
        <w:rPr>
          <w:rFonts w:cs="B Badr"/>
          <w:rtl/>
        </w:rPr>
      </w:pPr>
      <w:r w:rsidRPr="005124C1">
        <w:rPr>
          <w:rFonts w:cs="B Badr"/>
          <w:rtl/>
        </w:rPr>
        <w:t xml:space="preserve">أ. أن يكون </w:t>
      </w:r>
      <w:r w:rsidRPr="005124C1">
        <w:rPr>
          <w:rStyle w:val="AltZ"/>
          <w:rtl/>
        </w:rPr>
        <w:t>زمان التلبّس</w:t>
      </w:r>
      <w:r w:rsidRPr="005124C1">
        <w:rPr>
          <w:rFonts w:cs="B Badr"/>
          <w:rtl/>
        </w:rPr>
        <w:t xml:space="preserve"> بالمبدإ في الخارج </w:t>
      </w:r>
      <w:r w:rsidRPr="005124C1">
        <w:rPr>
          <w:rStyle w:val="AltX"/>
          <w:rtl/>
        </w:rPr>
        <w:t>متحدا</w:t>
      </w:r>
      <w:r w:rsidRPr="005124C1">
        <w:rPr>
          <w:rFonts w:cs="B Badr"/>
          <w:rtl/>
        </w:rPr>
        <w:t xml:space="preserve"> مع </w:t>
      </w:r>
      <w:r w:rsidRPr="005124C1">
        <w:rPr>
          <w:rStyle w:val="AltZ"/>
          <w:rtl/>
        </w:rPr>
        <w:t>زمان النسبة الكلامية</w:t>
      </w:r>
      <w:r w:rsidRPr="005124C1">
        <w:rPr>
          <w:rFonts w:cs="B Badr"/>
          <w:rtl/>
        </w:rPr>
        <w:t>، كأن يقول زيد ضارب أمس، حاكيا عن تلبّسه بالمبدإ في ذلك الزمان، فهو حقيقة و معدود من قبيل المتلبّس لأنّ المراد كونه ضاربا في ذلك الظرف.</w:t>
      </w:r>
    </w:p>
    <w:p w:rsidR="00830B69" w:rsidRPr="005124C1" w:rsidRDefault="00830B69" w:rsidP="00830B69">
      <w:pPr>
        <w:rPr>
          <w:rFonts w:cs="B Badr"/>
          <w:rtl/>
        </w:rPr>
      </w:pPr>
      <w:r w:rsidRPr="005124C1">
        <w:rPr>
          <w:rFonts w:cs="B Badr"/>
          <w:rtl/>
        </w:rPr>
        <w:t xml:space="preserve">ب. أن يكون </w:t>
      </w:r>
      <w:r w:rsidRPr="005124C1">
        <w:rPr>
          <w:rStyle w:val="AltZ"/>
          <w:rtl/>
        </w:rPr>
        <w:t xml:space="preserve">زمان التلبّس </w:t>
      </w:r>
      <w:r w:rsidRPr="005124C1">
        <w:rPr>
          <w:rFonts w:cs="B Badr"/>
          <w:rtl/>
        </w:rPr>
        <w:t xml:space="preserve">بالمبدإ في الخارج </w:t>
      </w:r>
      <w:r w:rsidRPr="005124C1">
        <w:rPr>
          <w:rStyle w:val="AltX"/>
          <w:rtl/>
        </w:rPr>
        <w:t>مختلفا</w:t>
      </w:r>
      <w:r w:rsidRPr="005124C1">
        <w:rPr>
          <w:rFonts w:cs="B Badr"/>
          <w:rtl/>
        </w:rPr>
        <w:t xml:space="preserve"> مع </w:t>
      </w:r>
      <w:r w:rsidRPr="005124C1">
        <w:rPr>
          <w:rStyle w:val="AltZ"/>
          <w:rtl/>
        </w:rPr>
        <w:t>زمان النسبة الكلامية</w:t>
      </w:r>
      <w:r w:rsidRPr="005124C1">
        <w:rPr>
          <w:rFonts w:cs="B Badr"/>
          <w:rtl/>
        </w:rPr>
        <w:t xml:space="preserve">، كأن يقول: زيد- باعتبار تلبّسه بالمبدإ أمس- ضارب الآن، </w:t>
      </w:r>
      <w:r w:rsidRPr="005124C1">
        <w:rPr>
          <w:rStyle w:val="AltV"/>
          <w:rtl/>
        </w:rPr>
        <w:t xml:space="preserve">فالجري مجاز </w:t>
      </w:r>
      <w:r w:rsidRPr="005124C1">
        <w:rPr>
          <w:rFonts w:cs="B Badr"/>
          <w:rtl/>
        </w:rPr>
        <w:t>و من قبيل ما انقضى عنه المبدأ.</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30</w:t>
      </w:r>
    </w:p>
    <w:p w:rsidR="00830B69" w:rsidRPr="005124C1" w:rsidRDefault="00830B69" w:rsidP="002C3C79">
      <w:pPr>
        <w:pStyle w:val="AltE"/>
        <w:rPr>
          <w:rtl/>
        </w:rPr>
      </w:pPr>
      <w:r w:rsidRPr="005124C1">
        <w:rPr>
          <w:rtl/>
        </w:rPr>
        <w:t>تطبيق‏</w:t>
      </w:r>
    </w:p>
    <w:p w:rsidR="00830B69" w:rsidRPr="005124C1" w:rsidRDefault="00830B69" w:rsidP="00C95DC2">
      <w:pPr>
        <w:rPr>
          <w:rStyle w:val="Alt8Char"/>
          <w:rFonts w:cs="B Badr"/>
          <w:rtl/>
        </w:rPr>
      </w:pPr>
      <w:r w:rsidRPr="005124C1">
        <w:rPr>
          <w:rFonts w:cs="B Badr"/>
          <w:rtl/>
        </w:rPr>
        <w:t>1. قال رجل لعليّ بن الحسين عليهما السّلام: أين يتوضأ الغرباء؟ قال: «</w:t>
      </w:r>
      <w:r w:rsidR="00C95DC2" w:rsidRPr="005124C1">
        <w:rPr>
          <w:rStyle w:val="AltA"/>
          <w:rtl/>
        </w:rPr>
        <w:t>تَتَّقِي شُطُوطَ الْأَنْهَارِ وَ الطُّرُقَ النَّافِذَةَ وَ تَحْتَ الْأَشْجَارِ الْمُثْمِرَةِ وَ مَوَاضِع‏ اللَّعْن</w:t>
      </w:r>
      <w:r w:rsidR="00C95DC2" w:rsidRPr="005124C1">
        <w:rPr>
          <w:rFonts w:cs="B Badr"/>
          <w:rtl/>
        </w:rPr>
        <w:t>‏</w:t>
      </w:r>
      <w:r w:rsidR="00C95DC2" w:rsidRPr="005124C1">
        <w:rPr>
          <w:rFonts w:cs="B Badr" w:hint="cs"/>
          <w:rtl/>
        </w:rPr>
        <w:t>.</w:t>
      </w:r>
      <w:r w:rsidRPr="005124C1">
        <w:rPr>
          <w:rFonts w:cs="B Badr"/>
          <w:rtl/>
        </w:rPr>
        <w:t>». «1»</w:t>
      </w:r>
      <w:r w:rsidR="004E55C6" w:rsidRPr="005124C1">
        <w:rPr>
          <w:rStyle w:val="Alt8Char"/>
          <w:rFonts w:cs="B Badr" w:hint="cs"/>
          <w:rtl/>
        </w:rPr>
        <w:t>{</w:t>
      </w:r>
      <w:r w:rsidR="004E55C6" w:rsidRPr="005124C1">
        <w:rPr>
          <w:rStyle w:val="Alt8Char"/>
          <w:rFonts w:cs="B Badr"/>
          <w:rtl/>
        </w:rPr>
        <w:t>أفرادى كه اهل شهرى نيستند، كجا مى‏توانند (بول و غايط نموده) خود را آماده وضو سازند؟ فرمود: بپرهيزند از قضاى حاجت نمودن در كنار جويها، و كوچه‏هائى كه در رو دارد (محلّ رفت و آمد است) و زير درختان ميوه‏دار، و جايگاههاى لعن</w:t>
      </w:r>
      <w:r w:rsidR="00721644" w:rsidRPr="005124C1">
        <w:rPr>
          <w:rStyle w:val="Alt8Char"/>
          <w:rFonts w:cs="B Badr" w:hint="cs"/>
          <w:rtl/>
        </w:rPr>
        <w:t>./ شطّ: ساحل، کنار</w:t>
      </w:r>
      <w:r w:rsidR="004E55C6" w:rsidRPr="005124C1">
        <w:rPr>
          <w:rStyle w:val="Alt8Char"/>
          <w:rFonts w:cs="B Badr" w:hint="cs"/>
          <w:rtl/>
        </w:rPr>
        <w:t>}</w:t>
      </w:r>
    </w:p>
    <w:p w:rsidR="00830B69" w:rsidRPr="005124C1" w:rsidRDefault="00830B69" w:rsidP="00830B69">
      <w:pPr>
        <w:rPr>
          <w:rFonts w:cs="B Badr"/>
          <w:rtl/>
        </w:rPr>
      </w:pPr>
      <w:r w:rsidRPr="005124C1">
        <w:rPr>
          <w:rFonts w:cs="B Badr"/>
          <w:rtl/>
        </w:rPr>
        <w:t>فعلى القول بالوضع للمتلبس بالمبدإ يختص الحكم بما إذا كانت مثمرة فعلا، بخلاف القول بأعم من المتلبس و غيره فيشمل الشجرة المثمرة و لو بالقوة كما إذا فقدت قوّة الإثمار لأجل طول عمرها.</w:t>
      </w:r>
    </w:p>
    <w:p w:rsidR="00830B69" w:rsidRPr="005124C1" w:rsidRDefault="00830B69" w:rsidP="00C95DC2">
      <w:pPr>
        <w:rPr>
          <w:rFonts w:cs="B Badr"/>
          <w:rtl/>
        </w:rPr>
      </w:pPr>
      <w:r w:rsidRPr="005124C1">
        <w:rPr>
          <w:rFonts w:cs="B Badr"/>
          <w:rtl/>
        </w:rPr>
        <w:t>2. عن أبي عبد اللّه عليه السّلام في المرأة ماتت و ليس معها امرأة تغسلها، قال: «</w:t>
      </w:r>
      <w:r w:rsidRPr="005124C1">
        <w:rPr>
          <w:rStyle w:val="AltA"/>
          <w:rtl/>
        </w:rPr>
        <w:t>يدخل زوجها يده تحت قميصها فيغسلها إلى المرافق</w:t>
      </w:r>
      <w:r w:rsidRPr="005124C1">
        <w:rPr>
          <w:rFonts w:cs="B Badr"/>
          <w:rtl/>
        </w:rPr>
        <w:t>». «2»</w:t>
      </w:r>
    </w:p>
    <w:p w:rsidR="00830B69" w:rsidRPr="005124C1" w:rsidRDefault="00830B69" w:rsidP="00830B69">
      <w:pPr>
        <w:rPr>
          <w:rFonts w:cs="B Badr" w:hint="cs"/>
          <w:rtl/>
        </w:rPr>
      </w:pPr>
      <w:r w:rsidRPr="005124C1">
        <w:rPr>
          <w:rFonts w:cs="B Badr"/>
          <w:rtl/>
        </w:rPr>
        <w:t>فلو قلنا بأنّ المشتق حقيقة في المنقضي أيضا، فيجوز للزوج المطلّق تغسيلها عند فقد المماثل و إلّا فلا.</w:t>
      </w:r>
    </w:p>
    <w:p w:rsidR="00406B0D" w:rsidRPr="005124C1" w:rsidRDefault="00406B0D" w:rsidP="00406B0D">
      <w:pPr>
        <w:jc w:val="center"/>
        <w:rPr>
          <w:rFonts w:cs="B Badr"/>
          <w:rtl/>
        </w:rPr>
      </w:pPr>
      <w:r w:rsidRPr="005124C1">
        <w:rPr>
          <w:rFonts w:cs="B Badr" w:hint="cs"/>
          <w:rtl/>
        </w:rPr>
        <w:t>***</w:t>
      </w:r>
    </w:p>
    <w:p w:rsidR="00830B69" w:rsidRPr="005124C1" w:rsidRDefault="00830B69" w:rsidP="002C3C79">
      <w:pPr>
        <w:pStyle w:val="Alt1"/>
        <w:rPr>
          <w:rtl/>
        </w:rPr>
      </w:pPr>
      <w:r w:rsidRPr="005124C1">
        <w:rPr>
          <w:rtl/>
        </w:rPr>
        <w:lastRenderedPageBreak/>
        <w:t>__________________________________________________</w:t>
      </w:r>
    </w:p>
    <w:p w:rsidR="00830B69" w:rsidRPr="005124C1" w:rsidRDefault="00830B69" w:rsidP="002C3C79">
      <w:pPr>
        <w:pStyle w:val="Alt1"/>
        <w:rPr>
          <w:rtl/>
        </w:rPr>
      </w:pPr>
      <w:r w:rsidRPr="005124C1">
        <w:rPr>
          <w:rtl/>
        </w:rPr>
        <w:t xml:space="preserve"> (1). الوسائل: 1، الباب 15 من أبواب أحكام الخلوة، الحديث 1.</w:t>
      </w:r>
      <w:r w:rsidR="002C3C79" w:rsidRPr="005124C1">
        <w:rPr>
          <w:rFonts w:hint="cs"/>
          <w:rtl/>
        </w:rPr>
        <w:t xml:space="preserve">   </w:t>
      </w:r>
      <w:r w:rsidRPr="005124C1">
        <w:rPr>
          <w:rtl/>
        </w:rPr>
        <w:t xml:space="preserve"> (2). الوسائل: 2، الباب 24 من أبواب غسل الميت، الحديث 8.</w:t>
      </w:r>
    </w:p>
    <w:p w:rsidR="00830B69" w:rsidRPr="005124C1" w:rsidRDefault="00165AA7" w:rsidP="0086234B">
      <w:pPr>
        <w:pStyle w:val="Alt1"/>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31</w:t>
      </w:r>
    </w:p>
    <w:p w:rsidR="00406B0D" w:rsidRPr="005124C1" w:rsidRDefault="00406B0D" w:rsidP="00406B0D">
      <w:pPr>
        <w:rPr>
          <w:rFonts w:cs="B Badr" w:hint="cs"/>
        </w:rPr>
      </w:pPr>
      <w:r w:rsidRPr="005124C1">
        <w:rPr>
          <w:rFonts w:cs="B Badr"/>
          <w:rtl/>
        </w:rPr>
        <w:t>إذا وقفت على تلك الأمور، فاعلم أنّ كتابنا هذا مرتّب على مقاصد، و كلّ مقصد يتضمن فصولا:</w:t>
      </w:r>
    </w:p>
    <w:p w:rsidR="00830B69" w:rsidRPr="005124C1" w:rsidRDefault="00830B69" w:rsidP="000F4B1B">
      <w:pPr>
        <w:pStyle w:val="AltQ"/>
        <w:spacing w:before="240"/>
        <w:rPr>
          <w:rtl/>
        </w:rPr>
      </w:pPr>
      <w:r w:rsidRPr="005124C1">
        <w:rPr>
          <w:rtl/>
        </w:rPr>
        <w:t>المقصد الأوّل في الأوامر و فيه فصول:</w:t>
      </w:r>
    </w:p>
    <w:p w:rsidR="00830B69" w:rsidRPr="005124C1" w:rsidRDefault="00830B69" w:rsidP="00830B69">
      <w:pPr>
        <w:rPr>
          <w:rFonts w:cs="B Badr"/>
          <w:rtl/>
        </w:rPr>
      </w:pPr>
      <w:r w:rsidRPr="005124C1">
        <w:rPr>
          <w:rFonts w:cs="B Badr"/>
          <w:rtl/>
        </w:rPr>
        <w:t>الفصل الأوّل: في مادة الأمر.</w:t>
      </w:r>
    </w:p>
    <w:p w:rsidR="00830B69" w:rsidRPr="005124C1" w:rsidRDefault="00830B69" w:rsidP="00830B69">
      <w:pPr>
        <w:rPr>
          <w:rFonts w:cs="B Badr"/>
          <w:rtl/>
        </w:rPr>
      </w:pPr>
      <w:r w:rsidRPr="005124C1">
        <w:rPr>
          <w:rFonts w:cs="B Badr"/>
          <w:rtl/>
        </w:rPr>
        <w:t>الفصل الثاني: في هيئة الأمر.</w:t>
      </w:r>
    </w:p>
    <w:p w:rsidR="00830B69" w:rsidRPr="005124C1" w:rsidRDefault="00830B69" w:rsidP="00830B69">
      <w:pPr>
        <w:rPr>
          <w:rFonts w:cs="B Badr"/>
          <w:rtl/>
        </w:rPr>
      </w:pPr>
      <w:r w:rsidRPr="005124C1">
        <w:rPr>
          <w:rFonts w:cs="B Badr"/>
          <w:rtl/>
        </w:rPr>
        <w:t>الفصل الثالث: في إجزاء امتثال الأمر الواقعي و الظاهري.</w:t>
      </w:r>
    </w:p>
    <w:p w:rsidR="00830B69" w:rsidRPr="005124C1" w:rsidRDefault="00830B69" w:rsidP="00830B69">
      <w:pPr>
        <w:rPr>
          <w:rFonts w:cs="B Badr"/>
          <w:rtl/>
        </w:rPr>
      </w:pPr>
      <w:r w:rsidRPr="005124C1">
        <w:rPr>
          <w:rFonts w:cs="B Badr"/>
          <w:rtl/>
        </w:rPr>
        <w:t>الفصل الرابع: مقدمة الواجب و تقسيماتها.</w:t>
      </w:r>
    </w:p>
    <w:p w:rsidR="00830B69" w:rsidRPr="005124C1" w:rsidRDefault="00830B69" w:rsidP="00830B69">
      <w:pPr>
        <w:rPr>
          <w:rFonts w:cs="B Badr"/>
          <w:rtl/>
        </w:rPr>
      </w:pPr>
      <w:r w:rsidRPr="005124C1">
        <w:rPr>
          <w:rFonts w:cs="B Badr"/>
          <w:rtl/>
        </w:rPr>
        <w:t>الفصل الخامس: في تقسيمات الواجب.</w:t>
      </w:r>
    </w:p>
    <w:p w:rsidR="00830B69" w:rsidRPr="005124C1" w:rsidRDefault="00830B69" w:rsidP="00830B69">
      <w:pPr>
        <w:rPr>
          <w:rFonts w:cs="B Badr"/>
          <w:rtl/>
        </w:rPr>
      </w:pPr>
      <w:r w:rsidRPr="005124C1">
        <w:rPr>
          <w:rFonts w:cs="B Badr"/>
          <w:rtl/>
        </w:rPr>
        <w:t>الفصل السادس: اقتضاء الأمر بالشي‏ء النهي عن ضدّه.</w:t>
      </w:r>
    </w:p>
    <w:p w:rsidR="00830B69" w:rsidRPr="005124C1" w:rsidRDefault="00830B69" w:rsidP="00830B69">
      <w:pPr>
        <w:rPr>
          <w:rFonts w:cs="B Badr"/>
          <w:rtl/>
        </w:rPr>
      </w:pPr>
      <w:r w:rsidRPr="005124C1">
        <w:rPr>
          <w:rFonts w:cs="B Badr"/>
          <w:rtl/>
        </w:rPr>
        <w:t>الفصل السابع: إذا نسخ الوجوب فهل يبقى الجواز.</w:t>
      </w:r>
    </w:p>
    <w:p w:rsidR="00830B69" w:rsidRPr="005124C1" w:rsidRDefault="00830B69" w:rsidP="00830B69">
      <w:pPr>
        <w:rPr>
          <w:rFonts w:cs="B Badr"/>
          <w:rtl/>
        </w:rPr>
      </w:pPr>
      <w:r w:rsidRPr="005124C1">
        <w:rPr>
          <w:rFonts w:cs="B Badr"/>
          <w:rtl/>
        </w:rPr>
        <w:t>الفصل الثامن: الأمر بالأمر بفعل، أمر بذلك الفعل.</w:t>
      </w:r>
    </w:p>
    <w:p w:rsidR="00830B69" w:rsidRPr="005124C1" w:rsidRDefault="00830B69" w:rsidP="00830B69">
      <w:pPr>
        <w:rPr>
          <w:rFonts w:cs="B Badr"/>
          <w:rtl/>
        </w:rPr>
      </w:pPr>
      <w:r w:rsidRPr="005124C1">
        <w:rPr>
          <w:rFonts w:cs="B Badr"/>
          <w:rtl/>
        </w:rPr>
        <w:t>الفصل التاسع: الأمر بالشي‏ء بعد الأمر به تأكيد أو تأسيس.</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32</w:t>
      </w:r>
    </w:p>
    <w:p w:rsidR="00830B69" w:rsidRPr="005124C1" w:rsidRDefault="00830B69" w:rsidP="000F4B1B">
      <w:pPr>
        <w:pStyle w:val="AltW"/>
        <w:spacing w:before="240"/>
        <w:rPr>
          <w:rtl/>
        </w:rPr>
      </w:pPr>
      <w:r w:rsidRPr="005124C1">
        <w:rPr>
          <w:rtl/>
        </w:rPr>
        <w:t>الفصل الأوّل في مادّة الأمر</w:t>
      </w:r>
    </w:p>
    <w:p w:rsidR="00830B69" w:rsidRPr="005124C1" w:rsidRDefault="00830B69" w:rsidP="00830B69">
      <w:pPr>
        <w:rPr>
          <w:rFonts w:cs="B Badr"/>
          <w:rtl/>
        </w:rPr>
      </w:pPr>
      <w:r w:rsidRPr="005124C1">
        <w:rPr>
          <w:rFonts w:cs="B Badr"/>
          <w:rtl/>
        </w:rPr>
        <w:t>و فيه مباحث:</w:t>
      </w:r>
    </w:p>
    <w:p w:rsidR="00830B69" w:rsidRPr="005124C1" w:rsidRDefault="00830B69" w:rsidP="000F4B1B">
      <w:pPr>
        <w:pStyle w:val="AltE"/>
        <w:rPr>
          <w:rtl/>
        </w:rPr>
      </w:pPr>
      <w:r w:rsidRPr="005124C1">
        <w:rPr>
          <w:rtl/>
        </w:rPr>
        <w:t>المبحث الأوّل: لفظ الأمر مشترك لفظي‏</w:t>
      </w:r>
    </w:p>
    <w:p w:rsidR="00264867" w:rsidRPr="005124C1" w:rsidRDefault="00830B69" w:rsidP="00264867">
      <w:pPr>
        <w:rPr>
          <w:rFonts w:cs="B Badr" w:hint="cs"/>
          <w:rtl/>
        </w:rPr>
      </w:pPr>
      <w:r w:rsidRPr="005124C1">
        <w:rPr>
          <w:rFonts w:cs="B Badr"/>
          <w:rtl/>
        </w:rPr>
        <w:t>إنّ لفظ الأمر مشترك لفظي بين معنيين هما:</w:t>
      </w:r>
      <w:r w:rsidR="00264867" w:rsidRPr="005124C1">
        <w:rPr>
          <w:rFonts w:cs="B Badr" w:hint="cs"/>
          <w:rtl/>
        </w:rPr>
        <w:t xml:space="preserve"> </w:t>
      </w:r>
      <w:r w:rsidRPr="005124C1">
        <w:rPr>
          <w:rFonts w:cs="B Badr"/>
          <w:rtl/>
        </w:rPr>
        <w:t>الطلب و الفعل</w:t>
      </w:r>
      <w:r w:rsidR="00264867" w:rsidRPr="005124C1">
        <w:rPr>
          <w:rFonts w:cs="B Badr" w:hint="cs"/>
          <w:rtl/>
        </w:rPr>
        <w:t>؛</w:t>
      </w:r>
    </w:p>
    <w:p w:rsidR="00830B69" w:rsidRPr="005124C1" w:rsidRDefault="00830B69" w:rsidP="00264867">
      <w:pPr>
        <w:rPr>
          <w:rFonts w:cs="B Badr"/>
          <w:rtl/>
        </w:rPr>
      </w:pPr>
      <w:r w:rsidRPr="005124C1">
        <w:rPr>
          <w:rFonts w:cs="B Badr"/>
          <w:rtl/>
        </w:rPr>
        <w:lastRenderedPageBreak/>
        <w:t>و إليهما يرجع سائر المعاني التي ذكرها أهل اللغة.</w:t>
      </w:r>
      <w:r w:rsidR="00941382" w:rsidRPr="005124C1">
        <w:rPr>
          <w:rStyle w:val="FootnoteReference"/>
          <w:rFonts w:cs="B Badr"/>
          <w:rtl/>
        </w:rPr>
        <w:footnoteReference w:id="1"/>
      </w:r>
    </w:p>
    <w:p w:rsidR="00830B69" w:rsidRPr="005124C1" w:rsidRDefault="00830B69" w:rsidP="00830B69">
      <w:pPr>
        <w:rPr>
          <w:rFonts w:cs="B Badr"/>
          <w:rtl/>
        </w:rPr>
      </w:pPr>
      <w:r w:rsidRPr="005124C1">
        <w:rPr>
          <w:rStyle w:val="AltX"/>
          <w:rtl/>
        </w:rPr>
        <w:lastRenderedPageBreak/>
        <w:t>لا خلاف بين الجميع في صحّة استعماله في الطلب</w:t>
      </w:r>
      <w:r w:rsidRPr="005124C1">
        <w:rPr>
          <w:rFonts w:cs="B Badr"/>
          <w:rtl/>
        </w:rPr>
        <w:t xml:space="preserve"> كقوله سبحانه: فَلْيَحْذَرِ الَّذِينَ يُخالِفُونَ عَنْ أَمْرِهِ أَنْ تُصِيبَهُمْ فِتْنَةٌ أَوْ يُصِيبَهُمْ عَذابٌ أَلِيمٌ (النور/ 63).</w:t>
      </w:r>
    </w:p>
    <w:p w:rsidR="00830B69" w:rsidRPr="005124C1" w:rsidRDefault="00830B69" w:rsidP="00830B69">
      <w:pPr>
        <w:rPr>
          <w:rFonts w:cs="B Badr"/>
          <w:rtl/>
        </w:rPr>
      </w:pPr>
      <w:r w:rsidRPr="005124C1">
        <w:rPr>
          <w:rFonts w:cs="B Badr"/>
          <w:rtl/>
        </w:rPr>
        <w:t>و</w:t>
      </w:r>
      <w:r w:rsidRPr="005124C1">
        <w:rPr>
          <w:rStyle w:val="AltX"/>
          <w:rtl/>
        </w:rPr>
        <w:t xml:space="preserve"> إنّما الخلاف في</w:t>
      </w:r>
      <w:r w:rsidRPr="005124C1">
        <w:rPr>
          <w:rFonts w:cs="B Badr"/>
          <w:rtl/>
        </w:rPr>
        <w:t xml:space="preserve"> المعنى الثاني، و الظاهر </w:t>
      </w:r>
      <w:r w:rsidRPr="005124C1">
        <w:rPr>
          <w:rStyle w:val="AltC"/>
          <w:rtl/>
        </w:rPr>
        <w:t xml:space="preserve">صحّة استعماله في الفعل </w:t>
      </w:r>
      <w:r w:rsidRPr="005124C1">
        <w:rPr>
          <w:rStyle w:val="AltV"/>
          <w:rtl/>
        </w:rPr>
        <w:t>لوروده</w:t>
      </w:r>
      <w:r w:rsidRPr="005124C1">
        <w:rPr>
          <w:rFonts w:cs="B Badr"/>
          <w:rtl/>
        </w:rPr>
        <w:t xml:space="preserve"> في القرآن. كقوله سبحانه: قُلْ إِنَّ الْأَمْرَ كُلَّهُ لِلَّهِ يُخْفُونَ فِي أَنْفُسِهِمْ ما لا يُبْدُونَ لَكَ (آل عمران/ 154)،: وَ قُضِيَ الْأَمْرُ وَ إِلَى اللَّهِ تُرْجَعُ الْأُمُورُ (البقرة/ 210) و وَ شاوِرْهُمْ فِي الْأَمْرِ (آل عمران/ 159).</w:t>
      </w:r>
    </w:p>
    <w:p w:rsidR="00830B69" w:rsidRPr="005124C1" w:rsidRDefault="00830B69" w:rsidP="00830B69">
      <w:pPr>
        <w:rPr>
          <w:rFonts w:cs="B Badr"/>
          <w:rtl/>
        </w:rPr>
      </w:pPr>
      <w:r w:rsidRPr="005124C1">
        <w:rPr>
          <w:rFonts w:cs="B Badr"/>
          <w:rtl/>
        </w:rPr>
        <w:t xml:space="preserve">ثمّ الأمر إن كان بمعنى الطلب- أي طلب الفعل من الغير- فيجمع على أوامر، كما أنّه إذا كان بمعنى الفعل فيجمع على أمور و </w:t>
      </w:r>
      <w:r w:rsidRPr="005124C1">
        <w:rPr>
          <w:rStyle w:val="AltX"/>
          <w:rtl/>
        </w:rPr>
        <w:t>الاختلاف في صيغة الجمع دليل على</w:t>
      </w:r>
      <w:r w:rsidRPr="005124C1">
        <w:rPr>
          <w:rFonts w:cs="B Badr"/>
          <w:rtl/>
        </w:rPr>
        <w:t xml:space="preserve"> أنّه موضوع لمعنيين مختلفين.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33</w:t>
      </w:r>
    </w:p>
    <w:p w:rsidR="00830B69" w:rsidRPr="005124C1" w:rsidRDefault="00830B69" w:rsidP="00941382">
      <w:pPr>
        <w:pStyle w:val="AltE"/>
        <w:rPr>
          <w:rtl/>
        </w:rPr>
      </w:pPr>
      <w:r w:rsidRPr="005124C1">
        <w:rPr>
          <w:rtl/>
        </w:rPr>
        <w:t>المبحث الثاني: اعتبار العلوّ و الاستعلاء في صدق مادّة الأمر بمعنى الطلب‏</w:t>
      </w:r>
    </w:p>
    <w:p w:rsidR="00830B69" w:rsidRPr="005124C1" w:rsidRDefault="00830B69" w:rsidP="00830B69">
      <w:pPr>
        <w:rPr>
          <w:rFonts w:cs="B Badr"/>
          <w:rtl/>
        </w:rPr>
      </w:pPr>
      <w:r w:rsidRPr="005124C1">
        <w:rPr>
          <w:rFonts w:cs="B Badr"/>
          <w:rtl/>
        </w:rPr>
        <w:t>اختلف الأصوليون في اعتبار العلو و الاستعلاء في صدق الأمر بمعنى الطلب على أقوال:</w:t>
      </w:r>
    </w:p>
    <w:p w:rsidR="00830B69" w:rsidRPr="005124C1" w:rsidRDefault="00830B69" w:rsidP="00830B69">
      <w:pPr>
        <w:rPr>
          <w:rFonts w:cs="B Badr"/>
          <w:rtl/>
        </w:rPr>
      </w:pPr>
      <w:r w:rsidRPr="005124C1">
        <w:rPr>
          <w:rFonts w:cs="B Badr"/>
          <w:rtl/>
        </w:rPr>
        <w:lastRenderedPageBreak/>
        <w:t xml:space="preserve">1. يعتبر في صدق مادة الأمر وجود العلوّ في الآمر دون الاستعلاء، لكفاية صدور الطلب من العالي و إن كان مستخفضا لجناحه عند العقلاء، و هو </w:t>
      </w:r>
      <w:r w:rsidRPr="005124C1">
        <w:rPr>
          <w:rStyle w:val="AltC"/>
          <w:rtl/>
        </w:rPr>
        <w:t>خيرة المحقّق الخراساني قدّس سرّه</w:t>
      </w:r>
      <w:r w:rsidRPr="005124C1">
        <w:rPr>
          <w:rFonts w:cs="B Badr"/>
          <w:rtl/>
        </w:rPr>
        <w:t>.</w:t>
      </w:r>
    </w:p>
    <w:p w:rsidR="00830B69" w:rsidRPr="005124C1" w:rsidRDefault="00830B69" w:rsidP="00830B69">
      <w:pPr>
        <w:rPr>
          <w:rFonts w:cs="B Badr"/>
          <w:rtl/>
        </w:rPr>
      </w:pPr>
      <w:r w:rsidRPr="005124C1">
        <w:rPr>
          <w:rFonts w:cs="B Badr"/>
          <w:rtl/>
        </w:rPr>
        <w:t xml:space="preserve">2. يعتبر في صدق مادة الأمر كلا الأمرين، فلا يعدّ كلام المولى مع عبده أمرا إذا كان على طريق الاستدعاء، و هو </w:t>
      </w:r>
      <w:r w:rsidRPr="005124C1">
        <w:rPr>
          <w:rStyle w:val="AltC"/>
          <w:rtl/>
        </w:rPr>
        <w:t>خيرة السيد الإمام الخميني قدّس سرّه</w:t>
      </w:r>
      <w:r w:rsidRPr="005124C1">
        <w:rPr>
          <w:rFonts w:cs="B Badr"/>
          <w:rtl/>
        </w:rPr>
        <w:t>.</w:t>
      </w:r>
    </w:p>
    <w:p w:rsidR="00830B69" w:rsidRPr="005124C1" w:rsidRDefault="00830B69" w:rsidP="00830B69">
      <w:pPr>
        <w:rPr>
          <w:rFonts w:cs="B Badr"/>
          <w:rtl/>
        </w:rPr>
      </w:pPr>
      <w:r w:rsidRPr="005124C1">
        <w:rPr>
          <w:rFonts w:cs="B Badr"/>
          <w:rtl/>
        </w:rPr>
        <w:t xml:space="preserve">3. يعتبر في صدق مادة الأمر </w:t>
      </w:r>
      <w:r w:rsidRPr="005124C1">
        <w:rPr>
          <w:rStyle w:val="AltX"/>
          <w:rtl/>
        </w:rPr>
        <w:t>أحد الأمرين: العلو أو الاستعلاء</w:t>
      </w:r>
      <w:r w:rsidRPr="005124C1">
        <w:rPr>
          <w:rFonts w:cs="B Badr"/>
          <w:rtl/>
        </w:rPr>
        <w:t>، أمّا كفاية العلو فلما تقدّم في دليل القول الأوّل، و أمّا كفاية الاستعلاء، فلأنّه يصحّ تقبيح الطالب السافل المستعلي، ممّن هو أعلى منه و توبيخه بمثل «إنّك لم تأمرني؟».</w:t>
      </w:r>
    </w:p>
    <w:p w:rsidR="00830B69" w:rsidRPr="005124C1" w:rsidRDefault="00830B69" w:rsidP="00830B69">
      <w:pPr>
        <w:rPr>
          <w:rFonts w:cs="B Badr"/>
          <w:rtl/>
        </w:rPr>
      </w:pPr>
      <w:r w:rsidRPr="005124C1">
        <w:rPr>
          <w:rFonts w:cs="B Badr"/>
          <w:rtl/>
        </w:rPr>
        <w:t xml:space="preserve">4. لا يعتبر في صدق مادة الأمر واحد منهما، و هو </w:t>
      </w:r>
      <w:r w:rsidRPr="005124C1">
        <w:rPr>
          <w:rStyle w:val="AltC"/>
          <w:rtl/>
        </w:rPr>
        <w:t>خيرة المحقّق البروجردي قدّس سرّه</w:t>
      </w:r>
      <w:r w:rsidRPr="005124C1">
        <w:rPr>
          <w:rFonts w:cs="B Badr"/>
          <w:rtl/>
        </w:rPr>
        <w:t>.</w:t>
      </w:r>
    </w:p>
    <w:p w:rsidR="00830B69" w:rsidRPr="005124C1" w:rsidRDefault="00830B69" w:rsidP="00830B69">
      <w:pPr>
        <w:rPr>
          <w:rFonts w:cs="B Badr"/>
          <w:rtl/>
        </w:rPr>
      </w:pPr>
      <w:r w:rsidRPr="005124C1">
        <w:rPr>
          <w:rFonts w:cs="B Badr"/>
          <w:rtl/>
        </w:rPr>
        <w:t xml:space="preserve">الظاهر هو القول الثاني، فإنّ لفظ الأمر في اللغة العربية معادل للفظ «فرمان» في اللغة الفارسية، و هو يتضمن </w:t>
      </w:r>
      <w:r w:rsidRPr="005124C1">
        <w:rPr>
          <w:rStyle w:val="AltX"/>
          <w:rtl/>
        </w:rPr>
        <w:t>علوّ</w:t>
      </w:r>
      <w:r w:rsidRPr="005124C1">
        <w:rPr>
          <w:rFonts w:cs="B Badr"/>
          <w:rtl/>
        </w:rPr>
        <w:t xml:space="preserve"> صاحبه، و لذلك يذم إذا أمر و لم يكن عاليا.</w:t>
      </w:r>
    </w:p>
    <w:p w:rsidR="00830B69" w:rsidRPr="005124C1" w:rsidRDefault="00830B69" w:rsidP="00654711">
      <w:pPr>
        <w:rPr>
          <w:rFonts w:cs="B Badr"/>
          <w:rtl/>
        </w:rPr>
      </w:pPr>
      <w:r w:rsidRPr="005124C1">
        <w:rPr>
          <w:rFonts w:cs="B Badr"/>
          <w:rtl/>
        </w:rPr>
        <w:t xml:space="preserve">و أمّا اعتبار </w:t>
      </w:r>
      <w:r w:rsidRPr="005124C1">
        <w:rPr>
          <w:rStyle w:val="AltX"/>
          <w:rtl/>
        </w:rPr>
        <w:t>الاستعلاء</w:t>
      </w:r>
      <w:r w:rsidRPr="005124C1">
        <w:rPr>
          <w:rFonts w:cs="B Badr"/>
          <w:rtl/>
        </w:rPr>
        <w:t xml:space="preserve"> فلعدم صدقه إذا كان بصورة الاستدعاء، و يشهد له قول بريرة «1» لرسول اللّه صلى اللّه عليه و آله و سلم: «تأمرني يا رسول اللّه؟ قال:</w:t>
      </w:r>
      <w:r w:rsidRPr="005124C1">
        <w:rPr>
          <w:rStyle w:val="AltA"/>
          <w:rtl/>
        </w:rPr>
        <w:t xml:space="preserve"> إنّما أنا شافع</w:t>
      </w:r>
      <w:r w:rsidRPr="005124C1">
        <w:rPr>
          <w:rFonts w:cs="B Badr"/>
          <w:rtl/>
        </w:rPr>
        <w:t>» فلو كان‏</w:t>
      </w:r>
      <w:r w:rsidR="00654711" w:rsidRPr="005124C1">
        <w:rPr>
          <w:rFonts w:cs="B Badr"/>
        </w:rPr>
        <w:t xml:space="preserve"> </w:t>
      </w:r>
      <w:r w:rsidR="00654711" w:rsidRPr="005124C1">
        <w:rPr>
          <w:rFonts w:cs="B Badr"/>
          <w:rtl/>
        </w:rPr>
        <w:t>مجرد العلو كافيا لما انفك طلبه من كونه أمرا.</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روى أحمد بن حنبل في مسنده عن ابن عباس: لما خيّرت بريرة (بعد ما أعتقت و خيّرت بين البقاء مع زوجها أو الانفصال عنه) رأيت زوجها يتبعها في سكك المدينة و دموعه تسيل على لحيته، فكلّم العباس ليكلّم فيه النبي صلى اللّه عليه و آله و سلم لبريرة انّه زوجك، فقالت: تأمرني يا رسول اللّه؟ قال: «إنّما أنا شافع»، قال: فخيّرها فاختارت نفسها. (مسند أحمد: 1/ 215).</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34</w:t>
      </w:r>
    </w:p>
    <w:p w:rsidR="00830B69" w:rsidRPr="005124C1" w:rsidRDefault="00830B69" w:rsidP="00654711">
      <w:pPr>
        <w:pStyle w:val="AltE"/>
        <w:rPr>
          <w:rtl/>
        </w:rPr>
      </w:pPr>
      <w:r w:rsidRPr="005124C1">
        <w:rPr>
          <w:rtl/>
        </w:rPr>
        <w:t>المبحث الثالث: في دلالة مادة الأمر على الوجوب‏</w:t>
      </w:r>
    </w:p>
    <w:p w:rsidR="00830B69" w:rsidRPr="005124C1" w:rsidRDefault="00830B69" w:rsidP="00830B69">
      <w:pPr>
        <w:rPr>
          <w:rFonts w:cs="B Badr"/>
          <w:rtl/>
        </w:rPr>
      </w:pPr>
      <w:r w:rsidRPr="005124C1">
        <w:rPr>
          <w:rFonts w:cs="B Badr"/>
          <w:rtl/>
        </w:rPr>
        <w:t xml:space="preserve">إذا طلب المولى من عبده شيئا بلفظ </w:t>
      </w:r>
      <w:r w:rsidRPr="005124C1">
        <w:rPr>
          <w:rStyle w:val="AltX"/>
          <w:rtl/>
        </w:rPr>
        <w:t>الأمر</w:t>
      </w:r>
      <w:r w:rsidRPr="005124C1">
        <w:rPr>
          <w:rFonts w:cs="B Badr"/>
          <w:rtl/>
        </w:rPr>
        <w:t xml:space="preserve"> كأن يقول: آمرك بكذا، فهل يدل كلامه على الوجوب أو لا؟</w:t>
      </w:r>
    </w:p>
    <w:p w:rsidR="00830B69" w:rsidRPr="005124C1" w:rsidRDefault="00830B69" w:rsidP="00830B69">
      <w:pPr>
        <w:rPr>
          <w:rFonts w:cs="B Badr"/>
          <w:rtl/>
        </w:rPr>
      </w:pPr>
      <w:r w:rsidRPr="005124C1">
        <w:rPr>
          <w:rStyle w:val="AltC"/>
          <w:rtl/>
        </w:rPr>
        <w:t>الظاهر هو الأوّل</w:t>
      </w:r>
      <w:r w:rsidRPr="005124C1">
        <w:rPr>
          <w:rFonts w:cs="B Badr"/>
          <w:rtl/>
        </w:rPr>
        <w:t xml:space="preserve">، </w:t>
      </w:r>
      <w:r w:rsidRPr="005124C1">
        <w:rPr>
          <w:rStyle w:val="AltV"/>
          <w:rtl/>
        </w:rPr>
        <w:t>لأنّ</w:t>
      </w:r>
      <w:r w:rsidRPr="005124C1">
        <w:rPr>
          <w:rFonts w:cs="B Badr"/>
          <w:rtl/>
        </w:rPr>
        <w:t xml:space="preserve"> السامع ينتقل من سماع لفظ الأمر إلى لزوم الامتثال الذي يعبّر عنه بالوجوب، و يؤيّد هذا </w:t>
      </w:r>
      <w:r w:rsidRPr="005124C1">
        <w:rPr>
          <w:rStyle w:val="AltZ"/>
          <w:rtl/>
        </w:rPr>
        <w:t>الانسباق و التبادر</w:t>
      </w:r>
      <w:r w:rsidRPr="005124C1">
        <w:rPr>
          <w:rFonts w:cs="B Badr"/>
          <w:rtl/>
        </w:rPr>
        <w:t xml:space="preserve"> بالآيات التالية:</w:t>
      </w:r>
    </w:p>
    <w:p w:rsidR="00830B69" w:rsidRPr="005124C1" w:rsidRDefault="00830B69" w:rsidP="005350FE">
      <w:pPr>
        <w:spacing w:before="240"/>
        <w:rPr>
          <w:rStyle w:val="AltX"/>
          <w:rtl/>
        </w:rPr>
      </w:pPr>
      <w:r w:rsidRPr="005124C1">
        <w:rPr>
          <w:rFonts w:cs="B Badr"/>
          <w:rtl/>
        </w:rPr>
        <w:t xml:space="preserve">1. قوله سبحانه: </w:t>
      </w:r>
      <w:r w:rsidRPr="005124C1">
        <w:rPr>
          <w:rStyle w:val="AltA"/>
          <w:rtl/>
        </w:rPr>
        <w:t>فَلْيَحْذَرِ الَّذِينَ يُخالِفُونَ عَنْ أَمْرِهِ أَنْ تُصِيبَهُمْ فِتْنَةٌ أَوْ يُصِيبَهُمْ عَذابٌ أَلِيمٌ</w:t>
      </w:r>
      <w:r w:rsidRPr="005124C1">
        <w:rPr>
          <w:rFonts w:cs="B Badr"/>
          <w:rtl/>
        </w:rPr>
        <w:t xml:space="preserve"> (النور/ 63) حيث هدّد سبحانه على مخالفة الأمر، و </w:t>
      </w:r>
      <w:r w:rsidRPr="005124C1">
        <w:rPr>
          <w:rStyle w:val="AltX"/>
          <w:rtl/>
        </w:rPr>
        <w:t>التهديد دليل الوجوب.</w:t>
      </w:r>
    </w:p>
    <w:p w:rsidR="00830B69" w:rsidRPr="005124C1" w:rsidRDefault="00830B69" w:rsidP="00830B69">
      <w:pPr>
        <w:rPr>
          <w:rFonts w:cs="B Badr"/>
          <w:rtl/>
        </w:rPr>
      </w:pPr>
      <w:r w:rsidRPr="005124C1">
        <w:rPr>
          <w:rFonts w:cs="B Badr"/>
          <w:rtl/>
        </w:rPr>
        <w:t xml:space="preserve">2. قوله سبحانه: </w:t>
      </w:r>
      <w:r w:rsidRPr="005124C1">
        <w:rPr>
          <w:rStyle w:val="AltA"/>
          <w:rtl/>
        </w:rPr>
        <w:t xml:space="preserve">ما مَنَعَكَ أَلَّا تَسْجُدَ إِذْ أَمَرْتُكَ </w:t>
      </w:r>
      <w:r w:rsidRPr="005124C1">
        <w:rPr>
          <w:rFonts w:cs="B Badr"/>
          <w:rtl/>
        </w:rPr>
        <w:t xml:space="preserve">(الأعراف/ 12) حيث ذمّ سبحانه إبليس لمخالفة الأمر، و </w:t>
      </w:r>
      <w:r w:rsidRPr="005124C1">
        <w:rPr>
          <w:rStyle w:val="AltX"/>
          <w:rtl/>
        </w:rPr>
        <w:t>الذم آية الوجوب.</w:t>
      </w:r>
    </w:p>
    <w:p w:rsidR="00830B69" w:rsidRPr="005124C1" w:rsidRDefault="00830B69" w:rsidP="00830B69">
      <w:pPr>
        <w:rPr>
          <w:rStyle w:val="AltX"/>
          <w:rtl/>
        </w:rPr>
      </w:pPr>
      <w:r w:rsidRPr="005124C1">
        <w:rPr>
          <w:rFonts w:cs="B Badr"/>
          <w:rtl/>
        </w:rPr>
        <w:t xml:space="preserve">3. قوله تعالى: </w:t>
      </w:r>
      <w:r w:rsidRPr="005124C1">
        <w:rPr>
          <w:rStyle w:val="AltA"/>
          <w:rtl/>
        </w:rPr>
        <w:t>عَلَيْها مَلائِكَةٌ غِلاظٌ شِدادٌ لا يَعْصُونَ اللَّهَ ما أَمَرَهُمْ</w:t>
      </w:r>
      <w:r w:rsidRPr="005124C1">
        <w:rPr>
          <w:rFonts w:cs="B Badr"/>
          <w:rtl/>
        </w:rPr>
        <w:t xml:space="preserve"> (التحريم/ 6) حيث سمّى سبحانه مخالفة الأمر عصيانا، و </w:t>
      </w:r>
      <w:r w:rsidRPr="005124C1">
        <w:rPr>
          <w:rStyle w:val="AltX"/>
          <w:rtl/>
        </w:rPr>
        <w:t>الوصف بالعصيان دليل الوجوب.</w:t>
      </w:r>
    </w:p>
    <w:p w:rsidR="00830B69" w:rsidRPr="005124C1" w:rsidRDefault="00830B69" w:rsidP="00830B69">
      <w:pPr>
        <w:rPr>
          <w:rFonts w:cs="B Badr"/>
          <w:rtl/>
        </w:rPr>
      </w:pPr>
      <w:r w:rsidRPr="005124C1">
        <w:rPr>
          <w:rFonts w:cs="B Badr"/>
          <w:rtl/>
        </w:rPr>
        <w:t>مضافا إلى ما ورد في قوله صلى اللّه عليه و آله و سلم: «</w:t>
      </w:r>
      <w:r w:rsidRPr="005124C1">
        <w:rPr>
          <w:rStyle w:val="AltA"/>
          <w:rtl/>
        </w:rPr>
        <w:t>لو لا أن أشقّ على أمّتي لأمرتهم بالسواك</w:t>
      </w:r>
      <w:r w:rsidRPr="005124C1">
        <w:rPr>
          <w:rFonts w:cs="B Badr"/>
          <w:rtl/>
        </w:rPr>
        <w:t xml:space="preserve">». «1» و </w:t>
      </w:r>
      <w:r w:rsidRPr="005124C1">
        <w:rPr>
          <w:rStyle w:val="AltX"/>
          <w:rtl/>
        </w:rPr>
        <w:t>لزوم المشقّة آية كونه مفيدا للوجوب</w:t>
      </w:r>
      <w:r w:rsidRPr="005124C1">
        <w:rPr>
          <w:rFonts w:cs="B Badr"/>
          <w:rtl/>
        </w:rPr>
        <w:t xml:space="preserve"> إذ لا مشقّة في الاستحباب.</w:t>
      </w:r>
    </w:p>
    <w:p w:rsidR="00830B69" w:rsidRPr="005124C1" w:rsidRDefault="00830B69" w:rsidP="003123B9">
      <w:pPr>
        <w:pStyle w:val="Alt1"/>
        <w:rPr>
          <w:rtl/>
        </w:rPr>
      </w:pPr>
      <w:r w:rsidRPr="005124C1">
        <w:rPr>
          <w:rtl/>
        </w:rPr>
        <w:t>__________________________________________________</w:t>
      </w:r>
    </w:p>
    <w:p w:rsidR="00830B69" w:rsidRPr="005124C1" w:rsidRDefault="00830B69" w:rsidP="003123B9">
      <w:pPr>
        <w:pStyle w:val="Alt1"/>
        <w:rPr>
          <w:rtl/>
        </w:rPr>
      </w:pPr>
      <w:r w:rsidRPr="005124C1">
        <w:rPr>
          <w:rtl/>
        </w:rPr>
        <w:t xml:space="preserve"> (1). وسائل الشيعة، كتاب الطهارة، أبواب السواك، الباب 3، الحديث 4.</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35</w:t>
      </w:r>
    </w:p>
    <w:p w:rsidR="00830B69" w:rsidRPr="005124C1" w:rsidRDefault="00830B69" w:rsidP="00750120">
      <w:pPr>
        <w:pStyle w:val="AltW"/>
        <w:rPr>
          <w:rtl/>
        </w:rPr>
      </w:pPr>
      <w:r w:rsidRPr="005124C1">
        <w:rPr>
          <w:rtl/>
        </w:rPr>
        <w:t>الفصل الثاني في هيئة الأمر</w:t>
      </w:r>
    </w:p>
    <w:p w:rsidR="00830B69" w:rsidRPr="005124C1" w:rsidRDefault="00830B69" w:rsidP="00830B69">
      <w:pPr>
        <w:rPr>
          <w:rFonts w:cs="B Badr"/>
          <w:rtl/>
        </w:rPr>
      </w:pPr>
      <w:r w:rsidRPr="005124C1">
        <w:rPr>
          <w:rFonts w:cs="B Badr"/>
          <w:rtl/>
        </w:rPr>
        <w:t>و فيه مباحث:</w:t>
      </w:r>
    </w:p>
    <w:p w:rsidR="00830B69" w:rsidRPr="005124C1" w:rsidRDefault="00830B69" w:rsidP="00830B69">
      <w:pPr>
        <w:rPr>
          <w:rFonts w:cs="B Badr"/>
          <w:rtl/>
        </w:rPr>
      </w:pPr>
      <w:r w:rsidRPr="005124C1">
        <w:rPr>
          <w:rFonts w:cs="B Badr"/>
          <w:rtl/>
        </w:rPr>
        <w:t>المبحث الأوّل: في بيان مفاد الهيئة</w:t>
      </w:r>
    </w:p>
    <w:p w:rsidR="00830B69" w:rsidRPr="005124C1" w:rsidRDefault="00830B69" w:rsidP="00830B69">
      <w:pPr>
        <w:rPr>
          <w:rFonts w:cs="B Badr"/>
          <w:rtl/>
        </w:rPr>
      </w:pPr>
      <w:r w:rsidRPr="005124C1">
        <w:rPr>
          <w:rStyle w:val="AltX"/>
          <w:rtl/>
        </w:rPr>
        <w:t>اختلفت</w:t>
      </w:r>
      <w:r w:rsidRPr="005124C1">
        <w:rPr>
          <w:rFonts w:cs="B Badr"/>
          <w:rtl/>
        </w:rPr>
        <w:t xml:space="preserve"> كلمة الأصوليين في معنى هيئة افعل على </w:t>
      </w:r>
      <w:r w:rsidRPr="005124C1">
        <w:rPr>
          <w:rStyle w:val="AltZ"/>
          <w:rtl/>
        </w:rPr>
        <w:t>أقوال</w:t>
      </w:r>
      <w:r w:rsidR="005350FE" w:rsidRPr="005124C1">
        <w:rPr>
          <w:rStyle w:val="AltZ"/>
          <w:rFonts w:hint="cs"/>
          <w:rtl/>
        </w:rPr>
        <w:t>؛</w:t>
      </w:r>
      <w:r w:rsidRPr="005124C1">
        <w:rPr>
          <w:rFonts w:cs="B Badr"/>
          <w:rtl/>
        </w:rPr>
        <w:t xml:space="preserve"> منها:</w:t>
      </w:r>
    </w:p>
    <w:p w:rsidR="00830B69" w:rsidRPr="005124C1" w:rsidRDefault="00830B69" w:rsidP="00830B69">
      <w:pPr>
        <w:rPr>
          <w:rFonts w:cs="B Badr"/>
          <w:rtl/>
        </w:rPr>
      </w:pPr>
      <w:r w:rsidRPr="005124C1">
        <w:rPr>
          <w:rFonts w:cs="B Badr"/>
          <w:rtl/>
        </w:rPr>
        <w:t>1. انّها موضوعة للوجوب.</w:t>
      </w:r>
    </w:p>
    <w:p w:rsidR="00830B69" w:rsidRPr="005124C1" w:rsidRDefault="00830B69" w:rsidP="00830B69">
      <w:pPr>
        <w:rPr>
          <w:rFonts w:cs="B Badr"/>
          <w:rtl/>
        </w:rPr>
      </w:pPr>
      <w:r w:rsidRPr="005124C1">
        <w:rPr>
          <w:rFonts w:cs="B Badr"/>
          <w:rtl/>
        </w:rPr>
        <w:lastRenderedPageBreak/>
        <w:t>2. انّها موضوعة للندب.</w:t>
      </w:r>
    </w:p>
    <w:p w:rsidR="0092200B" w:rsidRPr="005124C1" w:rsidRDefault="00830B69" w:rsidP="00830B69">
      <w:pPr>
        <w:rPr>
          <w:rFonts w:cs="B Badr" w:hint="cs"/>
          <w:rtl/>
        </w:rPr>
      </w:pPr>
      <w:r w:rsidRPr="005124C1">
        <w:rPr>
          <w:rFonts w:cs="B Badr"/>
          <w:rtl/>
        </w:rPr>
        <w:t>3. انّها موضوعة للجامع بين الوجوب و الندب، أي الطلب</w:t>
      </w:r>
      <w:r w:rsidR="0092200B" w:rsidRPr="005124C1">
        <w:rPr>
          <w:rFonts w:cs="B Badr" w:hint="cs"/>
          <w:rtl/>
        </w:rPr>
        <w:t>؛</w:t>
      </w:r>
    </w:p>
    <w:p w:rsidR="00830B69" w:rsidRPr="005124C1" w:rsidRDefault="00830B69" w:rsidP="00830B69">
      <w:pPr>
        <w:rPr>
          <w:rFonts w:cs="B Badr"/>
          <w:rtl/>
        </w:rPr>
      </w:pPr>
      <w:r w:rsidRPr="005124C1">
        <w:rPr>
          <w:rFonts w:cs="B Badr"/>
          <w:rtl/>
        </w:rPr>
        <w:t>إلى غير ذلك.</w:t>
      </w:r>
    </w:p>
    <w:p w:rsidR="00830B69" w:rsidRPr="005124C1" w:rsidRDefault="00830B69" w:rsidP="00830B69">
      <w:pPr>
        <w:rPr>
          <w:rFonts w:cs="B Badr"/>
          <w:rtl/>
        </w:rPr>
      </w:pPr>
      <w:r w:rsidRPr="005124C1">
        <w:rPr>
          <w:rFonts w:cs="B Badr"/>
          <w:rtl/>
        </w:rPr>
        <w:t xml:space="preserve">و </w:t>
      </w:r>
      <w:r w:rsidRPr="005124C1">
        <w:rPr>
          <w:rStyle w:val="AltX"/>
          <w:rtl/>
        </w:rPr>
        <w:t>الحقّ انّها موضوعة لإنشاء البعث إلى إيجاد متعلّقه</w:t>
      </w:r>
      <w:r w:rsidRPr="005124C1">
        <w:rPr>
          <w:rFonts w:cs="B Badr"/>
          <w:rtl/>
        </w:rPr>
        <w:t xml:space="preserve"> و </w:t>
      </w:r>
      <w:r w:rsidRPr="005124C1">
        <w:rPr>
          <w:rStyle w:val="AltZ"/>
          <w:rtl/>
        </w:rPr>
        <w:t>يدلّ عليه</w:t>
      </w:r>
      <w:r w:rsidRPr="005124C1">
        <w:rPr>
          <w:rFonts w:cs="B Badr"/>
          <w:rtl/>
        </w:rPr>
        <w:t xml:space="preserve"> التبادر و الانسباق، فقول المولى لعبده: اذهب إلى السوق و اشتر اللحم عبارة أخرى عن بعثه إلى الذهاب و شراء اللحم.</w:t>
      </w:r>
    </w:p>
    <w:p w:rsidR="00830B69" w:rsidRPr="005124C1" w:rsidRDefault="00830B69" w:rsidP="00AD2649">
      <w:pPr>
        <w:rPr>
          <w:rFonts w:cs="B Badr"/>
          <w:rtl/>
        </w:rPr>
      </w:pPr>
      <w:r w:rsidRPr="005124C1">
        <w:rPr>
          <w:rFonts w:cs="B Badr"/>
          <w:rtl/>
        </w:rPr>
        <w:t xml:space="preserve">ثمّ إنّ بعث العبد إلى الفعل </w:t>
      </w:r>
      <w:r w:rsidRPr="005124C1">
        <w:rPr>
          <w:rStyle w:val="AltX"/>
          <w:rtl/>
        </w:rPr>
        <w:t>قد يكون بالإشارة باليد</w:t>
      </w:r>
      <w:r w:rsidRPr="005124C1">
        <w:rPr>
          <w:rFonts w:cs="B Badr"/>
          <w:rtl/>
        </w:rPr>
        <w:t xml:space="preserve">، كما إذا أشار المولى بيده إلى خروج العبد و تركه المجلس، و </w:t>
      </w:r>
      <w:r w:rsidRPr="005124C1">
        <w:rPr>
          <w:rStyle w:val="AltX"/>
          <w:rtl/>
        </w:rPr>
        <w:t>أخرى بلفظ الأمر</w:t>
      </w:r>
      <w:r w:rsidRPr="005124C1">
        <w:rPr>
          <w:rFonts w:cs="B Badr"/>
          <w:rtl/>
        </w:rPr>
        <w:t xml:space="preserve"> كقوله: اخرج، فهيئة افعل في الصورة الثانية </w:t>
      </w:r>
      <w:r w:rsidRPr="005124C1">
        <w:rPr>
          <w:rStyle w:val="AltZ"/>
          <w:rtl/>
        </w:rPr>
        <w:t>قائمة مقام الإشارة باليد</w:t>
      </w:r>
      <w:r w:rsidRPr="005124C1">
        <w:rPr>
          <w:rFonts w:cs="B Badr"/>
          <w:rtl/>
        </w:rPr>
        <w:t>، فكما أنّ الإشارة باليد تفيد البعث إلى المطلوب، فهكذا القائم مقامها من صيغة افعل، و إنّما الاختلاف في كيفية الدلالة،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36</w:t>
      </w:r>
    </w:p>
    <w:p w:rsidR="00830B69" w:rsidRPr="005124C1" w:rsidRDefault="00830B69" w:rsidP="00830B69">
      <w:pPr>
        <w:rPr>
          <w:rFonts w:cs="B Badr"/>
          <w:rtl/>
        </w:rPr>
      </w:pPr>
      <w:r w:rsidRPr="005124C1">
        <w:rPr>
          <w:rFonts w:cs="B Badr"/>
          <w:rtl/>
        </w:rPr>
        <w:t>فدلالة الهيئة على إنشاء البعث لفظية بخلاف دلالة الأولى.</w:t>
      </w:r>
    </w:p>
    <w:p w:rsidR="00830B69" w:rsidRPr="005124C1" w:rsidRDefault="00830B69" w:rsidP="00830B69">
      <w:pPr>
        <w:rPr>
          <w:rFonts w:cs="B Badr"/>
          <w:rtl/>
        </w:rPr>
      </w:pPr>
      <w:r w:rsidRPr="005124C1">
        <w:rPr>
          <w:rStyle w:val="AltC"/>
          <w:rtl/>
        </w:rPr>
        <w:t xml:space="preserve">سؤال: انّ هيئة افعل و إن </w:t>
      </w:r>
      <w:r w:rsidRPr="005124C1">
        <w:rPr>
          <w:rFonts w:cs="B Badr"/>
          <w:rtl/>
        </w:rPr>
        <w:t>كانت تستعمل في البعث كقوله سبحانه: وَ أَقِيمُوا الصَّلاةَ وَ آتُوا الزَّكاةَ (البقرة/ 43) أو قوله: أَوْفُوا بِالْعُقُودِ (المائدة/ 1) و لكن ربما تستعمل في غير البعث أيضا:</w:t>
      </w:r>
    </w:p>
    <w:p w:rsidR="00830B69" w:rsidRPr="005124C1" w:rsidRDefault="00830B69" w:rsidP="00830B69">
      <w:pPr>
        <w:rPr>
          <w:rFonts w:cs="B Badr"/>
          <w:rtl/>
        </w:rPr>
      </w:pPr>
      <w:r w:rsidRPr="005124C1">
        <w:rPr>
          <w:rStyle w:val="AltZ"/>
          <w:rtl/>
        </w:rPr>
        <w:t>كالتعجيز</w:t>
      </w:r>
      <w:r w:rsidRPr="005124C1">
        <w:rPr>
          <w:rFonts w:cs="B Badr"/>
          <w:rtl/>
        </w:rPr>
        <w:t xml:space="preserve"> مثل قوله سبحانه: وَ إِنْ كُنْتُمْ فِي رَيْبٍ مِمَّا نَزَّلْنا عَلى‏ عَبْدِنا فَأْتُوا بِسُورَةٍ مِنْ مِثْلِهِ (البقرة/ 23).</w:t>
      </w:r>
    </w:p>
    <w:p w:rsidR="00830B69" w:rsidRPr="005124C1" w:rsidRDefault="00830B69" w:rsidP="00830B69">
      <w:pPr>
        <w:rPr>
          <w:rFonts w:cs="B Badr"/>
          <w:rtl/>
        </w:rPr>
      </w:pPr>
      <w:r w:rsidRPr="005124C1">
        <w:rPr>
          <w:rFonts w:cs="B Badr"/>
          <w:rtl/>
        </w:rPr>
        <w:t xml:space="preserve">و </w:t>
      </w:r>
      <w:r w:rsidRPr="005124C1">
        <w:rPr>
          <w:rStyle w:val="AltZ"/>
          <w:rtl/>
        </w:rPr>
        <w:t>التمنّي</w:t>
      </w:r>
      <w:r w:rsidRPr="005124C1">
        <w:rPr>
          <w:rFonts w:cs="B Badr"/>
          <w:rtl/>
        </w:rPr>
        <w:t xml:space="preserve"> كقول الشاعر:</w:t>
      </w:r>
    </w:p>
    <w:p w:rsidR="00046570" w:rsidRPr="005124C1" w:rsidRDefault="00830B69" w:rsidP="00046570">
      <w:pPr>
        <w:rPr>
          <w:rFonts w:cs="B Badr" w:hint="cs"/>
          <w:rtl/>
        </w:rPr>
      </w:pPr>
      <w:r w:rsidRPr="005124C1">
        <w:rPr>
          <w:rFonts w:cs="B Badr"/>
          <w:rtl/>
        </w:rPr>
        <w:t xml:space="preserve">         ألا أيّها الليل الطويل ألا انجلي         بصبح و ما الإصباح منك بأمثل‏</w:t>
      </w:r>
      <w:r w:rsidR="00046570" w:rsidRPr="005124C1">
        <w:rPr>
          <w:rFonts w:cs="B Badr" w:hint="cs"/>
          <w:rtl/>
        </w:rPr>
        <w:t xml:space="preserve"> </w:t>
      </w:r>
    </w:p>
    <w:p w:rsidR="00830B69" w:rsidRPr="005124C1" w:rsidRDefault="00830B69" w:rsidP="00046570">
      <w:pPr>
        <w:rPr>
          <w:rFonts w:cs="B Badr"/>
          <w:rtl/>
        </w:rPr>
      </w:pPr>
      <w:r w:rsidRPr="005124C1">
        <w:rPr>
          <w:rFonts w:cs="B Badr"/>
          <w:rtl/>
        </w:rPr>
        <w:t>إلى غير ذلك من المعاني المختلفة المغايرة للبعث. فيلزم أن تكون الهيئة مشتركة بين المعاني المختلفة من البعث و التعجيز و التمنّي.</w:t>
      </w:r>
    </w:p>
    <w:p w:rsidR="00830B69" w:rsidRPr="005124C1" w:rsidRDefault="00830B69" w:rsidP="00830B69">
      <w:pPr>
        <w:rPr>
          <w:rStyle w:val="AltX"/>
          <w:rtl/>
        </w:rPr>
      </w:pPr>
      <w:r w:rsidRPr="005124C1">
        <w:rPr>
          <w:rStyle w:val="AltV"/>
          <w:rtl/>
        </w:rPr>
        <w:t xml:space="preserve">الجواب: </w:t>
      </w:r>
      <w:r w:rsidRPr="005124C1">
        <w:rPr>
          <w:rFonts w:cs="B Badr"/>
          <w:rtl/>
        </w:rPr>
        <w:t xml:space="preserve">انّ هيئة افعل قد استعملت في جميع الموارد في البعث إلى المتعلّق و </w:t>
      </w:r>
      <w:r w:rsidRPr="005124C1">
        <w:rPr>
          <w:rStyle w:val="AltZ"/>
          <w:rtl/>
        </w:rPr>
        <w:t>الاختلاف إنّما هو في الدواعي</w:t>
      </w:r>
      <w:r w:rsidRPr="005124C1">
        <w:rPr>
          <w:rFonts w:cs="B Badr"/>
          <w:rtl/>
        </w:rPr>
        <w:t>، فتارة يكون الداعي من وراء البعث هو إيجاد المتعلّق في الخارج، و أخرى يكون الداعي هو التعجيز، و ثالثة التمني، و رابعة هو الإنذار كقوله: وَ قُلِ اعْمَلُوا فَسَيَرَى اللَّهُ عَمَلَكُمْ وَ رَسُولُهُ وَ الْمُؤْمِنُونَ (التوبة/ 105) إلى غير ذلك من الدواعي، ففي جميع الموارد يكون المستعمل فيه واحدا و</w:t>
      </w:r>
      <w:r w:rsidRPr="005124C1">
        <w:rPr>
          <w:rStyle w:val="AltX"/>
          <w:rtl/>
        </w:rPr>
        <w:t xml:space="preserve"> إنّما الاختلاف في الدواعي من وراء إنشائه.</w:t>
      </w:r>
    </w:p>
    <w:p w:rsidR="00830B69" w:rsidRPr="005124C1" w:rsidRDefault="00830B69" w:rsidP="00830B69">
      <w:pPr>
        <w:rPr>
          <w:rFonts w:cs="B Badr"/>
          <w:rtl/>
        </w:rPr>
      </w:pPr>
      <w:r w:rsidRPr="005124C1">
        <w:rPr>
          <w:rStyle w:val="AltZ"/>
          <w:rtl/>
        </w:rPr>
        <w:t xml:space="preserve">و نظير ذلك، الاستفهام </w:t>
      </w:r>
      <w:r w:rsidRPr="005124C1">
        <w:rPr>
          <w:rFonts w:cs="B Badr"/>
          <w:rtl/>
        </w:rPr>
        <w:t>فقد يكون الداعي هو طلب الفهم، و أخرى أخذ الإقرار مثل قوله: هَلْ يَسْتَوِي الَّذِينَ يَعْلَمُونَ وَ الَّذِينَ لا يَعْلَمُونَ (الزمر/ 9).</w:t>
      </w:r>
    </w:p>
    <w:p w:rsidR="00830B69" w:rsidRPr="005124C1" w:rsidRDefault="00830B69" w:rsidP="00830B69">
      <w:pPr>
        <w:rPr>
          <w:rFonts w:cs="B Badr"/>
          <w:rtl/>
        </w:rPr>
      </w:pPr>
      <w:r w:rsidRPr="005124C1">
        <w:rPr>
          <w:rFonts w:cs="B Badr"/>
          <w:rtl/>
        </w:rPr>
        <w:t>و المستعمل فيه في الجميع واحد و هو إنشاء طلب الفهم.</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37</w:t>
      </w:r>
    </w:p>
    <w:p w:rsidR="00830B69" w:rsidRPr="005124C1" w:rsidRDefault="00830B69" w:rsidP="00750120">
      <w:pPr>
        <w:pStyle w:val="AltE"/>
        <w:rPr>
          <w:rtl/>
        </w:rPr>
      </w:pPr>
      <w:r w:rsidRPr="005124C1">
        <w:rPr>
          <w:rtl/>
        </w:rPr>
        <w:t>المبحث الثاني: دلالة هيئة الأمر على الوجوب‏</w:t>
      </w:r>
    </w:p>
    <w:p w:rsidR="00830B69" w:rsidRPr="005124C1" w:rsidRDefault="00830B69" w:rsidP="00830B69">
      <w:pPr>
        <w:rPr>
          <w:rStyle w:val="AltX"/>
          <w:rtl/>
        </w:rPr>
      </w:pPr>
      <w:r w:rsidRPr="005124C1">
        <w:rPr>
          <w:rFonts w:cs="B Badr"/>
          <w:rtl/>
        </w:rPr>
        <w:t xml:space="preserve">قد عرفت أنّ هيئة افعل موضوعة لإنشاء البعث و أنّها ليست موضوعة للوجوب و لا للندب، و إنّهما خارجان عن مدلول الهيئة- و مع ذلك- هناك بحث آخر، و هو أنّه لا إشكال في لزوم امتثال أمر المولى إذا علم أنّه يطلب على وجه اللزوم إنّما </w:t>
      </w:r>
      <w:r w:rsidRPr="005124C1">
        <w:rPr>
          <w:rStyle w:val="AltC"/>
          <w:rtl/>
        </w:rPr>
        <w:t>الكلام فيما إذا لم يعلم فهل يجب امتثاله أو لا؟</w:t>
      </w:r>
      <w:r w:rsidRPr="005124C1">
        <w:rPr>
          <w:rFonts w:cs="B Badr"/>
          <w:rtl/>
        </w:rPr>
        <w:t xml:space="preserve"> </w:t>
      </w:r>
      <w:r w:rsidRPr="005124C1">
        <w:rPr>
          <w:rStyle w:val="AltX"/>
          <w:rtl/>
        </w:rPr>
        <w:t>الحقّ هو الأوّل.</w:t>
      </w:r>
    </w:p>
    <w:p w:rsidR="00E458B2" w:rsidRPr="005124C1" w:rsidRDefault="00830B69" w:rsidP="00830B69">
      <w:pPr>
        <w:rPr>
          <w:rFonts w:cs="B Badr" w:hint="cs"/>
          <w:rtl/>
        </w:rPr>
      </w:pPr>
      <w:r w:rsidRPr="005124C1">
        <w:rPr>
          <w:rStyle w:val="AltV"/>
          <w:rtl/>
        </w:rPr>
        <w:t xml:space="preserve">لأنّ العقل يحكم </w:t>
      </w:r>
      <w:r w:rsidRPr="005124C1">
        <w:rPr>
          <w:rFonts w:cs="B Badr"/>
          <w:rtl/>
        </w:rPr>
        <w:t xml:space="preserve">بلزوم تحصيل المؤمّن في دائرة المولوية و العبودية و لا يصحّ ترك المأمور به بمجرّد احتمال أن يكون الطلب طلبا ندبيا و هذا ما يعبّر عنه في سيرة العقلاء بأنّ ترك المأمور به لا بدّ أن يستند إلى عذر قاطع، </w:t>
      </w:r>
    </w:p>
    <w:p w:rsidR="00830B69" w:rsidRPr="005124C1" w:rsidRDefault="00830B69" w:rsidP="00830B69">
      <w:pPr>
        <w:rPr>
          <w:rFonts w:cs="B Badr"/>
          <w:rtl/>
        </w:rPr>
      </w:pPr>
      <w:r w:rsidRPr="005124C1">
        <w:rPr>
          <w:rStyle w:val="AltC"/>
          <w:rtl/>
        </w:rPr>
        <w:lastRenderedPageBreak/>
        <w:t>فخرجنا بالنتيجة التالية</w:t>
      </w:r>
      <w:r w:rsidRPr="005124C1">
        <w:rPr>
          <w:rFonts w:cs="B Badr"/>
          <w:rtl/>
        </w:rPr>
        <w:t>:</w:t>
      </w:r>
    </w:p>
    <w:p w:rsidR="00830B69" w:rsidRPr="005124C1" w:rsidRDefault="00830B69" w:rsidP="00830B69">
      <w:pPr>
        <w:rPr>
          <w:rFonts w:cs="B Badr"/>
          <w:rtl/>
        </w:rPr>
      </w:pPr>
      <w:r w:rsidRPr="005124C1">
        <w:rPr>
          <w:rStyle w:val="AltV"/>
          <w:rtl/>
        </w:rPr>
        <w:t>1.</w:t>
      </w:r>
      <w:r w:rsidRPr="005124C1">
        <w:rPr>
          <w:rFonts w:cs="B Badr"/>
          <w:rtl/>
        </w:rPr>
        <w:t xml:space="preserve"> انّ المدلول المطابقي لهيئة افعل هو إنشاء البعث.</w:t>
      </w:r>
    </w:p>
    <w:p w:rsidR="00830B69" w:rsidRPr="005124C1" w:rsidRDefault="00830B69" w:rsidP="00830B69">
      <w:pPr>
        <w:rPr>
          <w:rFonts w:cs="B Badr"/>
          <w:rtl/>
        </w:rPr>
      </w:pPr>
      <w:r w:rsidRPr="005124C1">
        <w:rPr>
          <w:rStyle w:val="AltV"/>
          <w:rtl/>
        </w:rPr>
        <w:t>2.</w:t>
      </w:r>
      <w:r w:rsidRPr="005124C1">
        <w:rPr>
          <w:rFonts w:cs="B Badr"/>
          <w:rtl/>
        </w:rPr>
        <w:t xml:space="preserve"> الوجوب و لزوم الامتثال مدلول التزامي لها بحكم العقل.</w:t>
      </w:r>
    </w:p>
    <w:p w:rsidR="00830B69" w:rsidRPr="005124C1" w:rsidRDefault="00830B69" w:rsidP="00E458B2">
      <w:pPr>
        <w:pStyle w:val="AltE"/>
        <w:rPr>
          <w:rtl/>
        </w:rPr>
      </w:pPr>
      <w:r w:rsidRPr="005124C1">
        <w:rPr>
          <w:rtl/>
        </w:rPr>
        <w:t>المبحث الثالث: استفادة الوجوب من أساليب أخرى‏</w:t>
      </w:r>
    </w:p>
    <w:p w:rsidR="00E458B2" w:rsidRPr="005124C1" w:rsidRDefault="00830B69" w:rsidP="00830B69">
      <w:pPr>
        <w:rPr>
          <w:rFonts w:cs="B Badr" w:hint="cs"/>
          <w:rtl/>
        </w:rPr>
      </w:pPr>
      <w:r w:rsidRPr="005124C1">
        <w:rPr>
          <w:rFonts w:cs="B Badr"/>
          <w:rtl/>
        </w:rPr>
        <w:t xml:space="preserve">إنّ للقرآن و السنّة أساليب أخرى في بيان الوجوب و الإلزام </w:t>
      </w:r>
      <w:r w:rsidRPr="005124C1">
        <w:rPr>
          <w:rStyle w:val="AltX"/>
          <w:rtl/>
        </w:rPr>
        <w:t>غير صيغة الأمر</w:t>
      </w:r>
      <w:r w:rsidRPr="005124C1">
        <w:rPr>
          <w:rFonts w:cs="B Badr"/>
          <w:rtl/>
        </w:rPr>
        <w:t>،</w:t>
      </w:r>
    </w:p>
    <w:p w:rsidR="00830B69" w:rsidRPr="005124C1" w:rsidRDefault="00830B69" w:rsidP="00E458B2">
      <w:pPr>
        <w:spacing w:before="240"/>
        <w:rPr>
          <w:rFonts w:cs="B Badr"/>
          <w:rtl/>
        </w:rPr>
      </w:pPr>
      <w:r w:rsidRPr="005124C1">
        <w:rPr>
          <w:rStyle w:val="AltZ"/>
          <w:rtl/>
        </w:rPr>
        <w:t>فتارة</w:t>
      </w:r>
      <w:r w:rsidRPr="005124C1">
        <w:rPr>
          <w:rFonts w:cs="B Badr"/>
          <w:rtl/>
        </w:rPr>
        <w:t xml:space="preserve"> يعبّر عنه بلفظ الفرض و الكتابة مثل قوله سبحانه: </w:t>
      </w:r>
      <w:r w:rsidRPr="005124C1">
        <w:rPr>
          <w:rStyle w:val="AltA"/>
          <w:rtl/>
        </w:rPr>
        <w:t>قَدْ فَرَضَ اللَّهُ لَكُمْ تَحِلَّةَ أَيْمانِكُمْ</w:t>
      </w:r>
      <w:r w:rsidRPr="005124C1">
        <w:rPr>
          <w:rFonts w:cs="B Badr"/>
          <w:rtl/>
        </w:rPr>
        <w:t xml:space="preserve"> (التحريم/ 2)</w:t>
      </w:r>
      <w:r w:rsidR="00E458B2" w:rsidRPr="005124C1">
        <w:rPr>
          <w:rStyle w:val="Alt8Char"/>
          <w:rFonts w:cs="B Badr" w:hint="cs"/>
          <w:rtl/>
        </w:rPr>
        <w:t>{</w:t>
      </w:r>
      <w:r w:rsidR="00E458B2" w:rsidRPr="005124C1">
        <w:rPr>
          <w:rStyle w:val="Alt8Char"/>
          <w:rFonts w:cs="B Badr"/>
          <w:rtl/>
        </w:rPr>
        <w:t>بى‏ترديد خداوند گشودن قسم‏هايتان را (در اين گونه موارد) براى شما مقرر و جايز نموده (كه مخالفت كنيد و كفّاره دهيد)</w:t>
      </w:r>
      <w:r w:rsidR="00E458B2" w:rsidRPr="005124C1">
        <w:rPr>
          <w:rStyle w:val="Alt8Char"/>
          <w:rFonts w:cs="B Badr" w:hint="cs"/>
          <w:rtl/>
        </w:rPr>
        <w:t>}</w:t>
      </w:r>
      <w:r w:rsidRPr="005124C1">
        <w:rPr>
          <w:rFonts w:cs="B Badr"/>
          <w:rtl/>
        </w:rPr>
        <w:t xml:space="preserve">، و قال: </w:t>
      </w:r>
      <w:r w:rsidRPr="005124C1">
        <w:rPr>
          <w:rStyle w:val="AltA"/>
          <w:rtl/>
        </w:rPr>
        <w:t>كُتِبَ عَلَيْكُمُ الصِّيامُ</w:t>
      </w:r>
      <w:r w:rsidRPr="005124C1">
        <w:rPr>
          <w:rFonts w:cs="B Badr"/>
          <w:rtl/>
        </w:rPr>
        <w:t xml:space="preserve"> (البقرة/ 182)، و قال: </w:t>
      </w:r>
      <w:r w:rsidRPr="005124C1">
        <w:rPr>
          <w:rStyle w:val="AltA"/>
          <w:rtl/>
        </w:rPr>
        <w:t xml:space="preserve">إِنَّ الصَّلاةَ كانَتْ عَلَى الْمُؤْمِنِينَ كِتاباً مَوْقُوتاً </w:t>
      </w:r>
      <w:r w:rsidRPr="005124C1">
        <w:rPr>
          <w:rFonts w:cs="B Badr"/>
          <w:rtl/>
        </w:rPr>
        <w:t>(النساء/ 103).</w:t>
      </w:r>
    </w:p>
    <w:p w:rsidR="00830B69" w:rsidRPr="005124C1" w:rsidRDefault="00830B69" w:rsidP="00E458B2">
      <w:pPr>
        <w:spacing w:before="240"/>
        <w:rPr>
          <w:rFonts w:cs="B Badr"/>
          <w:rtl/>
        </w:rPr>
      </w:pPr>
      <w:r w:rsidRPr="005124C1">
        <w:rPr>
          <w:rStyle w:val="AltZ"/>
          <w:rtl/>
        </w:rPr>
        <w:t xml:space="preserve">و أخرى </w:t>
      </w:r>
      <w:r w:rsidRPr="005124C1">
        <w:rPr>
          <w:rFonts w:cs="B Badr"/>
          <w:rtl/>
        </w:rPr>
        <w:t xml:space="preserve">يجعل الفعل في عهدة المكلّف قال: </w:t>
      </w:r>
      <w:r w:rsidRPr="005124C1">
        <w:rPr>
          <w:rStyle w:val="AltA"/>
          <w:rtl/>
        </w:rPr>
        <w:t>وَ لِلَّهِ عَلَى النَّاسِ حِجُّ الْبَيْتِ مَنِ اسْتَطاعَ إِلَيْهِ سَبِيلًا</w:t>
      </w:r>
      <w:r w:rsidRPr="005124C1">
        <w:rPr>
          <w:rFonts w:cs="B Badr"/>
          <w:rtl/>
        </w:rPr>
        <w:t xml:space="preserve"> (آل عمران/ 97).</w:t>
      </w:r>
    </w:p>
    <w:p w:rsidR="0078598A" w:rsidRPr="005124C1" w:rsidRDefault="00830B69" w:rsidP="0078598A">
      <w:pPr>
        <w:rPr>
          <w:rFonts w:cs="B Badr"/>
          <w:rtl/>
        </w:rPr>
      </w:pPr>
      <w:r w:rsidRPr="005124C1">
        <w:rPr>
          <w:rStyle w:val="AltZ"/>
          <w:rtl/>
        </w:rPr>
        <w:t xml:space="preserve">و ثالثة </w:t>
      </w:r>
      <w:r w:rsidRPr="005124C1">
        <w:rPr>
          <w:rStyle w:val="AltX"/>
          <w:rtl/>
        </w:rPr>
        <w:t>يخبر</w:t>
      </w:r>
      <w:r w:rsidRPr="005124C1">
        <w:rPr>
          <w:rFonts w:cs="B Badr"/>
          <w:rtl/>
        </w:rPr>
        <w:t xml:space="preserve"> عن وجود شي‏ء في المستقبل مشعرا بالبعث الناشئ عن إرادة</w:t>
      </w:r>
      <w:r w:rsidR="0078598A" w:rsidRPr="005124C1">
        <w:rPr>
          <w:rFonts w:cs="B Badr" w:hint="cs"/>
          <w:rtl/>
        </w:rPr>
        <w:t xml:space="preserve"> </w:t>
      </w:r>
      <w:r w:rsidR="0078598A" w:rsidRPr="005124C1">
        <w:rPr>
          <w:rFonts w:cs="B Badr"/>
          <w:rtl/>
        </w:rPr>
        <w:t>أكيدة، قال سبحانه: وَ الْوالِداتُ يُرْضِعْنَ أَوْلادَهُنَّ حَوْلَيْنِ كامِلَيْنِ (البقرة/ 233).</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38</w:t>
      </w:r>
    </w:p>
    <w:p w:rsidR="00830B69" w:rsidRPr="005124C1" w:rsidRDefault="00830B69" w:rsidP="0078598A">
      <w:pPr>
        <w:spacing w:before="240"/>
        <w:rPr>
          <w:rFonts w:cs="B Badr"/>
          <w:rtl/>
        </w:rPr>
      </w:pPr>
      <w:r w:rsidRPr="005124C1">
        <w:rPr>
          <w:rStyle w:val="AltC"/>
          <w:rtl/>
        </w:rPr>
        <w:t>و أمّا السنّة</w:t>
      </w:r>
      <w:r w:rsidRPr="005124C1">
        <w:rPr>
          <w:rFonts w:cs="B Badr"/>
          <w:rtl/>
        </w:rPr>
        <w:t xml:space="preserve"> فقد تظافرت الروايات عن أئمّة أهل البيت في أبواب الطهارة و الصلاة و غيرهما كقولهم: «يغتسل»، «يعيد الصلاة» أو «يستقبل القبلة» فالجمل الخبرية في هذه الموارد و إن استعملت في معناها الحقيقي، أعني: الإخبار عن وجود الشي‏ء في المستقبل، لكن </w:t>
      </w:r>
      <w:r w:rsidRPr="005124C1">
        <w:rPr>
          <w:rStyle w:val="AltX"/>
          <w:rtl/>
        </w:rPr>
        <w:t>بداعي الطلب و البعث</w:t>
      </w:r>
      <w:r w:rsidRPr="005124C1">
        <w:rPr>
          <w:rFonts w:cs="B Badr"/>
          <w:rtl/>
        </w:rPr>
        <w:t>. و قد عرفت أنّ بعث المولى لا يترك بلا دليل.</w:t>
      </w:r>
    </w:p>
    <w:p w:rsidR="00830B69" w:rsidRPr="005124C1" w:rsidRDefault="00830B69" w:rsidP="00003FDB">
      <w:pPr>
        <w:pStyle w:val="AltE"/>
        <w:rPr>
          <w:rtl/>
        </w:rPr>
      </w:pPr>
      <w:r w:rsidRPr="005124C1">
        <w:rPr>
          <w:rtl/>
        </w:rPr>
        <w:t>المبحث الرابع: الأمر عقيب الحظر</w:t>
      </w:r>
    </w:p>
    <w:p w:rsidR="00830B69" w:rsidRPr="005124C1" w:rsidRDefault="00830B69" w:rsidP="00830B69">
      <w:pPr>
        <w:rPr>
          <w:rFonts w:cs="B Badr"/>
          <w:rtl/>
        </w:rPr>
      </w:pPr>
      <w:r w:rsidRPr="005124C1">
        <w:rPr>
          <w:rFonts w:cs="B Badr"/>
          <w:rtl/>
        </w:rPr>
        <w:t>إذا ورد الأمر عقيب الحظر فهل يحمل الأمر على الوجوب أو لا؟</w:t>
      </w:r>
    </w:p>
    <w:p w:rsidR="00830B69" w:rsidRPr="005124C1" w:rsidRDefault="00830B69" w:rsidP="00830B69">
      <w:pPr>
        <w:rPr>
          <w:rStyle w:val="AltA"/>
          <w:rtl/>
        </w:rPr>
      </w:pPr>
      <w:r w:rsidRPr="005124C1">
        <w:rPr>
          <w:rFonts w:cs="B Badr"/>
          <w:rtl/>
        </w:rPr>
        <w:t xml:space="preserve">فمثلا قال سبحانه: </w:t>
      </w:r>
      <w:r w:rsidRPr="005124C1">
        <w:rPr>
          <w:rStyle w:val="AltA"/>
          <w:rtl/>
        </w:rPr>
        <w:t>أُحِلَّتْ لَكُمْ بَهِيمَةُ الْأَنْعامِ إِلَّا ما يُتْلى‏ عَلَيْكُمْ غَيْرَ مُحِلِّي الصَّيْدِ وَ أَنْتُمْ حُرُمٌ.</w:t>
      </w:r>
    </w:p>
    <w:p w:rsidR="00830B69" w:rsidRPr="005124C1" w:rsidRDefault="00830B69" w:rsidP="00830B69">
      <w:pPr>
        <w:rPr>
          <w:rFonts w:cs="B Badr"/>
          <w:rtl/>
        </w:rPr>
      </w:pPr>
      <w:r w:rsidRPr="005124C1">
        <w:rPr>
          <w:rFonts w:cs="B Badr"/>
          <w:rtl/>
        </w:rPr>
        <w:t xml:space="preserve">ثمّ قال: </w:t>
      </w:r>
      <w:r w:rsidRPr="005124C1">
        <w:rPr>
          <w:rStyle w:val="AltA"/>
          <w:rtl/>
        </w:rPr>
        <w:t>وَ إِذا حَلَلْتُمْ فَاصْطادُوا ...</w:t>
      </w:r>
      <w:r w:rsidRPr="005124C1">
        <w:rPr>
          <w:rFonts w:cs="B Badr"/>
          <w:rtl/>
        </w:rPr>
        <w:t xml:space="preserve"> (المائدة/ 1 و 2).</w:t>
      </w:r>
    </w:p>
    <w:p w:rsidR="00830B69" w:rsidRPr="005124C1" w:rsidRDefault="00830B69" w:rsidP="00003FDB">
      <w:pPr>
        <w:spacing w:before="240"/>
        <w:rPr>
          <w:rFonts w:cs="B Badr"/>
          <w:rtl/>
        </w:rPr>
      </w:pPr>
      <w:r w:rsidRPr="005124C1">
        <w:rPr>
          <w:rStyle w:val="AltC"/>
          <w:rtl/>
        </w:rPr>
        <w:t>فقد اختلف الأصوليون في</w:t>
      </w:r>
      <w:r w:rsidRPr="005124C1">
        <w:rPr>
          <w:rFonts w:cs="B Badr"/>
          <w:rtl/>
        </w:rPr>
        <w:t xml:space="preserve"> مدلول هيئة الأمر عقيب الحظر على أقوال:</w:t>
      </w:r>
    </w:p>
    <w:p w:rsidR="00830B69" w:rsidRPr="005124C1" w:rsidRDefault="00830B69" w:rsidP="00830B69">
      <w:pPr>
        <w:rPr>
          <w:rFonts w:cs="B Badr"/>
          <w:rtl/>
        </w:rPr>
      </w:pPr>
      <w:r w:rsidRPr="005124C1">
        <w:rPr>
          <w:rStyle w:val="AltV"/>
          <w:rtl/>
        </w:rPr>
        <w:t>أ.</w:t>
      </w:r>
      <w:r w:rsidRPr="005124C1">
        <w:rPr>
          <w:rFonts w:cs="B Badr"/>
          <w:rtl/>
        </w:rPr>
        <w:t xml:space="preserve"> ظاهرة في الوجوب.</w:t>
      </w:r>
    </w:p>
    <w:p w:rsidR="00830B69" w:rsidRPr="005124C1" w:rsidRDefault="00830B69" w:rsidP="00830B69">
      <w:pPr>
        <w:rPr>
          <w:rFonts w:cs="B Badr"/>
          <w:rtl/>
        </w:rPr>
      </w:pPr>
      <w:r w:rsidRPr="005124C1">
        <w:rPr>
          <w:rStyle w:val="AltV"/>
          <w:rtl/>
        </w:rPr>
        <w:t>ب.</w:t>
      </w:r>
      <w:r w:rsidRPr="005124C1">
        <w:rPr>
          <w:rFonts w:cs="B Badr"/>
          <w:rtl/>
        </w:rPr>
        <w:t xml:space="preserve"> ظاهرة في الإباحة.</w:t>
      </w:r>
    </w:p>
    <w:p w:rsidR="00830B69" w:rsidRPr="005124C1" w:rsidRDefault="00830B69" w:rsidP="00830B69">
      <w:pPr>
        <w:rPr>
          <w:rFonts w:cs="B Badr"/>
          <w:rtl/>
        </w:rPr>
      </w:pPr>
      <w:r w:rsidRPr="005124C1">
        <w:rPr>
          <w:rStyle w:val="AltV"/>
          <w:rtl/>
        </w:rPr>
        <w:t xml:space="preserve">ج. </w:t>
      </w:r>
      <w:r w:rsidRPr="005124C1">
        <w:rPr>
          <w:rFonts w:cs="B Badr"/>
          <w:rtl/>
        </w:rPr>
        <w:t>فاقدة للظهور.</w:t>
      </w:r>
    </w:p>
    <w:p w:rsidR="00830B69" w:rsidRPr="005124C1" w:rsidRDefault="00830B69" w:rsidP="00830B69">
      <w:pPr>
        <w:rPr>
          <w:rFonts w:cs="B Badr"/>
          <w:rtl/>
        </w:rPr>
      </w:pPr>
      <w:r w:rsidRPr="005124C1">
        <w:rPr>
          <w:rStyle w:val="AltV"/>
          <w:rtl/>
        </w:rPr>
        <w:t>و الثالث هو الأقوى، لأنّ</w:t>
      </w:r>
      <w:r w:rsidRPr="005124C1">
        <w:rPr>
          <w:rFonts w:cs="B Badr"/>
          <w:rtl/>
        </w:rPr>
        <w:t xml:space="preserve"> تقدّم الحظر يصلح لأن يكون قرينة على أنّ الأمر الوارد بعده لرفع الحظر لا للإيجاب، فتكون النتيجة هي الإباحة، كما يحتمل أنّ المتكلم لم يعتمد على تلك القرينة و أطلق الأمر لغاية الإيجاب، فتكون النتيجة هي الوجوب، و لأجل الاحتمالين يكون الكلام مجملا.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39</w:t>
      </w:r>
    </w:p>
    <w:p w:rsidR="00830B69" w:rsidRPr="005124C1" w:rsidRDefault="00830B69" w:rsidP="00830B69">
      <w:pPr>
        <w:rPr>
          <w:rFonts w:cs="B Badr"/>
          <w:rtl/>
        </w:rPr>
      </w:pPr>
      <w:r w:rsidRPr="005124C1">
        <w:rPr>
          <w:rFonts w:cs="B Badr"/>
          <w:rtl/>
        </w:rPr>
        <w:t>نعم إذا قامت القرينة على أنّ المراد هو رفع الحظر فهو أمر آخر خارج عن البحث.</w:t>
      </w:r>
    </w:p>
    <w:p w:rsidR="00830B69" w:rsidRPr="005124C1" w:rsidRDefault="00830B69" w:rsidP="00B70F25">
      <w:pPr>
        <w:pStyle w:val="AltE"/>
        <w:rPr>
          <w:rtl/>
        </w:rPr>
      </w:pPr>
      <w:r w:rsidRPr="005124C1">
        <w:rPr>
          <w:rtl/>
        </w:rPr>
        <w:t>المبحث الخامس: المرّة و التكرار</w:t>
      </w:r>
    </w:p>
    <w:p w:rsidR="00830B69" w:rsidRPr="005124C1" w:rsidRDefault="00830B69" w:rsidP="00830B69">
      <w:pPr>
        <w:rPr>
          <w:rFonts w:cs="B Badr"/>
          <w:rtl/>
        </w:rPr>
      </w:pPr>
      <w:r w:rsidRPr="005124C1">
        <w:rPr>
          <w:rFonts w:cs="B Badr"/>
          <w:rtl/>
        </w:rPr>
        <w:lastRenderedPageBreak/>
        <w:t>إذا دلّ الدليل على أنّ المولى يطلب الفعل مرّة واحدة كقوله سبحانه:</w:t>
      </w:r>
      <w:r w:rsidRPr="005124C1">
        <w:rPr>
          <w:rStyle w:val="AltA"/>
          <w:rtl/>
        </w:rPr>
        <w:t xml:space="preserve"> وَ لِلَّهِ عَلَى النَّاسِ حِجُّ الْبَيْتِ</w:t>
      </w:r>
      <w:r w:rsidRPr="005124C1">
        <w:rPr>
          <w:rFonts w:cs="B Badr"/>
          <w:rtl/>
        </w:rPr>
        <w:t xml:space="preserve"> (آل عمران/ 97)، أو دلّ الدليل على لزوم التكرار كقوله سبحانه: </w:t>
      </w:r>
      <w:r w:rsidRPr="005124C1">
        <w:rPr>
          <w:rStyle w:val="AltA"/>
          <w:rtl/>
        </w:rPr>
        <w:t>فَمَنْ شَهِدَ مِنْكُمُ الشَّهْرَ فَلْيَصُمْهُ</w:t>
      </w:r>
      <w:r w:rsidRPr="005124C1">
        <w:rPr>
          <w:rFonts w:cs="B Badr"/>
          <w:rtl/>
        </w:rPr>
        <w:t xml:space="preserve"> (البقرة/ 185) فيتبع مدلوله.</w:t>
      </w:r>
    </w:p>
    <w:p w:rsidR="00830B69" w:rsidRPr="005124C1" w:rsidRDefault="00830B69" w:rsidP="00830B69">
      <w:pPr>
        <w:rPr>
          <w:rFonts w:cs="B Badr"/>
          <w:rtl/>
        </w:rPr>
      </w:pPr>
      <w:r w:rsidRPr="005124C1">
        <w:rPr>
          <w:rFonts w:cs="B Badr"/>
          <w:rtl/>
        </w:rPr>
        <w:t>و أمّا إذا لم يتبيّن واحد من الأمرين، فهل تدلّ على المرّة أو على التكرار أو لا تدلّ على واحد منهما؟</w:t>
      </w:r>
    </w:p>
    <w:p w:rsidR="00830B69" w:rsidRPr="005124C1" w:rsidRDefault="00830B69" w:rsidP="00830B69">
      <w:pPr>
        <w:rPr>
          <w:rFonts w:cs="B Badr"/>
          <w:rtl/>
        </w:rPr>
      </w:pPr>
      <w:r w:rsidRPr="005124C1">
        <w:rPr>
          <w:rStyle w:val="AltV"/>
          <w:rtl/>
        </w:rPr>
        <w:t>الحقّ هو الثالث</w:t>
      </w:r>
      <w:r w:rsidRPr="005124C1">
        <w:rPr>
          <w:rFonts w:cs="B Badr"/>
          <w:rtl/>
        </w:rPr>
        <w:t>، لأنّ الدليل إمّا هو هيئة الأمر أو مادته، فالهيئة وضعت لنفس البعث، و المادّة وضعت لصرف الطبيعة، فليس هناك ما يدلّ على المرّة و التكرار و استفادتهما من اللفظ بحاجة إلى دليل.</w:t>
      </w:r>
    </w:p>
    <w:p w:rsidR="00830B69" w:rsidRPr="005124C1" w:rsidRDefault="00830B69" w:rsidP="00B70F25">
      <w:pPr>
        <w:pStyle w:val="AltE"/>
        <w:rPr>
          <w:rtl/>
        </w:rPr>
      </w:pPr>
      <w:r w:rsidRPr="005124C1">
        <w:rPr>
          <w:rtl/>
        </w:rPr>
        <w:t>المبحث السادس: الفور و التراخي‏</w:t>
      </w:r>
    </w:p>
    <w:p w:rsidR="00830B69" w:rsidRPr="005124C1" w:rsidRDefault="00830B69" w:rsidP="00830B69">
      <w:pPr>
        <w:rPr>
          <w:rFonts w:cs="B Badr"/>
          <w:rtl/>
        </w:rPr>
      </w:pPr>
      <w:r w:rsidRPr="005124C1">
        <w:rPr>
          <w:rFonts w:cs="B Badr"/>
          <w:rtl/>
        </w:rPr>
        <w:t>اختلف الأصوليون في دلالة هيئة الأمر على الفور أو التراخي على أقوال:</w:t>
      </w:r>
    </w:p>
    <w:p w:rsidR="00830B69" w:rsidRPr="005124C1" w:rsidRDefault="00830B69" w:rsidP="00830B69">
      <w:pPr>
        <w:rPr>
          <w:rFonts w:cs="B Badr"/>
          <w:rtl/>
        </w:rPr>
      </w:pPr>
      <w:r w:rsidRPr="005124C1">
        <w:rPr>
          <w:rFonts w:cs="B Badr"/>
          <w:rtl/>
        </w:rPr>
        <w:t>1. انّها تدلّ على الفور.</w:t>
      </w:r>
    </w:p>
    <w:p w:rsidR="00830B69" w:rsidRPr="005124C1" w:rsidRDefault="00830B69" w:rsidP="00830B69">
      <w:pPr>
        <w:rPr>
          <w:rFonts w:cs="B Badr"/>
          <w:rtl/>
        </w:rPr>
      </w:pPr>
      <w:r w:rsidRPr="005124C1">
        <w:rPr>
          <w:rFonts w:cs="B Badr"/>
          <w:rtl/>
        </w:rPr>
        <w:t>2. انّها تدلّ على التراخي.</w:t>
      </w:r>
    </w:p>
    <w:p w:rsidR="00830B69" w:rsidRPr="005124C1" w:rsidRDefault="00830B69" w:rsidP="00830B69">
      <w:pPr>
        <w:rPr>
          <w:rFonts w:cs="B Badr"/>
          <w:rtl/>
        </w:rPr>
      </w:pPr>
      <w:r w:rsidRPr="005124C1">
        <w:rPr>
          <w:rFonts w:cs="B Badr"/>
          <w:rtl/>
        </w:rPr>
        <w:t>3. انّها لا تدلّ على واحد منهما.</w:t>
      </w:r>
    </w:p>
    <w:p w:rsidR="00830B69" w:rsidRPr="005124C1" w:rsidRDefault="00830B69" w:rsidP="00CF4E33">
      <w:pPr>
        <w:rPr>
          <w:rFonts w:cs="B Badr"/>
          <w:rtl/>
        </w:rPr>
      </w:pPr>
      <w:r w:rsidRPr="005124C1">
        <w:rPr>
          <w:rStyle w:val="AltX"/>
          <w:rtl/>
        </w:rPr>
        <w:t>و الحقّ هو القول الثالث</w:t>
      </w:r>
      <w:r w:rsidRPr="005124C1">
        <w:rPr>
          <w:rFonts w:cs="B Badr"/>
          <w:rtl/>
        </w:rPr>
        <w:t xml:space="preserve"> لما تقدّم في المرّة و التكرار من أنّ الهيئة وضعت للبعث، و المادة وضعت لص</w:t>
      </w:r>
      <w:r w:rsidR="00071C3E" w:rsidRPr="005124C1">
        <w:rPr>
          <w:rFonts w:cs="B Badr" w:hint="cs"/>
          <w:rtl/>
        </w:rPr>
        <w:t>ِ</w:t>
      </w:r>
      <w:r w:rsidRPr="005124C1">
        <w:rPr>
          <w:rFonts w:cs="B Badr"/>
          <w:rtl/>
        </w:rPr>
        <w:t>رف الطبيعة، فليس هناك ما يدلّ على واحد منهما.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40</w:t>
      </w:r>
    </w:p>
    <w:p w:rsidR="00830B69" w:rsidRPr="005124C1" w:rsidRDefault="00830B69" w:rsidP="00830B69">
      <w:pPr>
        <w:rPr>
          <w:rFonts w:cs="B Badr"/>
          <w:rtl/>
        </w:rPr>
      </w:pPr>
      <w:r w:rsidRPr="005124C1">
        <w:rPr>
          <w:rFonts w:cs="B Badr"/>
          <w:rtl/>
        </w:rPr>
        <w:t>استدل القائل بالفور بآيتين:</w:t>
      </w:r>
    </w:p>
    <w:p w:rsidR="00830B69" w:rsidRPr="005124C1" w:rsidRDefault="00830B69" w:rsidP="00830B69">
      <w:pPr>
        <w:rPr>
          <w:rFonts w:cs="B Badr"/>
          <w:rtl/>
        </w:rPr>
      </w:pPr>
      <w:r w:rsidRPr="005124C1">
        <w:rPr>
          <w:rFonts w:cs="B Badr"/>
          <w:rtl/>
        </w:rPr>
        <w:t xml:space="preserve">1. قوله سبحانه: </w:t>
      </w:r>
      <w:r w:rsidRPr="005124C1">
        <w:rPr>
          <w:rStyle w:val="AltA"/>
          <w:rtl/>
        </w:rPr>
        <w:t>وَ سارِعُوا إِلى‏ مَغْفِرَةٍ مِنْ رَبِّكُمْ وَ جَنَّةٍ عَرْضُهَا السَّماواتُ وَ الْأَرْضُ أُعِدَّتْ لِلْمُتَّقِينَ</w:t>
      </w:r>
      <w:r w:rsidRPr="005124C1">
        <w:rPr>
          <w:rFonts w:cs="B Badr"/>
          <w:rtl/>
        </w:rPr>
        <w:t xml:space="preserve"> (آل عمران/ 133).</w:t>
      </w:r>
    </w:p>
    <w:p w:rsidR="00830B69" w:rsidRPr="005124C1" w:rsidRDefault="00830B69" w:rsidP="0086234B">
      <w:pPr>
        <w:jc w:val="right"/>
        <w:rPr>
          <w:rFonts w:cs="B Badr"/>
          <w:rtl/>
        </w:rPr>
      </w:pPr>
      <w:r w:rsidRPr="005124C1">
        <w:rPr>
          <w:rStyle w:val="AltB"/>
          <w:rtl/>
        </w:rPr>
        <w:t xml:space="preserve">وجه الاستدلال: </w:t>
      </w:r>
      <w:r w:rsidRPr="005124C1">
        <w:rPr>
          <w:rFonts w:cs="B Badr"/>
          <w:rtl/>
        </w:rPr>
        <w:t xml:space="preserve">ان المغفرة فعل للّه تعالى، فلا معنى لمسارعة العبد إليها، فيكون المراد هو المسارعة </w:t>
      </w:r>
      <w:r w:rsidRPr="005124C1">
        <w:rPr>
          <w:rStyle w:val="AltX"/>
          <w:rtl/>
        </w:rPr>
        <w:t>إلى أسباب المغفرة</w:t>
      </w:r>
      <w:r w:rsidRPr="005124C1">
        <w:rPr>
          <w:rFonts w:cs="B Badr"/>
          <w:rtl/>
        </w:rPr>
        <w:t xml:space="preserve"> و منها فعل المأمور به.</w:t>
      </w:r>
    </w:p>
    <w:p w:rsidR="00830B69" w:rsidRPr="005124C1" w:rsidRDefault="00830B69" w:rsidP="00830B69">
      <w:pPr>
        <w:rPr>
          <w:rFonts w:cs="B Badr"/>
          <w:rtl/>
        </w:rPr>
      </w:pPr>
      <w:r w:rsidRPr="005124C1">
        <w:rPr>
          <w:rStyle w:val="AltV"/>
          <w:rtl/>
        </w:rPr>
        <w:t xml:space="preserve">يلاحظ عليه: </w:t>
      </w:r>
      <w:r w:rsidRPr="005124C1">
        <w:rPr>
          <w:rFonts w:cs="B Badr"/>
          <w:rtl/>
        </w:rPr>
        <w:t>بأنّ أسباب المغفرة لا تنحصر بالواجبات إذ المستحبات أيضا من أسبابها، و عندئذ لا يمكن أن تكون المسارعة واجبة مع كون أصل العمل مستحبا.</w:t>
      </w:r>
    </w:p>
    <w:p w:rsidR="00830B69" w:rsidRPr="005124C1" w:rsidRDefault="00830B69" w:rsidP="00830B69">
      <w:pPr>
        <w:rPr>
          <w:rFonts w:cs="B Badr"/>
          <w:rtl/>
        </w:rPr>
      </w:pPr>
      <w:r w:rsidRPr="005124C1">
        <w:rPr>
          <w:rFonts w:cs="B Badr"/>
          <w:rtl/>
        </w:rPr>
        <w:t xml:space="preserve">2. قوله سبحانه: </w:t>
      </w:r>
      <w:r w:rsidRPr="005124C1">
        <w:rPr>
          <w:rStyle w:val="AltA"/>
          <w:rtl/>
        </w:rPr>
        <w:t>وَ لَوْ شاءَ اللَّهُ لَجَعَلَكُمْ أُمَّةً واحِدَةً وَ لكِنْ لِيَبْلُوَكُمْ فِي ما آتاكُمْ فَاسْتَبِقُوا الْخَيْراتِ</w:t>
      </w:r>
      <w:r w:rsidRPr="005124C1">
        <w:rPr>
          <w:rFonts w:cs="B Badr"/>
          <w:rtl/>
        </w:rPr>
        <w:t xml:space="preserve"> (المائدة/ 48).</w:t>
      </w:r>
    </w:p>
    <w:p w:rsidR="00830B69" w:rsidRPr="005124C1" w:rsidRDefault="00830B69" w:rsidP="00830B69">
      <w:pPr>
        <w:rPr>
          <w:rFonts w:cs="B Badr"/>
          <w:rtl/>
        </w:rPr>
      </w:pPr>
      <w:r w:rsidRPr="005124C1">
        <w:rPr>
          <w:rFonts w:cs="B Badr"/>
          <w:rtl/>
        </w:rPr>
        <w:t>فظاهر الآية وجوب الاستباق نحو الخير و الإتيان بالفرائض- الذي هو من أوضح مصاديقه- فورا.</w:t>
      </w:r>
    </w:p>
    <w:p w:rsidR="00830B69" w:rsidRPr="005124C1" w:rsidRDefault="00830B69" w:rsidP="00830B69">
      <w:pPr>
        <w:rPr>
          <w:rFonts w:cs="B Badr"/>
          <w:rtl/>
        </w:rPr>
      </w:pPr>
      <w:r w:rsidRPr="005124C1">
        <w:rPr>
          <w:rStyle w:val="AltV"/>
          <w:rtl/>
        </w:rPr>
        <w:t xml:space="preserve">يلاحظ عليه: </w:t>
      </w:r>
      <w:r w:rsidRPr="005124C1">
        <w:rPr>
          <w:rFonts w:cs="B Badr"/>
          <w:rtl/>
        </w:rPr>
        <w:t xml:space="preserve">أنّ مفاد الآية بعث العباد نحو العمل بالخير بأن </w:t>
      </w:r>
      <w:r w:rsidRPr="005124C1">
        <w:rPr>
          <w:rStyle w:val="AltX"/>
          <w:rtl/>
        </w:rPr>
        <w:t>يتسابق</w:t>
      </w:r>
      <w:r w:rsidRPr="005124C1">
        <w:rPr>
          <w:rFonts w:cs="B Badr"/>
          <w:rtl/>
        </w:rPr>
        <w:t xml:space="preserve"> كلّ على الآخر مثل قوله سبحانه: وَ اسْتَبَقَا الْبابَ (يوسف/ 25) و </w:t>
      </w:r>
      <w:r w:rsidRPr="005124C1">
        <w:rPr>
          <w:rStyle w:val="AltZ"/>
          <w:rtl/>
        </w:rPr>
        <w:t>لا صلة للآية بوجوب مبادرة</w:t>
      </w:r>
      <w:r w:rsidRPr="005124C1">
        <w:rPr>
          <w:rFonts w:cs="B Badr"/>
          <w:rtl/>
        </w:rPr>
        <w:t xml:space="preserve"> </w:t>
      </w:r>
      <w:r w:rsidRPr="005124C1">
        <w:rPr>
          <w:rStyle w:val="AltZ"/>
          <w:rtl/>
        </w:rPr>
        <w:t>كلّ</w:t>
      </w:r>
      <w:r w:rsidRPr="005124C1">
        <w:rPr>
          <w:rFonts w:cs="B Badr"/>
          <w:rtl/>
        </w:rPr>
        <w:t xml:space="preserve"> مكلّف إلى ما وجب عليه و إن لم يكن في مظنة السبق.</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41</w:t>
      </w:r>
    </w:p>
    <w:p w:rsidR="00071C3E" w:rsidRPr="005124C1" w:rsidRDefault="00830B69" w:rsidP="00750120">
      <w:pPr>
        <w:pStyle w:val="AltW"/>
        <w:rPr>
          <w:rFonts w:hint="cs"/>
          <w:rtl/>
        </w:rPr>
      </w:pPr>
      <w:r w:rsidRPr="005124C1">
        <w:rPr>
          <w:rtl/>
        </w:rPr>
        <w:t>الفصل الثالث الإجزاء</w:t>
      </w:r>
    </w:p>
    <w:p w:rsidR="00830B69" w:rsidRPr="005124C1" w:rsidRDefault="00830B69" w:rsidP="00750120">
      <w:pPr>
        <w:pStyle w:val="AltE"/>
        <w:rPr>
          <w:rtl/>
        </w:rPr>
      </w:pPr>
      <w:r w:rsidRPr="005124C1">
        <w:rPr>
          <w:rtl/>
        </w:rPr>
        <w:t xml:space="preserve"> تصدير</w:t>
      </w:r>
    </w:p>
    <w:p w:rsidR="00830B69" w:rsidRPr="005124C1" w:rsidRDefault="00830B69" w:rsidP="00830B69">
      <w:pPr>
        <w:rPr>
          <w:rFonts w:cs="B Badr"/>
          <w:rtl/>
        </w:rPr>
      </w:pPr>
      <w:r w:rsidRPr="005124C1">
        <w:rPr>
          <w:rStyle w:val="AltC"/>
          <w:rtl/>
        </w:rPr>
        <w:t xml:space="preserve">لا نزاع في أنّ </w:t>
      </w:r>
      <w:r w:rsidRPr="005124C1">
        <w:rPr>
          <w:rFonts w:cs="B Badr"/>
          <w:rtl/>
        </w:rPr>
        <w:t xml:space="preserve">المكلّف </w:t>
      </w:r>
      <w:r w:rsidRPr="005124C1">
        <w:rPr>
          <w:rStyle w:val="AltX"/>
          <w:rtl/>
        </w:rPr>
        <w:t>إذا امتثل ما أمر به مولاه على الوجه المطلوب</w:t>
      </w:r>
      <w:r w:rsidRPr="005124C1">
        <w:rPr>
          <w:rFonts w:cs="B Badr"/>
          <w:rtl/>
        </w:rPr>
        <w:t xml:space="preserve">- أي جامعا لما هو معتبر فيه من الأجزاء أو الشرائط- </w:t>
      </w:r>
      <w:r w:rsidRPr="005124C1">
        <w:rPr>
          <w:rStyle w:val="AltZ"/>
          <w:rtl/>
        </w:rPr>
        <w:t>يعدّ ممتثلا لذلك الأمر</w:t>
      </w:r>
      <w:r w:rsidRPr="005124C1">
        <w:rPr>
          <w:rFonts w:cs="B Badr"/>
          <w:rtl/>
        </w:rPr>
        <w:t xml:space="preserve"> و مسقطا له من دون حاجة إلى امتثال ثان.</w:t>
      </w:r>
    </w:p>
    <w:p w:rsidR="00071C3E" w:rsidRPr="005124C1" w:rsidRDefault="00830B69" w:rsidP="00830B69">
      <w:pPr>
        <w:rPr>
          <w:rStyle w:val="AltV"/>
          <w:rFonts w:hint="cs"/>
          <w:rtl/>
        </w:rPr>
      </w:pPr>
      <w:r w:rsidRPr="005124C1">
        <w:rPr>
          <w:rStyle w:val="AltV"/>
          <w:rtl/>
        </w:rPr>
        <w:t xml:space="preserve">دليل ذلك: </w:t>
      </w:r>
    </w:p>
    <w:p w:rsidR="00071C3E" w:rsidRPr="005124C1" w:rsidRDefault="00830B69" w:rsidP="00071C3E">
      <w:pPr>
        <w:rPr>
          <w:rFonts w:cs="B Badr" w:hint="cs"/>
          <w:rtl/>
        </w:rPr>
      </w:pPr>
      <w:r w:rsidRPr="005124C1">
        <w:rPr>
          <w:rFonts w:cs="B Badr"/>
          <w:rtl/>
        </w:rPr>
        <w:lastRenderedPageBreak/>
        <w:t xml:space="preserve">انّ </w:t>
      </w:r>
      <w:r w:rsidRPr="005124C1">
        <w:rPr>
          <w:rStyle w:val="AltX"/>
          <w:rtl/>
        </w:rPr>
        <w:t>الهيئة</w:t>
      </w:r>
      <w:r w:rsidRPr="005124C1">
        <w:rPr>
          <w:rFonts w:cs="B Badr"/>
          <w:rtl/>
        </w:rPr>
        <w:t xml:space="preserve"> تدلّ على </w:t>
      </w:r>
      <w:r w:rsidRPr="005124C1">
        <w:rPr>
          <w:rStyle w:val="AltZ"/>
          <w:rtl/>
        </w:rPr>
        <w:t>البعث</w:t>
      </w:r>
      <w:r w:rsidRPr="005124C1">
        <w:rPr>
          <w:rFonts w:cs="B Badr"/>
          <w:rtl/>
        </w:rPr>
        <w:t xml:space="preserve"> أو </w:t>
      </w:r>
      <w:r w:rsidRPr="005124C1">
        <w:rPr>
          <w:rStyle w:val="AltZ"/>
          <w:rtl/>
        </w:rPr>
        <w:t>الطلب</w:t>
      </w:r>
      <w:r w:rsidR="00071C3E" w:rsidRPr="005124C1">
        <w:rPr>
          <w:rFonts w:cs="B Badr" w:hint="cs"/>
          <w:rtl/>
        </w:rPr>
        <w:t>؛</w:t>
      </w:r>
    </w:p>
    <w:p w:rsidR="00071C3E" w:rsidRPr="005124C1" w:rsidRDefault="00830B69" w:rsidP="00071C3E">
      <w:pPr>
        <w:rPr>
          <w:rFonts w:cs="B Badr" w:hint="cs"/>
          <w:rtl/>
        </w:rPr>
      </w:pPr>
      <w:r w:rsidRPr="005124C1">
        <w:rPr>
          <w:rFonts w:cs="B Badr"/>
          <w:rtl/>
        </w:rPr>
        <w:t xml:space="preserve">و </w:t>
      </w:r>
      <w:r w:rsidRPr="005124C1">
        <w:rPr>
          <w:rStyle w:val="AltX"/>
          <w:rtl/>
        </w:rPr>
        <w:t>المادة</w:t>
      </w:r>
      <w:r w:rsidRPr="005124C1">
        <w:rPr>
          <w:rFonts w:cs="B Badr"/>
          <w:rtl/>
        </w:rPr>
        <w:t xml:space="preserve"> تدلّ على </w:t>
      </w:r>
      <w:r w:rsidRPr="005124C1">
        <w:rPr>
          <w:rStyle w:val="AltZ"/>
          <w:rtl/>
        </w:rPr>
        <w:t>الطبيعة</w:t>
      </w:r>
      <w:r w:rsidRPr="005124C1">
        <w:rPr>
          <w:rFonts w:cs="B Badr"/>
          <w:rtl/>
        </w:rPr>
        <w:t xml:space="preserve"> و هي توجد بوجود فرد واحد، </w:t>
      </w:r>
    </w:p>
    <w:p w:rsidR="00830B69" w:rsidRPr="005124C1" w:rsidRDefault="00830B69" w:rsidP="00071C3E">
      <w:pPr>
        <w:rPr>
          <w:rFonts w:cs="B Badr"/>
          <w:rtl/>
        </w:rPr>
      </w:pPr>
      <w:r w:rsidRPr="005124C1">
        <w:rPr>
          <w:rFonts w:cs="B Badr"/>
          <w:rtl/>
        </w:rPr>
        <w:t>فإذا امتثل المكلّف ما أمر به بإيجاد مصداق واحد منه فقد امتثل ما أمر به و لا يبقى لبقاء الأمر بعد الامتثال وجه.</w:t>
      </w:r>
    </w:p>
    <w:p w:rsidR="00830B69" w:rsidRPr="005124C1" w:rsidRDefault="00830B69" w:rsidP="00830B69">
      <w:pPr>
        <w:rPr>
          <w:rFonts w:cs="B Badr"/>
          <w:rtl/>
        </w:rPr>
      </w:pPr>
      <w:r w:rsidRPr="005124C1">
        <w:rPr>
          <w:rStyle w:val="AltC"/>
          <w:rtl/>
        </w:rPr>
        <w:t>و إنّما النزاع في</w:t>
      </w:r>
      <w:r w:rsidRPr="005124C1">
        <w:rPr>
          <w:rFonts w:cs="B Badr"/>
          <w:rtl/>
        </w:rPr>
        <w:t xml:space="preserve"> إجزاء الأمر الواقعي الاضطراري عن الاختياري و إجزاء الأمر الظاهري عن الواقعي و هاهنا مبحثان:</w:t>
      </w:r>
    </w:p>
    <w:p w:rsidR="00830B69" w:rsidRPr="005124C1" w:rsidRDefault="00830B69" w:rsidP="00750120">
      <w:pPr>
        <w:pStyle w:val="AltE"/>
        <w:rPr>
          <w:rtl/>
        </w:rPr>
      </w:pPr>
      <w:r w:rsidRPr="005124C1">
        <w:rPr>
          <w:rtl/>
        </w:rPr>
        <w:t>المبحث الأوّل: إجزاء الأمر الواقعي الاضطراري عن الاختياريّ‏</w:t>
      </w:r>
    </w:p>
    <w:p w:rsidR="00830B69" w:rsidRPr="005124C1" w:rsidRDefault="00830B69" w:rsidP="00830B69">
      <w:pPr>
        <w:rPr>
          <w:rFonts w:cs="B Badr"/>
          <w:rtl/>
        </w:rPr>
      </w:pPr>
      <w:r w:rsidRPr="005124C1">
        <w:rPr>
          <w:rFonts w:cs="B Badr"/>
          <w:rtl/>
        </w:rPr>
        <w:t xml:space="preserve">الصلوات اليومية واجبة </w:t>
      </w:r>
      <w:r w:rsidRPr="005124C1">
        <w:rPr>
          <w:rStyle w:val="AltX"/>
          <w:rtl/>
        </w:rPr>
        <w:t>بالطهارة المائية</w:t>
      </w:r>
      <w:r w:rsidRPr="005124C1">
        <w:rPr>
          <w:rFonts w:cs="B Badr"/>
          <w:rtl/>
        </w:rPr>
        <w:t xml:space="preserve"> قال سبحانه: </w:t>
      </w:r>
      <w:r w:rsidRPr="005124C1">
        <w:rPr>
          <w:rStyle w:val="AltA"/>
          <w:rtl/>
        </w:rPr>
        <w:t>يا أَيُّهَا الَّذِينَ آمَنُوا إِذا قُمْتُمْ إِلَى الصَّلاةِ فَاغْسِلُوا وُجُوهَكُمْ وَ أَيْدِيَكُمْ إِلَى الْمَرافِقِ</w:t>
      </w:r>
      <w:r w:rsidRPr="005124C1">
        <w:rPr>
          <w:rFonts w:cs="B Badr"/>
          <w:rtl/>
        </w:rPr>
        <w:t xml:space="preserve"> ... (المائدة/ 6).</w:t>
      </w:r>
    </w:p>
    <w:p w:rsidR="00830B69" w:rsidRPr="005124C1" w:rsidRDefault="00830B69" w:rsidP="00764279">
      <w:pPr>
        <w:rPr>
          <w:rFonts w:cs="B Badr"/>
          <w:rtl/>
        </w:rPr>
      </w:pPr>
      <w:r w:rsidRPr="005124C1">
        <w:rPr>
          <w:rFonts w:cs="B Badr"/>
          <w:rtl/>
        </w:rPr>
        <w:t xml:space="preserve">و ربما يكون المكلّف غير واجد للماء فجعلت </w:t>
      </w:r>
      <w:r w:rsidRPr="005124C1">
        <w:rPr>
          <w:rStyle w:val="AltX"/>
          <w:rtl/>
        </w:rPr>
        <w:t>الطهارة الترابية</w:t>
      </w:r>
      <w:r w:rsidRPr="005124C1">
        <w:rPr>
          <w:rFonts w:cs="B Badr"/>
          <w:rtl/>
        </w:rPr>
        <w:t xml:space="preserve"> مكان الطهارة المائية لأجل </w:t>
      </w:r>
      <w:r w:rsidRPr="005124C1">
        <w:rPr>
          <w:rStyle w:val="AltZ"/>
          <w:rtl/>
        </w:rPr>
        <w:t>الاضطرار</w:t>
      </w:r>
      <w:r w:rsidRPr="005124C1">
        <w:rPr>
          <w:rFonts w:cs="B Badr"/>
          <w:rtl/>
        </w:rPr>
        <w:t xml:space="preserve">، </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42</w:t>
      </w:r>
    </w:p>
    <w:p w:rsidR="00830B69" w:rsidRPr="005124C1" w:rsidRDefault="00764279" w:rsidP="00764279">
      <w:pPr>
        <w:rPr>
          <w:rFonts w:cs="B Badr"/>
          <w:rtl/>
        </w:rPr>
      </w:pPr>
      <w:r w:rsidRPr="005124C1">
        <w:rPr>
          <w:rFonts w:cs="B Badr"/>
          <w:rtl/>
        </w:rPr>
        <w:t>قال سبحانه:</w:t>
      </w:r>
      <w:r w:rsidRPr="005124C1">
        <w:rPr>
          <w:rStyle w:val="AltA"/>
          <w:rtl/>
        </w:rPr>
        <w:t xml:space="preserve"> وَ إِنْ كُنْتُمْ مَرْضى‏ أَوْ عَلى‏ سَفَرٍ أَوْ جاءَ أَحَدٌ</w:t>
      </w:r>
      <w:r w:rsidRPr="005124C1">
        <w:rPr>
          <w:rStyle w:val="AltA"/>
          <w:rFonts w:hint="cs"/>
          <w:rtl/>
        </w:rPr>
        <w:t xml:space="preserve"> </w:t>
      </w:r>
      <w:r w:rsidR="00830B69" w:rsidRPr="005124C1">
        <w:rPr>
          <w:rStyle w:val="AltA"/>
          <w:rtl/>
        </w:rPr>
        <w:t>مِنْكُمْ مِنَ الْغائِطِ أَوْ لامَسْتُمُ النِّساءَ فَلَمْ تَجِدُوا ماءً فَتَيَمَّمُوا صَعِيداً طَيِّباً</w:t>
      </w:r>
      <w:r w:rsidR="00830B69" w:rsidRPr="005124C1">
        <w:rPr>
          <w:rFonts w:cs="B Badr"/>
          <w:rtl/>
        </w:rPr>
        <w:t xml:space="preserve"> (المائدة/ 6).</w:t>
      </w:r>
    </w:p>
    <w:p w:rsidR="00830B69" w:rsidRPr="005124C1" w:rsidRDefault="00830B69" w:rsidP="00830B69">
      <w:pPr>
        <w:rPr>
          <w:rFonts w:cs="B Badr"/>
          <w:rtl/>
        </w:rPr>
      </w:pPr>
      <w:r w:rsidRPr="005124C1">
        <w:rPr>
          <w:rFonts w:cs="B Badr"/>
          <w:rtl/>
        </w:rPr>
        <w:t xml:space="preserve">فالصلاة بالطهارة المائية فرد اختياري و الأمر به أمر واقعي أوّلي، كما أنّ الصلاة بالطهارة الترابية فرد اضطراريّ و الأمر به أمر واقعي ثانوي، فيقع الكلام في أنّ </w:t>
      </w:r>
      <w:r w:rsidRPr="005124C1">
        <w:rPr>
          <w:rStyle w:val="AltZ"/>
          <w:rtl/>
        </w:rPr>
        <w:t>المكلّف إذا امتثل المأمور به في حال الاضطرار على الوجه المطلوب، فهل يسقط الأمر الواقعي الأوّلي</w:t>
      </w:r>
      <w:r w:rsidRPr="005124C1">
        <w:rPr>
          <w:rFonts w:cs="B Badr"/>
          <w:rtl/>
        </w:rPr>
        <w:t xml:space="preserve"> بمعنى أنّه لو تمكّن من الماء بعد إقامة الصلاة بالتيمم، لا تجب عليه الإعادة و لا القضاء، أو لا يسقط؟ أمّا سقوط أمر نفسه فقد علمت أنّ امتثال أمر كلّ شي‏ء مسقط له.</w:t>
      </w:r>
    </w:p>
    <w:p w:rsidR="00830B69" w:rsidRPr="005124C1" w:rsidRDefault="00830B69" w:rsidP="00750120">
      <w:pPr>
        <w:pStyle w:val="AltR"/>
        <w:rPr>
          <w:rtl/>
        </w:rPr>
      </w:pPr>
      <w:r w:rsidRPr="005124C1">
        <w:rPr>
          <w:rtl/>
        </w:rPr>
        <w:t>ثمّ إنّ للمسألة صورتين:</w:t>
      </w:r>
    </w:p>
    <w:p w:rsidR="00830B69" w:rsidRPr="005124C1" w:rsidRDefault="00830B69" w:rsidP="00830B69">
      <w:pPr>
        <w:rPr>
          <w:rFonts w:cs="B Badr"/>
          <w:rtl/>
        </w:rPr>
      </w:pPr>
      <w:r w:rsidRPr="005124C1">
        <w:rPr>
          <w:rStyle w:val="AltC"/>
          <w:rtl/>
        </w:rPr>
        <w:t>تارة يكون العذر غير مستوعب</w:t>
      </w:r>
      <w:r w:rsidRPr="005124C1">
        <w:rPr>
          <w:rFonts w:cs="B Badr"/>
          <w:rtl/>
        </w:rPr>
        <w:t xml:space="preserve">، كما إذا كان المكلّف فاقدا للماء في بعض أجزاء الوقت </w:t>
      </w:r>
      <w:r w:rsidRPr="005124C1">
        <w:rPr>
          <w:rStyle w:val="AltX"/>
          <w:rtl/>
        </w:rPr>
        <w:t>و قلنا بجواز البدار</w:t>
      </w:r>
      <w:r w:rsidRPr="005124C1">
        <w:rPr>
          <w:rFonts w:cs="B Badr"/>
          <w:rtl/>
        </w:rPr>
        <w:t xml:space="preserve"> فصلّى متيمّما ثمّ صار واجدا له.</w:t>
      </w:r>
    </w:p>
    <w:p w:rsidR="00830B69" w:rsidRPr="005124C1" w:rsidRDefault="00830B69" w:rsidP="00764279">
      <w:pPr>
        <w:spacing w:before="240"/>
        <w:rPr>
          <w:rFonts w:cs="B Badr"/>
          <w:rtl/>
        </w:rPr>
      </w:pPr>
      <w:r w:rsidRPr="005124C1">
        <w:rPr>
          <w:rFonts w:cs="B Badr"/>
          <w:rtl/>
        </w:rPr>
        <w:t>و</w:t>
      </w:r>
      <w:r w:rsidRPr="005124C1">
        <w:rPr>
          <w:rStyle w:val="AltC"/>
          <w:rtl/>
        </w:rPr>
        <w:t xml:space="preserve"> أخرى يكون العذر مستوعبا</w:t>
      </w:r>
      <w:r w:rsidRPr="005124C1">
        <w:rPr>
          <w:rFonts w:cs="B Badr"/>
          <w:rtl/>
        </w:rPr>
        <w:t>، كما إذا كان فاقدا للماء في جميع الوقت فصلّى متيمّما، ثمّ ارتفع العذر بعد خروج الوقت.</w:t>
      </w:r>
    </w:p>
    <w:p w:rsidR="00830B69" w:rsidRPr="005124C1" w:rsidRDefault="00830B69" w:rsidP="00830B69">
      <w:pPr>
        <w:rPr>
          <w:rFonts w:cs="B Badr"/>
          <w:rtl/>
        </w:rPr>
      </w:pPr>
      <w:r w:rsidRPr="005124C1">
        <w:rPr>
          <w:rStyle w:val="AltX"/>
          <w:rtl/>
        </w:rPr>
        <w:t>فالكلام</w:t>
      </w:r>
      <w:r w:rsidRPr="005124C1">
        <w:rPr>
          <w:rFonts w:cs="B Badr"/>
          <w:rtl/>
        </w:rPr>
        <w:t xml:space="preserve"> </w:t>
      </w:r>
      <w:r w:rsidRPr="005124C1">
        <w:rPr>
          <w:rStyle w:val="AltX"/>
          <w:rtl/>
        </w:rPr>
        <w:t>في القسم الأوّل</w:t>
      </w:r>
      <w:r w:rsidRPr="005124C1">
        <w:rPr>
          <w:rFonts w:cs="B Badr"/>
          <w:rtl/>
        </w:rPr>
        <w:t xml:space="preserve"> </w:t>
      </w:r>
      <w:r w:rsidRPr="005124C1">
        <w:rPr>
          <w:rStyle w:val="AltX"/>
          <w:rtl/>
        </w:rPr>
        <w:t>في</w:t>
      </w:r>
      <w:r w:rsidRPr="005124C1">
        <w:rPr>
          <w:rFonts w:cs="B Badr"/>
          <w:rtl/>
        </w:rPr>
        <w:t xml:space="preserve"> وجوب الإعادة في الوقت، و القضاء خارجه، كما أنّ </w:t>
      </w:r>
      <w:r w:rsidRPr="005124C1">
        <w:rPr>
          <w:rStyle w:val="AltX"/>
          <w:rtl/>
        </w:rPr>
        <w:t xml:space="preserve">الكلام في الثاني في </w:t>
      </w:r>
      <w:r w:rsidRPr="005124C1">
        <w:rPr>
          <w:rFonts w:cs="B Badr"/>
          <w:rtl/>
        </w:rPr>
        <w:t>وجوب القضاء.</w:t>
      </w:r>
    </w:p>
    <w:p w:rsidR="00830B69" w:rsidRPr="005124C1" w:rsidRDefault="00830B69" w:rsidP="00846195">
      <w:pPr>
        <w:rPr>
          <w:rFonts w:cs="B Badr"/>
          <w:rtl/>
        </w:rPr>
      </w:pPr>
      <w:r w:rsidRPr="005124C1">
        <w:rPr>
          <w:rStyle w:val="AltV"/>
          <w:rtl/>
        </w:rPr>
        <w:t>و الدليل على الإجزاء أنّه</w:t>
      </w:r>
      <w:r w:rsidRPr="005124C1">
        <w:rPr>
          <w:rFonts w:cs="B Badr"/>
          <w:rtl/>
        </w:rPr>
        <w:t xml:space="preserve"> إذا </w:t>
      </w:r>
      <w:r w:rsidRPr="005124C1">
        <w:rPr>
          <w:rStyle w:val="AltX"/>
          <w:rtl/>
        </w:rPr>
        <w:t>كان المتكلم في مقام البيان</w:t>
      </w:r>
      <w:r w:rsidRPr="005124C1">
        <w:rPr>
          <w:rFonts w:cs="B Badr"/>
          <w:rtl/>
        </w:rPr>
        <w:t xml:space="preserve"> لما يجب على المكلّف عند الاضطرار، و لم يذكر إلّا الإتيان بالفرد الاضطراري من دون إشارة إلى إعادته أو قضائه بعد رفع العذر، فظاهر ذلك هو الإجزاء فمثلا: انّ ظاهر قوله سبحانه: </w:t>
      </w:r>
      <w:r w:rsidRPr="005124C1">
        <w:rPr>
          <w:rStyle w:val="AltA"/>
          <w:rtl/>
        </w:rPr>
        <w:t>فَلَمْ تَجِدُوا ماءً فَتَيَمَّمُوا صَعِيداً طَيِّباً</w:t>
      </w:r>
      <w:r w:rsidRPr="005124C1">
        <w:rPr>
          <w:rFonts w:cs="B Badr"/>
          <w:rtl/>
        </w:rPr>
        <w:t xml:space="preserve"> (المائدة/ 6)، و قوله صلى اللّه عليه و آله و سلم: </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43</w:t>
      </w:r>
    </w:p>
    <w:p w:rsidR="00830B69" w:rsidRPr="005124C1" w:rsidRDefault="00846195" w:rsidP="00846195">
      <w:pPr>
        <w:rPr>
          <w:rFonts w:cs="B Badr"/>
          <w:rtl/>
        </w:rPr>
      </w:pPr>
      <w:r w:rsidRPr="005124C1">
        <w:rPr>
          <w:rFonts w:cs="B Badr"/>
          <w:rtl/>
        </w:rPr>
        <w:t>«</w:t>
      </w:r>
      <w:r w:rsidRPr="005124C1">
        <w:rPr>
          <w:rStyle w:val="AltA"/>
          <w:rtl/>
        </w:rPr>
        <w:t>يا أباذر</w:t>
      </w:r>
      <w:r w:rsidRPr="005124C1">
        <w:rPr>
          <w:rStyle w:val="AltA"/>
          <w:rFonts w:hint="cs"/>
          <w:rtl/>
        </w:rPr>
        <w:t xml:space="preserve"> </w:t>
      </w:r>
      <w:r w:rsidR="00830B69" w:rsidRPr="005124C1">
        <w:rPr>
          <w:rStyle w:val="AltA"/>
          <w:rtl/>
        </w:rPr>
        <w:t>يكفيك الصعيد عشر سنين</w:t>
      </w:r>
      <w:r w:rsidR="00830B69" w:rsidRPr="005124C1">
        <w:rPr>
          <w:rFonts w:cs="B Badr"/>
          <w:rtl/>
        </w:rPr>
        <w:t>». «1» و قول الصادق عليه السّلام في رواية أخرى: «</w:t>
      </w:r>
      <w:r w:rsidR="00830B69" w:rsidRPr="005124C1">
        <w:rPr>
          <w:rStyle w:val="AltA"/>
          <w:rtl/>
        </w:rPr>
        <w:t>إنّ ربّ الماء ربّ الصعيد فقد فعل أحد الطهورين</w:t>
      </w:r>
      <w:r w:rsidR="00830B69" w:rsidRPr="005124C1">
        <w:rPr>
          <w:rFonts w:cs="B Badr"/>
          <w:rtl/>
        </w:rPr>
        <w:t>». «2» هو الإجزاء و عدم وجوب الإعادة و القضاء، و إلّا لوجب عليه البيان فلا بدّ في إيجاب الإتيان به ثانيا من دلالة دليل بالخصوص.</w:t>
      </w:r>
    </w:p>
    <w:p w:rsidR="00830B69" w:rsidRPr="005124C1" w:rsidRDefault="00830B69" w:rsidP="00830B69">
      <w:pPr>
        <w:rPr>
          <w:rFonts w:cs="B Badr"/>
          <w:rtl/>
        </w:rPr>
      </w:pPr>
      <w:r w:rsidRPr="005124C1">
        <w:rPr>
          <w:rFonts w:cs="B Badr"/>
          <w:rtl/>
        </w:rPr>
        <w:t xml:space="preserve">و لو افترضنا </w:t>
      </w:r>
      <w:r w:rsidRPr="005124C1">
        <w:rPr>
          <w:rStyle w:val="AltX"/>
          <w:rtl/>
        </w:rPr>
        <w:t>عدم كون المتكلّم في مقام البيان</w:t>
      </w:r>
      <w:r w:rsidRPr="005124C1">
        <w:rPr>
          <w:rFonts w:cs="B Badr"/>
          <w:rtl/>
        </w:rPr>
        <w:t xml:space="preserve"> في دليل البدل و كونه ساكتا عن الإعادة و القضاء، فمقتضى الأصل أيضا هو البراءة و سيأتي تفصيله.</w:t>
      </w:r>
    </w:p>
    <w:p w:rsidR="00830B69" w:rsidRPr="005124C1" w:rsidRDefault="00830B69" w:rsidP="00750120">
      <w:pPr>
        <w:pStyle w:val="AltE"/>
        <w:rPr>
          <w:rtl/>
        </w:rPr>
      </w:pPr>
      <w:r w:rsidRPr="005124C1">
        <w:rPr>
          <w:rtl/>
        </w:rPr>
        <w:t>المبحث الثاني: في إجزاء الأمر الظاهري عن الأمر الواقعي‏</w:t>
      </w:r>
    </w:p>
    <w:p w:rsidR="00830B69" w:rsidRPr="005124C1" w:rsidRDefault="00830B69" w:rsidP="00830B69">
      <w:pPr>
        <w:rPr>
          <w:rFonts w:cs="B Badr"/>
          <w:rtl/>
        </w:rPr>
      </w:pPr>
      <w:r w:rsidRPr="005124C1">
        <w:rPr>
          <w:rFonts w:cs="B Badr"/>
          <w:rtl/>
        </w:rPr>
        <w:t>الكلام في إجزاء امتثال الأمر الظاهري عن امتثال الأمر الواقعي يتوقف على توضيح الأمر الظاهري أوّلا، ثمّ البحث عن الإجزاء ثانيا.</w:t>
      </w:r>
    </w:p>
    <w:p w:rsidR="00830B69" w:rsidRPr="005124C1" w:rsidRDefault="00830B69" w:rsidP="00750120">
      <w:pPr>
        <w:pStyle w:val="AltR"/>
        <w:rPr>
          <w:rtl/>
        </w:rPr>
      </w:pPr>
      <w:r w:rsidRPr="005124C1">
        <w:rPr>
          <w:rtl/>
        </w:rPr>
        <w:t>ينقسم الحكم عند الأصوليين إلى واقعي و ظاهري.</w:t>
      </w:r>
    </w:p>
    <w:p w:rsidR="00830B69" w:rsidRPr="005124C1" w:rsidRDefault="00830B69" w:rsidP="00830B69">
      <w:pPr>
        <w:rPr>
          <w:rFonts w:cs="B Badr"/>
          <w:rtl/>
        </w:rPr>
      </w:pPr>
      <w:r w:rsidRPr="005124C1">
        <w:rPr>
          <w:rFonts w:cs="B Badr"/>
          <w:rtl/>
        </w:rPr>
        <w:lastRenderedPageBreak/>
        <w:t xml:space="preserve">أمّا </w:t>
      </w:r>
      <w:r w:rsidRPr="005124C1">
        <w:rPr>
          <w:rStyle w:val="AltC"/>
          <w:rtl/>
        </w:rPr>
        <w:t>الحكم الواقعي</w:t>
      </w:r>
      <w:r w:rsidRPr="005124C1">
        <w:rPr>
          <w:rFonts w:cs="B Badr"/>
          <w:rtl/>
        </w:rPr>
        <w:t xml:space="preserve">: فهو الحكم الثابت للشي‏ء بما هو هو أي </w:t>
      </w:r>
      <w:r w:rsidRPr="005124C1">
        <w:rPr>
          <w:rStyle w:val="AltZ"/>
          <w:rtl/>
        </w:rPr>
        <w:t>من غير لحاظ كون المكلّف جاهلا بالواقع أو شاكّا فيه</w:t>
      </w:r>
      <w:r w:rsidRPr="005124C1">
        <w:rPr>
          <w:rFonts w:cs="B Badr"/>
          <w:rtl/>
        </w:rPr>
        <w:t>، كوجوب الصلاة و الصوم و الزكاة و غيرها من الأحكام القطعية.</w:t>
      </w:r>
    </w:p>
    <w:p w:rsidR="00830B69" w:rsidRPr="005124C1" w:rsidRDefault="00830B69" w:rsidP="00830B69">
      <w:pPr>
        <w:rPr>
          <w:rFonts w:cs="B Badr"/>
          <w:rtl/>
        </w:rPr>
      </w:pPr>
      <w:r w:rsidRPr="005124C1">
        <w:rPr>
          <w:rFonts w:cs="B Badr"/>
          <w:rtl/>
        </w:rPr>
        <w:t xml:space="preserve">و أمّا </w:t>
      </w:r>
      <w:r w:rsidRPr="005124C1">
        <w:rPr>
          <w:rStyle w:val="AltC"/>
          <w:rtl/>
        </w:rPr>
        <w:t>الحكم الظاهري</w:t>
      </w:r>
      <w:r w:rsidRPr="005124C1">
        <w:rPr>
          <w:rFonts w:cs="B Badr"/>
          <w:rtl/>
        </w:rPr>
        <w:t xml:space="preserve">، فهو الحكم الثابت للشي‏ء </w:t>
      </w:r>
      <w:r w:rsidRPr="005124C1">
        <w:rPr>
          <w:rStyle w:val="AltZ"/>
          <w:rtl/>
        </w:rPr>
        <w:t>عند عدم العلم بالحكم الواقعي</w:t>
      </w:r>
      <w:r w:rsidRPr="005124C1">
        <w:rPr>
          <w:rFonts w:cs="B Badr"/>
          <w:rtl/>
        </w:rPr>
        <w:t>، و هذا كالأحكام الثابتة بالأمارات و الأصول. «3»</w:t>
      </w:r>
    </w:p>
    <w:p w:rsidR="00830B69" w:rsidRPr="005124C1" w:rsidRDefault="00830B69" w:rsidP="00830B69">
      <w:pPr>
        <w:rPr>
          <w:rFonts w:cs="B Badr"/>
          <w:rtl/>
        </w:rPr>
      </w:pPr>
      <w:r w:rsidRPr="005124C1">
        <w:rPr>
          <w:rFonts w:cs="B Badr"/>
          <w:rtl/>
        </w:rPr>
        <w:t>إذا عرفت ذلك يقع الكلام في أنّ العمل بالأمارة أو الأصول هل يقتضي الإجزاء عن امتثال الأمر الواقعي أو لا؟</w:t>
      </w:r>
    </w:p>
    <w:p w:rsidR="00830B69" w:rsidRPr="005124C1" w:rsidRDefault="00830B69" w:rsidP="00830B69">
      <w:pPr>
        <w:rPr>
          <w:rFonts w:cs="B Badr"/>
          <w:rtl/>
        </w:rPr>
      </w:pPr>
      <w:r w:rsidRPr="005124C1">
        <w:rPr>
          <w:rFonts w:cs="B Badr"/>
          <w:rtl/>
        </w:rPr>
        <w:t>فمثلا إذا دلّ خبر الواحد على كفاية التسبيحة الواحدة في الركعتين‏</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و 2). الوسائل: ج 2، الباب 14 من أبواب التيمم، الحديث 12 و 15.</w:t>
      </w:r>
      <w:r w:rsidR="00846195" w:rsidRPr="005124C1">
        <w:rPr>
          <w:rFonts w:hint="cs"/>
          <w:rtl/>
        </w:rPr>
        <w:t xml:space="preserve">    </w:t>
      </w:r>
      <w:r w:rsidRPr="005124C1">
        <w:rPr>
          <w:rtl/>
        </w:rPr>
        <w:t xml:space="preserve"> (3). ما ذكر في المتن أحد الاصطلاحين في الحكم الظاهري، و ربما يخصّ الظاهري بالحكم الثابت بالأصول العملية، و يعطف الحكم الثابت بالأمارات، إلى الحكم الواقعي.</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44</w:t>
      </w:r>
    </w:p>
    <w:p w:rsidR="00830B69" w:rsidRPr="005124C1" w:rsidRDefault="00830B69" w:rsidP="00830B69">
      <w:pPr>
        <w:rPr>
          <w:rFonts w:cs="B Badr"/>
          <w:rtl/>
        </w:rPr>
      </w:pPr>
      <w:r w:rsidRPr="005124C1">
        <w:rPr>
          <w:rFonts w:cs="B Badr"/>
          <w:rtl/>
        </w:rPr>
        <w:t>الأخيرتين، أو دلّ على عدم وجوب السورة الكاملة، أو عدم وجوب الجلوس بعد السجدة الثانية، فطبّق العمل على وفق الأمارة ثمّ تبيّن خطؤها، فهل يجزي عن الإعادة في الوقت و القضاء خارجه أو لا؟</w:t>
      </w:r>
    </w:p>
    <w:p w:rsidR="00830B69" w:rsidRPr="005124C1" w:rsidRDefault="00830B69" w:rsidP="00830B69">
      <w:pPr>
        <w:rPr>
          <w:rFonts w:cs="B Badr"/>
          <w:rtl/>
        </w:rPr>
      </w:pPr>
      <w:r w:rsidRPr="005124C1">
        <w:rPr>
          <w:rFonts w:cs="B Badr"/>
          <w:rtl/>
        </w:rPr>
        <w:t>أو إذا صلّى في ثوب مستصحب الطهارة ثمّ تبيّن أنّه نجس، فهل يجزي عن الإعادة في الوقت و القضاء بعده أو لا؟</w:t>
      </w:r>
    </w:p>
    <w:p w:rsidR="00830B69" w:rsidRPr="005124C1" w:rsidRDefault="00830B69" w:rsidP="00830B69">
      <w:pPr>
        <w:rPr>
          <w:rFonts w:cs="B Badr"/>
          <w:rtl/>
        </w:rPr>
      </w:pPr>
      <w:r w:rsidRPr="005124C1">
        <w:rPr>
          <w:rFonts w:cs="B Badr"/>
          <w:rtl/>
        </w:rPr>
        <w:t xml:space="preserve">فيه أقوال ثالثها </w:t>
      </w:r>
      <w:r w:rsidRPr="005124C1">
        <w:rPr>
          <w:rStyle w:val="AltV"/>
          <w:rtl/>
        </w:rPr>
        <w:t xml:space="preserve">الإجزاء مطلقا </w:t>
      </w:r>
      <w:r w:rsidRPr="005124C1">
        <w:rPr>
          <w:rFonts w:cs="B Badr"/>
          <w:rtl/>
        </w:rPr>
        <w:t>من غير فرق بين كون الامتثال بالأمارة أو الأصل.</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45</w:t>
      </w:r>
    </w:p>
    <w:p w:rsidR="00074E19" w:rsidRPr="005124C1" w:rsidRDefault="00830B69" w:rsidP="00750120">
      <w:pPr>
        <w:pStyle w:val="AltW"/>
        <w:rPr>
          <w:rFonts w:hint="cs"/>
          <w:rtl/>
        </w:rPr>
      </w:pPr>
      <w:r w:rsidRPr="005124C1">
        <w:rPr>
          <w:rtl/>
        </w:rPr>
        <w:t>الفصل الرابع</w:t>
      </w:r>
      <w:r w:rsidR="00750120" w:rsidRPr="005124C1">
        <w:rPr>
          <w:rFonts w:hint="cs"/>
          <w:rtl/>
        </w:rPr>
        <w:t>:</w:t>
      </w:r>
      <w:r w:rsidRPr="005124C1">
        <w:rPr>
          <w:rtl/>
        </w:rPr>
        <w:t xml:space="preserve"> مقدّمة الواجب</w:t>
      </w:r>
    </w:p>
    <w:p w:rsidR="00830B69" w:rsidRPr="005124C1" w:rsidRDefault="00830B69" w:rsidP="00074E19">
      <w:pPr>
        <w:pStyle w:val="AltE"/>
        <w:rPr>
          <w:rFonts w:hint="cs"/>
          <w:rtl/>
        </w:rPr>
      </w:pPr>
      <w:r w:rsidRPr="005124C1">
        <w:rPr>
          <w:rtl/>
        </w:rPr>
        <w:t>تعريف المقدّمة</w:t>
      </w:r>
      <w:r w:rsidR="00074E19" w:rsidRPr="005124C1">
        <w:rPr>
          <w:rFonts w:hint="cs"/>
          <w:rtl/>
        </w:rPr>
        <w:t>:</w:t>
      </w:r>
    </w:p>
    <w:p w:rsidR="00F82EB0" w:rsidRPr="005124C1" w:rsidRDefault="00830B69" w:rsidP="008230AD">
      <w:pPr>
        <w:rPr>
          <w:rFonts w:cs="B Badr" w:hint="cs"/>
          <w:rtl/>
        </w:rPr>
      </w:pPr>
      <w:r w:rsidRPr="005124C1">
        <w:rPr>
          <w:rFonts w:cs="B Badr"/>
          <w:rtl/>
        </w:rPr>
        <w:t xml:space="preserve"> «</w:t>
      </w:r>
      <w:r w:rsidRPr="005124C1">
        <w:rPr>
          <w:rStyle w:val="AltX"/>
          <w:rtl/>
        </w:rPr>
        <w:t>ما يتوصل بها إلى</w:t>
      </w:r>
      <w:r w:rsidRPr="005124C1">
        <w:rPr>
          <w:rFonts w:cs="B Badr"/>
          <w:rtl/>
        </w:rPr>
        <w:t xml:space="preserve"> شي‏ء آخر على وجه لولاها لما أمكن تحصيله» من غير فرق بين كون المقدّمة منحصرة، أو غير منحصرة،</w:t>
      </w:r>
    </w:p>
    <w:p w:rsidR="00F82EB0" w:rsidRPr="005124C1" w:rsidRDefault="00830B69" w:rsidP="008230AD">
      <w:pPr>
        <w:rPr>
          <w:rFonts w:cs="B Badr" w:hint="cs"/>
          <w:rtl/>
        </w:rPr>
      </w:pPr>
      <w:r w:rsidRPr="005124C1">
        <w:rPr>
          <w:rFonts w:cs="B Badr"/>
          <w:rtl/>
        </w:rPr>
        <w:t xml:space="preserve">غاية الأمر أنّها </w:t>
      </w:r>
      <w:r w:rsidRPr="005124C1">
        <w:rPr>
          <w:rStyle w:val="AltX"/>
          <w:rtl/>
        </w:rPr>
        <w:t xml:space="preserve">لو كانت منحصرة </w:t>
      </w:r>
      <w:r w:rsidRPr="005124C1">
        <w:rPr>
          <w:rFonts w:cs="B Badr"/>
          <w:rtl/>
        </w:rPr>
        <w:t xml:space="preserve">لانحصر رفع الاستحالة بها، </w:t>
      </w:r>
      <w:r w:rsidRPr="005124C1">
        <w:rPr>
          <w:rStyle w:val="AltX"/>
          <w:rtl/>
        </w:rPr>
        <w:t>و إن كانت غير منحصرة</w:t>
      </w:r>
      <w:r w:rsidRPr="005124C1">
        <w:rPr>
          <w:rFonts w:cs="B Badr"/>
          <w:rtl/>
        </w:rPr>
        <w:t xml:space="preserve"> لانحصر رفع الاستحالة في الإتيان بها أو بغيرها، </w:t>
      </w:r>
    </w:p>
    <w:p w:rsidR="00830B69" w:rsidRPr="005124C1" w:rsidRDefault="00830B69" w:rsidP="008230AD">
      <w:pPr>
        <w:rPr>
          <w:rFonts w:cs="B Badr"/>
          <w:rtl/>
        </w:rPr>
      </w:pPr>
      <w:r w:rsidRPr="005124C1">
        <w:rPr>
          <w:rStyle w:val="AltC"/>
          <w:rtl/>
        </w:rPr>
        <w:t>و قد وقع الخلاف في وجوب مقدمة الواجب شرعا</w:t>
      </w:r>
      <w:r w:rsidRPr="005124C1">
        <w:rPr>
          <w:rFonts w:cs="B Badr"/>
          <w:rtl/>
        </w:rPr>
        <w:t xml:space="preserve"> بعد اتفاق العقلاء على وجوبها عقلا، و قبل الدخول في ص</w:t>
      </w:r>
      <w:r w:rsidR="008230AD" w:rsidRPr="005124C1">
        <w:rPr>
          <w:rFonts w:cs="B Badr"/>
          <w:rtl/>
        </w:rPr>
        <w:t>لب الموضوع نذكر أقسام المقدّمة:</w:t>
      </w:r>
      <w:r w:rsidR="00F82EB0" w:rsidRPr="005124C1">
        <w:rPr>
          <w:rFonts w:cs="B Badr" w:hint="cs"/>
          <w:rtl/>
        </w:rPr>
        <w:t xml:space="preserve"> </w:t>
      </w:r>
      <w:r w:rsidRPr="005124C1">
        <w:rPr>
          <w:rFonts w:cs="B Badr"/>
          <w:rtl/>
        </w:rPr>
        <w:t>فنقول: إنّ للمقدّمة تقسيمات مختلفة:</w:t>
      </w:r>
    </w:p>
    <w:p w:rsidR="00830B69" w:rsidRPr="005124C1" w:rsidRDefault="00830B69" w:rsidP="008230AD">
      <w:pPr>
        <w:pStyle w:val="AltR"/>
        <w:rPr>
          <w:rtl/>
        </w:rPr>
      </w:pPr>
      <w:r w:rsidRPr="005124C1">
        <w:rPr>
          <w:rtl/>
        </w:rPr>
        <w:t>الأوّل: تقسيمها إلى داخلية و خارجية</w:t>
      </w:r>
    </w:p>
    <w:p w:rsidR="00F82EB0" w:rsidRPr="005124C1" w:rsidRDefault="00830B69" w:rsidP="00830B69">
      <w:pPr>
        <w:rPr>
          <w:rFonts w:cs="B Badr" w:hint="cs"/>
          <w:rtl/>
        </w:rPr>
      </w:pPr>
      <w:r w:rsidRPr="005124C1">
        <w:rPr>
          <w:rStyle w:val="AltC"/>
          <w:rtl/>
        </w:rPr>
        <w:t>المقدّمة الداخلية:</w:t>
      </w:r>
      <w:r w:rsidRPr="005124C1">
        <w:rPr>
          <w:rFonts w:cs="B Badr"/>
          <w:rtl/>
        </w:rPr>
        <w:t xml:space="preserve"> و هي جزء المركب، أو كلّ ما يتوقف عليه المركّب و ليس له وجود مستقل خارج عن وجود المركّب كالصلاة فانّ كلّ جزء منها مقدّمة داخليّة باعتبار أنّ المركّب متوقّف في وجوده على أجزائه، فكلّ جزء في نفسه </w:t>
      </w:r>
      <w:r w:rsidRPr="005124C1">
        <w:rPr>
          <w:rStyle w:val="AltX"/>
          <w:rtl/>
        </w:rPr>
        <w:t>مقدّمة لوجود المركّب</w:t>
      </w:r>
      <w:r w:rsidR="00F82EB0" w:rsidRPr="005124C1">
        <w:rPr>
          <w:rFonts w:cs="B Badr" w:hint="cs"/>
          <w:rtl/>
        </w:rPr>
        <w:t>؛</w:t>
      </w:r>
    </w:p>
    <w:p w:rsidR="00830B69" w:rsidRPr="005124C1" w:rsidRDefault="00830B69" w:rsidP="00830B69">
      <w:pPr>
        <w:rPr>
          <w:rFonts w:cs="B Badr"/>
          <w:rtl/>
        </w:rPr>
      </w:pPr>
      <w:r w:rsidRPr="005124C1">
        <w:rPr>
          <w:rFonts w:cs="B Badr"/>
          <w:rtl/>
        </w:rPr>
        <w:t xml:space="preserve">و </w:t>
      </w:r>
      <w:r w:rsidRPr="005124C1">
        <w:rPr>
          <w:rStyle w:val="AltX"/>
          <w:rtl/>
        </w:rPr>
        <w:t>إنّما سمّيت داخلية</w:t>
      </w:r>
      <w:r w:rsidRPr="005124C1">
        <w:rPr>
          <w:rFonts w:cs="B Badr"/>
          <w:rtl/>
        </w:rPr>
        <w:t xml:space="preserve"> </w:t>
      </w:r>
      <w:r w:rsidRPr="005124C1">
        <w:rPr>
          <w:rStyle w:val="AltZ"/>
          <w:rtl/>
        </w:rPr>
        <w:t>لأنّ الجزء داخل في قوام المركّب</w:t>
      </w:r>
      <w:r w:rsidRPr="005124C1">
        <w:rPr>
          <w:rFonts w:cs="B Badr"/>
          <w:rtl/>
        </w:rPr>
        <w:t>، فالحمد أو الركوع بالنسبة إلى الصلاة مقدّمة داخلية.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46</w:t>
      </w:r>
    </w:p>
    <w:p w:rsidR="00830B69" w:rsidRPr="005124C1" w:rsidRDefault="00830B69" w:rsidP="00830B69">
      <w:pPr>
        <w:rPr>
          <w:rFonts w:cs="B Badr"/>
          <w:rtl/>
        </w:rPr>
      </w:pPr>
      <w:r w:rsidRPr="005124C1">
        <w:rPr>
          <w:rStyle w:val="AltC"/>
          <w:rtl/>
        </w:rPr>
        <w:t>المقدّمة الخارجية:</w:t>
      </w:r>
      <w:r w:rsidRPr="005124C1">
        <w:rPr>
          <w:rFonts w:cs="B Badr"/>
          <w:rtl/>
        </w:rPr>
        <w:t xml:space="preserve"> و هي كلّ ما يتوقف عليه الشي‏ء و له وجود مستقل خارج عن وجود الشي‏ء، كالوضوء بالنسبة إلى الصلاة.</w:t>
      </w:r>
    </w:p>
    <w:p w:rsidR="00830B69" w:rsidRPr="005124C1" w:rsidRDefault="00830B69" w:rsidP="00A262BD">
      <w:pPr>
        <w:pStyle w:val="AltR"/>
        <w:rPr>
          <w:rtl/>
        </w:rPr>
      </w:pPr>
      <w:r w:rsidRPr="005124C1">
        <w:rPr>
          <w:rtl/>
        </w:rPr>
        <w:t>الثاني: تقسيمها إلى عقلية و شرعية و عادية</w:t>
      </w:r>
    </w:p>
    <w:p w:rsidR="00830B69" w:rsidRPr="005124C1" w:rsidRDefault="00830B69" w:rsidP="00830B69">
      <w:pPr>
        <w:rPr>
          <w:rFonts w:cs="B Badr"/>
          <w:rtl/>
        </w:rPr>
      </w:pPr>
      <w:r w:rsidRPr="005124C1">
        <w:rPr>
          <w:rFonts w:cs="B Badr"/>
          <w:rtl/>
        </w:rPr>
        <w:t xml:space="preserve">المقدّمة </w:t>
      </w:r>
      <w:r w:rsidRPr="005124C1">
        <w:rPr>
          <w:rStyle w:val="AltC"/>
          <w:rtl/>
        </w:rPr>
        <w:t>العقلية</w:t>
      </w:r>
      <w:r w:rsidRPr="005124C1">
        <w:rPr>
          <w:rFonts w:cs="B Badr"/>
          <w:rtl/>
        </w:rPr>
        <w:t>: ما يكون توقّف ذي المقدّمة عليه عقلا، كتوقف الحج على قطع المسافة.</w:t>
      </w:r>
    </w:p>
    <w:p w:rsidR="00830B69" w:rsidRPr="005124C1" w:rsidRDefault="00830B69" w:rsidP="00830B69">
      <w:pPr>
        <w:rPr>
          <w:rFonts w:cs="B Badr"/>
          <w:rtl/>
        </w:rPr>
      </w:pPr>
      <w:r w:rsidRPr="005124C1">
        <w:rPr>
          <w:rFonts w:cs="B Badr"/>
          <w:rtl/>
        </w:rPr>
        <w:t xml:space="preserve">المقدّمة </w:t>
      </w:r>
      <w:r w:rsidRPr="005124C1">
        <w:rPr>
          <w:rStyle w:val="AltC"/>
          <w:rtl/>
        </w:rPr>
        <w:t>الشرعية</w:t>
      </w:r>
      <w:r w:rsidRPr="005124C1">
        <w:rPr>
          <w:rFonts w:cs="B Badr"/>
          <w:rtl/>
        </w:rPr>
        <w:t>: ما يكون توقّف ذي المقدّمة عليه شرعا، كتوقّف الصلاة على الطهارة.</w:t>
      </w:r>
    </w:p>
    <w:p w:rsidR="00830B69" w:rsidRPr="005124C1" w:rsidRDefault="00830B69" w:rsidP="00830B69">
      <w:pPr>
        <w:rPr>
          <w:rFonts w:cs="B Badr"/>
          <w:rtl/>
        </w:rPr>
      </w:pPr>
      <w:r w:rsidRPr="005124C1">
        <w:rPr>
          <w:rFonts w:cs="B Badr"/>
          <w:rtl/>
        </w:rPr>
        <w:lastRenderedPageBreak/>
        <w:t xml:space="preserve">المقدّمة </w:t>
      </w:r>
      <w:r w:rsidRPr="005124C1">
        <w:rPr>
          <w:rStyle w:val="AltC"/>
          <w:rtl/>
        </w:rPr>
        <w:t>العادية</w:t>
      </w:r>
      <w:r w:rsidRPr="005124C1">
        <w:rPr>
          <w:rFonts w:cs="B Badr"/>
          <w:rtl/>
        </w:rPr>
        <w:t>: ما يكون توقّف ذي المقدّمة عليه عادة، كتوقّف الصعود إلى السطح على نصب السلّم.</w:t>
      </w:r>
    </w:p>
    <w:p w:rsidR="00830B69" w:rsidRPr="005124C1" w:rsidRDefault="00830B69" w:rsidP="00A262BD">
      <w:pPr>
        <w:pStyle w:val="AltE"/>
        <w:rPr>
          <w:rtl/>
        </w:rPr>
      </w:pPr>
      <w:r w:rsidRPr="005124C1">
        <w:rPr>
          <w:rtl/>
        </w:rPr>
        <w:t>الثالث: تقسيمها إلى مقدّمة الوجود و الصحّة و الوجوب و العلم‏</w:t>
      </w:r>
    </w:p>
    <w:p w:rsidR="00830B69" w:rsidRPr="005124C1" w:rsidRDefault="00830B69" w:rsidP="00830B69">
      <w:pPr>
        <w:rPr>
          <w:rFonts w:cs="B Badr"/>
          <w:rtl/>
        </w:rPr>
      </w:pPr>
      <w:r w:rsidRPr="005124C1">
        <w:rPr>
          <w:rFonts w:cs="B Badr"/>
          <w:rtl/>
        </w:rPr>
        <w:t xml:space="preserve">الملاك في هذا التقسيم غير الملاك في التقسيمين الماضيين، فانّ الملاك في التقسيم الأوّل هو تقسيم المقدّمة بلحاظ </w:t>
      </w:r>
      <w:r w:rsidRPr="005124C1">
        <w:rPr>
          <w:rStyle w:val="AltX"/>
          <w:rtl/>
        </w:rPr>
        <w:t>نفسها</w:t>
      </w:r>
      <w:r w:rsidRPr="005124C1">
        <w:rPr>
          <w:rFonts w:cs="B Badr"/>
          <w:rtl/>
        </w:rPr>
        <w:t xml:space="preserve"> و في الثاني تقسيمها بلحاظ </w:t>
      </w:r>
      <w:r w:rsidRPr="005124C1">
        <w:rPr>
          <w:rStyle w:val="AltX"/>
          <w:rtl/>
        </w:rPr>
        <w:t>حاكمها</w:t>
      </w:r>
      <w:r w:rsidRPr="005124C1">
        <w:rPr>
          <w:rFonts w:cs="B Badr"/>
          <w:rtl/>
        </w:rPr>
        <w:t xml:space="preserve"> و هو إمّا العقل أو الشرع أو العادة و في التقسيم الثالث تقسيمها باعتبار </w:t>
      </w:r>
      <w:r w:rsidRPr="005124C1">
        <w:rPr>
          <w:rStyle w:val="AltX"/>
          <w:rtl/>
        </w:rPr>
        <w:t>ذيها</w:t>
      </w:r>
      <w:r w:rsidRPr="005124C1">
        <w:rPr>
          <w:rFonts w:cs="B Badr"/>
          <w:rtl/>
        </w:rPr>
        <w:t xml:space="preserve"> و إليك البيان.</w:t>
      </w:r>
    </w:p>
    <w:p w:rsidR="00830B69" w:rsidRPr="005124C1" w:rsidRDefault="00830B69" w:rsidP="00830B69">
      <w:pPr>
        <w:rPr>
          <w:rFonts w:cs="B Badr"/>
          <w:rtl/>
        </w:rPr>
      </w:pPr>
      <w:r w:rsidRPr="005124C1">
        <w:rPr>
          <w:rFonts w:cs="B Badr"/>
          <w:rtl/>
        </w:rPr>
        <w:t xml:space="preserve">مقدّمة </w:t>
      </w:r>
      <w:r w:rsidRPr="005124C1">
        <w:rPr>
          <w:rStyle w:val="AltC"/>
          <w:rtl/>
        </w:rPr>
        <w:t>الوجود</w:t>
      </w:r>
      <w:r w:rsidRPr="005124C1">
        <w:rPr>
          <w:rFonts w:cs="B Badr"/>
          <w:rtl/>
        </w:rPr>
        <w:t>: هي ما يتوقف وجود ذي المقدمة عليها كتوقف المسبب على سببه.</w:t>
      </w:r>
    </w:p>
    <w:p w:rsidR="00830B69" w:rsidRPr="005124C1" w:rsidRDefault="00830B69" w:rsidP="00830B69">
      <w:pPr>
        <w:rPr>
          <w:rFonts w:cs="B Badr"/>
          <w:rtl/>
        </w:rPr>
      </w:pPr>
      <w:r w:rsidRPr="005124C1">
        <w:rPr>
          <w:rFonts w:cs="B Badr"/>
          <w:rtl/>
        </w:rPr>
        <w:t xml:space="preserve">مقدّمة </w:t>
      </w:r>
      <w:r w:rsidRPr="005124C1">
        <w:rPr>
          <w:rStyle w:val="AltC"/>
          <w:rtl/>
        </w:rPr>
        <w:t>الصحّة</w:t>
      </w:r>
      <w:r w:rsidRPr="005124C1">
        <w:rPr>
          <w:rFonts w:cs="B Badr"/>
          <w:rtl/>
        </w:rPr>
        <w:t>: هي ما تتوقف صحّة ذي المقدّمة عليها كتوقف صحّة العقد الفضولي على إجازة المالك.</w:t>
      </w:r>
    </w:p>
    <w:p w:rsidR="00830B69" w:rsidRPr="005124C1" w:rsidRDefault="00830B69" w:rsidP="00830B69">
      <w:pPr>
        <w:rPr>
          <w:rFonts w:cs="B Badr"/>
          <w:rtl/>
        </w:rPr>
      </w:pPr>
      <w:r w:rsidRPr="005124C1">
        <w:rPr>
          <w:rFonts w:cs="B Badr"/>
          <w:rtl/>
        </w:rPr>
        <w:t xml:space="preserve">مقدّمة </w:t>
      </w:r>
      <w:r w:rsidRPr="005124C1">
        <w:rPr>
          <w:rStyle w:val="AltC"/>
          <w:rtl/>
        </w:rPr>
        <w:t>الوجوب</w:t>
      </w:r>
      <w:r w:rsidRPr="005124C1">
        <w:rPr>
          <w:rFonts w:cs="B Badr"/>
          <w:rtl/>
        </w:rPr>
        <w:t>: هي ما يتوقف وجوب ذي المقدمة عليها كتوقف وجوب الحجّ على الاستطاعة.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47</w:t>
      </w:r>
    </w:p>
    <w:p w:rsidR="00830B69" w:rsidRPr="005124C1" w:rsidRDefault="00830B69" w:rsidP="00830B69">
      <w:pPr>
        <w:rPr>
          <w:rFonts w:cs="B Badr"/>
          <w:rtl/>
        </w:rPr>
      </w:pPr>
      <w:r w:rsidRPr="005124C1">
        <w:rPr>
          <w:rFonts w:cs="B Badr"/>
          <w:rtl/>
        </w:rPr>
        <w:t xml:space="preserve">مقدّمة </w:t>
      </w:r>
      <w:r w:rsidRPr="005124C1">
        <w:rPr>
          <w:rStyle w:val="AltC"/>
          <w:rtl/>
        </w:rPr>
        <w:t>العلم</w:t>
      </w:r>
      <w:r w:rsidRPr="005124C1">
        <w:rPr>
          <w:rFonts w:cs="B Badr"/>
          <w:rtl/>
        </w:rPr>
        <w:t xml:space="preserve">: هي ما يتوقّف </w:t>
      </w:r>
      <w:r w:rsidR="00782124" w:rsidRPr="005124C1">
        <w:rPr>
          <w:rFonts w:cs="B Badr" w:hint="cs"/>
          <w:rtl/>
        </w:rPr>
        <w:t>"</w:t>
      </w:r>
      <w:r w:rsidRPr="005124C1">
        <w:rPr>
          <w:rFonts w:cs="B Badr"/>
          <w:rtl/>
        </w:rPr>
        <w:t>العلم بتحقّق ذي المقدمة</w:t>
      </w:r>
      <w:r w:rsidR="00782124" w:rsidRPr="005124C1">
        <w:rPr>
          <w:rFonts w:cs="B Badr" w:hint="cs"/>
          <w:rtl/>
        </w:rPr>
        <w:t>"</w:t>
      </w:r>
      <w:r w:rsidRPr="005124C1">
        <w:rPr>
          <w:rFonts w:cs="B Badr"/>
          <w:rtl/>
        </w:rPr>
        <w:t xml:space="preserve"> عليها، كتوقّف العلم بالصلاة إلى القبلة، على الصلاة إلى الجهات الأربع.</w:t>
      </w:r>
    </w:p>
    <w:p w:rsidR="00830B69" w:rsidRPr="005124C1" w:rsidRDefault="00830B69" w:rsidP="00830B69">
      <w:pPr>
        <w:rPr>
          <w:rFonts w:cs="B Badr"/>
          <w:rtl/>
        </w:rPr>
      </w:pPr>
      <w:r w:rsidRPr="005124C1">
        <w:rPr>
          <w:rStyle w:val="AltC"/>
          <w:rtl/>
        </w:rPr>
        <w:t>و النزاع في وجوب المقدّمة و عدمه</w:t>
      </w:r>
      <w:r w:rsidRPr="005124C1">
        <w:rPr>
          <w:rFonts w:cs="B Badr"/>
          <w:rtl/>
        </w:rPr>
        <w:t xml:space="preserve"> إنّما هو في القسمين الأوّلين أي مقدّمة الوجود و الصحّة، و أمّا مقدّمة الوجوب فهي خارجة عن محطّ النزاع، لأنّها لو لا المقدّمة لما وصف الواجب بالوجوب، فكيف تجب المقدّمة بالوجوب الناشئ من قبل الواجب، المشروط وجوبه بها؟</w:t>
      </w:r>
    </w:p>
    <w:p w:rsidR="00830B69" w:rsidRPr="005124C1" w:rsidRDefault="00830B69" w:rsidP="00830B69">
      <w:pPr>
        <w:rPr>
          <w:rFonts w:cs="B Badr"/>
          <w:rtl/>
        </w:rPr>
      </w:pPr>
      <w:r w:rsidRPr="005124C1">
        <w:rPr>
          <w:rFonts w:cs="B Badr"/>
          <w:rtl/>
        </w:rPr>
        <w:t xml:space="preserve">و أمّا المقدّمة العلمية فلا شكّ في خروجها عن محطّ النزاع، فإنّها </w:t>
      </w:r>
      <w:r w:rsidRPr="005124C1">
        <w:rPr>
          <w:rStyle w:val="AltX"/>
          <w:rtl/>
        </w:rPr>
        <w:t>واجبة عقلا لا غير</w:t>
      </w:r>
      <w:r w:rsidRPr="005124C1">
        <w:rPr>
          <w:rFonts w:cs="B Badr"/>
          <w:rtl/>
        </w:rPr>
        <w:t>، و لو ورد في الشرع الأمر بالصلاة إلى الجهات الأربع، فهو إرشاد إلى حكم العقل.</w:t>
      </w:r>
    </w:p>
    <w:p w:rsidR="00830B69" w:rsidRPr="005124C1" w:rsidRDefault="00830B69" w:rsidP="00782124">
      <w:pPr>
        <w:pStyle w:val="AltR"/>
        <w:rPr>
          <w:rtl/>
        </w:rPr>
      </w:pPr>
      <w:r w:rsidRPr="005124C1">
        <w:rPr>
          <w:rtl/>
        </w:rPr>
        <w:t>الرابع: تقسيمها إلى السبب و الشرط و المعدّ و المانع‏</w:t>
      </w:r>
    </w:p>
    <w:p w:rsidR="00830B69" w:rsidRPr="005124C1" w:rsidRDefault="00830B69" w:rsidP="00830B69">
      <w:pPr>
        <w:rPr>
          <w:rFonts w:cs="B Badr"/>
          <w:rtl/>
        </w:rPr>
      </w:pPr>
      <w:r w:rsidRPr="005124C1">
        <w:rPr>
          <w:rFonts w:cs="B Badr"/>
          <w:rtl/>
        </w:rPr>
        <w:t>ملاك هذا التقسيم هو اختلاف كيفية تأثير كلّ في ذيها، غير أنّ تأثير كلّ يغاير نحو تأثير الآخر، و إليك تعاريفها.</w:t>
      </w:r>
    </w:p>
    <w:p w:rsidR="00830B69" w:rsidRPr="005124C1" w:rsidRDefault="00830B69" w:rsidP="00830B69">
      <w:pPr>
        <w:rPr>
          <w:rFonts w:cs="B Badr"/>
          <w:rtl/>
        </w:rPr>
      </w:pPr>
      <w:r w:rsidRPr="005124C1">
        <w:rPr>
          <w:rStyle w:val="AltC"/>
          <w:rtl/>
        </w:rPr>
        <w:t>السبب</w:t>
      </w:r>
      <w:r w:rsidRPr="005124C1">
        <w:rPr>
          <w:rFonts w:cs="B Badr"/>
          <w:rtl/>
        </w:rPr>
        <w:t xml:space="preserve">: ما يكون منه وجود المسبب و هذا ما يطلق عليه المقتضي، كالدلوك فانّه سبب لوجوب الصلاة، و شغل ذمة المكلّف بها لقوله سبحانه: </w:t>
      </w:r>
      <w:r w:rsidRPr="005124C1">
        <w:rPr>
          <w:rStyle w:val="AltA"/>
          <w:rtl/>
        </w:rPr>
        <w:t xml:space="preserve">أَقِمِ الصَّلاةَ لِدُلُوكِ الشَّمْسِ إِلى‏ غَسَقِ اللَّيْلِ </w:t>
      </w:r>
      <w:r w:rsidRPr="005124C1">
        <w:rPr>
          <w:rFonts w:cs="B Badr"/>
          <w:rtl/>
        </w:rPr>
        <w:t>(الإسراء/ 78).</w:t>
      </w:r>
    </w:p>
    <w:p w:rsidR="00830B69" w:rsidRPr="005124C1" w:rsidRDefault="00830B69" w:rsidP="00830B69">
      <w:pPr>
        <w:rPr>
          <w:rFonts w:cs="B Badr"/>
          <w:rtl/>
        </w:rPr>
      </w:pPr>
      <w:r w:rsidRPr="005124C1">
        <w:rPr>
          <w:rStyle w:val="AltC"/>
          <w:rtl/>
        </w:rPr>
        <w:t>الشرط</w:t>
      </w:r>
      <w:r w:rsidRPr="005124C1">
        <w:rPr>
          <w:rFonts w:cs="B Badr"/>
          <w:rtl/>
        </w:rPr>
        <w:t>: ما يكون مصححا إمّا لفاعلية الفاعل، أو لقابلية القابل، و هذا كمجاورة النار للقطن، أو كجفاف الحطب شرط احتراقه بالنار. و مثاله الشرعي كون الطهارة شرطا لصحّة الصلاة، و الاستطاعة المالية شرطا لوجوب الحج.</w:t>
      </w:r>
    </w:p>
    <w:p w:rsidR="00830B69" w:rsidRPr="005124C1" w:rsidRDefault="00830B69" w:rsidP="00830B69">
      <w:pPr>
        <w:rPr>
          <w:rStyle w:val="Alt8Char"/>
          <w:rFonts w:cs="B Badr"/>
          <w:rtl/>
        </w:rPr>
      </w:pPr>
      <w:r w:rsidRPr="005124C1">
        <w:rPr>
          <w:rStyle w:val="AltC"/>
          <w:rtl/>
        </w:rPr>
        <w:t>المعدّ</w:t>
      </w:r>
      <w:r w:rsidRPr="005124C1">
        <w:rPr>
          <w:rFonts w:cs="B Badr"/>
          <w:rtl/>
        </w:rPr>
        <w:t>: ما يقرّب العلّة إلى المعلول كارتقاء السلّم، فإنّ الصعود إلى كلّ درجة، معدّ للصعود إلى الدرجة الأخرى.</w:t>
      </w:r>
      <w:r w:rsidR="001A7656" w:rsidRPr="005124C1">
        <w:rPr>
          <w:rStyle w:val="Alt8Char"/>
          <w:rFonts w:cs="B Badr" w:hint="cs"/>
          <w:rtl/>
        </w:rPr>
        <w:t>{انجام رکوع معد برای انجام سجود است}</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48</w:t>
      </w:r>
    </w:p>
    <w:p w:rsidR="00830B69" w:rsidRPr="005124C1" w:rsidRDefault="00830B69" w:rsidP="00830B69">
      <w:pPr>
        <w:rPr>
          <w:rFonts w:cs="B Badr"/>
          <w:rtl/>
        </w:rPr>
      </w:pPr>
      <w:r w:rsidRPr="005124C1">
        <w:rPr>
          <w:rStyle w:val="AltC"/>
          <w:rtl/>
        </w:rPr>
        <w:t>المانع</w:t>
      </w:r>
      <w:r w:rsidRPr="005124C1">
        <w:rPr>
          <w:rFonts w:cs="B Badr"/>
          <w:rtl/>
        </w:rPr>
        <w:t>: ما يكون وجوده مانعا عن تأثير المقتضي، كالقتل حيث جعله الشارع مانعا من الميراث، و الحدث مانعا من صحّة الصلاة.</w:t>
      </w:r>
      <w:r w:rsidR="001A7656" w:rsidRPr="005124C1">
        <w:rPr>
          <w:rStyle w:val="Alt8Char"/>
          <w:rFonts w:cs="B Badr" w:hint="cs"/>
          <w:rtl/>
        </w:rPr>
        <w:t>{تر بودن چوب مانع سوختن آن است}</w:t>
      </w:r>
    </w:p>
    <w:p w:rsidR="00830B69" w:rsidRPr="005124C1" w:rsidRDefault="00830B69" w:rsidP="00782124">
      <w:pPr>
        <w:pStyle w:val="AltR"/>
        <w:rPr>
          <w:rtl/>
        </w:rPr>
      </w:pPr>
      <w:r w:rsidRPr="005124C1">
        <w:rPr>
          <w:rtl/>
        </w:rPr>
        <w:t>الخامس: تقسيمها إلى مفوّتة و غير مفوّتة</w:t>
      </w:r>
    </w:p>
    <w:p w:rsidR="00830B69" w:rsidRPr="005124C1" w:rsidRDefault="00830B69" w:rsidP="00830B69">
      <w:pPr>
        <w:rPr>
          <w:rFonts w:cs="B Badr"/>
          <w:rtl/>
        </w:rPr>
      </w:pPr>
      <w:r w:rsidRPr="005124C1">
        <w:rPr>
          <w:rFonts w:cs="B Badr"/>
          <w:rtl/>
        </w:rPr>
        <w:t xml:space="preserve">المقدّمة </w:t>
      </w:r>
      <w:r w:rsidRPr="005124C1">
        <w:rPr>
          <w:rStyle w:val="AltC"/>
          <w:rtl/>
        </w:rPr>
        <w:t>المفوّتة</w:t>
      </w:r>
      <w:r w:rsidRPr="005124C1">
        <w:rPr>
          <w:rFonts w:cs="B Badr"/>
          <w:rtl/>
        </w:rPr>
        <w:t xml:space="preserve">: عبارة عن المقدّمة التي يحكم العقل بوجوب الإتيان بها قبل وجوب ذيها على وجه لو لم يأت بها قبله لما تمكّن من الإتيان بالواجب في وقته، كقطع المسافة للحجّ قبل حلول أيّامه </w:t>
      </w:r>
      <w:r w:rsidRPr="005124C1">
        <w:rPr>
          <w:rStyle w:val="AltZ"/>
          <w:rtl/>
        </w:rPr>
        <w:t>بناء على تأخر وجوب الحجّ إلى أن يحين وقته</w:t>
      </w:r>
      <w:r w:rsidRPr="005124C1">
        <w:rPr>
          <w:rFonts w:cs="B Badr"/>
          <w:rtl/>
        </w:rPr>
        <w:t>، فبما أنّ ترك قطع المسافة في وقته يوجب فوت الواجب، يعبّر عنه بالمقدّمة المفوّتة.</w:t>
      </w:r>
    </w:p>
    <w:p w:rsidR="00830B69" w:rsidRPr="005124C1" w:rsidRDefault="00830B69" w:rsidP="00830B69">
      <w:pPr>
        <w:rPr>
          <w:rFonts w:cs="B Badr"/>
          <w:rtl/>
        </w:rPr>
      </w:pPr>
      <w:r w:rsidRPr="005124C1">
        <w:rPr>
          <w:rFonts w:cs="B Badr"/>
          <w:rtl/>
        </w:rPr>
        <w:t>و مثله الاغتسال عن الجنابة للصوم قبل الفجر، فإنّ الصوم يجب بطلوع الفجر، و لكن يلزم الإتيان بالغسل قبله و إلّا لفسد الصوم، و يكون تركه مفوّتا للواجب.</w:t>
      </w:r>
    </w:p>
    <w:p w:rsidR="00830B69" w:rsidRPr="005124C1" w:rsidRDefault="00830B69" w:rsidP="00782124">
      <w:pPr>
        <w:pStyle w:val="AltR"/>
        <w:rPr>
          <w:rtl/>
        </w:rPr>
      </w:pPr>
      <w:r w:rsidRPr="005124C1">
        <w:rPr>
          <w:rtl/>
        </w:rPr>
        <w:t>السادس: تقسيمها إلى مقدّمة عبادية و غيرها</w:t>
      </w:r>
    </w:p>
    <w:p w:rsidR="00830B69" w:rsidRPr="005124C1" w:rsidRDefault="00830B69" w:rsidP="00830B69">
      <w:pPr>
        <w:rPr>
          <w:rFonts w:cs="B Badr"/>
          <w:rtl/>
        </w:rPr>
      </w:pPr>
      <w:r w:rsidRPr="005124C1">
        <w:rPr>
          <w:rFonts w:cs="B Badr"/>
          <w:rtl/>
        </w:rPr>
        <w:lastRenderedPageBreak/>
        <w:t>إنّ الغالب على المقدّمة هي كونها أمرا غير عبادي، كتطهير الثوب للصلاة، و قطع المسافة إلى الحجّ، و ربما تكون عبادة، و مقدّمة لعبادة أخرى بحيث لا تقع مقدّمة إلّا إذا وقعت على وجه عبادي، و مثالها منحصر في الطهارات الثلاث (الوضوء و الغسل و التيمم).</w:t>
      </w:r>
    </w:p>
    <w:p w:rsidR="00830B69" w:rsidRPr="005124C1" w:rsidRDefault="00830B69" w:rsidP="00C34E9F">
      <w:pPr>
        <w:pStyle w:val="AltT"/>
        <w:spacing w:before="240"/>
        <w:rPr>
          <w:rtl/>
        </w:rPr>
      </w:pPr>
      <w:r w:rsidRPr="005124C1">
        <w:rPr>
          <w:rtl/>
        </w:rPr>
        <w:t>الأقوال في المسألة</w:t>
      </w:r>
    </w:p>
    <w:p w:rsidR="00830B69" w:rsidRPr="005124C1" w:rsidRDefault="00830B69" w:rsidP="00830B69">
      <w:pPr>
        <w:rPr>
          <w:rFonts w:cs="B Badr"/>
          <w:rtl/>
        </w:rPr>
      </w:pPr>
      <w:r w:rsidRPr="005124C1">
        <w:rPr>
          <w:rFonts w:cs="B Badr"/>
          <w:rtl/>
        </w:rPr>
        <w:t>اختلفت كلمة الأصوليين في حكم المقدمة على أقوال:</w:t>
      </w:r>
    </w:p>
    <w:p w:rsidR="00830B69" w:rsidRPr="005124C1" w:rsidRDefault="00830B69" w:rsidP="00830B69">
      <w:pPr>
        <w:rPr>
          <w:rFonts w:cs="B Badr"/>
          <w:rtl/>
        </w:rPr>
      </w:pPr>
      <w:r w:rsidRPr="005124C1">
        <w:rPr>
          <w:rFonts w:cs="B Badr"/>
          <w:rtl/>
        </w:rPr>
        <w:t>1. وجوبها مطلقا و هو المشهور.</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49</w:t>
      </w:r>
    </w:p>
    <w:p w:rsidR="00830B69" w:rsidRPr="005124C1" w:rsidRDefault="00830B69" w:rsidP="00830B69">
      <w:pPr>
        <w:rPr>
          <w:rFonts w:cs="B Badr"/>
          <w:rtl/>
        </w:rPr>
      </w:pPr>
      <w:r w:rsidRPr="005124C1">
        <w:rPr>
          <w:rFonts w:cs="B Badr"/>
          <w:rtl/>
        </w:rPr>
        <w:t>2. عدم وجوبها كذلك.</w:t>
      </w:r>
    </w:p>
    <w:p w:rsidR="00830B69" w:rsidRPr="005124C1" w:rsidRDefault="00830B69" w:rsidP="00830B69">
      <w:pPr>
        <w:rPr>
          <w:rFonts w:cs="B Badr"/>
          <w:rtl/>
        </w:rPr>
      </w:pPr>
      <w:r w:rsidRPr="005124C1">
        <w:rPr>
          <w:rFonts w:cs="B Badr"/>
          <w:rtl/>
        </w:rPr>
        <w:t>3. القول بالتفصيل. «1»</w:t>
      </w:r>
    </w:p>
    <w:p w:rsidR="00830B69" w:rsidRPr="005124C1" w:rsidRDefault="00830B69" w:rsidP="00830B69">
      <w:pPr>
        <w:rPr>
          <w:rFonts w:cs="B Badr"/>
          <w:rtl/>
        </w:rPr>
      </w:pPr>
      <w:r w:rsidRPr="005124C1">
        <w:rPr>
          <w:rStyle w:val="AltC"/>
          <w:rtl/>
        </w:rPr>
        <w:t>و المختار عندنا: عدم وجوب المقدّمة أساسا</w:t>
      </w:r>
      <w:r w:rsidRPr="005124C1">
        <w:rPr>
          <w:rFonts w:cs="B Badr"/>
          <w:rtl/>
        </w:rPr>
        <w:t>، فيصحّ القول بالتفصيل كالسالبة بانتفاء الموضوع، لأنّها على فرض وجوبها، و إليك بيان المختار.</w:t>
      </w:r>
    </w:p>
    <w:p w:rsidR="00830B69" w:rsidRPr="005124C1" w:rsidRDefault="00830B69" w:rsidP="002B0CAA">
      <w:pPr>
        <w:pStyle w:val="AltT"/>
        <w:spacing w:before="240"/>
        <w:rPr>
          <w:rStyle w:val="AltV"/>
          <w:rtl/>
        </w:rPr>
      </w:pPr>
      <w:r w:rsidRPr="005124C1">
        <w:rPr>
          <w:rStyle w:val="AltV"/>
          <w:rtl/>
        </w:rPr>
        <w:t>وجوب المقدّمة بين اللغوية و عدم الحاجة</w:t>
      </w:r>
    </w:p>
    <w:p w:rsidR="00830B69" w:rsidRPr="005124C1" w:rsidRDefault="00830B69" w:rsidP="00830B69">
      <w:pPr>
        <w:rPr>
          <w:rFonts w:cs="B Badr"/>
          <w:rtl/>
        </w:rPr>
      </w:pPr>
      <w:r w:rsidRPr="005124C1">
        <w:rPr>
          <w:rFonts w:cs="B Badr"/>
          <w:rtl/>
        </w:rPr>
        <w:t>إنّ الغرض من الإيجاب هو جعل الداعي في ضمير المكلّف للانبعاث نحو الفعل، و الأمر المقدّمي فاقد لتلك الغاية، فهو إمّا غير باعث، أو غير محتاج إليه.</w:t>
      </w:r>
    </w:p>
    <w:p w:rsidR="00830B69" w:rsidRPr="005124C1" w:rsidRDefault="00830B69" w:rsidP="00830B69">
      <w:pPr>
        <w:rPr>
          <w:rFonts w:cs="B Badr"/>
          <w:rtl/>
        </w:rPr>
      </w:pPr>
      <w:r w:rsidRPr="005124C1">
        <w:rPr>
          <w:rFonts w:cs="B Badr"/>
          <w:rtl/>
        </w:rPr>
        <w:t>أمّا الأوّل، فهو فيما إذا لم يكن الأمر بذي المقدّمة باعثا نحو المطلوب النفسي، فعند ذلك يكون الأمر بالمقدّمة أمرا لغوا لعدم الفائدة في الإتيان بها.</w:t>
      </w:r>
    </w:p>
    <w:p w:rsidR="00830B69" w:rsidRPr="005124C1" w:rsidRDefault="00830B69" w:rsidP="00830B69">
      <w:pPr>
        <w:rPr>
          <w:rFonts w:cs="B Badr"/>
          <w:rtl/>
        </w:rPr>
      </w:pPr>
      <w:r w:rsidRPr="005124C1">
        <w:rPr>
          <w:rFonts w:cs="B Badr"/>
          <w:rtl/>
        </w:rPr>
        <w:t>و أمّا الثاني، فهو فيما إذا كان الأمر بذيها باعثا للمكلّف نحو المطلوب، فيكفي ذلك في بعث المكلّف نحو المقدّمة أيضا، و يكون الأمر بالمقدّمة أمرا غير محتاج إليه.</w:t>
      </w:r>
    </w:p>
    <w:p w:rsidR="00830B69" w:rsidRPr="005124C1" w:rsidRDefault="00830B69" w:rsidP="00830B69">
      <w:pPr>
        <w:rPr>
          <w:rFonts w:cs="B Badr"/>
          <w:rtl/>
        </w:rPr>
      </w:pPr>
      <w:r w:rsidRPr="005124C1">
        <w:rPr>
          <w:rFonts w:cs="B Badr"/>
          <w:rtl/>
        </w:rPr>
        <w:t>و الحاصل: أنّ الأمر المقدّمي يدور أمره بين عدم الباعثية إذا لم يكن المكلّف بصدد الإتيان بذيها، و عدم الحاجة إليه إذا كان بصدد الإتيان بذيها، و إذا كان الحال كذلك فتشريع مثله قبيح لا يصدر عن الحكيم.</w:t>
      </w:r>
    </w:p>
    <w:p w:rsidR="00830B69" w:rsidRPr="005124C1" w:rsidRDefault="00830B69" w:rsidP="00194BEA">
      <w:pPr>
        <w:pStyle w:val="Alt8"/>
        <w:rPr>
          <w:rtl/>
        </w:rPr>
      </w:pPr>
      <w:r w:rsidRPr="005124C1">
        <w:rPr>
          <w:rtl/>
        </w:rPr>
        <w:t>__________________________________________________</w:t>
      </w:r>
    </w:p>
    <w:p w:rsidR="007E2CEB" w:rsidRPr="005124C1" w:rsidRDefault="00830B69" w:rsidP="00194BEA">
      <w:pPr>
        <w:pStyle w:val="Alt8"/>
        <w:rPr>
          <w:rtl/>
        </w:rPr>
      </w:pPr>
      <w:r w:rsidRPr="005124C1">
        <w:rPr>
          <w:rtl/>
        </w:rPr>
        <w:t xml:space="preserve"> (1) 1. التفصيل بين المقتضى (السبب) و الشرط فيجب الأوّل دون الثاني.</w:t>
      </w:r>
      <w:r w:rsidR="00C34E9F" w:rsidRPr="005124C1">
        <w:rPr>
          <w:rFonts w:hint="cs"/>
          <w:rtl/>
        </w:rPr>
        <w:t xml:space="preserve"> </w:t>
      </w:r>
      <w:r w:rsidRPr="005124C1">
        <w:rPr>
          <w:rtl/>
        </w:rPr>
        <w:t>2. التفصيل بين الشرط الشرعي كالطهارة للصلاة فيجب و الشرط العقلي كالاستطاعة لوجوب الحجّ فلا يجب.3. التفصيل بين المقدمة الموصلة فتجب و غير الموصلة فلا تجب إلى غير ذلك من التفاصيل.</w:t>
      </w:r>
      <w:r w:rsidR="007E2CEB" w:rsidRPr="005124C1">
        <w:rPr>
          <w:rFonts w:hint="cs"/>
          <w:rtl/>
        </w:rPr>
        <w:t>{</w:t>
      </w:r>
      <w:r w:rsidR="007E2CEB" w:rsidRPr="005124C1">
        <w:rPr>
          <w:rtl/>
        </w:rPr>
        <w:t xml:space="preserve"> براى نمونه اگر پس از وضو نماز انجام نشد ، معلوم مى شود که آن وضو واجب نبوده است</w:t>
      </w:r>
      <w:r w:rsidR="007E2CEB" w:rsidRPr="005124C1">
        <w:t xml:space="preserve"> . </w:t>
      </w:r>
    </w:p>
    <w:p w:rsidR="00830B69" w:rsidRPr="005124C1" w:rsidRDefault="007E2CEB" w:rsidP="00194BEA">
      <w:pPr>
        <w:pStyle w:val="Alt8"/>
        <w:rPr>
          <w:rtl/>
        </w:rPr>
      </w:pPr>
      <w:r w:rsidRPr="005124C1">
        <w:rPr>
          <w:rtl/>
        </w:rPr>
        <w:t xml:space="preserve"> تفاوت مقدمه توليدى و موصله در اين است که با انجام مقدمه توليدى ، ذو المقدمه به طور قهرى و غير ارادى محقق مى شود ، مانند اين که با قطع چهار رگ گردن حيوان حلال گوشت با همه شرايط ، ذى المقدمه که تذکيه است ، قهرا حاصل مى شود ، به خلاف مقدمه موصله که اگر انجام بگيرد ، ممکن است ذو المقدمه آن به طور ارادى ( نه غير ارادى و قهرى ) به وجود آيد که در صورت تحقق ذو المقدمه ، به مقدمه آن، موصله اطلاق مى شود ، مانند گذاشتن نردبان براى رفتن به پشت بام که با گذاشتن آن ، بالا رفتن به پشت بام قهرى نيست ، بلکه در صورتى که شخص آن را اراده نمايد حاصل مى گردد</w:t>
      </w:r>
      <w:r w:rsidRPr="005124C1">
        <w:rPr>
          <w:rFonts w:hint="cs"/>
          <w:rtl/>
        </w:rPr>
        <w:t>.}</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50</w:t>
      </w:r>
    </w:p>
    <w:p w:rsidR="00830B69" w:rsidRPr="005124C1" w:rsidRDefault="00830B69" w:rsidP="00C34E9F">
      <w:pPr>
        <w:pStyle w:val="AltW"/>
        <w:rPr>
          <w:rtl/>
        </w:rPr>
      </w:pPr>
      <w:r w:rsidRPr="005124C1">
        <w:rPr>
          <w:rtl/>
        </w:rPr>
        <w:t>الفصل الخامس في تقسيمات الواجب‏</w:t>
      </w:r>
    </w:p>
    <w:p w:rsidR="00830B69" w:rsidRPr="005124C1" w:rsidRDefault="00830B69" w:rsidP="00830B69">
      <w:pPr>
        <w:rPr>
          <w:rFonts w:cs="B Badr"/>
          <w:rtl/>
        </w:rPr>
      </w:pPr>
      <w:r w:rsidRPr="005124C1">
        <w:rPr>
          <w:rFonts w:cs="B Badr"/>
          <w:rtl/>
        </w:rPr>
        <w:t>للواجب تقسيمات مختلفة نشير إليها إجمالا، ثمّ نأخذ بالبحث عنها تفصيلا:</w:t>
      </w:r>
    </w:p>
    <w:p w:rsidR="00830B69" w:rsidRPr="005124C1" w:rsidRDefault="00830B69" w:rsidP="00830B69">
      <w:pPr>
        <w:rPr>
          <w:rFonts w:cs="B Badr"/>
          <w:rtl/>
        </w:rPr>
      </w:pPr>
      <w:r w:rsidRPr="005124C1">
        <w:rPr>
          <w:rFonts w:cs="B Badr"/>
          <w:rtl/>
        </w:rPr>
        <w:t>1. تقسيم الواجب إلى مطلق و مشروط.</w:t>
      </w:r>
    </w:p>
    <w:p w:rsidR="00830B69" w:rsidRPr="005124C1" w:rsidRDefault="00830B69" w:rsidP="00830B69">
      <w:pPr>
        <w:rPr>
          <w:rFonts w:cs="B Badr"/>
          <w:rtl/>
        </w:rPr>
      </w:pPr>
      <w:r w:rsidRPr="005124C1">
        <w:rPr>
          <w:rFonts w:cs="B Badr"/>
          <w:rtl/>
        </w:rPr>
        <w:t>2. تقسيم الواجب إلى المؤقّت و غير المؤقّت.</w:t>
      </w:r>
    </w:p>
    <w:p w:rsidR="00830B69" w:rsidRPr="005124C1" w:rsidRDefault="00830B69" w:rsidP="00830B69">
      <w:pPr>
        <w:rPr>
          <w:rFonts w:cs="B Badr"/>
          <w:rtl/>
        </w:rPr>
      </w:pPr>
      <w:r w:rsidRPr="005124C1">
        <w:rPr>
          <w:rFonts w:cs="B Badr"/>
          <w:rtl/>
        </w:rPr>
        <w:t>3. تقسيم الواجب إلى نفسيّ و غيريّ.</w:t>
      </w:r>
    </w:p>
    <w:p w:rsidR="00830B69" w:rsidRPr="005124C1" w:rsidRDefault="00830B69" w:rsidP="00830B69">
      <w:pPr>
        <w:rPr>
          <w:rFonts w:cs="B Badr"/>
          <w:rtl/>
        </w:rPr>
      </w:pPr>
      <w:r w:rsidRPr="005124C1">
        <w:rPr>
          <w:rFonts w:cs="B Badr"/>
          <w:rtl/>
        </w:rPr>
        <w:t>4. تقسيم الواجب إلى أصلي و تبعي.</w:t>
      </w:r>
    </w:p>
    <w:p w:rsidR="00830B69" w:rsidRPr="005124C1" w:rsidRDefault="00830B69" w:rsidP="00830B69">
      <w:pPr>
        <w:rPr>
          <w:rFonts w:cs="B Badr"/>
          <w:rtl/>
        </w:rPr>
      </w:pPr>
      <w:r w:rsidRPr="005124C1">
        <w:rPr>
          <w:rFonts w:cs="B Badr"/>
          <w:rtl/>
        </w:rPr>
        <w:t>5. تقسيم الواجب إلى عينيّ و كفائيّ.</w:t>
      </w:r>
    </w:p>
    <w:p w:rsidR="00830B69" w:rsidRPr="005124C1" w:rsidRDefault="00830B69" w:rsidP="00830B69">
      <w:pPr>
        <w:rPr>
          <w:rFonts w:cs="B Badr"/>
          <w:rtl/>
        </w:rPr>
      </w:pPr>
      <w:r w:rsidRPr="005124C1">
        <w:rPr>
          <w:rFonts w:cs="B Badr"/>
          <w:rtl/>
        </w:rPr>
        <w:t>6. تقسيم الواجب إلى تعييني و تخييري.</w:t>
      </w:r>
    </w:p>
    <w:p w:rsidR="00830B69" w:rsidRPr="005124C1" w:rsidRDefault="00830B69" w:rsidP="00830B69">
      <w:pPr>
        <w:rPr>
          <w:rFonts w:cs="B Badr"/>
          <w:rtl/>
        </w:rPr>
      </w:pPr>
      <w:r w:rsidRPr="005124C1">
        <w:rPr>
          <w:rFonts w:cs="B Badr"/>
          <w:rtl/>
        </w:rPr>
        <w:t>7. تقسيم الواجب إلى التعبديّ و التوصّلي.</w:t>
      </w:r>
    </w:p>
    <w:p w:rsidR="00830B69" w:rsidRPr="005124C1" w:rsidRDefault="00830B69" w:rsidP="00F9188B">
      <w:pPr>
        <w:pStyle w:val="AltW"/>
        <w:spacing w:before="240"/>
        <w:rPr>
          <w:rtl/>
        </w:rPr>
      </w:pPr>
      <w:r w:rsidRPr="005124C1">
        <w:rPr>
          <w:rtl/>
        </w:rPr>
        <w:lastRenderedPageBreak/>
        <w:t>1. تقسيم الواجب إلى مطلق و مشروط</w:t>
      </w:r>
    </w:p>
    <w:p w:rsidR="00830B69" w:rsidRPr="005124C1" w:rsidRDefault="00830B69" w:rsidP="00830B69">
      <w:pPr>
        <w:rPr>
          <w:rFonts w:cs="B Badr"/>
          <w:rtl/>
        </w:rPr>
      </w:pPr>
      <w:r w:rsidRPr="005124C1">
        <w:rPr>
          <w:rFonts w:cs="B Badr"/>
          <w:rtl/>
        </w:rPr>
        <w:t>إذا قيس وجوب الواجب إلى شي‏ء آخر خارج عنه، فهو لا يخرج عن أحد نحوين: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51</w:t>
      </w:r>
    </w:p>
    <w:p w:rsidR="00830B69" w:rsidRPr="005124C1" w:rsidRDefault="00830B69" w:rsidP="00830B69">
      <w:pPr>
        <w:rPr>
          <w:rFonts w:cs="B Badr"/>
          <w:rtl/>
        </w:rPr>
      </w:pPr>
      <w:r w:rsidRPr="005124C1">
        <w:rPr>
          <w:rFonts w:cs="B Badr"/>
          <w:rtl/>
        </w:rPr>
        <w:t xml:space="preserve">إمّا أن يكون </w:t>
      </w:r>
      <w:r w:rsidRPr="005124C1">
        <w:rPr>
          <w:rStyle w:val="AltX"/>
          <w:rtl/>
        </w:rPr>
        <w:t>وجوب الواجب غير متوقّف على</w:t>
      </w:r>
      <w:r w:rsidRPr="005124C1">
        <w:rPr>
          <w:rFonts w:cs="B Badr"/>
          <w:rtl/>
        </w:rPr>
        <w:t xml:space="preserve"> تحقّق ذلك الشي‏ء، كوجوب الحجّ بالنسبة إلى قطع المسافة، فالحجّ واجب سواء قطع المسافة أم لا.</w:t>
      </w:r>
    </w:p>
    <w:p w:rsidR="00830B69" w:rsidRPr="005124C1" w:rsidRDefault="00830B69" w:rsidP="00830B69">
      <w:pPr>
        <w:rPr>
          <w:rFonts w:cs="B Badr"/>
          <w:rtl/>
        </w:rPr>
      </w:pPr>
      <w:r w:rsidRPr="005124C1">
        <w:rPr>
          <w:rFonts w:cs="B Badr"/>
          <w:rtl/>
        </w:rPr>
        <w:t xml:space="preserve">و إمّا أن يكون </w:t>
      </w:r>
      <w:r w:rsidRPr="005124C1">
        <w:rPr>
          <w:rStyle w:val="AltX"/>
          <w:rtl/>
        </w:rPr>
        <w:t>وجوبه متوقّفا على</w:t>
      </w:r>
      <w:r w:rsidRPr="005124C1">
        <w:rPr>
          <w:rFonts w:cs="B Badr"/>
          <w:rtl/>
        </w:rPr>
        <w:t xml:space="preserve"> تحقّق ذلك الشي‏ء، بمعنى انّه لو لا حصوله لما تعلّق الوجوب بالواجب، كالاستطاعة الشرعيّة «1» بالنسبة إلى الحجّ، فلولاها لما تعلّق الوجوب بالحجّ.</w:t>
      </w:r>
    </w:p>
    <w:p w:rsidR="00830B69" w:rsidRPr="005124C1" w:rsidRDefault="00830B69" w:rsidP="00830B69">
      <w:pPr>
        <w:rPr>
          <w:rFonts w:cs="B Badr"/>
          <w:rtl/>
        </w:rPr>
      </w:pPr>
      <w:r w:rsidRPr="005124C1">
        <w:rPr>
          <w:rFonts w:cs="B Badr"/>
          <w:rtl/>
        </w:rPr>
        <w:t>و من هنا يعلم أنّه يمكن أن يكون وجوب الواجب بالنسبة إلى شي‏ء مطلقا، و بالنسبة إلى شي‏ء آخر مشروطا كوجوب الصلاة، بل عامة التكاليف بالنسبة إلى البلوغ و القدرة و العقل، فإنّ الصبي و العاجز و المجنون غير مكلّفين بشي‏ء و قد رفع عنهم القلم، فوجوب الصلاة مشروط بالنسبة إلى هذه الأمور الثلاثة، و لكنّه في الوقت نفسه غير مشروط بالنسبة إلى الطهارة الحدثية و الخبثية، فالصلاة واجبة سواء كان المكلّف متطهرا أم لا.</w:t>
      </w:r>
    </w:p>
    <w:p w:rsidR="00830B69" w:rsidRPr="005124C1" w:rsidRDefault="00830B69" w:rsidP="00830B69">
      <w:pPr>
        <w:rPr>
          <w:rFonts w:cs="B Badr"/>
          <w:rtl/>
        </w:rPr>
      </w:pPr>
      <w:r w:rsidRPr="005124C1">
        <w:rPr>
          <w:rFonts w:cs="B Badr"/>
          <w:rtl/>
        </w:rPr>
        <w:t xml:space="preserve">و بذلك يظهر أنّ </w:t>
      </w:r>
      <w:r w:rsidRPr="005124C1">
        <w:rPr>
          <w:rStyle w:val="AltX"/>
          <w:rtl/>
        </w:rPr>
        <w:t>الإطلاق و الاشتراط من الأمور النسبية</w:t>
      </w:r>
      <w:r w:rsidRPr="005124C1">
        <w:rPr>
          <w:rFonts w:cs="B Badr"/>
          <w:rtl/>
        </w:rPr>
        <w:t>، فقد يكون الوجوب بالنسبة إلى شي‏ء مطلقا و إلى شي‏ء آخر مشروطا.</w:t>
      </w:r>
    </w:p>
    <w:p w:rsidR="00830B69" w:rsidRPr="005124C1" w:rsidRDefault="00830B69" w:rsidP="00F9188B">
      <w:pPr>
        <w:pStyle w:val="AltE"/>
        <w:rPr>
          <w:rtl/>
        </w:rPr>
      </w:pPr>
      <w:r w:rsidRPr="005124C1">
        <w:rPr>
          <w:rtl/>
        </w:rPr>
        <w:t>2. تقسيم الواجب إلى المؤقّت و غير المؤقّت‏</w:t>
      </w:r>
    </w:p>
    <w:p w:rsidR="00830B69" w:rsidRPr="005124C1" w:rsidRDefault="00830B69" w:rsidP="00830B69">
      <w:pPr>
        <w:rPr>
          <w:rFonts w:cs="B Badr"/>
          <w:rtl/>
        </w:rPr>
      </w:pPr>
      <w:r w:rsidRPr="005124C1">
        <w:rPr>
          <w:rFonts w:cs="B Badr"/>
          <w:rtl/>
        </w:rPr>
        <w:t>و المؤقّت إلى الموسّع و المضيّق.</w:t>
      </w:r>
    </w:p>
    <w:p w:rsidR="00830B69" w:rsidRPr="005124C1" w:rsidRDefault="00830B69" w:rsidP="00830B69">
      <w:pPr>
        <w:rPr>
          <w:rFonts w:cs="B Badr"/>
          <w:rtl/>
        </w:rPr>
      </w:pPr>
      <w:r w:rsidRPr="005124C1">
        <w:rPr>
          <w:rFonts w:cs="B Badr"/>
          <w:rtl/>
        </w:rPr>
        <w:t>الواجب غير المؤقت: ما لا يكون للزمان فيه مدخلية و إن كان الفعل لا يخلو عن زمان «2»، كإكرام العالم و إطعام الفقير.</w:t>
      </w:r>
    </w:p>
    <w:p w:rsidR="00830B69" w:rsidRPr="005124C1" w:rsidRDefault="00830B69" w:rsidP="00830B69">
      <w:pPr>
        <w:rPr>
          <w:rFonts w:cs="B Badr"/>
          <w:rtl/>
        </w:rPr>
      </w:pPr>
      <w:r w:rsidRPr="005124C1">
        <w:rPr>
          <w:rFonts w:cs="B Badr"/>
          <w:rtl/>
        </w:rPr>
        <w:t>__________________________________________________</w:t>
      </w:r>
    </w:p>
    <w:p w:rsidR="00830B69" w:rsidRPr="005124C1" w:rsidRDefault="00830B69" w:rsidP="00830B69">
      <w:pPr>
        <w:rPr>
          <w:rFonts w:cs="B Badr"/>
          <w:rtl/>
        </w:rPr>
      </w:pPr>
      <w:r w:rsidRPr="005124C1">
        <w:rPr>
          <w:rFonts w:cs="B Badr"/>
          <w:rtl/>
        </w:rPr>
        <w:t xml:space="preserve"> (1). خرجت الاستطاعة العقلية كالحجّ متسكّعا فلا يجب معها الحجّ.</w:t>
      </w:r>
    </w:p>
    <w:p w:rsidR="00830B69" w:rsidRPr="005124C1" w:rsidRDefault="00830B69" w:rsidP="00830B69">
      <w:pPr>
        <w:rPr>
          <w:rFonts w:cs="B Badr"/>
          <w:rtl/>
        </w:rPr>
      </w:pPr>
      <w:r w:rsidRPr="005124C1">
        <w:rPr>
          <w:rFonts w:cs="B Badr"/>
          <w:rtl/>
        </w:rPr>
        <w:t xml:space="preserve"> (2). و كم فرق بين عدم انفكاك الفعل عن الزمان، و مدخليته في الموضوع كسائر الأجزاء، و غير المؤقت من قبيل القسم الأوّل دون الثاني.</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52</w:t>
      </w:r>
    </w:p>
    <w:p w:rsidR="00830B69" w:rsidRPr="005124C1" w:rsidRDefault="00830B69" w:rsidP="00830B69">
      <w:pPr>
        <w:rPr>
          <w:rFonts w:cs="B Badr"/>
          <w:rtl/>
        </w:rPr>
      </w:pPr>
      <w:r w:rsidRPr="005124C1">
        <w:rPr>
          <w:rFonts w:cs="B Badr"/>
          <w:rtl/>
        </w:rPr>
        <w:t xml:space="preserve">ثمّ إنّ </w:t>
      </w:r>
      <w:r w:rsidRPr="005124C1">
        <w:rPr>
          <w:rStyle w:val="AltC"/>
          <w:rtl/>
        </w:rPr>
        <w:t>غير المؤقت ينقسم إلى فوري</w:t>
      </w:r>
      <w:r w:rsidRPr="005124C1">
        <w:rPr>
          <w:rFonts w:cs="B Badr"/>
          <w:rtl/>
        </w:rPr>
        <w:t>: و هو ما لا يجوز تأخيره عن أوّل أزمنة إمكانه، كإزالة النجاسة عن المسجد، و ردّ السّلام، و الأمر بالمعروف.</w:t>
      </w:r>
    </w:p>
    <w:p w:rsidR="00830B69" w:rsidRPr="005124C1" w:rsidRDefault="00830B69" w:rsidP="00830B69">
      <w:pPr>
        <w:rPr>
          <w:rFonts w:cs="B Badr"/>
          <w:rtl/>
        </w:rPr>
      </w:pPr>
      <w:r w:rsidRPr="005124C1">
        <w:rPr>
          <w:rStyle w:val="AltC"/>
          <w:rtl/>
        </w:rPr>
        <w:t>و غير فوري</w:t>
      </w:r>
      <w:r w:rsidRPr="005124C1">
        <w:rPr>
          <w:rFonts w:cs="B Badr"/>
          <w:rtl/>
        </w:rPr>
        <w:t>: و هو ما يجوز تأخيره عن أوّل أزمنة إمكانه، كقضاء الصلاة الفائتة، و أداء الزكاة، و الخمس.</w:t>
      </w:r>
    </w:p>
    <w:p w:rsidR="00830B69" w:rsidRPr="005124C1" w:rsidRDefault="00830B69" w:rsidP="00830B69">
      <w:pPr>
        <w:rPr>
          <w:rFonts w:cs="B Badr"/>
          <w:rtl/>
        </w:rPr>
      </w:pPr>
      <w:r w:rsidRPr="005124C1">
        <w:rPr>
          <w:rStyle w:val="AltC"/>
          <w:rtl/>
        </w:rPr>
        <w:t>الواجب المؤقّت:</w:t>
      </w:r>
      <w:r w:rsidRPr="005124C1">
        <w:rPr>
          <w:rFonts w:cs="B Badr"/>
          <w:rtl/>
        </w:rPr>
        <w:t xml:space="preserve"> ما يكون للزمان فيه مدخلية، و له أقسام ثلاثة:</w:t>
      </w:r>
    </w:p>
    <w:p w:rsidR="00830B69" w:rsidRPr="005124C1" w:rsidRDefault="00830B69" w:rsidP="00830B69">
      <w:pPr>
        <w:rPr>
          <w:rFonts w:cs="B Badr"/>
          <w:rtl/>
        </w:rPr>
      </w:pPr>
      <w:r w:rsidRPr="005124C1">
        <w:rPr>
          <w:rFonts w:cs="B Badr"/>
          <w:rtl/>
        </w:rPr>
        <w:t xml:space="preserve">أ. أن يكون الزمان المعيّن لإتيان الواجب مساويا لزمان الواجب، كالصوم، و هو المسمّى </w:t>
      </w:r>
      <w:r w:rsidRPr="005124C1">
        <w:rPr>
          <w:rStyle w:val="AltV"/>
          <w:rtl/>
        </w:rPr>
        <w:t>بالمضيّق</w:t>
      </w:r>
      <w:r w:rsidRPr="005124C1">
        <w:rPr>
          <w:rFonts w:cs="B Badr"/>
          <w:rtl/>
        </w:rPr>
        <w:t>.</w:t>
      </w:r>
    </w:p>
    <w:p w:rsidR="00830B69" w:rsidRPr="005124C1" w:rsidRDefault="00830B69" w:rsidP="00830B69">
      <w:pPr>
        <w:rPr>
          <w:rFonts w:cs="B Badr"/>
          <w:rtl/>
        </w:rPr>
      </w:pPr>
      <w:r w:rsidRPr="005124C1">
        <w:rPr>
          <w:rFonts w:cs="B Badr"/>
          <w:rtl/>
        </w:rPr>
        <w:t xml:space="preserve">ب. أن يكون الزمان المعيّن لإتيان الواجب أوسع من زمان الواجب، كالصلوات اليومية، و يعبّر عنه </w:t>
      </w:r>
      <w:r w:rsidRPr="005124C1">
        <w:rPr>
          <w:rStyle w:val="AltV"/>
          <w:rtl/>
        </w:rPr>
        <w:t>بالموسّع</w:t>
      </w:r>
      <w:r w:rsidRPr="005124C1">
        <w:rPr>
          <w:rFonts w:cs="B Badr"/>
          <w:rtl/>
        </w:rPr>
        <w:t>.</w:t>
      </w:r>
    </w:p>
    <w:p w:rsidR="00830B69" w:rsidRPr="005124C1" w:rsidRDefault="00830B69" w:rsidP="00830B69">
      <w:pPr>
        <w:rPr>
          <w:rFonts w:cs="B Badr"/>
          <w:rtl/>
        </w:rPr>
      </w:pPr>
      <w:r w:rsidRPr="005124C1">
        <w:rPr>
          <w:rFonts w:cs="B Badr"/>
          <w:rtl/>
        </w:rPr>
        <w:t>ج. أن يكون الزمان المعيّن لإتيان الواجب أضيق من زمان الواجب، و هو مجرّد تصور، و لكنّه محال لاستلزامه التكليف بما لا يطاق.</w:t>
      </w:r>
    </w:p>
    <w:p w:rsidR="00830B69" w:rsidRPr="005124C1" w:rsidRDefault="00830B69" w:rsidP="00E95326">
      <w:pPr>
        <w:pStyle w:val="AltR"/>
        <w:rPr>
          <w:rtl/>
        </w:rPr>
      </w:pPr>
      <w:r w:rsidRPr="005124C1">
        <w:rPr>
          <w:rtl/>
        </w:rPr>
        <w:t>تتمة</w:t>
      </w:r>
      <w:r w:rsidR="00E95326" w:rsidRPr="005124C1">
        <w:rPr>
          <w:rFonts w:hint="cs"/>
          <w:rtl/>
        </w:rPr>
        <w:t>:</w:t>
      </w:r>
      <w:r w:rsidRPr="005124C1">
        <w:rPr>
          <w:rtl/>
        </w:rPr>
        <w:t xml:space="preserve"> هل القضاء تابع للأداء؟</w:t>
      </w:r>
    </w:p>
    <w:p w:rsidR="00E95326" w:rsidRPr="005124C1" w:rsidRDefault="00830B69" w:rsidP="00830B69">
      <w:pPr>
        <w:rPr>
          <w:rFonts w:cs="B Badr" w:hint="cs"/>
          <w:rtl/>
        </w:rPr>
      </w:pPr>
      <w:r w:rsidRPr="005124C1">
        <w:rPr>
          <w:rFonts w:cs="B Badr"/>
          <w:rtl/>
        </w:rPr>
        <w:t xml:space="preserve">إذا فات الواجب المؤقّت في ظرفه من دون فرق بين كونه مضيّقا أو موسّعا، </w:t>
      </w:r>
      <w:r w:rsidRPr="005124C1">
        <w:rPr>
          <w:rStyle w:val="AltC"/>
          <w:rtl/>
        </w:rPr>
        <w:t>فقيل</w:t>
      </w:r>
      <w:r w:rsidRPr="005124C1">
        <w:rPr>
          <w:rFonts w:cs="B Badr"/>
          <w:rtl/>
        </w:rPr>
        <w:t xml:space="preserve"> يدلّ نفس الدليل الأوّل على وجوب الإتيان خارج الوقت فيجب القضاء و يعبّر عنه بأنّ القضاء تابع للأداء، </w:t>
      </w:r>
    </w:p>
    <w:p w:rsidR="00E95326" w:rsidRPr="005124C1" w:rsidRDefault="00830B69" w:rsidP="00830B69">
      <w:pPr>
        <w:rPr>
          <w:rFonts w:cs="B Badr" w:hint="cs"/>
          <w:rtl/>
        </w:rPr>
      </w:pPr>
      <w:r w:rsidRPr="005124C1">
        <w:rPr>
          <w:rStyle w:val="AltC"/>
          <w:rtl/>
        </w:rPr>
        <w:lastRenderedPageBreak/>
        <w:t>و قيل</w:t>
      </w:r>
      <w:r w:rsidRPr="005124C1">
        <w:rPr>
          <w:rFonts w:cs="B Badr"/>
          <w:rtl/>
        </w:rPr>
        <w:t xml:space="preserve"> بعدم الدلالة فلا يجب القضاء إلّا بأمر جديد. </w:t>
      </w:r>
    </w:p>
    <w:p w:rsidR="00E95326" w:rsidRPr="005124C1" w:rsidRDefault="00830B69" w:rsidP="00830B69">
      <w:pPr>
        <w:rPr>
          <w:rFonts w:cs="B Badr" w:hint="cs"/>
          <w:rtl/>
        </w:rPr>
      </w:pPr>
      <w:r w:rsidRPr="005124C1">
        <w:rPr>
          <w:rFonts w:cs="B Badr"/>
          <w:rtl/>
        </w:rPr>
        <w:t xml:space="preserve">و يختص محلّ النزاع فيما إذا لم يكن هناك دليل يدلّ على أحد الطرفين </w:t>
      </w:r>
    </w:p>
    <w:p w:rsidR="00830B69" w:rsidRPr="005124C1" w:rsidRDefault="00830B69" w:rsidP="00830B69">
      <w:pPr>
        <w:rPr>
          <w:rFonts w:cs="B Badr"/>
          <w:rtl/>
        </w:rPr>
      </w:pPr>
      <w:r w:rsidRPr="005124C1">
        <w:rPr>
          <w:rStyle w:val="AltC"/>
          <w:rtl/>
        </w:rPr>
        <w:t>فمقتضى القاعدة</w:t>
      </w:r>
      <w:r w:rsidRPr="005124C1">
        <w:rPr>
          <w:rFonts w:cs="B Badr"/>
          <w:rtl/>
        </w:rPr>
        <w:t xml:space="preserve"> سقوط الأمر المؤقّت بانقضاء وقته و عدم وجوب الإتيان به خارج الوقت لأنّه من قبيل</w:t>
      </w:r>
      <w:r w:rsidRPr="005124C1">
        <w:rPr>
          <w:rStyle w:val="AltX"/>
          <w:rtl/>
        </w:rPr>
        <w:t xml:space="preserve"> الشكّ في التكليف الزائد</w:t>
      </w:r>
      <w:r w:rsidRPr="005124C1">
        <w:rPr>
          <w:rFonts w:cs="B Badr"/>
          <w:rtl/>
        </w:rPr>
        <w:t xml:space="preserve"> و سيأتي أنّ الأصل عند الشك في التكليف البراءة.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53</w:t>
      </w:r>
    </w:p>
    <w:p w:rsidR="00830B69" w:rsidRPr="005124C1" w:rsidRDefault="00830B69" w:rsidP="00E95326">
      <w:pPr>
        <w:pStyle w:val="AltE"/>
        <w:rPr>
          <w:rtl/>
        </w:rPr>
      </w:pPr>
      <w:r w:rsidRPr="005124C1">
        <w:rPr>
          <w:rtl/>
        </w:rPr>
        <w:t>3. تقسيم الواجب إلى النفسي و الغيري‏</w:t>
      </w:r>
    </w:p>
    <w:p w:rsidR="00830B69" w:rsidRPr="005124C1" w:rsidRDefault="00830B69" w:rsidP="00830B69">
      <w:pPr>
        <w:rPr>
          <w:rFonts w:cs="B Badr"/>
          <w:rtl/>
        </w:rPr>
      </w:pPr>
      <w:r w:rsidRPr="005124C1">
        <w:rPr>
          <w:rFonts w:cs="B Badr"/>
          <w:rtl/>
        </w:rPr>
        <w:t>الواجب النفسي: هو ما وجب لنفسه كالصلاة.</w:t>
      </w:r>
    </w:p>
    <w:p w:rsidR="00830B69" w:rsidRPr="005124C1" w:rsidRDefault="00830B69" w:rsidP="00830B69">
      <w:pPr>
        <w:rPr>
          <w:rFonts w:cs="B Badr"/>
          <w:rtl/>
        </w:rPr>
      </w:pPr>
      <w:r w:rsidRPr="005124C1">
        <w:rPr>
          <w:rFonts w:cs="B Badr"/>
          <w:rtl/>
        </w:rPr>
        <w:t>و الواجب الغيري: ما وجب لغيره كالوضوء بالنسبة إلى الصلاة.</w:t>
      </w:r>
    </w:p>
    <w:p w:rsidR="00830B69" w:rsidRPr="005124C1" w:rsidRDefault="00830B69" w:rsidP="00E95326">
      <w:pPr>
        <w:pStyle w:val="AltE"/>
        <w:rPr>
          <w:rtl/>
        </w:rPr>
      </w:pPr>
      <w:r w:rsidRPr="005124C1">
        <w:rPr>
          <w:rtl/>
        </w:rPr>
        <w:t>4. تقسيم الواجب إلى أصلي و تبعي‏</w:t>
      </w:r>
    </w:p>
    <w:p w:rsidR="00830B69" w:rsidRPr="005124C1" w:rsidRDefault="00830B69" w:rsidP="00830B69">
      <w:pPr>
        <w:rPr>
          <w:rFonts w:cs="B Badr"/>
          <w:rtl/>
        </w:rPr>
      </w:pPr>
      <w:r w:rsidRPr="005124C1">
        <w:rPr>
          <w:rFonts w:cs="B Badr"/>
          <w:rtl/>
        </w:rPr>
        <w:t xml:space="preserve">إذا كان </w:t>
      </w:r>
      <w:r w:rsidRPr="005124C1">
        <w:rPr>
          <w:rStyle w:val="AltX"/>
          <w:rtl/>
        </w:rPr>
        <w:t xml:space="preserve">الوجوب مفاد خطاب مستقل </w:t>
      </w:r>
      <w:r w:rsidRPr="005124C1">
        <w:rPr>
          <w:rFonts w:cs="B Badr"/>
          <w:rtl/>
        </w:rPr>
        <w:t>و مدلولا بالدلالة المطابقية، فالواجب أصلي سواء كان نفسيا كما في قوله سبحانه: وَ أَقِيمُوا الصَّلاةَ وَ آتُوا الزَّكاةَ (النور/ 56)، أم غيريا كما في قوله سبحانه: يا أَيُّهَا الَّذِينَ آمَنُوا إِذا قُمْتُمْ إِلَى الصَّلاةِ فَاغْسِلُوا وُجُوهَكُمْ وَ أَيْدِيَكُمْ إِلَى الْمَرافِقِ (المائدة/ 6).</w:t>
      </w:r>
    </w:p>
    <w:p w:rsidR="00830B69" w:rsidRPr="005124C1" w:rsidRDefault="00830B69" w:rsidP="00830B69">
      <w:pPr>
        <w:rPr>
          <w:rFonts w:cs="B Badr"/>
          <w:rtl/>
        </w:rPr>
      </w:pPr>
      <w:r w:rsidRPr="005124C1">
        <w:rPr>
          <w:rFonts w:cs="B Badr"/>
          <w:rtl/>
        </w:rPr>
        <w:t>و أمّا إذا كان بيان وجوب الشي‏ء من توابع ما قصدت إفادته، كما إذا قال:</w:t>
      </w:r>
    </w:p>
    <w:p w:rsidR="00830B69" w:rsidRPr="005124C1" w:rsidRDefault="00830B69" w:rsidP="00830B69">
      <w:pPr>
        <w:rPr>
          <w:rFonts w:cs="B Badr"/>
          <w:rtl/>
        </w:rPr>
      </w:pPr>
      <w:r w:rsidRPr="005124C1">
        <w:rPr>
          <w:rFonts w:cs="B Badr"/>
          <w:rtl/>
        </w:rPr>
        <w:t xml:space="preserve">اشتر اللحم، الدال ضمنا على </w:t>
      </w:r>
      <w:r w:rsidRPr="005124C1">
        <w:rPr>
          <w:rStyle w:val="AltZ"/>
          <w:rtl/>
        </w:rPr>
        <w:t>وجوب المشي إلى السوق</w:t>
      </w:r>
      <w:r w:rsidRPr="005124C1">
        <w:rPr>
          <w:rFonts w:cs="B Badr"/>
          <w:rtl/>
        </w:rPr>
        <w:t>، فالواجب تبعي لم يسق الكلام إلى بيانه إلّا تبعا.</w:t>
      </w:r>
    </w:p>
    <w:p w:rsidR="00830B69" w:rsidRPr="005124C1" w:rsidRDefault="00830B69" w:rsidP="009227FF">
      <w:pPr>
        <w:pStyle w:val="AltE"/>
        <w:rPr>
          <w:rtl/>
        </w:rPr>
      </w:pPr>
      <w:r w:rsidRPr="005124C1">
        <w:rPr>
          <w:rtl/>
        </w:rPr>
        <w:t>5. تقسيم الواجب إلى العيني و الكفائي‏</w:t>
      </w:r>
    </w:p>
    <w:p w:rsidR="00830B69" w:rsidRPr="005124C1" w:rsidRDefault="00830B69" w:rsidP="00830B69">
      <w:pPr>
        <w:rPr>
          <w:rFonts w:cs="B Badr"/>
          <w:rtl/>
        </w:rPr>
      </w:pPr>
      <w:r w:rsidRPr="005124C1">
        <w:rPr>
          <w:rFonts w:cs="B Badr"/>
          <w:rtl/>
        </w:rPr>
        <w:t>الواجب العيني: هو ما تعلّق فيه الأمر بكلّ مكلّف و لا يسقط عنه بفعل الغير، كالفرائض اليومية.</w:t>
      </w:r>
    </w:p>
    <w:p w:rsidR="00830B69" w:rsidRPr="005124C1" w:rsidRDefault="00830B69" w:rsidP="00830B69">
      <w:pPr>
        <w:rPr>
          <w:rFonts w:cs="B Badr"/>
          <w:rtl/>
        </w:rPr>
      </w:pPr>
      <w:r w:rsidRPr="005124C1">
        <w:rPr>
          <w:rFonts w:cs="B Badr"/>
          <w:rtl/>
        </w:rPr>
        <w:t>الواجب الكفائي: هو ما تعلّق فيه الأمر بعامّة المكلّفين لكن على نحو لو قام به بعضهم سقط عن الآخرين كتجهيز الميت و الصلاة عليه.</w:t>
      </w:r>
    </w:p>
    <w:p w:rsidR="00830B69" w:rsidRPr="005124C1" w:rsidRDefault="00830B69" w:rsidP="009227FF">
      <w:pPr>
        <w:pStyle w:val="AltE"/>
        <w:rPr>
          <w:rtl/>
        </w:rPr>
      </w:pPr>
      <w:r w:rsidRPr="005124C1">
        <w:rPr>
          <w:rtl/>
        </w:rPr>
        <w:t>6. تقسيم الواجب إلى التعييني و التخييري‏</w:t>
      </w:r>
    </w:p>
    <w:p w:rsidR="00830B69" w:rsidRPr="005124C1" w:rsidRDefault="00830B69" w:rsidP="00830B69">
      <w:pPr>
        <w:rPr>
          <w:rFonts w:cs="B Badr"/>
          <w:rtl/>
        </w:rPr>
      </w:pPr>
      <w:r w:rsidRPr="005124C1">
        <w:rPr>
          <w:rFonts w:cs="B Badr"/>
          <w:rtl/>
        </w:rPr>
        <w:t>الواجب التعييني: هو ما لا يكون له عدل، كالفرائض اليومية.</w:t>
      </w:r>
    </w:p>
    <w:p w:rsidR="00830B69" w:rsidRPr="005124C1" w:rsidRDefault="00830B69" w:rsidP="00830B69">
      <w:pPr>
        <w:rPr>
          <w:rFonts w:cs="B Badr"/>
          <w:rtl/>
        </w:rPr>
      </w:pPr>
      <w:r w:rsidRPr="005124C1">
        <w:rPr>
          <w:rFonts w:cs="B Badr"/>
          <w:rtl/>
        </w:rPr>
        <w:t>الواجب التخييري: هو ما يكون له عدل، كخصال كفّارة الإفطار العمدي‏</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54</w:t>
      </w:r>
    </w:p>
    <w:p w:rsidR="00830B69" w:rsidRPr="005124C1" w:rsidRDefault="00830B69" w:rsidP="00830B69">
      <w:pPr>
        <w:rPr>
          <w:rFonts w:cs="B Badr"/>
          <w:rtl/>
        </w:rPr>
      </w:pPr>
      <w:r w:rsidRPr="005124C1">
        <w:rPr>
          <w:rFonts w:cs="B Badr"/>
          <w:rtl/>
        </w:rPr>
        <w:t>في صوم شهر رمضان، حيث إنّ المكلّف مخير بين أمور ثلاثة: صوم شهرين متتابعين، إطعام ستين مسكينا، و عتق رقبة.</w:t>
      </w:r>
      <w:r w:rsidR="009227FF" w:rsidRPr="005124C1">
        <w:rPr>
          <w:rStyle w:val="Alt8Char"/>
          <w:rFonts w:cs="B Badr" w:hint="cs"/>
          <w:rtl/>
        </w:rPr>
        <w:t>{</w:t>
      </w:r>
      <w:r w:rsidR="009227FF" w:rsidRPr="005124C1">
        <w:rPr>
          <w:rStyle w:val="Alt8Char"/>
          <w:rFonts w:cs="B Badr"/>
          <w:rtl/>
        </w:rPr>
        <w:t xml:space="preserve"> الخِصَالُ: حالات الأمور</w:t>
      </w:r>
      <w:r w:rsidR="009227FF" w:rsidRPr="005124C1">
        <w:rPr>
          <w:rStyle w:val="Alt8Char"/>
          <w:rFonts w:cs="B Badr" w:hint="cs"/>
          <w:rtl/>
        </w:rPr>
        <w:t>}</w:t>
      </w:r>
    </w:p>
    <w:p w:rsidR="00830B69" w:rsidRPr="005124C1" w:rsidRDefault="00830B69" w:rsidP="009227FF">
      <w:pPr>
        <w:pStyle w:val="AltE"/>
        <w:rPr>
          <w:rtl/>
        </w:rPr>
      </w:pPr>
      <w:r w:rsidRPr="005124C1">
        <w:rPr>
          <w:rtl/>
        </w:rPr>
        <w:t>7. تقسيم الواجب إلى التوصّلي و التعبّدي‏</w:t>
      </w:r>
    </w:p>
    <w:p w:rsidR="00830B69" w:rsidRPr="005124C1" w:rsidRDefault="00830B69" w:rsidP="00830B69">
      <w:pPr>
        <w:rPr>
          <w:rFonts w:cs="B Badr"/>
          <w:rtl/>
        </w:rPr>
      </w:pPr>
      <w:r w:rsidRPr="005124C1">
        <w:rPr>
          <w:rFonts w:cs="B Badr"/>
          <w:rtl/>
        </w:rPr>
        <w:t>الواجب التوصّلي: هو ما يتحقّق امتثاله بمجرّد الإتيان بالمأمور به بأي نحو اتفق من دون حاجة إلى قصد القربة، كدفن الميت و تطهير المسجد، و أداء الدين، و ردّ السلام.</w:t>
      </w:r>
    </w:p>
    <w:p w:rsidR="00830B69" w:rsidRPr="005124C1" w:rsidRDefault="00830B69" w:rsidP="00830B69">
      <w:pPr>
        <w:rPr>
          <w:rFonts w:cs="B Badr"/>
          <w:rtl/>
        </w:rPr>
      </w:pPr>
      <w:r w:rsidRPr="005124C1">
        <w:rPr>
          <w:rFonts w:cs="B Badr"/>
          <w:rtl/>
        </w:rPr>
        <w:t>الواجب التعبّدي: هو ما لا يتحقق امتثاله بمجرّد الإتيان بالمأمور به بل لا بدّ من الإتيان به متقربا إلى اللّه سبحانه، كالصلاة و الصوم و الحجّ.</w:t>
      </w:r>
    </w:p>
    <w:p w:rsidR="00830B69" w:rsidRPr="005124C1" w:rsidRDefault="00830B69" w:rsidP="009227FF">
      <w:pPr>
        <w:spacing w:before="240"/>
        <w:rPr>
          <w:rStyle w:val="AltC"/>
          <w:rtl/>
        </w:rPr>
      </w:pPr>
      <w:r w:rsidRPr="005124C1">
        <w:rPr>
          <w:rFonts w:cs="B Badr"/>
          <w:rtl/>
        </w:rPr>
        <w:t xml:space="preserve">ثمّ إنّ </w:t>
      </w:r>
      <w:r w:rsidRPr="005124C1">
        <w:rPr>
          <w:rStyle w:val="AltC"/>
          <w:rtl/>
        </w:rPr>
        <w:t>قصد القربة يحصل بأحد أمور ثلاثة:</w:t>
      </w:r>
    </w:p>
    <w:p w:rsidR="00830B69" w:rsidRPr="005124C1" w:rsidRDefault="00830B69" w:rsidP="00830B69">
      <w:pPr>
        <w:rPr>
          <w:rFonts w:cs="B Badr"/>
          <w:rtl/>
        </w:rPr>
      </w:pPr>
      <w:r w:rsidRPr="005124C1">
        <w:rPr>
          <w:rFonts w:cs="B Badr"/>
          <w:rtl/>
        </w:rPr>
        <w:t>أ: الإتيان بقصد امتثال أمره سبحانه.</w:t>
      </w:r>
    </w:p>
    <w:p w:rsidR="00830B69" w:rsidRPr="005124C1" w:rsidRDefault="00830B69" w:rsidP="00830B69">
      <w:pPr>
        <w:rPr>
          <w:rFonts w:cs="B Badr"/>
          <w:rtl/>
        </w:rPr>
      </w:pPr>
      <w:r w:rsidRPr="005124C1">
        <w:rPr>
          <w:rFonts w:cs="B Badr"/>
          <w:rtl/>
        </w:rPr>
        <w:lastRenderedPageBreak/>
        <w:t>ب: الإتيان للّه تبارك و تعالى مع صرف النظر عن الآخر.</w:t>
      </w:r>
    </w:p>
    <w:p w:rsidR="00830B69" w:rsidRPr="005124C1" w:rsidRDefault="00830B69" w:rsidP="00830B69">
      <w:pPr>
        <w:rPr>
          <w:rFonts w:cs="B Badr"/>
          <w:rtl/>
        </w:rPr>
      </w:pPr>
      <w:r w:rsidRPr="005124C1">
        <w:rPr>
          <w:rFonts w:cs="B Badr"/>
          <w:rtl/>
        </w:rPr>
        <w:t>ج: الإتيان بداعي محبوبية الفعل له تعالى دون سائر الدواعي النفسانية.</w:t>
      </w:r>
    </w:p>
    <w:p w:rsidR="00830B69" w:rsidRPr="005124C1" w:rsidRDefault="00830B69" w:rsidP="00830B69">
      <w:pPr>
        <w:rPr>
          <w:rFonts w:cs="B Badr"/>
          <w:rtl/>
        </w:rPr>
      </w:pPr>
      <w:r w:rsidRPr="005124C1">
        <w:rPr>
          <w:rFonts w:cs="B Badr"/>
          <w:rtl/>
        </w:rPr>
        <w:t xml:space="preserve">ثمّ إنّه إذا شكّ في كون واجب توصّليا أم تعبّديا، نفسيا أم غيريا، عينيا أم كفائيا، تعيينيا أم تخييريا، </w:t>
      </w:r>
      <w:r w:rsidRPr="005124C1">
        <w:rPr>
          <w:rStyle w:val="AltZ"/>
          <w:rtl/>
        </w:rPr>
        <w:t>فمقتضى القاعدة كونه توصليا لا تعبّديا، نفسيا لا غيريا، عينيا لا كفائيا، تعيينيا لا تخييريا</w:t>
      </w:r>
      <w:r w:rsidRPr="005124C1">
        <w:rPr>
          <w:rFonts w:cs="B Badr"/>
          <w:rtl/>
        </w:rPr>
        <w:t>، و التفصيل موكول إلى الدراسات العليا.</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55</w:t>
      </w:r>
    </w:p>
    <w:p w:rsidR="00830B69" w:rsidRPr="005124C1" w:rsidRDefault="00830B69" w:rsidP="00AA0EAC">
      <w:pPr>
        <w:pStyle w:val="AltW"/>
        <w:rPr>
          <w:rtl/>
        </w:rPr>
      </w:pPr>
      <w:r w:rsidRPr="005124C1">
        <w:rPr>
          <w:rtl/>
        </w:rPr>
        <w:t>الفصل السادس اقتضاء الأمر بالشي‏ء، النهي عن ضدّه‏</w:t>
      </w:r>
    </w:p>
    <w:p w:rsidR="00830B69" w:rsidRPr="005124C1" w:rsidRDefault="00830B69" w:rsidP="00830B69">
      <w:pPr>
        <w:rPr>
          <w:rFonts w:cs="B Badr"/>
          <w:rtl/>
        </w:rPr>
      </w:pPr>
      <w:r w:rsidRPr="005124C1">
        <w:rPr>
          <w:rFonts w:cs="B Badr"/>
          <w:rtl/>
        </w:rPr>
        <w:t>اختلف الأصوليون في أنّ الأمر بالشي‏ء هل يقتضي النهي عن ضدّه أو لا؟</w:t>
      </w:r>
    </w:p>
    <w:p w:rsidR="00830B69" w:rsidRPr="005124C1" w:rsidRDefault="00830B69" w:rsidP="00830B69">
      <w:pPr>
        <w:rPr>
          <w:rFonts w:cs="B Badr"/>
          <w:rtl/>
        </w:rPr>
      </w:pPr>
      <w:r w:rsidRPr="005124C1">
        <w:rPr>
          <w:rFonts w:cs="B Badr"/>
          <w:rtl/>
        </w:rPr>
        <w:t xml:space="preserve">على أقوال، و قبل الورود في الموضوع نقول: </w:t>
      </w:r>
      <w:r w:rsidRPr="005124C1">
        <w:rPr>
          <w:rStyle w:val="AltX"/>
          <w:rtl/>
        </w:rPr>
        <w:t>الضدّ هو مطلق المعاند و المنافي</w:t>
      </w:r>
      <w:r w:rsidRPr="005124C1">
        <w:rPr>
          <w:rFonts w:cs="B Badr"/>
          <w:rtl/>
        </w:rPr>
        <w:t xml:space="preserve">، و قسّم الأصوليون الضدّ إلى </w:t>
      </w:r>
      <w:r w:rsidRPr="005124C1">
        <w:rPr>
          <w:rStyle w:val="AltZ"/>
          <w:rtl/>
        </w:rPr>
        <w:t>ضدّ عام و ضدّ خاص.</w:t>
      </w:r>
    </w:p>
    <w:p w:rsidR="00830B69" w:rsidRPr="005124C1" w:rsidRDefault="00830B69" w:rsidP="00830B69">
      <w:pPr>
        <w:rPr>
          <w:rFonts w:cs="B Badr"/>
          <w:rtl/>
        </w:rPr>
      </w:pPr>
      <w:r w:rsidRPr="005124C1">
        <w:rPr>
          <w:rStyle w:val="AltC"/>
          <w:rtl/>
        </w:rPr>
        <w:t>و الضدّ العام:</w:t>
      </w:r>
      <w:r w:rsidRPr="005124C1">
        <w:rPr>
          <w:rFonts w:cs="B Badr"/>
          <w:rtl/>
        </w:rPr>
        <w:t xml:space="preserve"> هو ترك المأمور به.</w:t>
      </w:r>
    </w:p>
    <w:p w:rsidR="00830B69" w:rsidRPr="005124C1" w:rsidRDefault="00830B69" w:rsidP="00830B69">
      <w:pPr>
        <w:rPr>
          <w:rFonts w:cs="B Badr"/>
          <w:rtl/>
        </w:rPr>
      </w:pPr>
      <w:r w:rsidRPr="005124C1">
        <w:rPr>
          <w:rStyle w:val="AltC"/>
          <w:rtl/>
        </w:rPr>
        <w:t xml:space="preserve">و الضدّ الخاص: </w:t>
      </w:r>
      <w:r w:rsidRPr="005124C1">
        <w:rPr>
          <w:rFonts w:cs="B Badr"/>
          <w:rtl/>
        </w:rPr>
        <w:t>هو مطلق المعاند الوجودي.</w:t>
      </w:r>
    </w:p>
    <w:p w:rsidR="00830B69" w:rsidRPr="005124C1" w:rsidRDefault="00830B69" w:rsidP="00830B69">
      <w:pPr>
        <w:rPr>
          <w:rFonts w:cs="B Badr"/>
          <w:rtl/>
        </w:rPr>
      </w:pPr>
      <w:r w:rsidRPr="005124C1">
        <w:rPr>
          <w:rFonts w:cs="B Badr"/>
          <w:rtl/>
        </w:rPr>
        <w:t>و على هذا تنحلّ المسألة في عنوان البحث إلى مسألتين موضوع إحداهما الضدّ العام، و موضوع الأخرى الضدّ الخاص.</w:t>
      </w:r>
    </w:p>
    <w:p w:rsidR="00830B69" w:rsidRPr="005124C1" w:rsidRDefault="00830B69" w:rsidP="00830B69">
      <w:pPr>
        <w:rPr>
          <w:rFonts w:cs="B Badr"/>
          <w:rtl/>
        </w:rPr>
      </w:pPr>
      <w:r w:rsidRPr="005124C1">
        <w:rPr>
          <w:rFonts w:cs="B Badr"/>
          <w:rtl/>
        </w:rPr>
        <w:t>فيقال في تحديد المسألة الأولى: هل الأمر بالشي‏ء يقتضي النهي عن ضدّه العام أو لا؟ مثلا إذا قال المولى: صلّ صلاة الظهر، فهل هو نهي عن تركها؟ كأن يقول: «لا تترك الصلاة» فترك الصلاة ضدّ عام للصلاة بمعنى انّه نقيض لها و الأمر بها نهي عن تركها. «1»</w:t>
      </w:r>
    </w:p>
    <w:p w:rsidR="00830B69" w:rsidRPr="005124C1" w:rsidRDefault="00830B69" w:rsidP="00830B69">
      <w:pPr>
        <w:rPr>
          <w:rFonts w:cs="B Badr"/>
          <w:rtl/>
        </w:rPr>
      </w:pPr>
      <w:r w:rsidRPr="005124C1">
        <w:rPr>
          <w:rFonts w:cs="B Badr"/>
          <w:rtl/>
        </w:rPr>
        <w:t>كما يقال في تحديد المسألة الثانية: إنّ الأمر بالشي‏ء هل يقتضي النهي عن‏</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كما أنّ ترك الصلاة ضدّ عام لها، كذلك الصلاة أيضا ضد عام لتركها؛ و على هذا فالضد العام هو النقيض، و نقيض كلّ شي‏ء إمّا رفعه أو مرفوعه، فترك الصلاة رفع و الصلاة مرفوع و كلّ، نقيض للآخر و ضدّ عام له.</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56</w:t>
      </w:r>
    </w:p>
    <w:p w:rsidR="00830B69" w:rsidRPr="005124C1" w:rsidRDefault="00830B69" w:rsidP="00830B69">
      <w:pPr>
        <w:rPr>
          <w:rFonts w:cs="B Badr"/>
          <w:rtl/>
        </w:rPr>
      </w:pPr>
      <w:r w:rsidRPr="005124C1">
        <w:rPr>
          <w:rFonts w:cs="B Badr"/>
          <w:rtl/>
        </w:rPr>
        <w:t>ضدّه الخاص أو لا؟ فإذا قال المولى: أزل النجاسة عن المسجد، فهل الأمر بالإزالة لأجل كونها واجبا فوريّا بمنزلة النهي عن كلّ فعل وجودي يعاندها، كالصلاة في المسجد؟ فكأنّه قال: أزل النجاسة و لا تصلّ في المسجد عند الابتلاء بالإزالة.</w:t>
      </w:r>
    </w:p>
    <w:p w:rsidR="00830B69" w:rsidRPr="005124C1" w:rsidRDefault="00830B69" w:rsidP="004D59F3">
      <w:pPr>
        <w:pStyle w:val="AltE"/>
        <w:rPr>
          <w:rtl/>
        </w:rPr>
      </w:pPr>
      <w:r w:rsidRPr="005124C1">
        <w:rPr>
          <w:rtl/>
        </w:rPr>
        <w:t>المسألة الأولى: الضدّ العام‏</w:t>
      </w:r>
    </w:p>
    <w:p w:rsidR="00830B69" w:rsidRPr="005124C1" w:rsidRDefault="00830B69" w:rsidP="00830B69">
      <w:pPr>
        <w:rPr>
          <w:rFonts w:cs="B Badr"/>
          <w:rtl/>
        </w:rPr>
      </w:pPr>
      <w:r w:rsidRPr="005124C1">
        <w:rPr>
          <w:rFonts w:cs="B Badr"/>
          <w:rtl/>
        </w:rPr>
        <w:t xml:space="preserve">إنّ للقائلين باقتضاء الأمر بالشي‏ء النهي عن الضدّ العام </w:t>
      </w:r>
      <w:r w:rsidRPr="005124C1">
        <w:rPr>
          <w:rStyle w:val="AltC"/>
          <w:rtl/>
        </w:rPr>
        <w:t>أقوالا</w:t>
      </w:r>
      <w:r w:rsidRPr="005124C1">
        <w:rPr>
          <w:rFonts w:cs="B Badr"/>
          <w:rtl/>
        </w:rPr>
        <w:t>:</w:t>
      </w:r>
    </w:p>
    <w:p w:rsidR="00830B69" w:rsidRPr="005124C1" w:rsidRDefault="00830B69" w:rsidP="00830B69">
      <w:pPr>
        <w:rPr>
          <w:rFonts w:cs="B Badr"/>
          <w:rtl/>
        </w:rPr>
      </w:pPr>
      <w:r w:rsidRPr="005124C1">
        <w:rPr>
          <w:rStyle w:val="AltV"/>
          <w:rtl/>
        </w:rPr>
        <w:t>الأوّل</w:t>
      </w:r>
      <w:r w:rsidRPr="005124C1">
        <w:rPr>
          <w:rFonts w:cs="B Badr"/>
          <w:rtl/>
        </w:rPr>
        <w:t xml:space="preserve">: الاقتضاء على نحو </w:t>
      </w:r>
      <w:r w:rsidRPr="005124C1">
        <w:rPr>
          <w:rStyle w:val="AltX"/>
          <w:rtl/>
        </w:rPr>
        <w:t>العينية</w:t>
      </w:r>
      <w:r w:rsidRPr="005124C1">
        <w:rPr>
          <w:rFonts w:cs="B Badr"/>
          <w:rtl/>
        </w:rPr>
        <w:t xml:space="preserve"> و انّ الأمر بالشي‏ء عين النهي عن ضدّه العام، فيدلّ الأمر عليه حينئذ بالدلالة المطابقية، فسواء قلت: صلّ أو قلت: لا تترك الصلاة، فهما بمعنى واحد.</w:t>
      </w:r>
    </w:p>
    <w:p w:rsidR="00830B69" w:rsidRPr="005124C1" w:rsidRDefault="00830B69" w:rsidP="00830B69">
      <w:pPr>
        <w:rPr>
          <w:rFonts w:cs="B Badr"/>
          <w:rtl/>
        </w:rPr>
      </w:pPr>
      <w:r w:rsidRPr="005124C1">
        <w:rPr>
          <w:rStyle w:val="AltV"/>
          <w:rtl/>
        </w:rPr>
        <w:t>الثاني</w:t>
      </w:r>
      <w:r w:rsidRPr="005124C1">
        <w:rPr>
          <w:rFonts w:cs="B Badr"/>
          <w:rtl/>
        </w:rPr>
        <w:t xml:space="preserve">: الاقتضاء على نحو </w:t>
      </w:r>
      <w:r w:rsidRPr="005124C1">
        <w:rPr>
          <w:rStyle w:val="AltX"/>
          <w:rtl/>
        </w:rPr>
        <w:t>الجزئية</w:t>
      </w:r>
      <w:r w:rsidRPr="005124C1">
        <w:rPr>
          <w:rFonts w:cs="B Badr"/>
          <w:rtl/>
        </w:rPr>
        <w:t xml:space="preserve"> و انّ النهي عن الترك جزء لمدلول الأمر بالشي‏ء، لأنّ </w:t>
      </w:r>
      <w:r w:rsidRPr="005124C1">
        <w:rPr>
          <w:rStyle w:val="AltZ"/>
          <w:u w:val="single"/>
          <w:rtl/>
        </w:rPr>
        <w:t>الوجوب</w:t>
      </w:r>
      <w:r w:rsidRPr="005124C1">
        <w:rPr>
          <w:rStyle w:val="AltZ"/>
          <w:rtl/>
        </w:rPr>
        <w:t xml:space="preserve"> الذي هو مدلول مطابقي للأمر ينحلّ إلى </w:t>
      </w:r>
      <w:r w:rsidRPr="005124C1">
        <w:rPr>
          <w:rStyle w:val="AltZ"/>
          <w:u w:val="single"/>
          <w:rtl/>
        </w:rPr>
        <w:t>طلب الشي‏ء و المنع من الترك</w:t>
      </w:r>
      <w:r w:rsidRPr="005124C1">
        <w:rPr>
          <w:rStyle w:val="AltZ"/>
          <w:rtl/>
        </w:rPr>
        <w:t>،</w:t>
      </w:r>
      <w:r w:rsidRPr="005124C1">
        <w:rPr>
          <w:rFonts w:cs="B Badr"/>
          <w:rtl/>
        </w:rPr>
        <w:t xml:space="preserve"> فيكون المنع من الترك الذي هو نفس النهي عن الضدّ العام، جزءا تحليليا للوجوب.</w:t>
      </w:r>
    </w:p>
    <w:p w:rsidR="00830B69" w:rsidRPr="005124C1" w:rsidRDefault="00830B69" w:rsidP="00830B69">
      <w:pPr>
        <w:rPr>
          <w:rFonts w:cs="B Badr"/>
          <w:rtl/>
        </w:rPr>
      </w:pPr>
      <w:r w:rsidRPr="005124C1">
        <w:rPr>
          <w:rStyle w:val="AltV"/>
          <w:rtl/>
        </w:rPr>
        <w:t>الثالث</w:t>
      </w:r>
      <w:r w:rsidRPr="005124C1">
        <w:rPr>
          <w:rFonts w:cs="B Badr"/>
          <w:rtl/>
        </w:rPr>
        <w:t xml:space="preserve">: الاقتضاء على نحو </w:t>
      </w:r>
      <w:r w:rsidRPr="005124C1">
        <w:rPr>
          <w:rStyle w:val="AltX"/>
          <w:rtl/>
        </w:rPr>
        <w:t>الدلالة الالتزامية</w:t>
      </w:r>
      <w:r w:rsidRPr="005124C1">
        <w:rPr>
          <w:rFonts w:cs="B Badr"/>
          <w:rtl/>
        </w:rPr>
        <w:t xml:space="preserve">، فالأمر بالشي‏ء يلازم النهي عن الضدّ </w:t>
      </w:r>
      <w:r w:rsidRPr="005124C1">
        <w:rPr>
          <w:rStyle w:val="AltZ"/>
          <w:rtl/>
        </w:rPr>
        <w:t>عقلا</w:t>
      </w:r>
      <w:r w:rsidRPr="005124C1">
        <w:rPr>
          <w:rFonts w:cs="B Badr"/>
          <w:rtl/>
        </w:rPr>
        <w:t>.</w:t>
      </w:r>
    </w:p>
    <w:p w:rsidR="00830B69" w:rsidRPr="005124C1" w:rsidRDefault="00830B69" w:rsidP="00830B69">
      <w:pPr>
        <w:rPr>
          <w:rStyle w:val="AltX"/>
          <w:rtl/>
        </w:rPr>
      </w:pPr>
      <w:r w:rsidRPr="005124C1">
        <w:rPr>
          <w:rStyle w:val="AltX"/>
          <w:rtl/>
        </w:rPr>
        <w:t>و مختار المحقّقين عدم الدلالة مطلقا.</w:t>
      </w:r>
    </w:p>
    <w:p w:rsidR="00830B69" w:rsidRPr="005124C1" w:rsidRDefault="00830B69" w:rsidP="004D59F3">
      <w:pPr>
        <w:pStyle w:val="AltE"/>
        <w:rPr>
          <w:rtl/>
        </w:rPr>
      </w:pPr>
      <w:r w:rsidRPr="005124C1">
        <w:rPr>
          <w:rtl/>
        </w:rPr>
        <w:lastRenderedPageBreak/>
        <w:t>المسألة الثانية: الضد الخاص‏</w:t>
      </w:r>
    </w:p>
    <w:p w:rsidR="00830B69" w:rsidRPr="005124C1" w:rsidRDefault="00830B69" w:rsidP="00830B69">
      <w:pPr>
        <w:rPr>
          <w:rFonts w:cs="B Badr"/>
          <w:rtl/>
        </w:rPr>
      </w:pPr>
      <w:r w:rsidRPr="005124C1">
        <w:rPr>
          <w:rFonts w:cs="B Badr"/>
          <w:rtl/>
        </w:rPr>
        <w:t xml:space="preserve">استدلّ القائلون بالاقتضاء بالدليل التالي و هو مركّب من </w:t>
      </w:r>
      <w:r w:rsidRPr="005124C1">
        <w:rPr>
          <w:rStyle w:val="AltX"/>
          <w:rtl/>
        </w:rPr>
        <w:t>أمور ثلاثة</w:t>
      </w:r>
      <w:r w:rsidRPr="005124C1">
        <w:rPr>
          <w:rFonts w:cs="B Badr"/>
          <w:rtl/>
        </w:rPr>
        <w:t>:</w:t>
      </w:r>
    </w:p>
    <w:p w:rsidR="00830B69" w:rsidRPr="005124C1" w:rsidRDefault="00830B69" w:rsidP="00830B69">
      <w:pPr>
        <w:rPr>
          <w:rFonts w:cs="B Badr"/>
          <w:rtl/>
        </w:rPr>
      </w:pPr>
      <w:r w:rsidRPr="005124C1">
        <w:rPr>
          <w:rStyle w:val="AltV"/>
          <w:rtl/>
        </w:rPr>
        <w:t xml:space="preserve">أ. </w:t>
      </w:r>
      <w:r w:rsidRPr="005124C1">
        <w:rPr>
          <w:rFonts w:cs="B Badr"/>
          <w:rtl/>
        </w:rPr>
        <w:t>انّ الأمر بالشي‏ء كالإزالة مستلزم للنهي عن ضده العام و هو ترك الإزالة على القول به في البحث السابق.</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57</w:t>
      </w:r>
    </w:p>
    <w:p w:rsidR="00830B69" w:rsidRPr="005124C1" w:rsidRDefault="00830B69" w:rsidP="00830B69">
      <w:pPr>
        <w:rPr>
          <w:rFonts w:cs="B Badr"/>
          <w:rtl/>
        </w:rPr>
      </w:pPr>
      <w:r w:rsidRPr="005124C1">
        <w:rPr>
          <w:rStyle w:val="AltV"/>
          <w:rtl/>
        </w:rPr>
        <w:t xml:space="preserve">ب. </w:t>
      </w:r>
      <w:r w:rsidRPr="005124C1">
        <w:rPr>
          <w:rFonts w:cs="B Badr"/>
          <w:rtl/>
        </w:rPr>
        <w:t>انّ الاشتغال بكل فعل وجودي (الضد الخاص) كالصلاة و الأكل ملازم للضد العام، كترك الإزالة حيث إنّهما يجتمعان.</w:t>
      </w:r>
    </w:p>
    <w:p w:rsidR="00830B69" w:rsidRPr="005124C1" w:rsidRDefault="00830B69" w:rsidP="00830B69">
      <w:pPr>
        <w:rPr>
          <w:rFonts w:cs="B Badr"/>
          <w:rtl/>
        </w:rPr>
      </w:pPr>
      <w:r w:rsidRPr="005124C1">
        <w:rPr>
          <w:rStyle w:val="AltV"/>
          <w:rtl/>
        </w:rPr>
        <w:t xml:space="preserve">ج. </w:t>
      </w:r>
      <w:r w:rsidRPr="005124C1">
        <w:rPr>
          <w:rFonts w:cs="B Badr"/>
          <w:rtl/>
        </w:rPr>
        <w:t>المتلازمان متساويان في الحكم، فإذا كان ترك الإزالة منهيا عنه- حسب المقدّمة الأولى- فالضد الملازم له كالصلاة يكون مثله في الحكم أي منهيّا عنه.</w:t>
      </w:r>
    </w:p>
    <w:p w:rsidR="00830B69" w:rsidRPr="005124C1" w:rsidRDefault="00830B69" w:rsidP="00830B69">
      <w:pPr>
        <w:rPr>
          <w:rFonts w:cs="B Badr"/>
          <w:rtl/>
        </w:rPr>
      </w:pPr>
      <w:r w:rsidRPr="005124C1">
        <w:rPr>
          <w:rFonts w:cs="B Badr"/>
          <w:rtl/>
        </w:rPr>
        <w:t>فينتج أنّ الأمر بالشي‏ء كالإزالة مستلزم للنهي عن الضد الخاص.</w:t>
      </w:r>
    </w:p>
    <w:p w:rsidR="00830B69" w:rsidRPr="005124C1" w:rsidRDefault="00830B69" w:rsidP="00830B69">
      <w:pPr>
        <w:rPr>
          <w:rStyle w:val="AltZ"/>
          <w:rtl/>
        </w:rPr>
      </w:pPr>
      <w:r w:rsidRPr="005124C1">
        <w:rPr>
          <w:rStyle w:val="AltC"/>
          <w:rtl/>
        </w:rPr>
        <w:t>يلاحظ عليه:</w:t>
      </w:r>
      <w:r w:rsidRPr="005124C1">
        <w:rPr>
          <w:rFonts w:cs="B Badr"/>
          <w:rtl/>
        </w:rPr>
        <w:t xml:space="preserve"> </w:t>
      </w:r>
      <w:r w:rsidRPr="005124C1">
        <w:rPr>
          <w:rStyle w:val="AltC"/>
          <w:rtl/>
        </w:rPr>
        <w:t>أوّلا</w:t>
      </w:r>
      <w:r w:rsidRPr="005124C1">
        <w:rPr>
          <w:rFonts w:cs="B Badr"/>
          <w:rtl/>
        </w:rPr>
        <w:t>: بمنع المقدّمة الأولى لما عرفت من أنّ الأمر بالشي‏ء لا يقتضي النهي عن ضده العام، و أنّ مثل هذا النهي المولوي أمر لغو</w:t>
      </w:r>
      <w:r w:rsidRPr="005124C1">
        <w:rPr>
          <w:rStyle w:val="AltZ"/>
          <w:rtl/>
        </w:rPr>
        <w:t xml:space="preserve"> لا يحتاج إليه.</w:t>
      </w:r>
    </w:p>
    <w:p w:rsidR="00830B69" w:rsidRPr="005124C1" w:rsidRDefault="00830B69" w:rsidP="00830B69">
      <w:pPr>
        <w:rPr>
          <w:rFonts w:cs="B Badr"/>
          <w:rtl/>
        </w:rPr>
      </w:pPr>
      <w:r w:rsidRPr="005124C1">
        <w:rPr>
          <w:rStyle w:val="AltC"/>
          <w:rtl/>
        </w:rPr>
        <w:t>ثانيا</w:t>
      </w:r>
      <w:r w:rsidRPr="005124C1">
        <w:rPr>
          <w:rFonts w:cs="B Badr"/>
          <w:rtl/>
        </w:rPr>
        <w:t>: بمنع المقدّمة الثالثة أي لا يجب أن يكون أحد المتلازمين محكوما بحكم المتلازم الآخر فلو كان ترك الإزالة حراما لا يجب أن يكون ملازمه، أعني:</w:t>
      </w:r>
    </w:p>
    <w:p w:rsidR="00830B69" w:rsidRPr="005124C1" w:rsidRDefault="00830B69" w:rsidP="00830B69">
      <w:pPr>
        <w:rPr>
          <w:rFonts w:cs="B Badr"/>
          <w:rtl/>
        </w:rPr>
      </w:pPr>
      <w:r w:rsidRPr="005124C1">
        <w:rPr>
          <w:rFonts w:cs="B Badr"/>
          <w:rtl/>
        </w:rPr>
        <w:t xml:space="preserve">الصلاة حراما، بل يمكن أن لا يكون محكوما بحكم أبدا في هذا الظرف، و هذا كاستقبال الكعبة الملازم لاستدبار الجدي، فوجوب الاستقبال لا يلازم وجوب استدبار الجدي. </w:t>
      </w:r>
      <w:r w:rsidRPr="005124C1">
        <w:rPr>
          <w:rStyle w:val="AltX"/>
          <w:rtl/>
        </w:rPr>
        <w:t>نعم</w:t>
      </w:r>
      <w:r w:rsidRPr="005124C1">
        <w:rPr>
          <w:rFonts w:cs="B Badr"/>
          <w:rtl/>
        </w:rPr>
        <w:t xml:space="preserve"> </w:t>
      </w:r>
      <w:r w:rsidRPr="005124C1">
        <w:rPr>
          <w:rStyle w:val="AltX"/>
          <w:rtl/>
        </w:rPr>
        <w:t>يجب أن لا يكون الملازم محكوما بحكم يضادّ حكم الملازم</w:t>
      </w:r>
      <w:r w:rsidRPr="005124C1">
        <w:rPr>
          <w:rFonts w:cs="B Badr"/>
          <w:rtl/>
        </w:rPr>
        <w:t>، كأن يكون الاستقبال واجبا و استدبار الجدي حراما، و في المقام أن يكون ترك الإزالة محرما و الصلاة واجبة.</w:t>
      </w:r>
    </w:p>
    <w:p w:rsidR="00830B69" w:rsidRPr="005124C1" w:rsidRDefault="00830B69" w:rsidP="00EE1253">
      <w:pPr>
        <w:pStyle w:val="AltR"/>
        <w:rPr>
          <w:rFonts w:hint="cs"/>
          <w:rtl/>
        </w:rPr>
      </w:pPr>
      <w:r w:rsidRPr="005124C1">
        <w:rPr>
          <w:rtl/>
        </w:rPr>
        <w:t>الثمرة الفقهية للمسألة:</w:t>
      </w:r>
    </w:p>
    <w:p w:rsidR="00830B69" w:rsidRPr="005124C1" w:rsidRDefault="00830B69" w:rsidP="00830B69">
      <w:pPr>
        <w:rPr>
          <w:rFonts w:cs="B Badr"/>
          <w:rtl/>
        </w:rPr>
      </w:pPr>
      <w:r w:rsidRPr="005124C1">
        <w:rPr>
          <w:rFonts w:cs="B Badr"/>
          <w:rtl/>
        </w:rPr>
        <w:t xml:space="preserve">تظهر الثمرة الفقهية للمسألة في </w:t>
      </w:r>
      <w:r w:rsidRPr="005124C1">
        <w:rPr>
          <w:rStyle w:val="AltX"/>
          <w:rtl/>
        </w:rPr>
        <w:t>بطلان العبادة</w:t>
      </w:r>
      <w:r w:rsidRPr="005124C1">
        <w:rPr>
          <w:rFonts w:cs="B Badr"/>
          <w:rtl/>
        </w:rPr>
        <w:t xml:space="preserve"> إذا </w:t>
      </w:r>
      <w:r w:rsidRPr="005124C1">
        <w:rPr>
          <w:rStyle w:val="AltZ"/>
          <w:rtl/>
        </w:rPr>
        <w:t>ثبت الاقتضاء</w:t>
      </w:r>
      <w:r w:rsidRPr="005124C1">
        <w:rPr>
          <w:rFonts w:cs="B Badr"/>
          <w:rtl/>
        </w:rPr>
        <w:t xml:space="preserve">، فإذا كان الضد عبادة كالصلاة، </w:t>
      </w:r>
      <w:r w:rsidRPr="005124C1">
        <w:rPr>
          <w:rStyle w:val="AltZ"/>
          <w:rtl/>
        </w:rPr>
        <w:t>و قلنا بتعلّق النهي بها تقع فاسدة</w:t>
      </w:r>
      <w:r w:rsidRPr="005124C1">
        <w:rPr>
          <w:rFonts w:cs="B Badr"/>
          <w:rtl/>
        </w:rPr>
        <w:t>، لأنّ النهي يقتضي الفساد، فلو اشتغل بالصلاة حين الأمر بالإزالة تقع صلاته فاسدة</w:t>
      </w:r>
      <w:r w:rsidR="003E6C5D" w:rsidRPr="005124C1">
        <w:rPr>
          <w:rFonts w:cs="B Badr" w:hint="cs"/>
          <w:rtl/>
        </w:rPr>
        <w:t>؛</w:t>
      </w:r>
      <w:r w:rsidR="003E6C5D" w:rsidRPr="005124C1">
        <w:rPr>
          <w:rFonts w:cs="B Badr"/>
          <w:rtl/>
        </w:rPr>
        <w:t xml:space="preserve"> أو اشتغل بها</w:t>
      </w:r>
      <w:r w:rsidRPr="005124C1">
        <w:rPr>
          <w:rFonts w:cs="B Badr"/>
          <w:rtl/>
        </w:rPr>
        <w:t xml:space="preserve"> حين طلب الدائن دينه.</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58</w:t>
      </w:r>
    </w:p>
    <w:p w:rsidR="00830B69" w:rsidRPr="005124C1" w:rsidRDefault="00830B69" w:rsidP="00EE2BAB">
      <w:pPr>
        <w:pStyle w:val="AltW"/>
        <w:rPr>
          <w:rFonts w:hint="cs"/>
          <w:rtl/>
        </w:rPr>
      </w:pPr>
      <w:r w:rsidRPr="005124C1">
        <w:rPr>
          <w:rtl/>
        </w:rPr>
        <w:t>الفصل السابع نسخ الوجوب «1»</w:t>
      </w:r>
    </w:p>
    <w:p w:rsidR="00830B69" w:rsidRPr="005124C1" w:rsidRDefault="00830B69" w:rsidP="00830B69">
      <w:pPr>
        <w:rPr>
          <w:rFonts w:cs="B Badr"/>
          <w:rtl/>
        </w:rPr>
      </w:pPr>
      <w:r w:rsidRPr="005124C1">
        <w:rPr>
          <w:rFonts w:cs="B Badr"/>
          <w:rtl/>
        </w:rPr>
        <w:t>إذا نسخ الوجوب فهل يبقى الجواز أو لا؟ و لنقدم مثالا من الكتاب العزيز.</w:t>
      </w:r>
    </w:p>
    <w:p w:rsidR="00830B69" w:rsidRPr="005124C1" w:rsidRDefault="00830B69" w:rsidP="00830B69">
      <w:pPr>
        <w:rPr>
          <w:rFonts w:cs="B Badr"/>
          <w:rtl/>
        </w:rPr>
      </w:pPr>
      <w:r w:rsidRPr="005124C1">
        <w:rPr>
          <w:rFonts w:cs="B Badr"/>
          <w:rtl/>
        </w:rPr>
        <w:t>فرض اللّه سبحانه على المؤمنين- إذا أرادوا النجوى مع النبي صلى اللّه عليه و آله و سلم- تقديم صدقة، قال سبحانه:</w:t>
      </w:r>
    </w:p>
    <w:p w:rsidR="00830B69" w:rsidRPr="005124C1" w:rsidRDefault="00830B69" w:rsidP="00830B69">
      <w:pPr>
        <w:rPr>
          <w:rFonts w:cs="B Badr"/>
          <w:rtl/>
        </w:rPr>
      </w:pPr>
      <w:r w:rsidRPr="005124C1">
        <w:rPr>
          <w:rStyle w:val="AltA"/>
          <w:rtl/>
        </w:rPr>
        <w:t xml:space="preserve">يا أَيُّهَا الَّذِينَ آمَنُوا إِذا ناجَيْتُمُ الرَّسُولَ فَقَدِّمُوا بَيْنَ يَدَيْ نَجْواكُمْ صَدَقَةً ذلِكَ خَيْرٌ لَكُمْ وَ أَطْهَرُ فَإِنْ لَمْ تَجِدُوا فَإِنَّ اللَّهَ غَفُورٌ رَحِيمٌ </w:t>
      </w:r>
      <w:r w:rsidRPr="005124C1">
        <w:rPr>
          <w:rFonts w:cs="B Badr"/>
          <w:rtl/>
        </w:rPr>
        <w:t>(المجادلة/ 12).</w:t>
      </w:r>
    </w:p>
    <w:p w:rsidR="00830B69" w:rsidRPr="005124C1" w:rsidRDefault="00830B69" w:rsidP="00830B69">
      <w:pPr>
        <w:rPr>
          <w:rFonts w:cs="B Badr"/>
          <w:rtl/>
        </w:rPr>
      </w:pPr>
      <w:r w:rsidRPr="005124C1">
        <w:rPr>
          <w:rFonts w:cs="B Badr"/>
          <w:rtl/>
        </w:rPr>
        <w:t>فلمّا نزلت الآية كفّ كثير من الناس عن النجوى، بل كفّوا عن المسألة، فلم يناجه أحد إلّا علي بن أبي طالب عليه السّلام «2»، ثم نسخت الآية بما بعدها، و قال سبحانه:</w:t>
      </w:r>
    </w:p>
    <w:p w:rsidR="00830B69" w:rsidRPr="005124C1" w:rsidRDefault="00830B69" w:rsidP="00830B69">
      <w:pPr>
        <w:rPr>
          <w:rFonts w:cs="B Badr"/>
          <w:rtl/>
        </w:rPr>
      </w:pPr>
      <w:r w:rsidRPr="005124C1">
        <w:rPr>
          <w:rStyle w:val="AltA"/>
          <w:rtl/>
        </w:rPr>
        <w:t xml:space="preserve">أَ أَشْفَقْتُمْ أَنْ تُقَدِّمُوا بَيْنَ يَدَيْ نَجْواكُمْ صَدَقاتٍ فَإِذْ لَمْ تَفْعَلُوا وَ تابَ اللَّهُ عَلَيْكُمْ فَأَقِيمُوا الصَّلاةَ وَ آتُوا الزَّكاةَ وَ أَطِيعُوا اللَّهَ وَ رَسُولَهُ وَ اللَّهُ خَبِيرٌ بِما تَعْمَلُونَ </w:t>
      </w:r>
      <w:r w:rsidRPr="005124C1">
        <w:rPr>
          <w:rFonts w:cs="B Badr"/>
          <w:rtl/>
        </w:rPr>
        <w:t>(المجادلة/ 13).</w:t>
      </w:r>
    </w:p>
    <w:p w:rsidR="00830B69" w:rsidRPr="005124C1" w:rsidRDefault="00830B69" w:rsidP="00830B69">
      <w:pPr>
        <w:rPr>
          <w:rFonts w:cs="B Badr"/>
          <w:rtl/>
        </w:rPr>
      </w:pPr>
      <w:r w:rsidRPr="005124C1">
        <w:rPr>
          <w:rFonts w:cs="B Badr"/>
          <w:rtl/>
        </w:rPr>
        <w:t xml:space="preserve">فوقع </w:t>
      </w:r>
      <w:r w:rsidRPr="005124C1">
        <w:rPr>
          <w:rStyle w:val="AltX"/>
          <w:rtl/>
        </w:rPr>
        <w:t>الكلام في بقاء جواز تقديم الصدقة</w:t>
      </w:r>
      <w:r w:rsidRPr="005124C1">
        <w:rPr>
          <w:rFonts w:cs="B Badr"/>
          <w:rtl/>
        </w:rPr>
        <w:t xml:space="preserve"> إذا ناجى أحد مع الرسول صلى اللّه عليه و آله و سلم فهناك </w:t>
      </w:r>
      <w:r w:rsidRPr="005124C1">
        <w:rPr>
          <w:rStyle w:val="AltC"/>
          <w:rtl/>
        </w:rPr>
        <w:t>قولان</w:t>
      </w:r>
      <w:r w:rsidRPr="005124C1">
        <w:rPr>
          <w:rFonts w:cs="B Badr"/>
          <w:rtl/>
        </w:rPr>
        <w:t>:</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سيوافيك تفسير النسخ في المقصد الرابع و إجماله رفع الحكم الثابت بدليل شرعي.</w:t>
      </w:r>
      <w:r w:rsidR="00EE2BAB" w:rsidRPr="005124C1">
        <w:rPr>
          <w:rFonts w:hint="cs"/>
          <w:rtl/>
        </w:rPr>
        <w:t xml:space="preserve">    </w:t>
      </w:r>
      <w:r w:rsidRPr="005124C1">
        <w:rPr>
          <w:rtl/>
        </w:rPr>
        <w:t xml:space="preserve"> (2). الطبرسي: مجمع البيان: 5/ 245 في تفسير سورة المجادلة.</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59</w:t>
      </w:r>
    </w:p>
    <w:p w:rsidR="00830B69" w:rsidRPr="005124C1" w:rsidRDefault="00830B69" w:rsidP="00830B69">
      <w:pPr>
        <w:rPr>
          <w:rFonts w:cs="B Badr"/>
          <w:rtl/>
        </w:rPr>
      </w:pPr>
      <w:r w:rsidRPr="005124C1">
        <w:rPr>
          <w:rStyle w:val="AltV"/>
          <w:rtl/>
        </w:rPr>
        <w:t>الأوّل</w:t>
      </w:r>
      <w:r w:rsidRPr="005124C1">
        <w:rPr>
          <w:rFonts w:cs="B Badr"/>
          <w:rtl/>
        </w:rPr>
        <w:t xml:space="preserve">: ما اختاره </w:t>
      </w:r>
      <w:r w:rsidRPr="005124C1">
        <w:rPr>
          <w:rStyle w:val="AltZ"/>
          <w:rtl/>
        </w:rPr>
        <w:t>العلّامة</w:t>
      </w:r>
      <w:r w:rsidRPr="005124C1">
        <w:rPr>
          <w:rFonts w:cs="B Badr"/>
          <w:rtl/>
        </w:rPr>
        <w:t xml:space="preserve"> في «التهذيب»</w:t>
      </w:r>
      <w:r w:rsidR="00EE2BAB" w:rsidRPr="005124C1">
        <w:rPr>
          <w:rStyle w:val="Alt8Char"/>
          <w:rFonts w:cs="B Badr" w:hint="cs"/>
          <w:rtl/>
        </w:rPr>
        <w:t>{</w:t>
      </w:r>
      <w:r w:rsidR="00EE2BAB" w:rsidRPr="005124C1">
        <w:rPr>
          <w:rStyle w:val="Alt8Char"/>
          <w:rFonts w:cs="B Badr"/>
          <w:rtl/>
        </w:rPr>
        <w:t xml:space="preserve"> تهذيب الوصول الى علم الأصول</w:t>
      </w:r>
      <w:r w:rsidR="00EE2BAB" w:rsidRPr="005124C1">
        <w:rPr>
          <w:rStyle w:val="Alt8Char"/>
          <w:rFonts w:cs="B Badr" w:hint="cs"/>
          <w:rtl/>
        </w:rPr>
        <w:t>}</w:t>
      </w:r>
      <w:r w:rsidRPr="005124C1">
        <w:rPr>
          <w:rFonts w:cs="B Badr"/>
          <w:rtl/>
        </w:rPr>
        <w:t xml:space="preserve"> من الدلالة على بقاء الجواز.</w:t>
      </w:r>
    </w:p>
    <w:p w:rsidR="00830B69" w:rsidRPr="005124C1" w:rsidRDefault="00830B69" w:rsidP="00830B69">
      <w:pPr>
        <w:rPr>
          <w:rFonts w:cs="B Badr"/>
          <w:rtl/>
        </w:rPr>
      </w:pPr>
      <w:r w:rsidRPr="005124C1">
        <w:rPr>
          <w:rStyle w:val="AltV"/>
          <w:rtl/>
        </w:rPr>
        <w:lastRenderedPageBreak/>
        <w:t>الثاني</w:t>
      </w:r>
      <w:r w:rsidRPr="005124C1">
        <w:rPr>
          <w:rFonts w:cs="B Badr"/>
          <w:rtl/>
        </w:rPr>
        <w:t>: عدم الدلالة على الجواز، بل يرجع إلى الحكم الذي كان قبل الأمر.</w:t>
      </w:r>
    </w:p>
    <w:p w:rsidR="00830B69" w:rsidRPr="005124C1" w:rsidRDefault="00830B69" w:rsidP="00830B69">
      <w:pPr>
        <w:rPr>
          <w:rFonts w:cs="B Badr"/>
          <w:rtl/>
        </w:rPr>
      </w:pPr>
      <w:r w:rsidRPr="005124C1">
        <w:rPr>
          <w:rFonts w:cs="B Badr"/>
          <w:rtl/>
        </w:rPr>
        <w:t xml:space="preserve">و هو خيرة </w:t>
      </w:r>
      <w:r w:rsidRPr="005124C1">
        <w:rPr>
          <w:rStyle w:val="AltZ"/>
          <w:rtl/>
        </w:rPr>
        <w:t>صاحب</w:t>
      </w:r>
      <w:r w:rsidRPr="005124C1">
        <w:rPr>
          <w:rFonts w:cs="B Badr"/>
          <w:rtl/>
        </w:rPr>
        <w:t xml:space="preserve"> </w:t>
      </w:r>
      <w:r w:rsidRPr="005124C1">
        <w:rPr>
          <w:rStyle w:val="AltZ"/>
          <w:rtl/>
        </w:rPr>
        <w:t>المعالم</w:t>
      </w:r>
      <w:r w:rsidRPr="005124C1">
        <w:rPr>
          <w:rFonts w:cs="B Badr"/>
          <w:rtl/>
        </w:rPr>
        <w:t>.</w:t>
      </w:r>
    </w:p>
    <w:p w:rsidR="00830B69" w:rsidRPr="005124C1" w:rsidRDefault="00830B69" w:rsidP="00830B69">
      <w:pPr>
        <w:rPr>
          <w:rFonts w:cs="B Badr"/>
          <w:rtl/>
        </w:rPr>
      </w:pPr>
      <w:r w:rsidRPr="005124C1">
        <w:rPr>
          <w:rFonts w:cs="B Badr"/>
          <w:rtl/>
        </w:rPr>
        <w:t xml:space="preserve">استدل للقول الأوّل بأنّ المنسوخ لما دلّ على الوجوب، أعني قوله: </w:t>
      </w:r>
      <w:r w:rsidRPr="005124C1">
        <w:rPr>
          <w:rStyle w:val="AltA"/>
          <w:rtl/>
        </w:rPr>
        <w:t>فَقَدِّمُوا بَيْنَ يَدَيْ نَجْواكُمْ صَدَقَةً</w:t>
      </w:r>
      <w:r w:rsidR="003E6C5D" w:rsidRPr="005124C1">
        <w:rPr>
          <w:rFonts w:cs="B Badr" w:hint="cs"/>
          <w:rtl/>
        </w:rPr>
        <w:t>،</w:t>
      </w:r>
      <w:r w:rsidRPr="005124C1">
        <w:rPr>
          <w:rFonts w:cs="B Badr"/>
          <w:rtl/>
        </w:rPr>
        <w:t xml:space="preserve"> فقد دلّ على أمور ثلاثة:</w:t>
      </w:r>
    </w:p>
    <w:p w:rsidR="00830B69" w:rsidRPr="005124C1" w:rsidRDefault="00830B69" w:rsidP="003E6C5D">
      <w:pPr>
        <w:jc w:val="center"/>
        <w:rPr>
          <w:rStyle w:val="AltV"/>
          <w:rtl/>
        </w:rPr>
      </w:pPr>
      <w:r w:rsidRPr="005124C1">
        <w:rPr>
          <w:rStyle w:val="AltV"/>
          <w:rtl/>
        </w:rPr>
        <w:t>1. كون تقديم الصدقة جائزا.</w:t>
      </w:r>
    </w:p>
    <w:p w:rsidR="00830B69" w:rsidRPr="005124C1" w:rsidRDefault="00830B69" w:rsidP="003E6C5D">
      <w:pPr>
        <w:jc w:val="center"/>
        <w:rPr>
          <w:rStyle w:val="AltV"/>
          <w:rtl/>
        </w:rPr>
      </w:pPr>
      <w:r w:rsidRPr="005124C1">
        <w:rPr>
          <w:rStyle w:val="AltV"/>
          <w:rtl/>
        </w:rPr>
        <w:t>2. كونه أمرا راجحا.</w:t>
      </w:r>
    </w:p>
    <w:p w:rsidR="00830B69" w:rsidRPr="005124C1" w:rsidRDefault="00830B69" w:rsidP="003E6C5D">
      <w:pPr>
        <w:jc w:val="center"/>
        <w:rPr>
          <w:rStyle w:val="AltV"/>
          <w:color w:val="FF0000"/>
          <w:rtl/>
        </w:rPr>
      </w:pPr>
      <w:r w:rsidRPr="005124C1">
        <w:rPr>
          <w:rStyle w:val="AltV"/>
          <w:color w:val="FF0000"/>
          <w:rtl/>
        </w:rPr>
        <w:t>3. كونه أمرا لازما.</w:t>
      </w:r>
    </w:p>
    <w:p w:rsidR="002A52C7" w:rsidRPr="005124C1" w:rsidRDefault="00830B69" w:rsidP="00830B69">
      <w:pPr>
        <w:rPr>
          <w:rFonts w:cs="B Badr" w:hint="cs"/>
          <w:rtl/>
        </w:rPr>
      </w:pPr>
      <w:r w:rsidRPr="005124C1">
        <w:rPr>
          <w:rFonts w:cs="B Badr"/>
          <w:rtl/>
        </w:rPr>
        <w:t>و القدر المتيقّن من دليل الناسخ هو</w:t>
      </w:r>
      <w:r w:rsidRPr="005124C1">
        <w:rPr>
          <w:rStyle w:val="AltX"/>
          <w:rtl/>
        </w:rPr>
        <w:t xml:space="preserve"> رفع خصوص الإلزام</w:t>
      </w:r>
      <w:r w:rsidRPr="005124C1">
        <w:rPr>
          <w:rFonts w:cs="B Badr"/>
          <w:rtl/>
        </w:rPr>
        <w:t xml:space="preserve">، و أمّا ما عداه كالجواز و </w:t>
      </w:r>
      <w:r w:rsidR="002A52C7" w:rsidRPr="005124C1">
        <w:rPr>
          <w:rFonts w:cs="B Badr"/>
          <w:rtl/>
        </w:rPr>
        <w:t>كالرجحان فيؤخذ من دليل المنسوخ</w:t>
      </w:r>
      <w:r w:rsidR="002A52C7" w:rsidRPr="005124C1">
        <w:rPr>
          <w:rFonts w:cs="B Badr" w:hint="cs"/>
          <w:rtl/>
        </w:rPr>
        <w:t xml:space="preserve">؛ </w:t>
      </w:r>
    </w:p>
    <w:p w:rsidR="00830B69" w:rsidRPr="005124C1" w:rsidRDefault="00830B69" w:rsidP="00830B69">
      <w:pPr>
        <w:rPr>
          <w:rFonts w:cs="B Badr"/>
          <w:rtl/>
        </w:rPr>
      </w:pPr>
      <w:r w:rsidRPr="005124C1">
        <w:rPr>
          <w:rFonts w:cs="B Badr"/>
          <w:rtl/>
        </w:rPr>
        <w:t xml:space="preserve">نظيره ما إذا دلّ </w:t>
      </w:r>
      <w:r w:rsidRPr="005124C1">
        <w:rPr>
          <w:rStyle w:val="AltZ"/>
          <w:rtl/>
        </w:rPr>
        <w:t>دليل على وجوب شي‏ء</w:t>
      </w:r>
      <w:r w:rsidRPr="005124C1">
        <w:rPr>
          <w:rFonts w:cs="B Badr"/>
          <w:rtl/>
        </w:rPr>
        <w:t xml:space="preserve"> و دلّ </w:t>
      </w:r>
      <w:r w:rsidRPr="005124C1">
        <w:rPr>
          <w:rStyle w:val="AltZ"/>
          <w:rtl/>
        </w:rPr>
        <w:t>دليل آخر على عدم وجوبه</w:t>
      </w:r>
      <w:r w:rsidRPr="005124C1">
        <w:rPr>
          <w:rFonts w:cs="B Badr"/>
          <w:rtl/>
        </w:rPr>
        <w:t>، كما إذا ورد أكرم زيدا و ورد أيضا لا بأس بترك إكرامه فيحكم بأظهرية الدليل الثاني على الأوّل على بقاء الجواز و الرجحان.</w:t>
      </w:r>
    </w:p>
    <w:p w:rsidR="00830B69" w:rsidRPr="005124C1" w:rsidRDefault="00830B69" w:rsidP="00344000">
      <w:pPr>
        <w:spacing w:before="240"/>
        <w:rPr>
          <w:rFonts w:cs="B Badr"/>
          <w:rtl/>
        </w:rPr>
      </w:pPr>
      <w:r w:rsidRPr="005124C1">
        <w:rPr>
          <w:rStyle w:val="AltC"/>
          <w:rtl/>
        </w:rPr>
        <w:t>يلاحظ عليه:</w:t>
      </w:r>
      <w:r w:rsidRPr="005124C1">
        <w:rPr>
          <w:rFonts w:cs="B Badr"/>
          <w:rtl/>
        </w:rPr>
        <w:t xml:space="preserve"> أنّه ليس للأمر إلّا </w:t>
      </w:r>
      <w:r w:rsidRPr="005124C1">
        <w:rPr>
          <w:rStyle w:val="AltX"/>
          <w:rtl/>
        </w:rPr>
        <w:t>ظهور واحد و هو البعث نحو المأمور به</w:t>
      </w:r>
      <w:r w:rsidRPr="005124C1">
        <w:rPr>
          <w:rFonts w:cs="B Badr"/>
          <w:rtl/>
        </w:rPr>
        <w:t xml:space="preserve">، و </w:t>
      </w:r>
      <w:r w:rsidRPr="005124C1">
        <w:rPr>
          <w:rStyle w:val="AltZ"/>
          <w:rtl/>
        </w:rPr>
        <w:t xml:space="preserve">أمّا الوجوب </w:t>
      </w:r>
      <w:r w:rsidRPr="005124C1">
        <w:rPr>
          <w:rFonts w:cs="B Badr"/>
          <w:rtl/>
        </w:rPr>
        <w:t xml:space="preserve">فإنّما يستفاد من أمر آخر، و هو كون البعث تمام الموضوع لوجوب الطاعة و الالتزام بالعمل عند العقلاء، فإذا </w:t>
      </w:r>
      <w:r w:rsidRPr="005124C1">
        <w:rPr>
          <w:rStyle w:val="AltX"/>
          <w:rtl/>
        </w:rPr>
        <w:t>دلّ الناسخ على أنّ المولى رفع اليد عن بعثه</w:t>
      </w:r>
      <w:r w:rsidRPr="005124C1">
        <w:rPr>
          <w:rFonts w:cs="B Badr"/>
          <w:rtl/>
        </w:rPr>
        <w:t xml:space="preserve">، فقد دلّ على رفع اليد عن مدلول المنسوخ فلا معنى للالتزام ببقاء الجواز أو الرجحان إذ </w:t>
      </w:r>
      <w:r w:rsidRPr="005124C1">
        <w:rPr>
          <w:rStyle w:val="AltZ"/>
          <w:rtl/>
        </w:rPr>
        <w:t>ليس له إلّا ظهور واحد</w:t>
      </w:r>
      <w:r w:rsidRPr="005124C1">
        <w:rPr>
          <w:rFonts w:cs="B Badr"/>
          <w:rtl/>
        </w:rPr>
        <w:t>، و هو البعث نحو المطلوب لا ظهورات متعدّدة حتى يترك المنسوخ (اللزوم) و يؤخذ بالباقي (الجواز و الرجحان).</w:t>
      </w:r>
    </w:p>
    <w:p w:rsidR="00830B69" w:rsidRPr="005124C1" w:rsidRDefault="00830B69" w:rsidP="00830B69">
      <w:pPr>
        <w:rPr>
          <w:rFonts w:cs="B Badr"/>
          <w:rtl/>
        </w:rPr>
      </w:pPr>
      <w:r w:rsidRPr="005124C1">
        <w:rPr>
          <w:rFonts w:cs="B Badr"/>
          <w:rtl/>
        </w:rPr>
        <w:t>و بعبارة أخرى:</w:t>
      </w:r>
      <w:r w:rsidRPr="005124C1">
        <w:rPr>
          <w:rStyle w:val="AltZ"/>
          <w:rtl/>
        </w:rPr>
        <w:t xml:space="preserve"> الجواز و الرجحان من لوازم البعث إلى الفعل</w:t>
      </w:r>
      <w:r w:rsidRPr="005124C1">
        <w:rPr>
          <w:rFonts w:cs="B Badr"/>
          <w:rtl/>
        </w:rPr>
        <w:t>، فإذا نسخ الملزوم فلا وجه لبقاء اللازم.</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60</w:t>
      </w:r>
    </w:p>
    <w:p w:rsidR="00830B69" w:rsidRPr="005124C1" w:rsidRDefault="00830B69" w:rsidP="00344000">
      <w:pPr>
        <w:pStyle w:val="AltW"/>
        <w:spacing w:before="240"/>
        <w:rPr>
          <w:rtl/>
        </w:rPr>
      </w:pPr>
      <w:r w:rsidRPr="005124C1">
        <w:rPr>
          <w:rtl/>
        </w:rPr>
        <w:t>الفصل الثامن الأمر بالأمر بفعل، أمر بذلك الفعل‏</w:t>
      </w:r>
    </w:p>
    <w:p w:rsidR="00830B69" w:rsidRPr="005124C1" w:rsidRDefault="00830B69" w:rsidP="00830B69">
      <w:pPr>
        <w:rPr>
          <w:rFonts w:cs="B Badr"/>
          <w:rtl/>
        </w:rPr>
      </w:pPr>
      <w:r w:rsidRPr="005124C1">
        <w:rPr>
          <w:rFonts w:cs="B Badr"/>
          <w:rtl/>
        </w:rPr>
        <w:t>إذا أمر المولى فردا ليأمر فردا آخر بفعل، فهل الأمر الصادر من المولى أمر بذلك الفعل أيضا أو لا؟ و لإيضاح الحال نذكر مثالا:</w:t>
      </w:r>
    </w:p>
    <w:p w:rsidR="00830B69" w:rsidRPr="005124C1" w:rsidRDefault="00830B69" w:rsidP="00830B69">
      <w:pPr>
        <w:rPr>
          <w:rFonts w:cs="B Badr"/>
          <w:rtl/>
        </w:rPr>
      </w:pPr>
      <w:r w:rsidRPr="005124C1">
        <w:rPr>
          <w:rFonts w:cs="B Badr"/>
          <w:rtl/>
        </w:rPr>
        <w:t>إنّ الشارع أمر الأولياء ليأمروا صبيانهم بالصلاة، روي بسند صحيح عن أبي عبد اللّه عليه السّلام عن أبيه عليه السّلام قال: «</w:t>
      </w:r>
      <w:r w:rsidRPr="005124C1">
        <w:rPr>
          <w:rStyle w:val="AltA"/>
          <w:rtl/>
        </w:rPr>
        <w:t>إنّا نأمر صبياننا بالصلاة إذا كانوا بني خمس سنين، فمروا صبيانكم بالصلاة إذا كانوا بني سبع</w:t>
      </w:r>
      <w:r w:rsidRPr="005124C1">
        <w:rPr>
          <w:rFonts w:cs="B Badr"/>
          <w:rtl/>
        </w:rPr>
        <w:t>» «1» ففي هذا الحديث أمر الإمام الأولياء بأمر صبيانهم بالصلاة.</w:t>
      </w:r>
    </w:p>
    <w:p w:rsidR="00830B69" w:rsidRPr="005124C1" w:rsidRDefault="00830B69" w:rsidP="00830B69">
      <w:pPr>
        <w:rPr>
          <w:rFonts w:cs="B Badr"/>
          <w:rtl/>
        </w:rPr>
      </w:pPr>
      <w:r w:rsidRPr="005124C1">
        <w:rPr>
          <w:rFonts w:cs="B Badr"/>
          <w:rtl/>
        </w:rPr>
        <w:t xml:space="preserve">فعندئذ يقع الكلام في أنّ أمر الإمام </w:t>
      </w:r>
      <w:r w:rsidRPr="005124C1">
        <w:rPr>
          <w:rStyle w:val="AltX"/>
          <w:rtl/>
        </w:rPr>
        <w:t>يتحدّد</w:t>
      </w:r>
      <w:r w:rsidRPr="005124C1">
        <w:rPr>
          <w:rFonts w:cs="B Badr"/>
          <w:rtl/>
        </w:rPr>
        <w:t xml:space="preserve"> بالأمر بالأولياء، أو </w:t>
      </w:r>
      <w:r w:rsidRPr="005124C1">
        <w:rPr>
          <w:rStyle w:val="AltX"/>
          <w:rtl/>
        </w:rPr>
        <w:t>يتجاوز</w:t>
      </w:r>
      <w:r w:rsidRPr="005124C1">
        <w:rPr>
          <w:rFonts w:cs="B Badr"/>
          <w:rtl/>
        </w:rPr>
        <w:t xml:space="preserve"> عنه إلى الأمر بالصلاة أيضا.</w:t>
      </w:r>
    </w:p>
    <w:p w:rsidR="00830B69" w:rsidRPr="005124C1" w:rsidRDefault="00830B69" w:rsidP="00830B69">
      <w:pPr>
        <w:rPr>
          <w:rFonts w:cs="B Badr"/>
          <w:rtl/>
        </w:rPr>
      </w:pPr>
      <w:r w:rsidRPr="005124C1">
        <w:rPr>
          <w:rFonts w:cs="B Badr"/>
          <w:rtl/>
        </w:rPr>
        <w:t xml:space="preserve">فمحصّل الكلام: أنّه لا شك أنّ الصبيان مأمورون بإقامة الصلاة إنّما الكلام في </w:t>
      </w:r>
      <w:r w:rsidRPr="005124C1">
        <w:rPr>
          <w:rStyle w:val="AltZ"/>
          <w:rtl/>
        </w:rPr>
        <w:t>أنّهم</w:t>
      </w:r>
      <w:r w:rsidRPr="005124C1">
        <w:rPr>
          <w:rFonts w:cs="B Badr"/>
          <w:rtl/>
        </w:rPr>
        <w:t xml:space="preserve"> </w:t>
      </w:r>
      <w:r w:rsidRPr="005124C1">
        <w:rPr>
          <w:rStyle w:val="AltZ"/>
          <w:rtl/>
        </w:rPr>
        <w:t>مأمورون من جانب الأولياء فقط، أو هم مأمورون من جانب الشارع أيضا</w:t>
      </w:r>
      <w:r w:rsidRPr="005124C1">
        <w:rPr>
          <w:rFonts w:cs="B Badr"/>
          <w:rtl/>
        </w:rPr>
        <w:t>.</w:t>
      </w:r>
    </w:p>
    <w:p w:rsidR="00830B69" w:rsidRPr="005124C1" w:rsidRDefault="00830B69" w:rsidP="00830B69">
      <w:pPr>
        <w:rPr>
          <w:rStyle w:val="AltC"/>
          <w:rtl/>
        </w:rPr>
      </w:pPr>
      <w:r w:rsidRPr="005124C1">
        <w:rPr>
          <w:rStyle w:val="AltC"/>
          <w:rtl/>
        </w:rPr>
        <w:t>و تظهر الثمرة في مجالين:</w:t>
      </w:r>
    </w:p>
    <w:p w:rsidR="00830B69" w:rsidRPr="005124C1" w:rsidRDefault="00830B69" w:rsidP="00830B69">
      <w:pPr>
        <w:rPr>
          <w:rFonts w:cs="B Badr"/>
          <w:rtl/>
        </w:rPr>
      </w:pPr>
      <w:r w:rsidRPr="005124C1">
        <w:rPr>
          <w:rStyle w:val="AltV"/>
          <w:rtl/>
        </w:rPr>
        <w:t>الأوّل</w:t>
      </w:r>
      <w:r w:rsidRPr="005124C1">
        <w:rPr>
          <w:rFonts w:cs="B Badr"/>
          <w:rtl/>
        </w:rPr>
        <w:t>: شرعية عبادات الصبيان، فلو كان الأمر بالأمر، أمرا بذلك الفعل تكون عبادات الصبيان شرعية و إلّا تكون تمرينيّة.</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الوسائل: 3/ الباب 3، من أعداد الفرائض، الحديث 5.</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61</w:t>
      </w:r>
    </w:p>
    <w:p w:rsidR="00830B69" w:rsidRPr="005124C1" w:rsidRDefault="00830B69" w:rsidP="00830B69">
      <w:pPr>
        <w:rPr>
          <w:rFonts w:cs="B Badr"/>
          <w:rtl/>
        </w:rPr>
      </w:pPr>
      <w:r w:rsidRPr="005124C1">
        <w:rPr>
          <w:rStyle w:val="AltV"/>
          <w:rtl/>
        </w:rPr>
        <w:lastRenderedPageBreak/>
        <w:t>الثاني</w:t>
      </w:r>
      <w:r w:rsidRPr="005124C1">
        <w:rPr>
          <w:rFonts w:cs="B Badr"/>
          <w:rtl/>
        </w:rPr>
        <w:t>: صحّة البيع و لزومه فيما إذا أمر الوالد ولده الأكبر بأن يأمر ولده الأصغر ببيع متاعه، فنسي الواسطة إبلاغ أمر الوالد و اطّلع الأصغر من طريق آخر على أمر الوالد فباع المبيع.</w:t>
      </w:r>
    </w:p>
    <w:p w:rsidR="00830B69" w:rsidRPr="005124C1" w:rsidRDefault="00830B69" w:rsidP="00830B69">
      <w:pPr>
        <w:rPr>
          <w:rFonts w:cs="B Badr"/>
          <w:rtl/>
        </w:rPr>
      </w:pPr>
      <w:r w:rsidRPr="005124C1">
        <w:rPr>
          <w:rFonts w:cs="B Badr"/>
          <w:rtl/>
        </w:rPr>
        <w:t xml:space="preserve">فإن قلنا بأنّ الأمر بالأمر بفعل، أمر بنفس ذلك الفعل يكون بيعه </w:t>
      </w:r>
      <w:r w:rsidRPr="005124C1">
        <w:rPr>
          <w:rStyle w:val="AltZ"/>
          <w:rtl/>
        </w:rPr>
        <w:t>صحيحا و لازما</w:t>
      </w:r>
      <w:r w:rsidRPr="005124C1">
        <w:rPr>
          <w:rFonts w:cs="B Badr"/>
          <w:rtl/>
        </w:rPr>
        <w:t xml:space="preserve">، و إن قلنا بخلافه يكون بيعه </w:t>
      </w:r>
      <w:r w:rsidRPr="005124C1">
        <w:rPr>
          <w:rStyle w:val="AltZ"/>
          <w:rtl/>
        </w:rPr>
        <w:t>فضوليا غير لازم</w:t>
      </w:r>
      <w:r w:rsidRPr="005124C1">
        <w:rPr>
          <w:rFonts w:cs="B Badr"/>
          <w:rtl/>
        </w:rPr>
        <w:t>.</w:t>
      </w:r>
    </w:p>
    <w:p w:rsidR="00830B69" w:rsidRPr="005124C1" w:rsidRDefault="00830B69" w:rsidP="00830B69">
      <w:pPr>
        <w:rPr>
          <w:rFonts w:cs="B Badr"/>
          <w:rtl/>
        </w:rPr>
      </w:pPr>
      <w:r w:rsidRPr="005124C1">
        <w:rPr>
          <w:rStyle w:val="AltC"/>
          <w:rtl/>
        </w:rPr>
        <w:t>الظاهر أنّ الأمر بالأمر بالفعل أمر بذلك أيضا</w:t>
      </w:r>
      <w:r w:rsidRPr="005124C1">
        <w:rPr>
          <w:rFonts w:cs="B Badr"/>
          <w:rtl/>
        </w:rPr>
        <w:t xml:space="preserve">، </w:t>
      </w:r>
      <w:r w:rsidRPr="005124C1">
        <w:rPr>
          <w:rStyle w:val="AltV"/>
          <w:rtl/>
        </w:rPr>
        <w:t>لأنّ المتبادر</w:t>
      </w:r>
      <w:r w:rsidRPr="005124C1">
        <w:rPr>
          <w:rFonts w:cs="B Badr"/>
          <w:rtl/>
        </w:rPr>
        <w:t xml:space="preserve"> في هذه الموارد تعلّق غرض المولى بنفس الفعل و كان أمر المأمور الأوّل </w:t>
      </w:r>
      <w:r w:rsidRPr="005124C1">
        <w:rPr>
          <w:rStyle w:val="AltZ"/>
          <w:rtl/>
        </w:rPr>
        <w:t>طريقا للوصول إلى</w:t>
      </w:r>
      <w:r w:rsidRPr="005124C1">
        <w:rPr>
          <w:rFonts w:cs="B Badr"/>
          <w:rtl/>
        </w:rPr>
        <w:t xml:space="preserve"> نفس الفعل من دون دخالة لأمر المأمور الأوّل.</w:t>
      </w:r>
    </w:p>
    <w:p w:rsidR="00830B69" w:rsidRPr="005124C1" w:rsidRDefault="00830B69" w:rsidP="00344000">
      <w:pPr>
        <w:pStyle w:val="AltW"/>
        <w:spacing w:before="240"/>
        <w:rPr>
          <w:rtl/>
        </w:rPr>
      </w:pPr>
      <w:r w:rsidRPr="005124C1">
        <w:rPr>
          <w:rtl/>
        </w:rPr>
        <w:t>الفصل التاسع الأمر بالشي‏ء بعد الأمر به‏</w:t>
      </w:r>
    </w:p>
    <w:p w:rsidR="00830B69" w:rsidRPr="005124C1" w:rsidRDefault="00830B69" w:rsidP="00830B69">
      <w:pPr>
        <w:rPr>
          <w:rFonts w:cs="B Badr"/>
          <w:rtl/>
        </w:rPr>
      </w:pPr>
      <w:r w:rsidRPr="005124C1">
        <w:rPr>
          <w:rFonts w:cs="B Badr"/>
          <w:rtl/>
        </w:rPr>
        <w:t xml:space="preserve">هل الأمر بالشي‏ء بعد </w:t>
      </w:r>
      <w:r w:rsidRPr="005124C1">
        <w:rPr>
          <w:rStyle w:val="AltX"/>
          <w:rtl/>
        </w:rPr>
        <w:t>الأمر به قبل امتثاله</w:t>
      </w:r>
      <w:r w:rsidRPr="005124C1">
        <w:rPr>
          <w:rFonts w:cs="B Badr"/>
          <w:rtl/>
        </w:rPr>
        <w:t xml:space="preserve"> ظاهر في </w:t>
      </w:r>
      <w:r w:rsidRPr="005124C1">
        <w:rPr>
          <w:rStyle w:val="AltZ"/>
          <w:rtl/>
        </w:rPr>
        <w:t>التأكيد</w:t>
      </w:r>
      <w:r w:rsidRPr="005124C1">
        <w:rPr>
          <w:rFonts w:cs="B Badr"/>
          <w:rtl/>
        </w:rPr>
        <w:t xml:space="preserve"> أو </w:t>
      </w:r>
      <w:r w:rsidRPr="005124C1">
        <w:rPr>
          <w:rStyle w:val="AltZ"/>
          <w:rtl/>
        </w:rPr>
        <w:t>التأسيس</w:t>
      </w:r>
      <w:r w:rsidRPr="005124C1">
        <w:rPr>
          <w:rFonts w:cs="B Badr"/>
          <w:rtl/>
        </w:rPr>
        <w:t>، فمثلا إذا أمر المولى بشي‏ء ثم أمر به قبل امتثال الأمر الأوّل فهل هو ظاهر في التأكيد، أو ظاهر في التأسيس؟</w:t>
      </w:r>
    </w:p>
    <w:p w:rsidR="00830B69" w:rsidRPr="005124C1" w:rsidRDefault="00830B69" w:rsidP="00830B69">
      <w:pPr>
        <w:rPr>
          <w:rStyle w:val="AltC"/>
          <w:rFonts w:hint="cs"/>
          <w:rtl/>
        </w:rPr>
      </w:pPr>
      <w:r w:rsidRPr="005124C1">
        <w:rPr>
          <w:rStyle w:val="AltC"/>
          <w:rtl/>
        </w:rPr>
        <w:t>للمسألة صور</w:t>
      </w:r>
    </w:p>
    <w:p w:rsidR="00830B69" w:rsidRPr="005124C1" w:rsidRDefault="00830B69" w:rsidP="00830B69">
      <w:pPr>
        <w:rPr>
          <w:rFonts w:cs="B Badr"/>
          <w:rtl/>
        </w:rPr>
      </w:pPr>
      <w:r w:rsidRPr="005124C1">
        <w:rPr>
          <w:rStyle w:val="AltV"/>
          <w:rtl/>
        </w:rPr>
        <w:t>أ. إذا</w:t>
      </w:r>
      <w:r w:rsidRPr="005124C1">
        <w:rPr>
          <w:rFonts w:cs="B Badr"/>
          <w:rtl/>
        </w:rPr>
        <w:t xml:space="preserve"> قيّد متعلّق الأمر الثاني بشي‏ء يدلّ على </w:t>
      </w:r>
      <w:r w:rsidRPr="005124C1">
        <w:rPr>
          <w:rStyle w:val="AltZ"/>
          <w:rtl/>
        </w:rPr>
        <w:t>التعدّد</w:t>
      </w:r>
      <w:r w:rsidRPr="005124C1">
        <w:rPr>
          <w:rFonts w:cs="B Badr"/>
          <w:rtl/>
        </w:rPr>
        <w:t xml:space="preserve"> و الكثرة كما إذا قال:</w:t>
      </w:r>
    </w:p>
    <w:p w:rsidR="00830B69" w:rsidRPr="005124C1" w:rsidRDefault="00830B69" w:rsidP="00830B69">
      <w:pPr>
        <w:rPr>
          <w:rFonts w:cs="B Badr"/>
          <w:rtl/>
        </w:rPr>
      </w:pPr>
      <w:r w:rsidRPr="005124C1">
        <w:rPr>
          <w:rFonts w:cs="B Badr"/>
          <w:rtl/>
        </w:rPr>
        <w:t>صلّ، ثم قال: صلّ صلاة أخرى.</w:t>
      </w:r>
    </w:p>
    <w:p w:rsidR="00830B69" w:rsidRPr="005124C1" w:rsidRDefault="00830B69" w:rsidP="00830B69">
      <w:pPr>
        <w:rPr>
          <w:rFonts w:cs="B Badr"/>
          <w:rtl/>
        </w:rPr>
      </w:pPr>
      <w:r w:rsidRPr="005124C1">
        <w:rPr>
          <w:rStyle w:val="AltV"/>
          <w:rtl/>
        </w:rPr>
        <w:t>ب. إذا</w:t>
      </w:r>
      <w:r w:rsidRPr="005124C1">
        <w:rPr>
          <w:rFonts w:cs="B Badr"/>
          <w:rtl/>
        </w:rPr>
        <w:t xml:space="preserve"> ذكر </w:t>
      </w:r>
      <w:r w:rsidRPr="005124C1">
        <w:rPr>
          <w:rStyle w:val="AltZ"/>
          <w:rtl/>
        </w:rPr>
        <w:t>لكل حكم سبب</w:t>
      </w:r>
      <w:r w:rsidRPr="005124C1">
        <w:rPr>
          <w:rFonts w:cs="B Badr"/>
          <w:rtl/>
        </w:rPr>
        <w:t xml:space="preserve"> خاص، كما إذا قال: إذا ن</w:t>
      </w:r>
      <w:r w:rsidR="00EF6DBD" w:rsidRPr="005124C1">
        <w:rPr>
          <w:rFonts w:cs="B Badr" w:hint="cs"/>
          <w:rtl/>
        </w:rPr>
        <w:t>ِ</w:t>
      </w:r>
      <w:r w:rsidRPr="005124C1">
        <w:rPr>
          <w:rFonts w:cs="B Badr"/>
          <w:rtl/>
        </w:rPr>
        <w:t>مت فتوضّأ، و إذا مسست ميّتا فتوضّأ.</w:t>
      </w:r>
    </w:p>
    <w:p w:rsidR="00830B69" w:rsidRPr="005124C1" w:rsidRDefault="00830B69" w:rsidP="00830B69">
      <w:pPr>
        <w:rPr>
          <w:rFonts w:cs="B Badr"/>
          <w:rtl/>
        </w:rPr>
      </w:pPr>
      <w:r w:rsidRPr="005124C1">
        <w:rPr>
          <w:rStyle w:val="AltV"/>
          <w:rtl/>
        </w:rPr>
        <w:t>ج. إذا</w:t>
      </w:r>
      <w:r w:rsidRPr="005124C1">
        <w:rPr>
          <w:rFonts w:cs="B Badr"/>
          <w:rtl/>
        </w:rPr>
        <w:t xml:space="preserve"> ذكر </w:t>
      </w:r>
      <w:r w:rsidR="00EF6DBD" w:rsidRPr="005124C1">
        <w:rPr>
          <w:rStyle w:val="AltZ"/>
          <w:rtl/>
        </w:rPr>
        <w:t>السبب</w:t>
      </w:r>
      <w:r w:rsidRPr="005124C1">
        <w:rPr>
          <w:rStyle w:val="AltZ"/>
          <w:rtl/>
        </w:rPr>
        <w:t xml:space="preserve"> لواحد</w:t>
      </w:r>
      <w:r w:rsidRPr="005124C1">
        <w:rPr>
          <w:rFonts w:cs="B Badr"/>
          <w:rtl/>
        </w:rPr>
        <w:t xml:space="preserve"> من الحكمين دون الآخر، كما إذا قال: توضأ، ثم قال: إذا ب</w:t>
      </w:r>
      <w:r w:rsidR="00EF6DBD" w:rsidRPr="005124C1">
        <w:rPr>
          <w:rFonts w:cs="B Badr" w:hint="cs"/>
          <w:rtl/>
        </w:rPr>
        <w:t>ُ</w:t>
      </w:r>
      <w:r w:rsidRPr="005124C1">
        <w:rPr>
          <w:rFonts w:cs="B Badr"/>
          <w:rtl/>
        </w:rPr>
        <w:t>لت فتوضأ.</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62</w:t>
      </w:r>
    </w:p>
    <w:p w:rsidR="00830B69" w:rsidRPr="005124C1" w:rsidRDefault="00830B69" w:rsidP="00830B69">
      <w:pPr>
        <w:rPr>
          <w:rFonts w:cs="B Badr"/>
          <w:rtl/>
        </w:rPr>
      </w:pPr>
      <w:r w:rsidRPr="005124C1">
        <w:rPr>
          <w:rStyle w:val="AltV"/>
          <w:rtl/>
        </w:rPr>
        <w:t>د. أن يكون</w:t>
      </w:r>
      <w:r w:rsidRPr="005124C1">
        <w:rPr>
          <w:rFonts w:cs="B Badr"/>
          <w:rtl/>
        </w:rPr>
        <w:t xml:space="preserve"> الحكم </w:t>
      </w:r>
      <w:r w:rsidRPr="005124C1">
        <w:rPr>
          <w:rStyle w:val="AltZ"/>
          <w:rtl/>
        </w:rPr>
        <w:t>خاليا</w:t>
      </w:r>
      <w:r w:rsidRPr="005124C1">
        <w:rPr>
          <w:rFonts w:cs="B Badr"/>
          <w:rtl/>
        </w:rPr>
        <w:t xml:space="preserve"> عن ذكر السبب في كلا الأمرين.</w:t>
      </w:r>
    </w:p>
    <w:p w:rsidR="00830B69" w:rsidRPr="005124C1" w:rsidRDefault="00830B69" w:rsidP="00186B3C">
      <w:pPr>
        <w:spacing w:before="240"/>
        <w:rPr>
          <w:rFonts w:cs="B Badr"/>
          <w:rtl/>
        </w:rPr>
      </w:pPr>
      <w:r w:rsidRPr="005124C1">
        <w:rPr>
          <w:rFonts w:cs="B Badr"/>
          <w:rtl/>
        </w:rPr>
        <w:t xml:space="preserve">لا إشكال في أنّ الأمر في </w:t>
      </w:r>
      <w:r w:rsidRPr="005124C1">
        <w:rPr>
          <w:rStyle w:val="AltX"/>
          <w:rtl/>
        </w:rPr>
        <w:t xml:space="preserve">الصورة الأولى للتأسيس </w:t>
      </w:r>
      <w:r w:rsidRPr="005124C1">
        <w:rPr>
          <w:rFonts w:cs="B Badr"/>
          <w:rtl/>
        </w:rPr>
        <w:t>لا للتأكيد لأن الأمر الثاني صريح في التعدّد.</w:t>
      </w:r>
    </w:p>
    <w:p w:rsidR="00830B69" w:rsidRPr="005124C1" w:rsidRDefault="00830B69" w:rsidP="00830B69">
      <w:pPr>
        <w:rPr>
          <w:rFonts w:cs="B Badr"/>
          <w:rtl/>
        </w:rPr>
      </w:pPr>
      <w:r w:rsidRPr="005124C1">
        <w:rPr>
          <w:rFonts w:cs="B Badr"/>
          <w:rtl/>
        </w:rPr>
        <w:t xml:space="preserve">و أمّا </w:t>
      </w:r>
      <w:r w:rsidRPr="005124C1">
        <w:rPr>
          <w:rStyle w:val="AltX"/>
          <w:rtl/>
        </w:rPr>
        <w:t>الصورة الثانية</w:t>
      </w:r>
      <w:r w:rsidRPr="005124C1">
        <w:rPr>
          <w:rFonts w:cs="B Badr"/>
          <w:rtl/>
        </w:rPr>
        <w:t xml:space="preserve">، فهي كالصورة الأولى ظاهرة في </w:t>
      </w:r>
      <w:r w:rsidRPr="005124C1">
        <w:rPr>
          <w:rStyle w:val="AltX"/>
          <w:rtl/>
        </w:rPr>
        <w:t>تأسيس</w:t>
      </w:r>
      <w:r w:rsidRPr="005124C1">
        <w:rPr>
          <w:rFonts w:cs="B Badr"/>
          <w:rtl/>
        </w:rPr>
        <w:t xml:space="preserve"> إيجاب، وراء إيجاب آخر.</w:t>
      </w:r>
    </w:p>
    <w:p w:rsidR="00481246" w:rsidRPr="005124C1" w:rsidRDefault="00830B69" w:rsidP="00830B69">
      <w:pPr>
        <w:rPr>
          <w:rFonts w:cs="B Badr" w:hint="cs"/>
          <w:rtl/>
        </w:rPr>
      </w:pPr>
      <w:r w:rsidRPr="005124C1">
        <w:rPr>
          <w:rFonts w:cs="B Badr"/>
          <w:rtl/>
        </w:rPr>
        <w:t xml:space="preserve">نعم يقع الكلام في </w:t>
      </w:r>
      <w:r w:rsidRPr="005124C1">
        <w:rPr>
          <w:rStyle w:val="AltC"/>
          <w:rtl/>
        </w:rPr>
        <w:t xml:space="preserve">إمكان التداخل </w:t>
      </w:r>
      <w:r w:rsidRPr="005124C1">
        <w:rPr>
          <w:rFonts w:cs="B Badr"/>
          <w:rtl/>
        </w:rPr>
        <w:t xml:space="preserve">بأن يمتثل كلا الوجوبين المتعدّدين بوضوء واحد و عدمه، فهو مبني على تداخل المسببات و عدمه، فعلى الأوّل يكفي وضوء واحد و لا يكفي على الثاني و سيأتي الكلام فيه في باب المفاهيم، </w:t>
      </w:r>
    </w:p>
    <w:p w:rsidR="00830B69" w:rsidRPr="005124C1" w:rsidRDefault="00830B69" w:rsidP="00830B69">
      <w:pPr>
        <w:rPr>
          <w:rStyle w:val="AltC"/>
          <w:rtl/>
        </w:rPr>
      </w:pPr>
      <w:r w:rsidRPr="005124C1">
        <w:rPr>
          <w:rStyle w:val="AltC"/>
          <w:rtl/>
        </w:rPr>
        <w:t>فيختص محل البحث بالصورتين الأخيرتين.</w:t>
      </w:r>
    </w:p>
    <w:p w:rsidR="00481246" w:rsidRPr="005124C1" w:rsidRDefault="00830B69" w:rsidP="00830B69">
      <w:pPr>
        <w:rPr>
          <w:rFonts w:cs="B Badr" w:hint="cs"/>
          <w:rtl/>
        </w:rPr>
      </w:pPr>
      <w:r w:rsidRPr="005124C1">
        <w:rPr>
          <w:rFonts w:cs="B Badr"/>
          <w:rtl/>
        </w:rPr>
        <w:t xml:space="preserve">و لعل القول </w:t>
      </w:r>
      <w:r w:rsidRPr="005124C1">
        <w:rPr>
          <w:rStyle w:val="AltV"/>
          <w:rtl/>
        </w:rPr>
        <w:t>بالإجمال</w:t>
      </w:r>
      <w:r w:rsidRPr="005124C1">
        <w:rPr>
          <w:rFonts w:cs="B Badr"/>
          <w:rtl/>
        </w:rPr>
        <w:t xml:space="preserve"> و عدم ظهور الكلام في واحد من التأكيد و التأسيس أولى، </w:t>
      </w:r>
      <w:r w:rsidRPr="005124C1">
        <w:rPr>
          <w:rStyle w:val="AltX"/>
          <w:rtl/>
        </w:rPr>
        <w:t>لأنّ الهيئتين تدلّان على تعدّد البعث و هو أعم من التأكيد و التأسيس.</w:t>
      </w:r>
      <w:r w:rsidRPr="005124C1">
        <w:rPr>
          <w:rFonts w:cs="B Badr"/>
          <w:rtl/>
        </w:rPr>
        <w:t xml:space="preserve"> </w:t>
      </w:r>
    </w:p>
    <w:p w:rsidR="00830B69" w:rsidRPr="005124C1" w:rsidRDefault="00830B69" w:rsidP="00830B69">
      <w:pPr>
        <w:rPr>
          <w:rFonts w:cs="B Badr"/>
          <w:rtl/>
        </w:rPr>
      </w:pPr>
      <w:r w:rsidRPr="005124C1">
        <w:rPr>
          <w:rFonts w:cs="B Badr"/>
          <w:rtl/>
        </w:rPr>
        <w:t>و ما يقال من أنّ التأسيس أولى من التأكيد، لا يثبت به الظهور العرفي.</w:t>
      </w:r>
    </w:p>
    <w:p w:rsidR="00830B69" w:rsidRPr="005124C1" w:rsidRDefault="00830B69" w:rsidP="00830B69">
      <w:pPr>
        <w:rPr>
          <w:rFonts w:cs="B Badr"/>
          <w:rtl/>
        </w:rPr>
      </w:pPr>
      <w:r w:rsidRPr="005124C1">
        <w:rPr>
          <w:rFonts w:cs="B Badr"/>
          <w:rtl/>
        </w:rPr>
        <w:t>تم الكلام في المقصد الأوّل‏</w:t>
      </w:r>
    </w:p>
    <w:p w:rsidR="00830B69" w:rsidRPr="005124C1" w:rsidRDefault="00830B69" w:rsidP="00830B69">
      <w:pPr>
        <w:rPr>
          <w:rFonts w:cs="B Badr"/>
          <w:rtl/>
        </w:rPr>
      </w:pPr>
      <w:r w:rsidRPr="005124C1">
        <w:rPr>
          <w:rFonts w:cs="B Badr"/>
          <w:rtl/>
        </w:rPr>
        <w:t>و الحمد للّه‏</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63</w:t>
      </w:r>
    </w:p>
    <w:p w:rsidR="00830B69" w:rsidRPr="005124C1" w:rsidRDefault="00830B69" w:rsidP="00481246">
      <w:pPr>
        <w:pStyle w:val="AltQ"/>
        <w:spacing w:before="240"/>
        <w:rPr>
          <w:rtl/>
        </w:rPr>
      </w:pPr>
      <w:r w:rsidRPr="005124C1">
        <w:rPr>
          <w:rtl/>
        </w:rPr>
        <w:lastRenderedPageBreak/>
        <w:t>المقصد الثاني في النواهي و فيه فصول:</w:t>
      </w:r>
    </w:p>
    <w:p w:rsidR="00830B69" w:rsidRPr="005124C1" w:rsidRDefault="00830B69" w:rsidP="00830B69">
      <w:pPr>
        <w:rPr>
          <w:rFonts w:cs="B Badr"/>
          <w:rtl/>
        </w:rPr>
      </w:pPr>
      <w:r w:rsidRPr="005124C1">
        <w:rPr>
          <w:rFonts w:cs="B Badr"/>
          <w:rtl/>
        </w:rPr>
        <w:t>الفصل الأوّل: في مادة النهي و صيغته.</w:t>
      </w:r>
    </w:p>
    <w:p w:rsidR="00830B69" w:rsidRPr="005124C1" w:rsidRDefault="00830B69" w:rsidP="00830B69">
      <w:pPr>
        <w:rPr>
          <w:rFonts w:cs="B Badr"/>
          <w:rtl/>
        </w:rPr>
      </w:pPr>
      <w:r w:rsidRPr="005124C1">
        <w:rPr>
          <w:rFonts w:cs="B Badr"/>
          <w:rtl/>
        </w:rPr>
        <w:t>الفصل الثاني: في جواز اجتماع الأمر و النهي في عنوان واحد.</w:t>
      </w:r>
    </w:p>
    <w:p w:rsidR="00830B69" w:rsidRPr="005124C1" w:rsidRDefault="00830B69" w:rsidP="00830B69">
      <w:pPr>
        <w:rPr>
          <w:rFonts w:cs="B Badr"/>
          <w:rtl/>
        </w:rPr>
      </w:pPr>
      <w:r w:rsidRPr="005124C1">
        <w:rPr>
          <w:rFonts w:cs="B Badr"/>
          <w:rtl/>
        </w:rPr>
        <w:t>الفصل الثالث: في اقتضاء النهي للفساد.</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64</w:t>
      </w:r>
    </w:p>
    <w:p w:rsidR="00830B69" w:rsidRPr="005124C1" w:rsidRDefault="00830B69" w:rsidP="00481246">
      <w:pPr>
        <w:pStyle w:val="AltW"/>
        <w:spacing w:before="240"/>
        <w:rPr>
          <w:rtl/>
        </w:rPr>
      </w:pPr>
      <w:r w:rsidRPr="005124C1">
        <w:rPr>
          <w:rtl/>
        </w:rPr>
        <w:t>الفصل الأوّل في مادة النهي و صيغته‏</w:t>
      </w:r>
    </w:p>
    <w:p w:rsidR="00830B69" w:rsidRPr="005124C1" w:rsidRDefault="00830B69" w:rsidP="00830B69">
      <w:pPr>
        <w:rPr>
          <w:rFonts w:cs="B Badr"/>
          <w:rtl/>
        </w:rPr>
      </w:pPr>
      <w:r w:rsidRPr="005124C1">
        <w:rPr>
          <w:rStyle w:val="AltX"/>
          <w:rtl/>
        </w:rPr>
        <w:t>النهي هو الزجر عن الشي‏ء</w:t>
      </w:r>
      <w:r w:rsidRPr="005124C1">
        <w:rPr>
          <w:rFonts w:cs="B Badr"/>
          <w:rtl/>
        </w:rPr>
        <w:t>، قال سبحانه:</w:t>
      </w:r>
      <w:r w:rsidRPr="005124C1">
        <w:rPr>
          <w:rStyle w:val="AltA"/>
          <w:rtl/>
        </w:rPr>
        <w:t xml:space="preserve"> أَ رَأَيْتَ الَّذِي يَنْهى‏* عَبْداً إِذا صَلَّى</w:t>
      </w:r>
      <w:r w:rsidRPr="005124C1">
        <w:rPr>
          <w:rFonts w:cs="B Badr"/>
          <w:rtl/>
        </w:rPr>
        <w:t xml:space="preserve"> (العلق/ 9- 10).</w:t>
      </w:r>
    </w:p>
    <w:p w:rsidR="00BA505E" w:rsidRPr="005124C1" w:rsidRDefault="00830B69" w:rsidP="00BA505E">
      <w:pPr>
        <w:spacing w:before="240"/>
        <w:rPr>
          <w:rFonts w:cs="B Badr" w:hint="cs"/>
          <w:rtl/>
        </w:rPr>
      </w:pPr>
      <w:r w:rsidRPr="005124C1">
        <w:rPr>
          <w:rFonts w:cs="B Badr"/>
          <w:rtl/>
        </w:rPr>
        <w:t xml:space="preserve">و </w:t>
      </w:r>
      <w:r w:rsidRPr="005124C1">
        <w:rPr>
          <w:rStyle w:val="AltC"/>
          <w:rtl/>
        </w:rPr>
        <w:t>يعتبر فيه</w:t>
      </w:r>
      <w:r w:rsidRPr="005124C1">
        <w:rPr>
          <w:rFonts w:cs="B Badr"/>
          <w:rtl/>
        </w:rPr>
        <w:t xml:space="preserve"> </w:t>
      </w:r>
      <w:r w:rsidRPr="005124C1">
        <w:rPr>
          <w:rStyle w:val="AltV"/>
          <w:rtl/>
        </w:rPr>
        <w:t>العلو</w:t>
      </w:r>
      <w:r w:rsidRPr="005124C1">
        <w:rPr>
          <w:rFonts w:cs="B Badr"/>
          <w:rtl/>
        </w:rPr>
        <w:t xml:space="preserve"> و </w:t>
      </w:r>
      <w:r w:rsidRPr="005124C1">
        <w:rPr>
          <w:rStyle w:val="AltV"/>
          <w:rtl/>
        </w:rPr>
        <w:t>الاستعلاء</w:t>
      </w:r>
      <w:r w:rsidRPr="005124C1">
        <w:rPr>
          <w:rFonts w:cs="B Badr"/>
          <w:rtl/>
        </w:rPr>
        <w:t xml:space="preserve">. </w:t>
      </w:r>
    </w:p>
    <w:p w:rsidR="00830B69" w:rsidRPr="005124C1" w:rsidRDefault="00830B69" w:rsidP="00BA505E">
      <w:pPr>
        <w:rPr>
          <w:rFonts w:cs="B Badr"/>
          <w:rtl/>
        </w:rPr>
      </w:pPr>
      <w:r w:rsidRPr="005124C1">
        <w:rPr>
          <w:rFonts w:cs="B Badr"/>
          <w:rtl/>
        </w:rPr>
        <w:t xml:space="preserve">و يتبادر من </w:t>
      </w:r>
      <w:r w:rsidRPr="005124C1">
        <w:rPr>
          <w:rStyle w:val="AltX"/>
          <w:rtl/>
        </w:rPr>
        <w:t>مادة</w:t>
      </w:r>
      <w:r w:rsidRPr="005124C1">
        <w:rPr>
          <w:rFonts w:cs="B Badr"/>
          <w:rtl/>
        </w:rPr>
        <w:t xml:space="preserve"> النهي، الحرمة بمعنى لزوم الامتثال على وفق النهي. و الدليل عليه قوله سبحانه: </w:t>
      </w:r>
      <w:r w:rsidRPr="005124C1">
        <w:rPr>
          <w:rStyle w:val="AltA"/>
          <w:rtl/>
        </w:rPr>
        <w:t>وَ أَخْذِهِمُ الرِّبَوا وَ قَدْ نُهُوا عَنْهُ</w:t>
      </w:r>
      <w:r w:rsidRPr="005124C1">
        <w:rPr>
          <w:rFonts w:cs="B Badr"/>
          <w:rtl/>
        </w:rPr>
        <w:t xml:space="preserve"> (النساء/ 161). و قوله سبحانه: </w:t>
      </w:r>
      <w:r w:rsidRPr="005124C1">
        <w:rPr>
          <w:rStyle w:val="AltA"/>
          <w:rtl/>
        </w:rPr>
        <w:t xml:space="preserve">فَلَمَّا عَتَوْا عَنْ ما نُهُوا عَنْهُ قُلْنا لَهُمْ كُونُوا قِرَدَةً خاسِئِينَ </w:t>
      </w:r>
      <w:r w:rsidRPr="005124C1">
        <w:rPr>
          <w:rFonts w:cs="B Badr"/>
          <w:rtl/>
        </w:rPr>
        <w:t>(الأعراف/ 166)</w:t>
      </w:r>
      <w:r w:rsidR="00BA505E" w:rsidRPr="005124C1">
        <w:rPr>
          <w:rStyle w:val="Alt8Char"/>
          <w:rFonts w:cs="B Badr" w:hint="cs"/>
          <w:rtl/>
        </w:rPr>
        <w:t>{</w:t>
      </w:r>
      <w:r w:rsidR="00BA505E" w:rsidRPr="005124C1">
        <w:rPr>
          <w:rStyle w:val="Alt8Char"/>
          <w:rFonts w:cs="B Badr"/>
          <w:rtl/>
        </w:rPr>
        <w:t>پس هنگامى كه سرپيچى كردند در برابر آن چه از آن نهى شده بودند، به ايشان گفتيم: «بوزينگان طرد شده باشيد.»</w:t>
      </w:r>
      <w:r w:rsidR="00BA505E" w:rsidRPr="005124C1">
        <w:rPr>
          <w:rStyle w:val="Alt8Char"/>
          <w:rFonts w:cs="B Badr" w:hint="cs"/>
          <w:rtl/>
        </w:rPr>
        <w:t>}</w:t>
      </w:r>
      <w:r w:rsidRPr="005124C1">
        <w:rPr>
          <w:rFonts w:cs="B Badr"/>
          <w:rtl/>
        </w:rPr>
        <w:t xml:space="preserve">. و قوله سبحانه: </w:t>
      </w:r>
      <w:r w:rsidRPr="005124C1">
        <w:rPr>
          <w:rStyle w:val="AltA"/>
          <w:rtl/>
        </w:rPr>
        <w:t>وَ ما آتاكُمُ الرَّسُولُ فَخُذُوهُ وَ ما نَهاكُمْ عَنْهُ فَانْتَهُوا</w:t>
      </w:r>
      <w:r w:rsidRPr="005124C1">
        <w:rPr>
          <w:rFonts w:cs="B Badr"/>
          <w:rtl/>
        </w:rPr>
        <w:t xml:space="preserve"> (الحشر/ 7) و قد مرّ نظير هذه المباحث في مادة الأمر فلا نطيل.</w:t>
      </w:r>
    </w:p>
    <w:p w:rsidR="00830B69" w:rsidRPr="005124C1" w:rsidRDefault="00830B69" w:rsidP="00FE0753">
      <w:pPr>
        <w:spacing w:before="240"/>
        <w:rPr>
          <w:rFonts w:cs="B Badr"/>
          <w:rtl/>
        </w:rPr>
      </w:pPr>
      <w:r w:rsidRPr="005124C1">
        <w:rPr>
          <w:rFonts w:cs="B Badr"/>
          <w:rtl/>
        </w:rPr>
        <w:t xml:space="preserve">و أمّا </w:t>
      </w:r>
      <w:r w:rsidRPr="005124C1">
        <w:rPr>
          <w:rStyle w:val="AltX"/>
          <w:rtl/>
        </w:rPr>
        <w:t>صيغة</w:t>
      </w:r>
      <w:r w:rsidRPr="005124C1">
        <w:rPr>
          <w:rFonts w:cs="B Badr"/>
          <w:rtl/>
        </w:rPr>
        <w:t xml:space="preserve"> النهي فالمشهور بين الأصوليين أنّها </w:t>
      </w:r>
      <w:r w:rsidRPr="005124C1">
        <w:rPr>
          <w:rStyle w:val="AltZ"/>
          <w:rtl/>
        </w:rPr>
        <w:t>كالأمر في الدلالة على الطلب</w:t>
      </w:r>
      <w:r w:rsidRPr="005124C1">
        <w:rPr>
          <w:rFonts w:cs="B Badr"/>
          <w:rtl/>
        </w:rPr>
        <w:t xml:space="preserve"> غير أنّ متعلّق الطلب في أحدهما هو الوجود، أعني: نفس الفعل؛ و في الآخر العدم، أعني: ترك الفعل.</w:t>
      </w:r>
    </w:p>
    <w:p w:rsidR="00830B69" w:rsidRPr="005124C1" w:rsidRDefault="00830B69" w:rsidP="00830B69">
      <w:pPr>
        <w:rPr>
          <w:rFonts w:cs="B Badr"/>
          <w:rtl/>
        </w:rPr>
      </w:pPr>
      <w:r w:rsidRPr="005124C1">
        <w:rPr>
          <w:rFonts w:cs="B Badr"/>
          <w:rtl/>
        </w:rPr>
        <w:t xml:space="preserve">و لكن الحق أنّ الهيئة في الأوامر وضعت </w:t>
      </w:r>
      <w:r w:rsidRPr="005124C1">
        <w:rPr>
          <w:rStyle w:val="AltZ"/>
          <w:rtl/>
        </w:rPr>
        <w:t>للبعث</w:t>
      </w:r>
      <w:r w:rsidRPr="005124C1">
        <w:rPr>
          <w:rFonts w:cs="B Badr"/>
          <w:rtl/>
        </w:rPr>
        <w:t xml:space="preserve"> إلى الفعل، و في النواهي وضعت </w:t>
      </w:r>
      <w:r w:rsidRPr="005124C1">
        <w:rPr>
          <w:rStyle w:val="AltZ"/>
          <w:rtl/>
        </w:rPr>
        <w:t>للزجر</w:t>
      </w:r>
      <w:r w:rsidRPr="005124C1">
        <w:rPr>
          <w:rFonts w:cs="B Badr"/>
          <w:rtl/>
        </w:rPr>
        <w:t>، و هما إمّا بالجوارح كالإشارة بالرأس و اليد أو باللفظ و الكتابة.</w:t>
      </w:r>
    </w:p>
    <w:p w:rsidR="00830B69" w:rsidRPr="005124C1" w:rsidRDefault="00830B69" w:rsidP="00830B69">
      <w:pPr>
        <w:rPr>
          <w:rFonts w:cs="B Badr"/>
          <w:rtl/>
        </w:rPr>
      </w:pPr>
      <w:r w:rsidRPr="005124C1">
        <w:rPr>
          <w:rFonts w:cs="B Badr"/>
          <w:rtl/>
        </w:rPr>
        <w:t xml:space="preserve">و على ضوء ذلك فالأمر و النهي متّحدان من حيث المتعلّق حيث إنّ كلّا منهما </w:t>
      </w:r>
      <w:r w:rsidRPr="005124C1">
        <w:rPr>
          <w:rStyle w:val="AltX"/>
          <w:rtl/>
        </w:rPr>
        <w:t>يتعلّق بالطبيعة من حيث هي هي</w:t>
      </w:r>
      <w:r w:rsidRPr="005124C1">
        <w:rPr>
          <w:rFonts w:cs="B Badr"/>
          <w:rtl/>
        </w:rPr>
        <w:t>، مختلفان من حيث الحقيقة و المبادئ و الآثار.</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65</w:t>
      </w:r>
    </w:p>
    <w:p w:rsidR="00830B69" w:rsidRPr="005124C1" w:rsidRDefault="00830B69" w:rsidP="00830B69">
      <w:pPr>
        <w:rPr>
          <w:rFonts w:cs="B Badr"/>
          <w:rtl/>
        </w:rPr>
      </w:pPr>
      <w:r w:rsidRPr="005124C1">
        <w:rPr>
          <w:rFonts w:cs="B Badr"/>
          <w:rtl/>
        </w:rPr>
        <w:t xml:space="preserve">أمّا الاختلاف من </w:t>
      </w:r>
      <w:r w:rsidRPr="005124C1">
        <w:rPr>
          <w:rStyle w:val="AltC"/>
          <w:rtl/>
        </w:rPr>
        <w:t>حيث الحقيقة</w:t>
      </w:r>
      <w:r w:rsidRPr="005124C1">
        <w:rPr>
          <w:rFonts w:cs="B Badr"/>
          <w:rtl/>
        </w:rPr>
        <w:t>، فالأمر بعث إنشائي و النهي زجر كذلك.</w:t>
      </w:r>
    </w:p>
    <w:p w:rsidR="00830B69" w:rsidRPr="005124C1" w:rsidRDefault="00830B69" w:rsidP="00830B69">
      <w:pPr>
        <w:rPr>
          <w:rFonts w:cs="B Badr"/>
          <w:rtl/>
        </w:rPr>
      </w:pPr>
      <w:r w:rsidRPr="005124C1">
        <w:rPr>
          <w:rFonts w:cs="B Badr"/>
          <w:rtl/>
        </w:rPr>
        <w:t xml:space="preserve">و أمّا من </w:t>
      </w:r>
      <w:r w:rsidRPr="005124C1">
        <w:rPr>
          <w:rStyle w:val="AltC"/>
          <w:rtl/>
        </w:rPr>
        <w:t>حيث المبادئ</w:t>
      </w:r>
      <w:r w:rsidRPr="005124C1">
        <w:rPr>
          <w:rFonts w:cs="B Badr"/>
          <w:rtl/>
        </w:rPr>
        <w:t xml:space="preserve"> فمبدأ الأمر هو التصديق بالمصلحة و الاشتياق إليها، و مبدأ النهي هو التصديق بالمفسدة و الانزجار عنها.</w:t>
      </w:r>
    </w:p>
    <w:p w:rsidR="00830B69" w:rsidRPr="005124C1" w:rsidRDefault="00830B69" w:rsidP="00830B69">
      <w:pPr>
        <w:rPr>
          <w:rFonts w:cs="B Badr"/>
          <w:rtl/>
        </w:rPr>
      </w:pPr>
      <w:r w:rsidRPr="005124C1">
        <w:rPr>
          <w:rFonts w:cs="B Badr"/>
          <w:rtl/>
        </w:rPr>
        <w:t xml:space="preserve">و أمّا من </w:t>
      </w:r>
      <w:r w:rsidRPr="005124C1">
        <w:rPr>
          <w:rStyle w:val="AltC"/>
          <w:rtl/>
        </w:rPr>
        <w:t>حيث الآثار</w:t>
      </w:r>
      <w:r w:rsidRPr="005124C1">
        <w:rPr>
          <w:rFonts w:cs="B Badr"/>
          <w:rtl/>
        </w:rPr>
        <w:t xml:space="preserve"> فإنّ الإتيان بمتعلّق الأمر إطاعة توجب المثوبة، و الإتيان بمتعلّق النهي معصية توجب العقوبة.</w:t>
      </w:r>
    </w:p>
    <w:p w:rsidR="00830B69" w:rsidRPr="005124C1" w:rsidRDefault="00830B69" w:rsidP="00BA505E">
      <w:pPr>
        <w:pStyle w:val="AltE"/>
        <w:rPr>
          <w:rtl/>
        </w:rPr>
      </w:pPr>
      <w:r w:rsidRPr="005124C1">
        <w:rPr>
          <w:rtl/>
        </w:rPr>
        <w:t>ظهور الصيغة في التحريم‏</w:t>
      </w:r>
    </w:p>
    <w:p w:rsidR="00830B69" w:rsidRPr="005124C1" w:rsidRDefault="00830B69" w:rsidP="00830B69">
      <w:pPr>
        <w:rPr>
          <w:rFonts w:cs="B Badr"/>
          <w:rtl/>
        </w:rPr>
      </w:pPr>
      <w:r w:rsidRPr="005124C1">
        <w:rPr>
          <w:rFonts w:cs="B Badr"/>
          <w:rtl/>
        </w:rPr>
        <w:t>قد علمت أنّ هيئة لا تفعل موضوعة للزجر، كما أنّ هيئة افعل موضوعة للبعث، و أمّا الوجوب و الحرمة فليسا من مداليل الألفاظ و إنّما ينتزعان من مبادئ الأمر و النهي فلو كان البعث ناشئا من إرادة شديدة أو كان الزجر صادرا عن كراهة كذلك ينتزع منهما الوجوب أو الحرمة و أمّا إذا كانا ناشئين من إرادة ضعيفة أو كراهة كذلك، فينتزع منهما الندب و الكراهة.</w:t>
      </w:r>
    </w:p>
    <w:p w:rsidR="00830B69" w:rsidRPr="005124C1" w:rsidRDefault="00830B69" w:rsidP="00830B69">
      <w:pPr>
        <w:rPr>
          <w:rFonts w:cs="B Badr"/>
          <w:rtl/>
        </w:rPr>
      </w:pPr>
      <w:r w:rsidRPr="005124C1">
        <w:rPr>
          <w:rFonts w:cs="B Badr"/>
          <w:rtl/>
        </w:rPr>
        <w:t xml:space="preserve">و مع انّ الوجوب و الحرمة ليسا من المداليل اللفظية إلّا انّ الأمر أو النهي </w:t>
      </w:r>
      <w:r w:rsidRPr="005124C1">
        <w:rPr>
          <w:rStyle w:val="AltX"/>
          <w:rtl/>
        </w:rPr>
        <w:t>إذا لم يقترنا بما يدلّ على ضعف الإرادة أو الكراهة ينتزع منهما الوجوب و الحرمة بحكم العقل</w:t>
      </w:r>
      <w:r w:rsidRPr="005124C1">
        <w:rPr>
          <w:rFonts w:cs="B Badr"/>
          <w:rtl/>
        </w:rPr>
        <w:t xml:space="preserve"> على أنّ بعث المولى أو زجره لا يترك بلا امتثال، و احتمال أنّهما ناشئان من إرادة أو كراهة ضعيفة لا يعتمد عليه ما لم يدلّ عليه دليل.</w:t>
      </w:r>
    </w:p>
    <w:p w:rsidR="00830B69" w:rsidRPr="005124C1" w:rsidRDefault="00830B69" w:rsidP="00830B69">
      <w:pPr>
        <w:rPr>
          <w:rFonts w:cs="B Badr"/>
          <w:rtl/>
        </w:rPr>
      </w:pPr>
      <w:r w:rsidRPr="005124C1">
        <w:rPr>
          <w:rFonts w:cs="B Badr"/>
          <w:rtl/>
        </w:rPr>
        <w:t>و بعبارة أخرى: العقل يلزم بتحصيل المؤمّن في دائرة المولوية و العبودية و لا يتحقق إلّا بالإتيان بالفعل في الأمر و تركه في النهي.</w:t>
      </w:r>
    </w:p>
    <w:p w:rsidR="00830B69" w:rsidRPr="005124C1" w:rsidRDefault="00830B69" w:rsidP="00BA505E">
      <w:pPr>
        <w:pStyle w:val="AltE"/>
        <w:rPr>
          <w:rtl/>
        </w:rPr>
      </w:pPr>
      <w:r w:rsidRPr="005124C1">
        <w:rPr>
          <w:rtl/>
        </w:rPr>
        <w:lastRenderedPageBreak/>
        <w:t>النهي و الدلالة على المرّة و التكرار</w:t>
      </w:r>
    </w:p>
    <w:p w:rsidR="00830B69" w:rsidRPr="005124C1" w:rsidRDefault="00830B69" w:rsidP="00830B69">
      <w:pPr>
        <w:rPr>
          <w:rFonts w:cs="B Badr"/>
          <w:rtl/>
        </w:rPr>
      </w:pPr>
      <w:r w:rsidRPr="005124C1">
        <w:rPr>
          <w:rFonts w:cs="B Badr"/>
          <w:rtl/>
        </w:rPr>
        <w:t xml:space="preserve">إنّ النهي كالأمر </w:t>
      </w:r>
      <w:r w:rsidRPr="005124C1">
        <w:rPr>
          <w:rStyle w:val="AltC"/>
          <w:rtl/>
        </w:rPr>
        <w:t xml:space="preserve">لا يدلّ على </w:t>
      </w:r>
      <w:r w:rsidRPr="005124C1">
        <w:rPr>
          <w:rFonts w:cs="B Badr"/>
          <w:rtl/>
        </w:rPr>
        <w:t xml:space="preserve">المرة و لا التكرار، </w:t>
      </w:r>
      <w:r w:rsidRPr="005124C1">
        <w:rPr>
          <w:rStyle w:val="AltV"/>
          <w:rtl/>
        </w:rPr>
        <w:t>لأنّ</w:t>
      </w:r>
      <w:r w:rsidRPr="005124C1">
        <w:rPr>
          <w:rFonts w:cs="B Badr"/>
          <w:rtl/>
        </w:rPr>
        <w:t xml:space="preserve"> </w:t>
      </w:r>
      <w:r w:rsidRPr="005124C1">
        <w:rPr>
          <w:rStyle w:val="AltZ"/>
          <w:rtl/>
        </w:rPr>
        <w:t>المادة</w:t>
      </w:r>
      <w:r w:rsidRPr="005124C1">
        <w:rPr>
          <w:rFonts w:cs="B Badr"/>
          <w:rtl/>
        </w:rPr>
        <w:t xml:space="preserve"> وضعت للطبيعة الصرفة، و </w:t>
      </w:r>
      <w:r w:rsidRPr="005124C1">
        <w:rPr>
          <w:rStyle w:val="AltZ"/>
          <w:rtl/>
        </w:rPr>
        <w:t>الهيئة</w:t>
      </w:r>
      <w:r w:rsidRPr="005124C1">
        <w:rPr>
          <w:rFonts w:cs="B Badr"/>
          <w:rtl/>
        </w:rPr>
        <w:t xml:space="preserve"> وضعت للزجر، فأين الدال على المرة و التكرار؟!</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66</w:t>
      </w:r>
    </w:p>
    <w:p w:rsidR="00830B69" w:rsidRPr="005124C1" w:rsidRDefault="00830B69" w:rsidP="00830B69">
      <w:pPr>
        <w:rPr>
          <w:rFonts w:cs="B Badr"/>
          <w:rtl/>
        </w:rPr>
      </w:pPr>
      <w:r w:rsidRPr="005124C1">
        <w:rPr>
          <w:rStyle w:val="AltX"/>
          <w:rtl/>
        </w:rPr>
        <w:t>نعم لمّا كان المطلوب هو ترك الطبيعة المنهي عنها</w:t>
      </w:r>
      <w:r w:rsidRPr="005124C1">
        <w:rPr>
          <w:rFonts w:cs="B Badr"/>
          <w:rtl/>
        </w:rPr>
        <w:t>، و لا يحصل الترك إلّا بترك جميع أفرادها يحكم العقل بالاجتناب عن جميع محققات الطبيعة، و هذا غير دلالة اللفظ على التكرار.</w:t>
      </w:r>
    </w:p>
    <w:p w:rsidR="00830B69" w:rsidRPr="005124C1" w:rsidRDefault="00830B69" w:rsidP="00830B69">
      <w:pPr>
        <w:rPr>
          <w:rFonts w:cs="B Badr"/>
          <w:rtl/>
        </w:rPr>
      </w:pPr>
      <w:r w:rsidRPr="005124C1">
        <w:rPr>
          <w:rFonts w:cs="B Badr"/>
          <w:rtl/>
        </w:rPr>
        <w:t>و منه يظهر عدم دلالته على الفور و التراخي بنفس الدليل.</w:t>
      </w:r>
    </w:p>
    <w:p w:rsidR="00830B69" w:rsidRPr="005124C1" w:rsidRDefault="00830B69" w:rsidP="00BA505E">
      <w:pPr>
        <w:pStyle w:val="AltW"/>
        <w:spacing w:before="240"/>
        <w:rPr>
          <w:rtl/>
        </w:rPr>
      </w:pPr>
      <w:r w:rsidRPr="005124C1">
        <w:rPr>
          <w:rtl/>
        </w:rPr>
        <w:t>الفصل الثاني اجتماع الأمر و النهي في شي‏ء واحد بعنوانين‏</w:t>
      </w:r>
    </w:p>
    <w:p w:rsidR="00830B69" w:rsidRPr="005124C1" w:rsidRDefault="00830B69" w:rsidP="00830B69">
      <w:pPr>
        <w:rPr>
          <w:rFonts w:cs="B Badr"/>
          <w:rtl/>
        </w:rPr>
      </w:pPr>
      <w:r w:rsidRPr="005124C1">
        <w:rPr>
          <w:rFonts w:cs="B Badr"/>
          <w:rtl/>
        </w:rPr>
        <w:t>اختلفت كلمات الأصوليين في جواز اجتماع الأمر و النهي في شي‏ء واحد، و قبل بيان أدلّة المجوّز و المانع نذكر أمورا:</w:t>
      </w:r>
    </w:p>
    <w:p w:rsidR="00830B69" w:rsidRPr="005124C1" w:rsidRDefault="00830B69" w:rsidP="0086364E">
      <w:pPr>
        <w:pStyle w:val="AltE"/>
        <w:rPr>
          <w:rtl/>
        </w:rPr>
      </w:pPr>
      <w:r w:rsidRPr="005124C1">
        <w:rPr>
          <w:rtl/>
        </w:rPr>
        <w:t>الأمر الأوّل: في أنواع الاجتماع‏</w:t>
      </w:r>
    </w:p>
    <w:p w:rsidR="00830B69" w:rsidRPr="005124C1" w:rsidRDefault="00830B69" w:rsidP="00830B69">
      <w:pPr>
        <w:rPr>
          <w:rFonts w:cs="B Badr"/>
          <w:rtl/>
        </w:rPr>
      </w:pPr>
      <w:r w:rsidRPr="005124C1">
        <w:rPr>
          <w:rFonts w:cs="B Badr"/>
          <w:rtl/>
        </w:rPr>
        <w:t>إنّ للاجتماع أنحاء ثلاثة:</w:t>
      </w:r>
    </w:p>
    <w:p w:rsidR="0086364E" w:rsidRPr="005124C1" w:rsidRDefault="00830B69" w:rsidP="00830B69">
      <w:pPr>
        <w:rPr>
          <w:rFonts w:cs="B Badr" w:hint="cs"/>
          <w:rtl/>
        </w:rPr>
      </w:pPr>
      <w:r w:rsidRPr="005124C1">
        <w:rPr>
          <w:rStyle w:val="AltC"/>
          <w:rtl/>
        </w:rPr>
        <w:t xml:space="preserve">ألف: الاجتماع الآمري: </w:t>
      </w:r>
      <w:r w:rsidRPr="005124C1">
        <w:rPr>
          <w:rFonts w:cs="B Badr"/>
          <w:rtl/>
        </w:rPr>
        <w:t xml:space="preserve">فهو عبارة عمّا إذا اتحد </w:t>
      </w:r>
      <w:r w:rsidRPr="005124C1">
        <w:rPr>
          <w:rStyle w:val="AltZ"/>
          <w:rtl/>
        </w:rPr>
        <w:t>الآمر</w:t>
      </w:r>
      <w:r w:rsidRPr="005124C1">
        <w:rPr>
          <w:rFonts w:cs="B Badr"/>
          <w:rtl/>
        </w:rPr>
        <w:t xml:space="preserve"> و الناهي أوّلا و </w:t>
      </w:r>
      <w:r w:rsidRPr="005124C1">
        <w:rPr>
          <w:rStyle w:val="AltZ"/>
          <w:rtl/>
        </w:rPr>
        <w:t>المأمور</w:t>
      </w:r>
      <w:r w:rsidRPr="005124C1">
        <w:rPr>
          <w:rFonts w:cs="B Badr"/>
          <w:rtl/>
        </w:rPr>
        <w:t xml:space="preserve"> و المنهيّ (المكلّف) ثانيا، و </w:t>
      </w:r>
      <w:r w:rsidRPr="005124C1">
        <w:rPr>
          <w:rStyle w:val="AltZ"/>
          <w:rtl/>
        </w:rPr>
        <w:t>المأمور به</w:t>
      </w:r>
      <w:r w:rsidRPr="005124C1">
        <w:rPr>
          <w:rFonts w:cs="B Badr"/>
          <w:rtl/>
        </w:rPr>
        <w:t xml:space="preserve"> و المنهى عنه (المكلّف به) ثالثا مع وحدة زمان امتثال الأمر و النهي فيكون التكليف عندئذ محالا، كما إذا قال: صل في ساعة كذا و لا تصل فيها، </w:t>
      </w:r>
    </w:p>
    <w:p w:rsidR="00830B69" w:rsidRPr="005124C1" w:rsidRDefault="00830B69" w:rsidP="0086364E">
      <w:pPr>
        <w:spacing w:before="240"/>
        <w:rPr>
          <w:rFonts w:cs="B Badr"/>
          <w:rtl/>
        </w:rPr>
      </w:pPr>
      <w:r w:rsidRPr="005124C1">
        <w:rPr>
          <w:rFonts w:cs="B Badr"/>
          <w:rtl/>
        </w:rPr>
        <w:t xml:space="preserve">و </w:t>
      </w:r>
      <w:r w:rsidRPr="005124C1">
        <w:rPr>
          <w:rStyle w:val="AltX"/>
          <w:rtl/>
        </w:rPr>
        <w:t>يعبّر</w:t>
      </w:r>
      <w:r w:rsidRPr="005124C1">
        <w:rPr>
          <w:rFonts w:cs="B Badr"/>
          <w:rtl/>
        </w:rPr>
        <w:t xml:space="preserve"> عن هذا النوع، بالاجتماع الآمري، </w:t>
      </w:r>
      <w:r w:rsidRPr="005124C1">
        <w:rPr>
          <w:rStyle w:val="AltZ"/>
          <w:rtl/>
        </w:rPr>
        <w:t>لأنّ</w:t>
      </w:r>
      <w:r w:rsidRPr="005124C1">
        <w:rPr>
          <w:rFonts w:cs="B Badr"/>
          <w:rtl/>
        </w:rPr>
        <w:t xml:space="preserve"> الآمر هو الذي حاول الجمع بين الأمر و النهي في شي‏ء واحد.</w:t>
      </w:r>
    </w:p>
    <w:p w:rsidR="00830B69" w:rsidRPr="005124C1" w:rsidRDefault="00830B69" w:rsidP="00830B69">
      <w:pPr>
        <w:rPr>
          <w:rFonts w:cs="B Badr"/>
          <w:rtl/>
        </w:rPr>
      </w:pPr>
      <w:r w:rsidRPr="005124C1">
        <w:rPr>
          <w:rStyle w:val="AltC"/>
          <w:rtl/>
        </w:rPr>
        <w:t>ب: الاجتماع المأموري:</w:t>
      </w:r>
      <w:r w:rsidRPr="005124C1">
        <w:rPr>
          <w:rFonts w:cs="B Badr"/>
          <w:rtl/>
        </w:rPr>
        <w:t xml:space="preserve"> هو عبارة عمّا إذا اتحد </w:t>
      </w:r>
      <w:r w:rsidRPr="005124C1">
        <w:rPr>
          <w:rStyle w:val="AltZ"/>
          <w:rtl/>
        </w:rPr>
        <w:t>الآمر</w:t>
      </w:r>
      <w:r w:rsidRPr="005124C1">
        <w:rPr>
          <w:rFonts w:cs="B Badr"/>
          <w:rtl/>
        </w:rPr>
        <w:t xml:space="preserve"> و الناهي، و </w:t>
      </w:r>
      <w:r w:rsidRPr="005124C1">
        <w:rPr>
          <w:rStyle w:val="AltZ"/>
          <w:rtl/>
        </w:rPr>
        <w:t>المأمور</w:t>
      </w:r>
      <w:r w:rsidRPr="005124C1">
        <w:rPr>
          <w:rFonts w:cs="B Badr"/>
          <w:rtl/>
        </w:rPr>
        <w:t xml:space="preserve"> و المنهي و </w:t>
      </w:r>
      <w:r w:rsidRPr="005124C1">
        <w:rPr>
          <w:rStyle w:val="AltZ"/>
          <w:rtl/>
        </w:rPr>
        <w:t xml:space="preserve">لكن اختلف المأمور به </w:t>
      </w:r>
      <w:r w:rsidRPr="005124C1">
        <w:rPr>
          <w:rFonts w:cs="B Badr"/>
          <w:rtl/>
        </w:rPr>
        <w:t>و المنهى عنه، كما إذا خاطب الشارع المكلّف بقوله: صل، و لا تغصب، فالمأمور به غير المنهى عنه، بل هما ماهيّتان مختلفتان‏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67</w:t>
      </w:r>
    </w:p>
    <w:p w:rsidR="00830B69" w:rsidRPr="005124C1" w:rsidRDefault="00830B69" w:rsidP="00830B69">
      <w:pPr>
        <w:rPr>
          <w:rFonts w:cs="B Badr"/>
          <w:rtl/>
        </w:rPr>
      </w:pPr>
      <w:r w:rsidRPr="005124C1">
        <w:rPr>
          <w:rFonts w:cs="B Badr"/>
          <w:rtl/>
        </w:rPr>
        <w:t xml:space="preserve">غير أنّ </w:t>
      </w:r>
      <w:r w:rsidRPr="005124C1">
        <w:rPr>
          <w:rStyle w:val="AltX"/>
          <w:rtl/>
        </w:rPr>
        <w:t xml:space="preserve">المكلّف بسوء اختياره جمعهما </w:t>
      </w:r>
      <w:r w:rsidRPr="005124C1">
        <w:rPr>
          <w:rFonts w:cs="B Badr"/>
          <w:rtl/>
        </w:rPr>
        <w:t xml:space="preserve">في مورد واحد على وجه يكون المورد </w:t>
      </w:r>
      <w:r w:rsidRPr="005124C1">
        <w:rPr>
          <w:rStyle w:val="AltZ"/>
          <w:rtl/>
        </w:rPr>
        <w:t>مصداقا لعنوانين</w:t>
      </w:r>
      <w:r w:rsidRPr="005124C1">
        <w:rPr>
          <w:rFonts w:cs="B Badr"/>
          <w:rtl/>
        </w:rPr>
        <w:t xml:space="preserve"> و مجمعا لهما.</w:t>
      </w:r>
    </w:p>
    <w:p w:rsidR="00830B69" w:rsidRPr="005124C1" w:rsidRDefault="00830B69" w:rsidP="00830B69">
      <w:pPr>
        <w:rPr>
          <w:rFonts w:cs="B Badr"/>
          <w:rtl/>
        </w:rPr>
      </w:pPr>
      <w:r w:rsidRPr="005124C1">
        <w:rPr>
          <w:rStyle w:val="AltC"/>
          <w:rtl/>
        </w:rPr>
        <w:t>ج الاجتماع الموردي:</w:t>
      </w:r>
      <w:r w:rsidRPr="005124C1">
        <w:rPr>
          <w:rFonts w:cs="B Badr"/>
          <w:rtl/>
        </w:rPr>
        <w:t xml:space="preserve"> و هو عبارة عمّا إذا لم يكن الفعل مصداقا لكل من العنوانين بل يكون هنا فعلان </w:t>
      </w:r>
      <w:r w:rsidRPr="005124C1">
        <w:rPr>
          <w:rStyle w:val="AltZ"/>
          <w:rtl/>
        </w:rPr>
        <w:t>تقارنا</w:t>
      </w:r>
      <w:r w:rsidRPr="005124C1">
        <w:rPr>
          <w:rFonts w:cs="B Badr"/>
          <w:rtl/>
        </w:rPr>
        <w:t xml:space="preserve"> و تجاورا في وقت واحد يكون أحدهما مصداقا لعنوان الواجب و ثانيهما مصداقا لعنوان الحرام، مثل النظر إلى الأجنبية في أثناء الصلاة، فليس النظر مطابقا لعنوان الصلاة و لا الصلاة مطابقا لعنوان النظر إلى الأجنبية و لا ينطبقان على فعل واحد، بل </w:t>
      </w:r>
      <w:r w:rsidRPr="005124C1">
        <w:rPr>
          <w:rStyle w:val="AltZ"/>
          <w:rtl/>
        </w:rPr>
        <w:t>المكلّف يقوم بعملين مختلفين متقارنين في زمان واحد</w:t>
      </w:r>
      <w:r w:rsidRPr="005124C1">
        <w:rPr>
          <w:rFonts w:cs="B Badr"/>
          <w:rtl/>
        </w:rPr>
        <w:t>، كما إذا صلّى و نظر إلى الأجنبية.</w:t>
      </w:r>
    </w:p>
    <w:p w:rsidR="00830B69" w:rsidRPr="005124C1" w:rsidRDefault="00830B69" w:rsidP="00830B69">
      <w:pPr>
        <w:rPr>
          <w:rFonts w:cs="B Badr"/>
          <w:rtl/>
        </w:rPr>
      </w:pPr>
      <w:r w:rsidRPr="005124C1">
        <w:rPr>
          <w:rStyle w:val="AltC"/>
          <w:rtl/>
        </w:rPr>
        <w:t>تنبيه</w:t>
      </w:r>
      <w:r w:rsidRPr="005124C1">
        <w:rPr>
          <w:rFonts w:cs="B Badr"/>
          <w:rtl/>
        </w:rPr>
        <w:t>: إذا عرفت هذا فاعلم انّ النزاع في الاجتماع المأموري لا الآمري و الموردي.</w:t>
      </w:r>
    </w:p>
    <w:p w:rsidR="00830B69" w:rsidRPr="005124C1" w:rsidRDefault="00830B69" w:rsidP="0086364E">
      <w:pPr>
        <w:pStyle w:val="AltE"/>
        <w:rPr>
          <w:rtl/>
        </w:rPr>
      </w:pPr>
      <w:r w:rsidRPr="005124C1">
        <w:rPr>
          <w:rtl/>
        </w:rPr>
        <w:t>الأمر الثاني: ما هو المراد من الواحد في العنوان؟</w:t>
      </w:r>
    </w:p>
    <w:p w:rsidR="00830B69" w:rsidRPr="005124C1" w:rsidRDefault="00830B69" w:rsidP="00830B69">
      <w:pPr>
        <w:rPr>
          <w:rFonts w:cs="B Badr"/>
          <w:rtl/>
        </w:rPr>
      </w:pPr>
      <w:r w:rsidRPr="005124C1">
        <w:rPr>
          <w:rFonts w:cs="B Badr"/>
          <w:rtl/>
        </w:rPr>
        <w:t xml:space="preserve">المراد من الواحد في العنوان هو </w:t>
      </w:r>
      <w:r w:rsidRPr="005124C1">
        <w:rPr>
          <w:rStyle w:val="AltX"/>
          <w:rtl/>
        </w:rPr>
        <w:t xml:space="preserve">الواحد وجودا </w:t>
      </w:r>
      <w:r w:rsidRPr="005124C1">
        <w:rPr>
          <w:rFonts w:cs="B Badr"/>
          <w:rtl/>
        </w:rPr>
        <w:t>بأن يتعلّق الأمر بشي‏ء و النهي بشي‏ء آخر، و لكن اتحد المتعلّقان في الوجود و التحقّق، كالصلاة المأمور بها و الغصب المنهي عنه المتحدين في الوجود عند إقامة الصلاة في الدار المغصوبة.</w:t>
      </w:r>
    </w:p>
    <w:p w:rsidR="00830B69" w:rsidRPr="005124C1" w:rsidRDefault="00830B69" w:rsidP="00830B69">
      <w:pPr>
        <w:rPr>
          <w:rStyle w:val="AltC"/>
          <w:rtl/>
        </w:rPr>
      </w:pPr>
      <w:r w:rsidRPr="005124C1">
        <w:rPr>
          <w:rStyle w:val="AltC"/>
          <w:rtl/>
        </w:rPr>
        <w:t>فخرج بقيد الاتحاد في الوجود أمران:</w:t>
      </w:r>
    </w:p>
    <w:p w:rsidR="00830B69" w:rsidRPr="005124C1" w:rsidRDefault="00830B69" w:rsidP="00830B69">
      <w:pPr>
        <w:rPr>
          <w:rFonts w:cs="B Badr"/>
          <w:rtl/>
        </w:rPr>
      </w:pPr>
      <w:r w:rsidRPr="005124C1">
        <w:rPr>
          <w:rStyle w:val="AltV"/>
          <w:rtl/>
        </w:rPr>
        <w:t>الأوّل: الاجتماع الموردي</w:t>
      </w:r>
      <w:r w:rsidRPr="005124C1">
        <w:rPr>
          <w:rFonts w:cs="B Badr"/>
          <w:rtl/>
        </w:rPr>
        <w:t>، كما إذا صلّى مع النظر إلى الأجنبية و ليس وجود الصلاة نفس النظر إلى الأجنبية، بل لكلّ تحقّق و تشخّص و وجود خاص.</w:t>
      </w:r>
    </w:p>
    <w:p w:rsidR="00830B69" w:rsidRPr="005124C1" w:rsidRDefault="00830B69" w:rsidP="00830B69">
      <w:pPr>
        <w:rPr>
          <w:rFonts w:cs="B Badr"/>
          <w:rtl/>
        </w:rPr>
      </w:pPr>
      <w:r w:rsidRPr="005124C1">
        <w:rPr>
          <w:rStyle w:val="AltV"/>
          <w:rtl/>
        </w:rPr>
        <w:t>الثاني: الأمر بالسجود للّه و النهي عن السجود للأوثان</w:t>
      </w:r>
      <w:r w:rsidRPr="005124C1">
        <w:rPr>
          <w:rFonts w:cs="B Badr"/>
          <w:rtl/>
        </w:rPr>
        <w:t>، فالمتعلّقان مختلفان مفهوما و مصداقا.</w:t>
      </w:r>
    </w:p>
    <w:p w:rsidR="00830B69" w:rsidRPr="005124C1" w:rsidRDefault="00830B69" w:rsidP="004840A8">
      <w:pPr>
        <w:pStyle w:val="AltE"/>
        <w:rPr>
          <w:rtl/>
        </w:rPr>
      </w:pPr>
      <w:r w:rsidRPr="005124C1">
        <w:rPr>
          <w:rtl/>
        </w:rPr>
        <w:lastRenderedPageBreak/>
        <w:t>الأمر الثالث: الأقوال في المسألة</w:t>
      </w:r>
    </w:p>
    <w:p w:rsidR="00830B69" w:rsidRPr="005124C1" w:rsidRDefault="00830B69" w:rsidP="00830B69">
      <w:pPr>
        <w:rPr>
          <w:rFonts w:cs="B Badr"/>
          <w:rtl/>
        </w:rPr>
      </w:pPr>
      <w:r w:rsidRPr="005124C1">
        <w:rPr>
          <w:rFonts w:cs="B Badr"/>
          <w:rtl/>
        </w:rPr>
        <w:t>إنّ القول بجواز الاجتماع هو مذهب أكثر الأشاعرة، و الفضل بن شاذان من‏</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68</w:t>
      </w:r>
    </w:p>
    <w:p w:rsidR="00830B69" w:rsidRPr="005124C1" w:rsidRDefault="00830B69" w:rsidP="00830B69">
      <w:pPr>
        <w:rPr>
          <w:rFonts w:cs="B Badr"/>
          <w:rtl/>
        </w:rPr>
      </w:pPr>
      <w:r w:rsidRPr="005124C1">
        <w:rPr>
          <w:rFonts w:cs="B Badr"/>
          <w:rtl/>
        </w:rPr>
        <w:t>قدمائنا، و هو الظاهر من كلام السيد المرتضى في الذريعة، و إليه ذهب فحول المتأخّرين من أصحابنا كالمحقّق الأردبيلي و سلطان العلماء و المحقّق الخوانساري و ولده و الفاضل المدقّق الشيرواني و السيد الفاضل صدر الدين و غيرهم، و اختاره من مشايخنا: السيد المحقّق البروجردي و السيد الإمام الخميني- قدّس اللّه أسرارهم- و يظهر من المحدّث الكليني رضاه بذلك حيث نقل كلام الفضل بن شاذان في كتابه و لم يعقبه بشي‏ء من الرد و القبول، بل يظهر من كلام الفضل بن شاذان (ت 260 ه) انّ ذلك من مسلّمات الشيعة. «1»</w:t>
      </w:r>
    </w:p>
    <w:p w:rsidR="00830B69" w:rsidRPr="005124C1" w:rsidRDefault="00830B69" w:rsidP="00830B69">
      <w:pPr>
        <w:rPr>
          <w:rFonts w:cs="B Badr"/>
          <w:rtl/>
        </w:rPr>
      </w:pPr>
      <w:r w:rsidRPr="005124C1">
        <w:rPr>
          <w:rFonts w:cs="B Badr"/>
          <w:rtl/>
        </w:rPr>
        <w:t>و أمّا القول بالامتناع، فقد اختاره المحقّق الخراساني في الكفاية و أقام برهانه.</w:t>
      </w:r>
    </w:p>
    <w:p w:rsidR="004840A8" w:rsidRPr="005124C1" w:rsidRDefault="00830B69" w:rsidP="00830B69">
      <w:pPr>
        <w:rPr>
          <w:rFonts w:cs="B Badr" w:hint="cs"/>
          <w:rtl/>
        </w:rPr>
      </w:pPr>
      <w:r w:rsidRPr="005124C1">
        <w:rPr>
          <w:rFonts w:cs="B Badr"/>
          <w:rtl/>
        </w:rPr>
        <w:t>إذا عرفت ذلك، فلنذكر دليل القولين على سبيل الاختصار</w:t>
      </w:r>
      <w:r w:rsidR="004840A8" w:rsidRPr="005124C1">
        <w:rPr>
          <w:rFonts w:cs="B Badr" w:hint="cs"/>
          <w:rtl/>
        </w:rPr>
        <w:t>؛</w:t>
      </w:r>
    </w:p>
    <w:p w:rsidR="00830B69" w:rsidRPr="005124C1" w:rsidRDefault="00830B69" w:rsidP="00830B69">
      <w:pPr>
        <w:rPr>
          <w:rStyle w:val="AltC"/>
          <w:rtl/>
        </w:rPr>
      </w:pPr>
      <w:r w:rsidRPr="005124C1">
        <w:rPr>
          <w:rStyle w:val="AltC"/>
          <w:rtl/>
        </w:rPr>
        <w:t>و قد استدلوا على القول بالجواز بوجوه منها:</w:t>
      </w:r>
    </w:p>
    <w:p w:rsidR="00830B69" w:rsidRPr="005124C1" w:rsidRDefault="00830B69" w:rsidP="00830B69">
      <w:pPr>
        <w:rPr>
          <w:rFonts w:cs="B Badr"/>
          <w:b/>
          <w:bCs/>
          <w:rtl/>
        </w:rPr>
      </w:pPr>
      <w:r w:rsidRPr="005124C1">
        <w:rPr>
          <w:rFonts w:cs="B Badr"/>
          <w:b/>
          <w:bCs/>
          <w:rtl/>
        </w:rPr>
        <w:t xml:space="preserve">أنّ الأمر لا يتعلّق إلّا بما هو الدخيل في الغرض </w:t>
      </w:r>
      <w:r w:rsidRPr="005124C1">
        <w:rPr>
          <w:rStyle w:val="AltX"/>
          <w:rtl/>
        </w:rPr>
        <w:t>دون ما يلازمه من الخصوصيات غير الدخيلة</w:t>
      </w:r>
      <w:r w:rsidRPr="005124C1">
        <w:rPr>
          <w:rFonts w:cs="B Badr"/>
          <w:b/>
          <w:bCs/>
          <w:rtl/>
        </w:rPr>
        <w:t>، و مثله النهي لا يتعلّق إلّا بما هو المبغوض دون اللوازم و الخصوصيات.</w:t>
      </w:r>
    </w:p>
    <w:p w:rsidR="00830B69" w:rsidRPr="005124C1" w:rsidRDefault="00830B69" w:rsidP="00830B69">
      <w:pPr>
        <w:rPr>
          <w:rFonts w:cs="B Badr"/>
          <w:b/>
          <w:bCs/>
          <w:rtl/>
        </w:rPr>
      </w:pPr>
      <w:r w:rsidRPr="005124C1">
        <w:rPr>
          <w:rFonts w:cs="B Badr"/>
          <w:b/>
          <w:bCs/>
          <w:rtl/>
        </w:rPr>
        <w:t xml:space="preserve">و على ضوء ذلك فما هو </w:t>
      </w:r>
      <w:r w:rsidRPr="005124C1">
        <w:rPr>
          <w:rStyle w:val="AltZ"/>
          <w:rtl/>
        </w:rPr>
        <w:t>المأمور به هو الحيثية الصلاتية</w:t>
      </w:r>
      <w:r w:rsidRPr="005124C1">
        <w:rPr>
          <w:rFonts w:cs="B Badr"/>
          <w:b/>
          <w:bCs/>
          <w:rtl/>
        </w:rPr>
        <w:t xml:space="preserve"> و إن اقترنت مع الغصب في مقام الإيجاد، و </w:t>
      </w:r>
      <w:r w:rsidRPr="005124C1">
        <w:rPr>
          <w:rStyle w:val="AltZ"/>
          <w:rtl/>
        </w:rPr>
        <w:t>المنهي عنه هو الحيثية الغصبية</w:t>
      </w:r>
      <w:r w:rsidRPr="005124C1">
        <w:rPr>
          <w:rFonts w:cs="B Badr"/>
          <w:b/>
          <w:bCs/>
          <w:rtl/>
        </w:rPr>
        <w:t xml:space="preserve"> و ان اقترنت مع الصلاة في الوجود و التحقّق.</w:t>
      </w:r>
    </w:p>
    <w:p w:rsidR="00830B69" w:rsidRPr="005124C1" w:rsidRDefault="00830B69" w:rsidP="0086234B">
      <w:pPr>
        <w:jc w:val="right"/>
        <w:rPr>
          <w:rStyle w:val="AltV"/>
          <w:rtl/>
        </w:rPr>
      </w:pPr>
      <w:r w:rsidRPr="005124C1">
        <w:rPr>
          <w:rStyle w:val="AltB"/>
          <w:rtl/>
        </w:rPr>
        <w:t>و على هذا فالوجوب تعلّق</w:t>
      </w:r>
      <w:r w:rsidRPr="005124C1">
        <w:rPr>
          <w:rFonts w:cs="B Badr"/>
          <w:b/>
          <w:bCs/>
          <w:rtl/>
        </w:rPr>
        <w:t xml:space="preserve"> بعنوان الصلاة و لا يسري الحكم إلى غيرها من المشخّصات الاتفاقية كالغصب، كما أنّ الحرمة متعلّقة بنفس عنوان الغصب و لا تسري إلى مشخصاته الاتفاقية، أعني: الصلاة، فالحكمان ثابتان على العنوان لا يتجاوزانه و بالتالي </w:t>
      </w:r>
      <w:r w:rsidRPr="005124C1">
        <w:rPr>
          <w:rStyle w:val="AltV"/>
          <w:rtl/>
        </w:rPr>
        <w:t>ليس هناك اجتماع.</w:t>
      </w:r>
    </w:p>
    <w:p w:rsidR="00830B69" w:rsidRPr="005124C1" w:rsidRDefault="00830B69" w:rsidP="00830B69">
      <w:pPr>
        <w:rPr>
          <w:rStyle w:val="8"/>
          <w:rtl/>
        </w:rPr>
      </w:pPr>
      <w:r w:rsidRPr="005124C1">
        <w:rPr>
          <w:rStyle w:val="8"/>
          <w:rtl/>
        </w:rPr>
        <w:t>__________________________________________________</w:t>
      </w:r>
    </w:p>
    <w:p w:rsidR="00830B69" w:rsidRPr="005124C1" w:rsidRDefault="00830B69" w:rsidP="00830B69">
      <w:pPr>
        <w:rPr>
          <w:rStyle w:val="8"/>
          <w:rtl/>
        </w:rPr>
      </w:pPr>
      <w:r w:rsidRPr="005124C1">
        <w:rPr>
          <w:rStyle w:val="8"/>
          <w:rtl/>
        </w:rPr>
        <w:t xml:space="preserve"> (1). لاحظ القوانين، ج 1 ص 140.</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69</w:t>
      </w:r>
    </w:p>
    <w:p w:rsidR="00F17844" w:rsidRPr="005124C1" w:rsidRDefault="00830B69" w:rsidP="00830B69">
      <w:pPr>
        <w:rPr>
          <w:rStyle w:val="8"/>
          <w:rFonts w:hint="cs"/>
          <w:rtl/>
        </w:rPr>
      </w:pPr>
      <w:r w:rsidRPr="005124C1">
        <w:rPr>
          <w:rStyle w:val="AltV"/>
          <w:rtl/>
        </w:rPr>
        <w:t>و الذي يؤيد جواز الاجتماع</w:t>
      </w:r>
      <w:r w:rsidRPr="005124C1">
        <w:rPr>
          <w:rFonts w:cs="B Badr"/>
          <w:b/>
          <w:bCs/>
          <w:rtl/>
        </w:rPr>
        <w:t xml:space="preserve"> هو عدم ورود نص على </w:t>
      </w:r>
      <w:r w:rsidRPr="005124C1">
        <w:rPr>
          <w:rStyle w:val="AltZ"/>
          <w:rtl/>
        </w:rPr>
        <w:t>عدم جواز الصلاة في المغصوب و بطلانها</w:t>
      </w:r>
      <w:r w:rsidRPr="005124C1">
        <w:rPr>
          <w:rFonts w:cs="B Badr"/>
          <w:b/>
          <w:bCs/>
          <w:rtl/>
        </w:rPr>
        <w:t xml:space="preserve"> مع عموم الابتلاء به، فإنّ ابتلاء الناس بالأموال المغصوبة في زمان الدولتين الأموية و العباسية لم يكن أقل من زماننا خصوصا مع القول بحرمة ما كانوا يغنمونه من الغنائم في تلك الأزمان، حيث إنّ الجهاد الابتدائي حرام بلا إذن الإمام عليه السّلام على القول المشهور، فالغنائم ملك لمقام الإمامة، و مع ذلك لم يصلنا نهي في ذلك المورد، و لو كان لوصل، و المنقول عن ابن شاذان هو الجواز، و هذا يكشف عن صحة اجتماع الأمر و النهي إذا كان المتعلّقان متصادقين على عنوان واحد.</w:t>
      </w:r>
    </w:p>
    <w:p w:rsidR="00E5390E" w:rsidRPr="005124C1" w:rsidRDefault="00F17844" w:rsidP="00830B69">
      <w:pPr>
        <w:rPr>
          <w:rStyle w:val="8"/>
          <w:rFonts w:hint="cs"/>
          <w:rtl/>
        </w:rPr>
      </w:pPr>
      <w:r w:rsidRPr="005124C1">
        <w:rPr>
          <w:rStyle w:val="8"/>
          <w:rFonts w:hint="cs"/>
          <w:rtl/>
        </w:rPr>
        <w:t>{</w:t>
      </w:r>
      <w:r w:rsidRPr="005124C1">
        <w:rPr>
          <w:rStyle w:val="8"/>
          <w:rtl/>
        </w:rPr>
        <w:t xml:space="preserve"> مسأله 866 كسى كه در ملك غصبى نماز مى‌خواند اگر چه روى فرش و تخت و مانند اينها باشد (1) نمازش باطل است (2) ولى نماز خواندن در زير سقف غصبى و خيم</w:t>
      </w:r>
      <w:r w:rsidRPr="005124C1">
        <w:rPr>
          <w:rStyle w:val="8"/>
          <w:rFonts w:hint="cs"/>
          <w:rtl/>
        </w:rPr>
        <w:t>ۀ</w:t>
      </w:r>
      <w:r w:rsidRPr="005124C1">
        <w:rPr>
          <w:rStyle w:val="8"/>
          <w:rtl/>
        </w:rPr>
        <w:t xml:space="preserve"> غصبى (3) مانعى ندارد (4).</w:t>
      </w:r>
    </w:p>
    <w:p w:rsidR="00830B69" w:rsidRPr="005124C1" w:rsidRDefault="00F17844" w:rsidP="00830B69">
      <w:pPr>
        <w:rPr>
          <w:rFonts w:cs="B Badr"/>
          <w:b/>
          <w:bCs/>
          <w:rtl/>
        </w:rPr>
      </w:pPr>
      <w:r w:rsidRPr="005124C1">
        <w:rPr>
          <w:rStyle w:val="8"/>
          <w:rtl/>
        </w:rPr>
        <w:t>(1) خوئى، تبريزى: در صورتى كه مواضع سجودش غصبى باشد .. (2) خوئى، تبريزى: و هم چنين اس</w:t>
      </w:r>
      <w:r w:rsidRPr="005124C1">
        <w:rPr>
          <w:rStyle w:val="8"/>
          <w:rFonts w:hint="cs"/>
          <w:rtl/>
        </w:rPr>
        <w:t>ت</w:t>
      </w:r>
      <w:r w:rsidRPr="005124C1">
        <w:rPr>
          <w:rStyle w:val="8"/>
          <w:rtl/>
        </w:rPr>
        <w:t xml:space="preserve"> حال در مسائل آينده ..نورى: حتى نماز خواندن غاصب در زير سقف غصبى و خيم</w:t>
      </w:r>
      <w:r w:rsidRPr="005124C1">
        <w:rPr>
          <w:rStyle w:val="8"/>
          <w:rFonts w:hint="cs"/>
          <w:rtl/>
        </w:rPr>
        <w:t>ۀ</w:t>
      </w:r>
      <w:r w:rsidRPr="005124C1">
        <w:rPr>
          <w:rStyle w:val="8"/>
          <w:rtl/>
        </w:rPr>
        <w:t xml:space="preserve"> غصبى باطل است.سيستانى: بنا بر احتياط لازم ..مكارم: نمازش اشكال دارد. [پايان مسأله]زنجانى: به احتياط مستحب ..بهجت: اگر قصد قربت در نماز نداشته باشد نمازش باطل است و هم چنين است بنا بر </w:t>
      </w:r>
      <w:r w:rsidRPr="005124C1">
        <w:rPr>
          <w:rStyle w:val="8"/>
          <w:rFonts w:hint="cs"/>
          <w:rtl/>
        </w:rPr>
        <w:t>احتياط</w:t>
      </w:r>
      <w:r w:rsidRPr="005124C1">
        <w:rPr>
          <w:rStyle w:val="8"/>
          <w:rtl/>
        </w:rPr>
        <w:t xml:space="preserve"> اگر قصد قربت داشت .. (3) بهجت: و در جايى كه فقط ديوار آن غصبى است بنا بر اظهر مانعى ندارد. (4) گلپايگانى، صافى: اگر تصرّف در سقف يا خيمه صدق ننمايد.اراكى: نماز خواندن در زير سقف غصبى و خيم</w:t>
      </w:r>
      <w:r w:rsidRPr="005124C1">
        <w:rPr>
          <w:rStyle w:val="8"/>
          <w:rFonts w:hint="cs"/>
          <w:rtl/>
        </w:rPr>
        <w:t>ۀ</w:t>
      </w:r>
      <w:r w:rsidRPr="005124C1">
        <w:rPr>
          <w:rStyle w:val="8"/>
          <w:rtl/>
        </w:rPr>
        <w:t xml:space="preserve"> غصبى در صورتى كه عرفاً بگويند تصرّف در ملك غصبى است باطل مى</w:t>
      </w:r>
      <w:r w:rsidRPr="005124C1">
        <w:rPr>
          <w:rStyle w:val="8"/>
          <w:rFonts w:hint="cs"/>
          <w:rtl/>
        </w:rPr>
        <w:t>‌باشد</w:t>
      </w:r>
      <w:r w:rsidRPr="005124C1">
        <w:rPr>
          <w:rStyle w:val="8"/>
          <w:rtl/>
        </w:rPr>
        <w:t xml:space="preserve"> مانند جايى كه به واسط</w:t>
      </w:r>
      <w:r w:rsidRPr="005124C1">
        <w:rPr>
          <w:rStyle w:val="8"/>
          <w:rFonts w:hint="cs"/>
          <w:rtl/>
        </w:rPr>
        <w:t>ۀ</w:t>
      </w:r>
      <w:r w:rsidRPr="005124C1">
        <w:rPr>
          <w:rStyle w:val="8"/>
          <w:rtl/>
        </w:rPr>
        <w:t xml:space="preserve"> سرما يا گرما و يا جهات ديگر، اگر سقف نمى‌داشت نمى‌توانست نماز بخواند.زنجانى: بنا بر احتياط مستحب در زير سقف غصبى و خيمه نيز صحيح نيست؛ و چنانچه نماز خواندن در زير خيم</w:t>
      </w:r>
      <w:r w:rsidRPr="005124C1">
        <w:rPr>
          <w:rStyle w:val="8"/>
          <w:rFonts w:hint="cs"/>
          <w:rtl/>
        </w:rPr>
        <w:t>ۀ</w:t>
      </w:r>
      <w:r w:rsidRPr="005124C1">
        <w:rPr>
          <w:rStyle w:val="8"/>
          <w:rtl/>
        </w:rPr>
        <w:t xml:space="preserve"> غصبى باعث حركت آن گردد، بى‌ترديد حكم نماز در مكان غصبى را د</w:t>
      </w:r>
      <w:r w:rsidRPr="005124C1">
        <w:rPr>
          <w:rStyle w:val="8"/>
          <w:rFonts w:hint="cs"/>
          <w:rtl/>
        </w:rPr>
        <w:t>ارد</w:t>
      </w:r>
      <w:r w:rsidRPr="005124C1">
        <w:rPr>
          <w:rStyle w:val="8"/>
          <w:rtl/>
        </w:rPr>
        <w:t>.</w:t>
      </w:r>
      <w:r w:rsidRPr="005124C1">
        <w:rPr>
          <w:rStyle w:val="8"/>
          <w:rFonts w:hint="cs"/>
          <w:rtl/>
        </w:rPr>
        <w:t>}</w:t>
      </w:r>
    </w:p>
    <w:p w:rsidR="00830B69" w:rsidRPr="005124C1" w:rsidRDefault="00830B69" w:rsidP="00830B69">
      <w:pPr>
        <w:rPr>
          <w:rFonts w:cs="B Badr"/>
          <w:b/>
          <w:bCs/>
          <w:rtl/>
        </w:rPr>
      </w:pPr>
      <w:r w:rsidRPr="005124C1">
        <w:rPr>
          <w:rStyle w:val="AltC"/>
          <w:rtl/>
        </w:rPr>
        <w:t>استدلّ القائل بالامتناع بوجوه</w:t>
      </w:r>
      <w:r w:rsidRPr="005124C1">
        <w:rPr>
          <w:rFonts w:cs="B Badr"/>
          <w:b/>
          <w:bCs/>
          <w:rtl/>
        </w:rPr>
        <w:t xml:space="preserve"> أتقنها و أوجزها ما أفاده المحقّق الخراساني بترتيب مقدّمات نذكر المهم منها:</w:t>
      </w:r>
    </w:p>
    <w:p w:rsidR="00830B69" w:rsidRPr="005124C1" w:rsidRDefault="00830B69" w:rsidP="00830B69">
      <w:pPr>
        <w:rPr>
          <w:rFonts w:cs="B Badr"/>
          <w:b/>
          <w:bCs/>
          <w:rtl/>
        </w:rPr>
      </w:pPr>
      <w:r w:rsidRPr="005124C1">
        <w:rPr>
          <w:rStyle w:val="AltV"/>
          <w:rtl/>
        </w:rPr>
        <w:lastRenderedPageBreak/>
        <w:t>المقدّمة الأولى:</w:t>
      </w:r>
      <w:r w:rsidRPr="005124C1">
        <w:rPr>
          <w:rFonts w:cs="B Badr"/>
          <w:b/>
          <w:bCs/>
          <w:rtl/>
        </w:rPr>
        <w:t xml:space="preserve"> انّ الأحكام الخمسة </w:t>
      </w:r>
      <w:r w:rsidRPr="005124C1">
        <w:rPr>
          <w:rStyle w:val="AltX"/>
          <w:rtl/>
        </w:rPr>
        <w:t>متضادة</w:t>
      </w:r>
      <w:r w:rsidRPr="005124C1">
        <w:rPr>
          <w:rFonts w:cs="B Badr"/>
          <w:b/>
          <w:bCs/>
          <w:rtl/>
        </w:rPr>
        <w:t xml:space="preserve"> ضرورة ثبوت المنافاة و المعاندة التامة بين البعث في زمان، و الزجر عنه في ذلك الزمان، فاجتماع الأمر و النهي في زمان واحد من قبيل التكليف المحال.</w:t>
      </w:r>
    </w:p>
    <w:p w:rsidR="00830B69" w:rsidRPr="005124C1" w:rsidRDefault="00830B69" w:rsidP="00830B69">
      <w:pPr>
        <w:rPr>
          <w:rFonts w:cs="B Badr"/>
          <w:b/>
          <w:bCs/>
          <w:rtl/>
        </w:rPr>
      </w:pPr>
      <w:r w:rsidRPr="005124C1">
        <w:rPr>
          <w:rStyle w:val="AltV"/>
          <w:rtl/>
        </w:rPr>
        <w:t>المقدّمة الثانية:</w:t>
      </w:r>
      <w:r w:rsidRPr="005124C1">
        <w:rPr>
          <w:rFonts w:cs="B Badr"/>
          <w:b/>
          <w:bCs/>
          <w:rtl/>
        </w:rPr>
        <w:t xml:space="preserve"> أنّ متعلّق الأحكام هو </w:t>
      </w:r>
      <w:r w:rsidRPr="005124C1">
        <w:rPr>
          <w:rStyle w:val="AltZ"/>
          <w:rtl/>
        </w:rPr>
        <w:t>فعل</w:t>
      </w:r>
      <w:r w:rsidRPr="005124C1">
        <w:rPr>
          <w:rFonts w:cs="B Badr"/>
          <w:b/>
          <w:bCs/>
          <w:rtl/>
        </w:rPr>
        <w:t xml:space="preserve"> المكلّف و ما يصدر عنه في الخارج </w:t>
      </w:r>
      <w:r w:rsidRPr="005124C1">
        <w:rPr>
          <w:rStyle w:val="AltZ"/>
          <w:rtl/>
        </w:rPr>
        <w:t>لا ما هو اسمه و عنوانه</w:t>
      </w:r>
      <w:r w:rsidRPr="005124C1">
        <w:rPr>
          <w:rFonts w:cs="B Badr"/>
          <w:b/>
          <w:bCs/>
          <w:rtl/>
        </w:rPr>
        <w:t>، و إنّما يؤخذ العنوان في متعلّق الأحكام للإشارة إلى مصاديقها و أفرادها الحقيقية.</w:t>
      </w:r>
    </w:p>
    <w:p w:rsidR="00830B69" w:rsidRPr="005124C1" w:rsidRDefault="00830B69" w:rsidP="00830B69">
      <w:pPr>
        <w:rPr>
          <w:rFonts w:cs="B Badr"/>
          <w:b/>
          <w:bCs/>
          <w:rtl/>
        </w:rPr>
      </w:pPr>
      <w:r w:rsidRPr="005124C1">
        <w:rPr>
          <w:rFonts w:cs="B Badr"/>
          <w:b/>
          <w:bCs/>
          <w:rtl/>
        </w:rPr>
        <w:t xml:space="preserve">ثم استنتج و قال: إنّ المجمع </w:t>
      </w:r>
      <w:r w:rsidRPr="005124C1">
        <w:rPr>
          <w:rStyle w:val="AltX"/>
          <w:rtl/>
        </w:rPr>
        <w:t>حيث كان واحدا وجودا و ذاتا يكون تعلّق الأمر و النهي به محالا</w:t>
      </w:r>
      <w:r w:rsidRPr="005124C1">
        <w:rPr>
          <w:rFonts w:cs="B Badr"/>
          <w:b/>
          <w:bCs/>
          <w:rtl/>
        </w:rPr>
        <w:t xml:space="preserve"> و إن كان التعلّق به بعنوانين لما عرفت من أنّ المتعلّق الواقعي للتكليف هو فعل المكلّف بحقيقته و واقعيته لا عناوينه و أسمائه.</w:t>
      </w:r>
    </w:p>
    <w:p w:rsidR="00CC470E" w:rsidRPr="005124C1" w:rsidRDefault="00830B69" w:rsidP="00CC470E">
      <w:pPr>
        <w:spacing w:before="240"/>
        <w:rPr>
          <w:rFonts w:cs="B Badr" w:hint="cs"/>
          <w:b/>
          <w:bCs/>
          <w:rtl/>
        </w:rPr>
      </w:pPr>
      <w:r w:rsidRPr="005124C1">
        <w:rPr>
          <w:rStyle w:val="AltC"/>
          <w:rtl/>
        </w:rPr>
        <w:t>يلاحظ على ذلك:</w:t>
      </w:r>
      <w:r w:rsidRPr="005124C1">
        <w:rPr>
          <w:rFonts w:cs="B Badr"/>
          <w:b/>
          <w:bCs/>
          <w:rtl/>
        </w:rPr>
        <w:t xml:space="preserve">- بعد تسليم المقدّمة الأولى- بما قرّر في محلّه من أنّ المتعلّق للتكاليف </w:t>
      </w:r>
      <w:r w:rsidRPr="005124C1">
        <w:rPr>
          <w:rStyle w:val="AltX"/>
          <w:rtl/>
        </w:rPr>
        <w:t>ليس هو الهوية الخارجية</w:t>
      </w:r>
      <w:r w:rsidRPr="005124C1">
        <w:rPr>
          <w:rFonts w:cs="B Badr"/>
          <w:b/>
          <w:bCs/>
          <w:rtl/>
        </w:rPr>
        <w:t xml:space="preserve">، </w:t>
      </w:r>
      <w:r w:rsidRPr="005124C1">
        <w:rPr>
          <w:rStyle w:val="AltZ"/>
          <w:rtl/>
        </w:rPr>
        <w:t>لأنّه</w:t>
      </w:r>
      <w:r w:rsidRPr="005124C1">
        <w:rPr>
          <w:rFonts w:cs="B Badr"/>
          <w:b/>
          <w:bCs/>
          <w:rtl/>
        </w:rPr>
        <w:t xml:space="preserve"> يستحيل أن يتعلّق البعث و الزجر بها، </w:t>
      </w:r>
    </w:p>
    <w:p w:rsidR="00830B69" w:rsidRPr="005124C1" w:rsidRDefault="00830B69" w:rsidP="00CC470E">
      <w:pPr>
        <w:spacing w:before="240"/>
        <w:rPr>
          <w:rFonts w:cs="B Badr"/>
          <w:b/>
          <w:bCs/>
          <w:rtl/>
        </w:rPr>
      </w:pPr>
      <w:r w:rsidRPr="005124C1">
        <w:rPr>
          <w:rStyle w:val="AltX"/>
          <w:rtl/>
        </w:rPr>
        <w:t xml:space="preserve">و ذلك لأنّ </w:t>
      </w:r>
      <w:r w:rsidRPr="005124C1">
        <w:rPr>
          <w:rFonts w:cs="B Badr"/>
          <w:b/>
          <w:bCs/>
          <w:rtl/>
        </w:rPr>
        <w:t xml:space="preserve">التعلّق </w:t>
      </w:r>
      <w:r w:rsidRPr="005124C1">
        <w:rPr>
          <w:rStyle w:val="AltZ"/>
          <w:rtl/>
        </w:rPr>
        <w:t>إمّا</w:t>
      </w:r>
      <w:r w:rsidRPr="005124C1">
        <w:rPr>
          <w:rFonts w:cs="B Badr"/>
          <w:b/>
          <w:bCs/>
          <w:rtl/>
        </w:rPr>
        <w:t xml:space="preserve"> قبل تحقّقها في الخارج، </w:t>
      </w:r>
      <w:r w:rsidRPr="005124C1">
        <w:rPr>
          <w:rStyle w:val="AltZ"/>
          <w:rtl/>
        </w:rPr>
        <w:t>أو بعده</w:t>
      </w:r>
      <w:r w:rsidRPr="005124C1">
        <w:rPr>
          <w:rFonts w:cs="B Badr"/>
          <w:b/>
          <w:bCs/>
          <w:rtl/>
        </w:rPr>
        <w:t>، فعلى الأوّل فلا موضوع‏</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70</w:t>
      </w:r>
    </w:p>
    <w:p w:rsidR="00830B69" w:rsidRPr="005124C1" w:rsidRDefault="00830B69" w:rsidP="00830B69">
      <w:pPr>
        <w:rPr>
          <w:rFonts w:cs="B Badr"/>
          <w:b/>
          <w:bCs/>
          <w:rtl/>
        </w:rPr>
      </w:pPr>
      <w:r w:rsidRPr="005124C1">
        <w:rPr>
          <w:rFonts w:cs="B Badr"/>
          <w:b/>
          <w:bCs/>
          <w:rtl/>
        </w:rPr>
        <w:t>حتى يتعلّق به الأحكام بل مرجع ذلك إلى تعلّق الحكم بالعناوين، و على الثاني يلزم تحصيل الحاصل و طلب الموجود.</w:t>
      </w:r>
    </w:p>
    <w:p w:rsidR="00A07369" w:rsidRPr="005124C1" w:rsidRDefault="00830B69" w:rsidP="00A07369">
      <w:pPr>
        <w:pStyle w:val="AltE"/>
        <w:rPr>
          <w:rFonts w:hint="cs"/>
          <w:rtl/>
        </w:rPr>
      </w:pPr>
      <w:r w:rsidRPr="005124C1">
        <w:rPr>
          <w:rtl/>
        </w:rPr>
        <w:t xml:space="preserve">ثمرة النزاع: </w:t>
      </w:r>
    </w:p>
    <w:p w:rsidR="005E17DD" w:rsidRPr="005124C1" w:rsidRDefault="00830B69" w:rsidP="00830B69">
      <w:pPr>
        <w:rPr>
          <w:rFonts w:cs="B Badr" w:hint="cs"/>
          <w:b/>
          <w:bCs/>
          <w:rtl/>
        </w:rPr>
      </w:pPr>
      <w:r w:rsidRPr="005124C1">
        <w:rPr>
          <w:rFonts w:cs="B Badr"/>
          <w:b/>
          <w:bCs/>
          <w:rtl/>
        </w:rPr>
        <w:t xml:space="preserve">انّ </w:t>
      </w:r>
      <w:r w:rsidRPr="005124C1">
        <w:rPr>
          <w:rStyle w:val="AltX"/>
          <w:rtl/>
        </w:rPr>
        <w:t>القائل</w:t>
      </w:r>
      <w:r w:rsidRPr="005124C1">
        <w:rPr>
          <w:rFonts w:cs="B Badr"/>
          <w:b/>
          <w:bCs/>
          <w:rtl/>
        </w:rPr>
        <w:t xml:space="preserve"> بجواز الاجتماع يذهب إلى </w:t>
      </w:r>
      <w:r w:rsidRPr="005124C1">
        <w:rPr>
          <w:rStyle w:val="AltZ"/>
          <w:rtl/>
        </w:rPr>
        <w:t xml:space="preserve">حصول الامتثال و العصيان بعمل واحد، </w:t>
      </w:r>
      <w:r w:rsidRPr="005124C1">
        <w:rPr>
          <w:rFonts w:cs="B Badr"/>
          <w:b/>
          <w:bCs/>
          <w:rtl/>
        </w:rPr>
        <w:t xml:space="preserve">فهو يتحفّظ على كلا الحكمين بلا تقديم أحدهما على الآخر، </w:t>
      </w:r>
    </w:p>
    <w:p w:rsidR="00830B69" w:rsidRPr="005124C1" w:rsidRDefault="00830B69" w:rsidP="00830B69">
      <w:pPr>
        <w:rPr>
          <w:rFonts w:cs="B Badr"/>
          <w:b/>
          <w:bCs/>
          <w:rtl/>
        </w:rPr>
      </w:pPr>
      <w:r w:rsidRPr="005124C1">
        <w:rPr>
          <w:rStyle w:val="AltX"/>
          <w:rtl/>
        </w:rPr>
        <w:t>و أما القائل</w:t>
      </w:r>
      <w:r w:rsidRPr="005124C1">
        <w:rPr>
          <w:rFonts w:cs="B Badr"/>
          <w:b/>
          <w:bCs/>
          <w:rtl/>
        </w:rPr>
        <w:t xml:space="preserve"> بالامتناع، فهو </w:t>
      </w:r>
      <w:r w:rsidRPr="005124C1">
        <w:rPr>
          <w:rStyle w:val="AltZ"/>
          <w:rtl/>
        </w:rPr>
        <w:t>يقدّم من الحكمين ما هو الأهم</w:t>
      </w:r>
      <w:r w:rsidRPr="005124C1">
        <w:rPr>
          <w:rFonts w:cs="B Badr"/>
          <w:b/>
          <w:bCs/>
          <w:rtl/>
        </w:rPr>
        <w:t>، فربما كان الأهم هو الوجوب فتكون حرمة الغصب إنشائية، و ربما ينعكس فيكون الترك أهم من الإتيان بالواجب.</w:t>
      </w:r>
    </w:p>
    <w:p w:rsidR="00830B69" w:rsidRPr="005124C1" w:rsidRDefault="00830B69" w:rsidP="005E17DD">
      <w:pPr>
        <w:pStyle w:val="AltW"/>
        <w:rPr>
          <w:rtl/>
        </w:rPr>
      </w:pPr>
      <w:r w:rsidRPr="005124C1">
        <w:rPr>
          <w:rtl/>
        </w:rPr>
        <w:t>الفصل الثالث في اقتضاء النهي للفساد</w:t>
      </w:r>
    </w:p>
    <w:p w:rsidR="00830B69" w:rsidRPr="005124C1" w:rsidRDefault="00830B69" w:rsidP="00830B69">
      <w:pPr>
        <w:rPr>
          <w:rFonts w:cs="B Badr"/>
          <w:b/>
          <w:bCs/>
          <w:rtl/>
        </w:rPr>
      </w:pPr>
      <w:r w:rsidRPr="005124C1">
        <w:rPr>
          <w:rFonts w:cs="B Badr"/>
          <w:b/>
          <w:bCs/>
          <w:rtl/>
        </w:rPr>
        <w:t>هذه المسألة من المسائل المهمة في علم الأصول التي يترتب عليها استنباط مسائل فقهية كثيرة و يقع الكلام في مقامين:</w:t>
      </w:r>
    </w:p>
    <w:p w:rsidR="00830B69" w:rsidRPr="005124C1" w:rsidRDefault="00830B69" w:rsidP="0081502A">
      <w:pPr>
        <w:pStyle w:val="AltE"/>
        <w:rPr>
          <w:rtl/>
        </w:rPr>
      </w:pPr>
      <w:r w:rsidRPr="005124C1">
        <w:rPr>
          <w:rtl/>
        </w:rPr>
        <w:t>المقام الأوّل: في العبادات‏</w:t>
      </w:r>
    </w:p>
    <w:p w:rsidR="00830B69" w:rsidRPr="005124C1" w:rsidRDefault="00830B69" w:rsidP="00830B69">
      <w:pPr>
        <w:rPr>
          <w:rFonts w:cs="B Badr"/>
          <w:b/>
          <w:bCs/>
          <w:rtl/>
        </w:rPr>
      </w:pPr>
      <w:r w:rsidRPr="005124C1">
        <w:rPr>
          <w:rFonts w:cs="B Badr"/>
          <w:b/>
          <w:bCs/>
          <w:rtl/>
        </w:rPr>
        <w:t>و قبل البحث فيها نذكر أمورا:</w:t>
      </w:r>
    </w:p>
    <w:p w:rsidR="00830B69" w:rsidRPr="005124C1" w:rsidRDefault="00830B69" w:rsidP="00830B69">
      <w:pPr>
        <w:rPr>
          <w:rFonts w:cs="B Badr"/>
          <w:b/>
          <w:bCs/>
          <w:rtl/>
        </w:rPr>
      </w:pPr>
      <w:r w:rsidRPr="005124C1">
        <w:rPr>
          <w:rFonts w:cs="B Badr"/>
          <w:b/>
          <w:bCs/>
          <w:rtl/>
        </w:rPr>
        <w:t xml:space="preserve">الأوّل: </w:t>
      </w:r>
      <w:r w:rsidRPr="005124C1">
        <w:rPr>
          <w:rFonts w:cs="B Badr"/>
          <w:rtl/>
        </w:rPr>
        <w:t>المقصود من العبادة</w:t>
      </w:r>
      <w:r w:rsidRPr="005124C1">
        <w:rPr>
          <w:rFonts w:cs="B Badr"/>
          <w:b/>
          <w:bCs/>
          <w:rtl/>
        </w:rPr>
        <w:t xml:space="preserve"> في عنوان البحث ما لا يسقط أمرها على فرض تعلّقه بها إلّا إذا أتى بها على وجه قربى، </w:t>
      </w:r>
      <w:r w:rsidRPr="005124C1">
        <w:rPr>
          <w:rStyle w:val="AltZ"/>
          <w:rtl/>
        </w:rPr>
        <w:t>فخرجت التوصليات</w:t>
      </w:r>
      <w:r w:rsidRPr="005124C1">
        <w:rPr>
          <w:rFonts w:cs="B Badr"/>
          <w:b/>
          <w:bCs/>
          <w:rtl/>
        </w:rPr>
        <w:t xml:space="preserve"> من التعريف، لأنّها أمور يسقط أمرها و لو لم يأت بها كذلك.</w:t>
      </w:r>
    </w:p>
    <w:p w:rsidR="00830B69" w:rsidRPr="005124C1" w:rsidRDefault="00830B69" w:rsidP="00830B69">
      <w:pPr>
        <w:rPr>
          <w:rFonts w:cs="B Badr"/>
          <w:b/>
          <w:bCs/>
          <w:rtl/>
        </w:rPr>
      </w:pPr>
      <w:r w:rsidRPr="005124C1">
        <w:rPr>
          <w:rFonts w:cs="B Badr"/>
          <w:b/>
          <w:bCs/>
          <w:rtl/>
        </w:rPr>
        <w:t xml:space="preserve">الثاني: انّ </w:t>
      </w:r>
      <w:r w:rsidRPr="005124C1">
        <w:rPr>
          <w:rFonts w:cs="B Badr"/>
          <w:rtl/>
        </w:rPr>
        <w:t>المراد من الصحة في العبادات</w:t>
      </w:r>
      <w:r w:rsidRPr="005124C1">
        <w:rPr>
          <w:rFonts w:cs="B Badr"/>
          <w:b/>
          <w:bCs/>
          <w:rtl/>
        </w:rPr>
        <w:t xml:space="preserve"> هو كون المأتي به مطابقا للمأمور به أو سقوط الإعادة و القضاء كما عرفت «1».</w:t>
      </w:r>
    </w:p>
    <w:p w:rsidR="00830B69" w:rsidRPr="005124C1" w:rsidRDefault="00830B69" w:rsidP="00830B69">
      <w:pPr>
        <w:rPr>
          <w:rFonts w:cs="B Badr"/>
          <w:b/>
          <w:bCs/>
          <w:sz w:val="16"/>
          <w:szCs w:val="16"/>
          <w:rtl/>
        </w:rPr>
      </w:pPr>
      <w:r w:rsidRPr="005124C1">
        <w:rPr>
          <w:rFonts w:cs="B Badr"/>
          <w:b/>
          <w:bCs/>
          <w:sz w:val="16"/>
          <w:szCs w:val="16"/>
          <w:rtl/>
        </w:rPr>
        <w:t>__________________________________________________</w:t>
      </w:r>
    </w:p>
    <w:p w:rsidR="00830B69" w:rsidRPr="005124C1" w:rsidRDefault="00830B69" w:rsidP="00830B69">
      <w:pPr>
        <w:rPr>
          <w:rFonts w:cs="B Badr"/>
          <w:b/>
          <w:bCs/>
          <w:sz w:val="16"/>
          <w:szCs w:val="16"/>
          <w:rtl/>
        </w:rPr>
      </w:pPr>
      <w:r w:rsidRPr="005124C1">
        <w:rPr>
          <w:rFonts w:cs="B Badr"/>
          <w:b/>
          <w:bCs/>
          <w:sz w:val="16"/>
          <w:szCs w:val="16"/>
          <w:rtl/>
        </w:rPr>
        <w:t xml:space="preserve"> (1). عند البحث عن وضع أسماء العبادات للصحيح أو للأعم، ص 24.</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1502A" w:rsidRPr="005124C1">
        <w:rPr>
          <w:rStyle w:val="AltB"/>
          <w:rFonts w:hint="cs"/>
          <w:color w:val="auto"/>
          <w:sz w:val="10"/>
          <w:szCs w:val="10"/>
          <w:rtl/>
        </w:rPr>
        <w:t xml:space="preserve"> </w:t>
      </w:r>
      <w:r w:rsidR="00830B69" w:rsidRPr="005124C1">
        <w:rPr>
          <w:rStyle w:val="AltB"/>
          <w:color w:val="auto"/>
          <w:sz w:val="10"/>
          <w:szCs w:val="10"/>
          <w:rtl/>
        </w:rPr>
        <w:t>في أصول الفقه، ص: 71</w:t>
      </w:r>
    </w:p>
    <w:p w:rsidR="00830B69" w:rsidRPr="005124C1" w:rsidRDefault="00830B69" w:rsidP="00830B69">
      <w:pPr>
        <w:rPr>
          <w:rFonts w:cs="B Badr"/>
          <w:b/>
          <w:bCs/>
          <w:rtl/>
        </w:rPr>
      </w:pPr>
      <w:r w:rsidRPr="005124C1">
        <w:rPr>
          <w:rFonts w:cs="B Badr"/>
          <w:b/>
          <w:bCs/>
          <w:rtl/>
        </w:rPr>
        <w:t xml:space="preserve">الثالث: </w:t>
      </w:r>
      <w:r w:rsidRPr="005124C1">
        <w:rPr>
          <w:rFonts w:cs="B Badr"/>
          <w:rtl/>
        </w:rPr>
        <w:t>انّ النهي ينقسم إلى تحريمي و تنزيهي، و إلى</w:t>
      </w:r>
      <w:r w:rsidRPr="005124C1">
        <w:rPr>
          <w:rFonts w:cs="B Badr"/>
          <w:b/>
          <w:bCs/>
          <w:rtl/>
        </w:rPr>
        <w:t xml:space="preserve"> نفسي و غيري، و إلى مولوي و إرشادي.</w:t>
      </w:r>
    </w:p>
    <w:p w:rsidR="00830B69" w:rsidRPr="005124C1" w:rsidRDefault="00830B69" w:rsidP="00830B69">
      <w:pPr>
        <w:rPr>
          <w:rFonts w:cs="B Badr"/>
          <w:b/>
          <w:bCs/>
          <w:rtl/>
        </w:rPr>
      </w:pPr>
      <w:r w:rsidRPr="005124C1">
        <w:rPr>
          <w:rFonts w:cs="B Badr"/>
          <w:b/>
          <w:bCs/>
          <w:rtl/>
        </w:rPr>
        <w:t>و الظاهر دخول الجميع تحت عنوان البحث. «1»</w:t>
      </w:r>
    </w:p>
    <w:p w:rsidR="00830B69" w:rsidRPr="005124C1" w:rsidRDefault="00830B69" w:rsidP="00830B69">
      <w:pPr>
        <w:rPr>
          <w:rFonts w:cs="B Badr"/>
          <w:b/>
          <w:bCs/>
          <w:rtl/>
        </w:rPr>
      </w:pPr>
      <w:r w:rsidRPr="005124C1">
        <w:rPr>
          <w:rFonts w:cs="B Badr"/>
          <w:b/>
          <w:bCs/>
          <w:rtl/>
        </w:rPr>
        <w:t>إذا عرفت ذلك فلندخل في صلب الموضوع، فنقول:</w:t>
      </w:r>
    </w:p>
    <w:p w:rsidR="00830B69" w:rsidRPr="005124C1" w:rsidRDefault="00830B69" w:rsidP="005124C1">
      <w:pPr>
        <w:jc w:val="both"/>
        <w:rPr>
          <w:rFonts w:cs="B Badr"/>
          <w:b/>
          <w:bCs/>
          <w:rtl/>
        </w:rPr>
      </w:pPr>
      <w:r w:rsidRPr="005124C1">
        <w:rPr>
          <w:rFonts w:cs="B Badr"/>
          <w:b/>
          <w:bCs/>
          <w:rtl/>
        </w:rPr>
        <w:lastRenderedPageBreak/>
        <w:t xml:space="preserve">إذا تعلّق النهي بنفس العبادة، فلا شك في </w:t>
      </w:r>
      <w:r w:rsidRPr="005124C1">
        <w:rPr>
          <w:rFonts w:cs="B Badr"/>
          <w:rtl/>
        </w:rPr>
        <w:t>اقتضائه للفساد</w:t>
      </w:r>
      <w:r w:rsidRPr="005124C1">
        <w:rPr>
          <w:rFonts w:cs="B Badr"/>
          <w:b/>
          <w:bCs/>
          <w:rtl/>
        </w:rPr>
        <w:t>، كما في قوله صلى اللّه عليه و آله و سلم: «</w:t>
      </w:r>
      <w:r w:rsidRPr="005124C1">
        <w:rPr>
          <w:rStyle w:val="AltZ"/>
          <w:color w:val="00B050"/>
          <w:rtl/>
        </w:rPr>
        <w:t>دعي الصلاة أيام أقرائك</w:t>
      </w:r>
      <w:r w:rsidRPr="005124C1">
        <w:rPr>
          <w:rFonts w:cs="B Badr"/>
          <w:b/>
          <w:bCs/>
          <w:rtl/>
        </w:rPr>
        <w:t xml:space="preserve">» «2» </w:t>
      </w:r>
      <w:r w:rsidRPr="005124C1">
        <w:rPr>
          <w:rStyle w:val="AltV"/>
          <w:rtl/>
        </w:rPr>
        <w:t>لأنّ</w:t>
      </w:r>
      <w:r w:rsidRPr="005124C1">
        <w:rPr>
          <w:rFonts w:cs="B Badr"/>
          <w:b/>
          <w:bCs/>
          <w:rtl/>
        </w:rPr>
        <w:t xml:space="preserve"> الصحة عبارة عن مطابقة المأتي به للمأمور به، و مع تعلّق النهي بنفس العبادة لا يتعلّق بها الأمر </w:t>
      </w:r>
      <w:r w:rsidRPr="005124C1">
        <w:rPr>
          <w:rStyle w:val="AltZ"/>
          <w:rtl/>
        </w:rPr>
        <w:t>لاستلزامه اجتماع الأمر و النهي في متعلّق واحد</w:t>
      </w:r>
      <w:r w:rsidRPr="005124C1">
        <w:rPr>
          <w:rFonts w:cs="B Badr"/>
          <w:b/>
          <w:bCs/>
          <w:rtl/>
        </w:rPr>
        <w:t>، فلا يصدق كون المأتي به مطابقا للمأمور به لعدم الأمر، و بالتالي لا يكون مسقطا للإعادة و القضاء.</w:t>
      </w:r>
    </w:p>
    <w:p w:rsidR="005124C1" w:rsidRDefault="00830B69" w:rsidP="005124C1">
      <w:pPr>
        <w:spacing w:after="0"/>
        <w:rPr>
          <w:rStyle w:val="AltZ"/>
          <w:rFonts w:hint="cs"/>
          <w:rtl/>
        </w:rPr>
      </w:pPr>
      <w:r w:rsidRPr="005124C1">
        <w:rPr>
          <w:rStyle w:val="AltV"/>
          <w:rtl/>
        </w:rPr>
        <w:t>و بعبارة أخرى:</w:t>
      </w:r>
      <w:r w:rsidRPr="005124C1">
        <w:rPr>
          <w:rFonts w:cs="B Badr"/>
          <w:b/>
          <w:bCs/>
          <w:rtl/>
        </w:rPr>
        <w:t xml:space="preserve"> انّ الصحة </w:t>
      </w:r>
      <w:r w:rsidRPr="005124C1">
        <w:rPr>
          <w:rStyle w:val="AltX"/>
          <w:rtl/>
        </w:rPr>
        <w:t>إمّا</w:t>
      </w:r>
      <w:r w:rsidRPr="005124C1">
        <w:rPr>
          <w:rFonts w:cs="B Badr"/>
          <w:b/>
          <w:bCs/>
          <w:rtl/>
        </w:rPr>
        <w:t xml:space="preserve"> </w:t>
      </w:r>
      <w:r w:rsidRPr="005124C1">
        <w:rPr>
          <w:rStyle w:val="AltX"/>
          <w:rtl/>
        </w:rPr>
        <w:t>لأجل</w:t>
      </w:r>
      <w:r w:rsidRPr="005124C1">
        <w:rPr>
          <w:rFonts w:cs="B Badr"/>
          <w:b/>
          <w:bCs/>
          <w:rtl/>
        </w:rPr>
        <w:t xml:space="preserve"> وجود الأمر، </w:t>
      </w:r>
      <w:r w:rsidRPr="005124C1">
        <w:rPr>
          <w:rStyle w:val="AltX"/>
          <w:rtl/>
        </w:rPr>
        <w:t>أو لوجود</w:t>
      </w:r>
      <w:r w:rsidRPr="005124C1">
        <w:rPr>
          <w:rFonts w:cs="B Badr"/>
          <w:b/>
          <w:bCs/>
          <w:rtl/>
        </w:rPr>
        <w:t xml:space="preserve"> الملاك (المحبوبية) و </w:t>
      </w:r>
      <w:r w:rsidRPr="005124C1">
        <w:rPr>
          <w:rStyle w:val="AltZ"/>
          <w:rtl/>
        </w:rPr>
        <w:t>كلا الأمرين منتفيان،</w:t>
      </w:r>
    </w:p>
    <w:p w:rsidR="005124C1" w:rsidRDefault="00830B69" w:rsidP="005124C1">
      <w:pPr>
        <w:spacing w:after="0"/>
        <w:rPr>
          <w:rFonts w:cs="B Badr" w:hint="cs"/>
          <w:b/>
          <w:bCs/>
          <w:rtl/>
        </w:rPr>
      </w:pPr>
      <w:r w:rsidRPr="005124C1">
        <w:rPr>
          <w:rStyle w:val="AltZ"/>
          <w:rtl/>
        </w:rPr>
        <w:t>أمّا الأوّل</w:t>
      </w:r>
      <w:r w:rsidRPr="005124C1">
        <w:rPr>
          <w:rFonts w:cs="B Badr"/>
          <w:b/>
          <w:bCs/>
          <w:rtl/>
        </w:rPr>
        <w:t xml:space="preserve"> فلامتناع اجتماع الأمر و النهي في شي‏ء واحد تحت عنوان واحد،</w:t>
      </w:r>
    </w:p>
    <w:p w:rsidR="00830B69" w:rsidRPr="005124C1" w:rsidRDefault="00830B69" w:rsidP="005124C1">
      <w:pPr>
        <w:spacing w:after="0"/>
        <w:rPr>
          <w:rFonts w:cs="B Badr"/>
          <w:b/>
          <w:bCs/>
          <w:rtl/>
        </w:rPr>
      </w:pPr>
      <w:r w:rsidRPr="005124C1">
        <w:rPr>
          <w:rStyle w:val="AltZ"/>
          <w:rtl/>
        </w:rPr>
        <w:t xml:space="preserve">و أمّا الثاني فلأنّ </w:t>
      </w:r>
      <w:r w:rsidRPr="005124C1">
        <w:rPr>
          <w:rFonts w:cs="B Badr"/>
          <w:b/>
          <w:bCs/>
          <w:rtl/>
        </w:rPr>
        <w:t>النهي يكشف عن المبغوضية فلا يكون المبغوض مقرّبا.</w:t>
      </w:r>
    </w:p>
    <w:p w:rsidR="00830B69" w:rsidRPr="005124C1" w:rsidRDefault="00830B69" w:rsidP="00433510">
      <w:pPr>
        <w:jc w:val="both"/>
        <w:rPr>
          <w:rFonts w:cs="B Badr"/>
          <w:b/>
          <w:bCs/>
          <w:sz w:val="16"/>
          <w:szCs w:val="16"/>
          <w:rtl/>
        </w:rPr>
      </w:pPr>
      <w:r w:rsidRPr="005124C1">
        <w:rPr>
          <w:rFonts w:cs="B Badr"/>
          <w:b/>
          <w:bCs/>
          <w:rtl/>
        </w:rPr>
        <w:t>و هذه هي الضابطة في دلالة النهي على الفساد و عدمها، ففي كل مورد لا يجتمع ملاك النهي (المبغوضية) مع ملاك الصحّة (الأمر و المحبوبية) يحكم عليها بالفساد. «3»</w:t>
      </w:r>
    </w:p>
    <w:p w:rsidR="00830B69" w:rsidRPr="005124C1" w:rsidRDefault="00830B69" w:rsidP="00194BEA">
      <w:pPr>
        <w:pStyle w:val="Alt8"/>
        <w:rPr>
          <w:rtl/>
        </w:rPr>
      </w:pPr>
      <w:r w:rsidRPr="005124C1">
        <w:rPr>
          <w:rtl/>
        </w:rPr>
        <w:t>_________________________________________________</w:t>
      </w:r>
    </w:p>
    <w:p w:rsidR="00830B69" w:rsidRPr="00433510" w:rsidRDefault="00830B69" w:rsidP="00194BEA">
      <w:pPr>
        <w:pStyle w:val="Alt8"/>
        <w:rPr>
          <w:rtl/>
        </w:rPr>
      </w:pPr>
      <w:r w:rsidRPr="00433510">
        <w:rPr>
          <w:rtl/>
        </w:rPr>
        <w:t xml:space="preserve"> (1). قد يكون النهي إرشادا إلى قلّة الثواب كما في قوله: «لا صلاة لجار المسجد إلّا في المسجد» [الوسائل: 3، الباب 2 من أبواب لباس المصلّي، الحديث 7] فانّه لا يستلزم الفساد و بالتالي لا يدخل في النزاع.</w:t>
      </w:r>
      <w:r w:rsidR="00526EAA" w:rsidRPr="00433510">
        <w:rPr>
          <w:rFonts w:hint="cs"/>
          <w:rtl/>
        </w:rPr>
        <w:t xml:space="preserve">   </w:t>
      </w:r>
      <w:r w:rsidRPr="00433510">
        <w:rPr>
          <w:rtl/>
        </w:rPr>
        <w:t xml:space="preserve"> (2). المتقي الهندي: كنز العمال: 6/ 42 و 262.</w:t>
      </w:r>
      <w:r w:rsidR="00526EAA" w:rsidRPr="00433510">
        <w:rPr>
          <w:rFonts w:hint="cs"/>
          <w:rtl/>
        </w:rPr>
        <w:t xml:space="preserve">    </w:t>
      </w:r>
      <w:r w:rsidRPr="00433510">
        <w:rPr>
          <w:rtl/>
        </w:rPr>
        <w:t xml:space="preserve"> (3). و أمّا إذا لم تكن صحة الشي‏ء رهن الأمر أو المحبوبية بل دائرا مدار كونه جامعا للأجزاء و الشرائط- كما في باب المعاملات- فلا يكشف ملاك النهي- أعني: المبغوضية- عن الفساد و بذلك (أي عدم تأثير المبغوضية) يفترق باب المعاملات عن العبادات حيث لا يحكم على المعاملات بالفساد مع تعلّق النهي النفسي بها كما سيوافيك.</w:t>
      </w:r>
    </w:p>
    <w:p w:rsidR="00830B69" w:rsidRPr="005124C1" w:rsidRDefault="00165AA7" w:rsidP="0086234B">
      <w:pPr>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72</w:t>
      </w:r>
    </w:p>
    <w:p w:rsidR="00830B69" w:rsidRPr="005124C1" w:rsidRDefault="00830B69" w:rsidP="00526EAA">
      <w:pPr>
        <w:pStyle w:val="AltE"/>
        <w:rPr>
          <w:rtl/>
        </w:rPr>
      </w:pPr>
      <w:r w:rsidRPr="005124C1">
        <w:rPr>
          <w:rtl/>
        </w:rPr>
        <w:t>المقام الثاني: في المعاملات‏</w:t>
      </w:r>
    </w:p>
    <w:p w:rsidR="00830B69" w:rsidRPr="005124C1" w:rsidRDefault="00830B69" w:rsidP="00433510">
      <w:pPr>
        <w:spacing w:after="0"/>
        <w:rPr>
          <w:rFonts w:cs="B Badr"/>
          <w:b/>
          <w:bCs/>
          <w:rtl/>
        </w:rPr>
      </w:pPr>
      <w:r w:rsidRPr="005124C1">
        <w:rPr>
          <w:rFonts w:cs="B Badr"/>
          <w:b/>
          <w:bCs/>
          <w:rtl/>
        </w:rPr>
        <w:t>و لإيضاح الحال نذكر أمورا:</w:t>
      </w:r>
    </w:p>
    <w:p w:rsidR="00830B69" w:rsidRPr="005124C1" w:rsidRDefault="00830B69" w:rsidP="00433510">
      <w:pPr>
        <w:spacing w:after="0"/>
        <w:jc w:val="both"/>
        <w:rPr>
          <w:rFonts w:cs="B Badr"/>
          <w:b/>
          <w:bCs/>
          <w:rtl/>
        </w:rPr>
      </w:pPr>
      <w:r w:rsidRPr="005124C1">
        <w:rPr>
          <w:rStyle w:val="AltX"/>
          <w:rtl/>
        </w:rPr>
        <w:t xml:space="preserve">الأوّل: المراد من المعاملات </w:t>
      </w:r>
      <w:r w:rsidRPr="005124C1">
        <w:rPr>
          <w:rFonts w:cs="B Badr"/>
          <w:b/>
          <w:bCs/>
          <w:rtl/>
        </w:rPr>
        <w:t xml:space="preserve">في عنوان البحث </w:t>
      </w:r>
      <w:r w:rsidRPr="00433510">
        <w:rPr>
          <w:rStyle w:val="AltZ"/>
          <w:rtl/>
        </w:rPr>
        <w:t>ما لا يعتبر فيها</w:t>
      </w:r>
      <w:r w:rsidRPr="005124C1">
        <w:rPr>
          <w:rFonts w:cs="B Badr"/>
          <w:b/>
          <w:bCs/>
          <w:rtl/>
        </w:rPr>
        <w:t xml:space="preserve"> قصد القربة، كالعقود و الإيقاعات.</w:t>
      </w:r>
    </w:p>
    <w:p w:rsidR="00830B69" w:rsidRPr="005124C1" w:rsidRDefault="00830B69" w:rsidP="00433510">
      <w:pPr>
        <w:spacing w:after="0"/>
        <w:jc w:val="both"/>
        <w:rPr>
          <w:rFonts w:cs="B Badr"/>
          <w:b/>
          <w:bCs/>
          <w:rtl/>
        </w:rPr>
      </w:pPr>
      <w:r w:rsidRPr="00433510">
        <w:rPr>
          <w:rStyle w:val="AltX"/>
          <w:rtl/>
        </w:rPr>
        <w:t>الثاني: انّ المراد من الصحيح</w:t>
      </w:r>
      <w:r w:rsidRPr="005124C1">
        <w:rPr>
          <w:rFonts w:cs="B Badr"/>
          <w:rtl/>
        </w:rPr>
        <w:t xml:space="preserve"> في المعاملات</w:t>
      </w:r>
      <w:r w:rsidRPr="005124C1">
        <w:rPr>
          <w:rFonts w:cs="B Badr"/>
          <w:b/>
          <w:bCs/>
          <w:rtl/>
        </w:rPr>
        <w:t xml:space="preserve"> </w:t>
      </w:r>
      <w:r w:rsidRPr="00271FB6">
        <w:rPr>
          <w:rStyle w:val="AltZ"/>
          <w:rtl/>
        </w:rPr>
        <w:t>ما يترتب عليها</w:t>
      </w:r>
      <w:r w:rsidRPr="005124C1">
        <w:rPr>
          <w:rFonts w:cs="B Badr"/>
          <w:b/>
          <w:bCs/>
          <w:rtl/>
        </w:rPr>
        <w:t xml:space="preserve"> الأثر المطلوب منها كالملكية في البيع و الزوجية في النكاح.</w:t>
      </w:r>
    </w:p>
    <w:p w:rsidR="00830B69" w:rsidRPr="005124C1" w:rsidRDefault="00830B69" w:rsidP="00433510">
      <w:pPr>
        <w:spacing w:after="0"/>
        <w:jc w:val="both"/>
        <w:rPr>
          <w:rFonts w:cs="B Badr"/>
          <w:b/>
          <w:bCs/>
          <w:rtl/>
        </w:rPr>
      </w:pPr>
      <w:r w:rsidRPr="00271FB6">
        <w:rPr>
          <w:rStyle w:val="AltX"/>
          <w:rtl/>
        </w:rPr>
        <w:t>الثالث: إذا تعلّق</w:t>
      </w:r>
      <w:r w:rsidRPr="005124C1">
        <w:rPr>
          <w:rFonts w:cs="B Badr"/>
          <w:rtl/>
        </w:rPr>
        <w:t xml:space="preserve"> النهي المولوي التحريمي أو التنزيهي</w:t>
      </w:r>
      <w:r w:rsidRPr="00BD552D">
        <w:rPr>
          <w:rStyle w:val="AltC"/>
          <w:rtl/>
        </w:rPr>
        <w:t xml:space="preserve"> بالمعاملة بما هو فعل مباشريّ، </w:t>
      </w:r>
      <w:r w:rsidRPr="005124C1">
        <w:rPr>
          <w:rFonts w:cs="B Badr"/>
          <w:b/>
          <w:bCs/>
          <w:rtl/>
        </w:rPr>
        <w:t>كالعقد الصادر عن الم</w:t>
      </w:r>
      <w:r w:rsidR="00526EAA" w:rsidRPr="005124C1">
        <w:rPr>
          <w:rFonts w:cs="B Badr" w:hint="cs"/>
          <w:b/>
          <w:bCs/>
          <w:rtl/>
        </w:rPr>
        <w:t>ُ</w:t>
      </w:r>
      <w:r w:rsidRPr="005124C1">
        <w:rPr>
          <w:rFonts w:cs="B Badr"/>
          <w:b/>
          <w:bCs/>
          <w:rtl/>
        </w:rPr>
        <w:t xml:space="preserve">حرم في حال الإحرام بأن يكون </w:t>
      </w:r>
      <w:r w:rsidRPr="005124C1">
        <w:rPr>
          <w:rStyle w:val="AltZ"/>
          <w:rtl/>
        </w:rPr>
        <w:t>المبغوض صدور عقد النكاح في هذه الحالة</w:t>
      </w:r>
      <w:r w:rsidRPr="005124C1">
        <w:rPr>
          <w:rFonts w:cs="B Badr"/>
          <w:b/>
          <w:bCs/>
          <w:rtl/>
        </w:rPr>
        <w:t>، من دون أن يكون نفس العمل بما هو هو مبغوضا و مزجورا عنه، فالظاهر عدم اقتضائه الفساد، لأنّ غاية النهي هي مبغوضية نفس العمل (العقد) في هذه الحالة و هي لا تلازم الفساد و ليس العقد أمرا عباديا حتّى لا يجتمع مع النهي.</w:t>
      </w:r>
    </w:p>
    <w:p w:rsidR="00830B69" w:rsidRPr="005124C1" w:rsidRDefault="00830B69" w:rsidP="00433510">
      <w:pPr>
        <w:spacing w:after="0"/>
        <w:jc w:val="both"/>
        <w:rPr>
          <w:rFonts w:cs="B Badr"/>
          <w:b/>
          <w:bCs/>
          <w:rtl/>
        </w:rPr>
      </w:pPr>
      <w:r w:rsidRPr="00BD552D">
        <w:rPr>
          <w:rStyle w:val="AltC"/>
          <w:rtl/>
        </w:rPr>
        <w:t>نعم إذا كان النهي إرشادا إلى فساد المعاملة</w:t>
      </w:r>
      <w:r w:rsidRPr="005124C1">
        <w:rPr>
          <w:rFonts w:cs="B Badr"/>
          <w:b/>
          <w:bCs/>
          <w:rtl/>
        </w:rPr>
        <w:t xml:space="preserve"> كما في قوله تعالى: </w:t>
      </w:r>
      <w:r w:rsidRPr="005124C1">
        <w:rPr>
          <w:rFonts w:cs="B Badr"/>
          <w:b/>
          <w:bCs/>
          <w:color w:val="00B050"/>
          <w:rtl/>
        </w:rPr>
        <w:t>وَ لا تَنْكِحُوا ما نَكَحَ آباؤُكُمْ مِنَ النِّساءِ</w:t>
      </w:r>
      <w:r w:rsidRPr="005124C1">
        <w:rPr>
          <w:rFonts w:cs="B Badr"/>
          <w:b/>
          <w:bCs/>
          <w:rtl/>
        </w:rPr>
        <w:t xml:space="preserve"> (النساء/ 22) فلا كلام في الدلالة على الفساد.</w:t>
      </w:r>
    </w:p>
    <w:p w:rsidR="00526EAA" w:rsidRPr="005124C1" w:rsidRDefault="00830B69" w:rsidP="00433510">
      <w:pPr>
        <w:pStyle w:val="AltW"/>
        <w:spacing w:before="240"/>
        <w:rPr>
          <w:rFonts w:hint="cs"/>
          <w:rtl/>
        </w:rPr>
      </w:pPr>
      <w:r w:rsidRPr="005124C1">
        <w:rPr>
          <w:rtl/>
        </w:rPr>
        <w:t>تنبيه:</w:t>
      </w:r>
    </w:p>
    <w:p w:rsidR="00830B69" w:rsidRPr="005124C1" w:rsidRDefault="00830B69" w:rsidP="00433510">
      <w:pPr>
        <w:spacing w:after="0"/>
        <w:jc w:val="both"/>
        <w:rPr>
          <w:rFonts w:cs="B Badr"/>
          <w:b/>
          <w:bCs/>
          <w:rtl/>
        </w:rPr>
      </w:pPr>
      <w:r w:rsidRPr="005124C1">
        <w:rPr>
          <w:rFonts w:cs="B Badr"/>
          <w:b/>
          <w:bCs/>
          <w:rtl/>
        </w:rPr>
        <w:t xml:space="preserve"> انّ الفرق بين هذه المسألة و المسألة السابقة- أعني: مسألة اجتماع الأمر و النهي- واضح لوجهين:</w:t>
      </w:r>
    </w:p>
    <w:p w:rsidR="00830B69" w:rsidRPr="005124C1" w:rsidRDefault="00830B69" w:rsidP="00433510">
      <w:pPr>
        <w:spacing w:after="0"/>
        <w:jc w:val="both"/>
        <w:rPr>
          <w:rFonts w:cs="B Badr"/>
          <w:b/>
          <w:bCs/>
          <w:rtl/>
        </w:rPr>
      </w:pPr>
      <w:r w:rsidRPr="005124C1">
        <w:rPr>
          <w:rFonts w:cs="B Badr"/>
          <w:b/>
          <w:bCs/>
          <w:rtl/>
        </w:rPr>
        <w:t xml:space="preserve">1. انّ المسألتين مختلفتان موضوعا و محمولا </w:t>
      </w:r>
      <w:r w:rsidRPr="005124C1">
        <w:rPr>
          <w:rStyle w:val="AltX"/>
          <w:rtl/>
        </w:rPr>
        <w:t xml:space="preserve">فلا قدر مشترك بينهما </w:t>
      </w:r>
      <w:r w:rsidRPr="005124C1">
        <w:rPr>
          <w:rFonts w:cs="B Badr"/>
          <w:b/>
          <w:bCs/>
          <w:rtl/>
        </w:rPr>
        <w:t>حتى تبحث في الجهة المائزة، لأنّ عنوان البحث في المسألة السابقة هو:</w:t>
      </w:r>
    </w:p>
    <w:p w:rsidR="00830B69" w:rsidRPr="005124C1" w:rsidRDefault="00830B69" w:rsidP="00D61CCE">
      <w:pPr>
        <w:pStyle w:val="Alt"/>
        <w:bidi/>
        <w:rPr>
          <w:rtl/>
        </w:rPr>
      </w:pPr>
      <w:r w:rsidRPr="005124C1">
        <w:rPr>
          <w:rtl/>
        </w:rPr>
        <w:t xml:space="preserve">هل </w:t>
      </w:r>
      <w:r w:rsidRPr="00D61CCE">
        <w:rPr>
          <w:rStyle w:val="AltC"/>
          <w:rtl/>
        </w:rPr>
        <w:t>يجوز</w:t>
      </w:r>
      <w:r w:rsidRPr="00D61CCE">
        <w:rPr>
          <w:rStyle w:val="AltZ"/>
          <w:rtl/>
        </w:rPr>
        <w:t xml:space="preserve"> </w:t>
      </w:r>
      <w:r w:rsidRPr="00D61CCE">
        <w:rPr>
          <w:rStyle w:val="AltV"/>
          <w:rtl/>
        </w:rPr>
        <w:t xml:space="preserve">تعلّق الأمر و النهي </w:t>
      </w:r>
      <w:r w:rsidRPr="00D61CCE">
        <w:rPr>
          <w:rtl/>
        </w:rPr>
        <w:t xml:space="preserve">بشيئين مختلفين في مقام التعلّق، و متحدين في </w:t>
      </w:r>
      <w:r w:rsidRPr="005124C1">
        <w:rPr>
          <w:rtl/>
        </w:rPr>
        <w:t>مقام الإيجاد أو لا؟ كما أنّ عنوان البحث في هذا المقام هو:</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73</w:t>
      </w:r>
    </w:p>
    <w:p w:rsidR="00830B69" w:rsidRPr="005124C1" w:rsidRDefault="00830B69" w:rsidP="00433510">
      <w:pPr>
        <w:spacing w:after="0"/>
        <w:jc w:val="both"/>
        <w:rPr>
          <w:rFonts w:cs="B Badr"/>
          <w:b/>
          <w:bCs/>
          <w:rtl/>
        </w:rPr>
      </w:pPr>
      <w:r w:rsidRPr="005124C1">
        <w:rPr>
          <w:rFonts w:cs="B Badr"/>
          <w:b/>
          <w:bCs/>
          <w:rtl/>
        </w:rPr>
        <w:t xml:space="preserve">هل هناك </w:t>
      </w:r>
      <w:r w:rsidRPr="004F4C46">
        <w:rPr>
          <w:rStyle w:val="AltC"/>
          <w:rtl/>
        </w:rPr>
        <w:t>ملازمة</w:t>
      </w:r>
      <w:r w:rsidRPr="005124C1">
        <w:rPr>
          <w:rFonts w:cs="B Badr"/>
          <w:b/>
          <w:bCs/>
          <w:rtl/>
        </w:rPr>
        <w:t xml:space="preserve"> </w:t>
      </w:r>
      <w:r w:rsidRPr="00D61CCE">
        <w:rPr>
          <w:rStyle w:val="AltV"/>
          <w:rtl/>
        </w:rPr>
        <w:t>بين النهي عن العبادة و فسادها أو لا</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فالمسألتان مختلفتان موضوعا و محمولا، و مع هذا الاختلاف، فالبحث عن الجهة المائزة ساقط.</w:t>
      </w:r>
    </w:p>
    <w:p w:rsidR="00830B69" w:rsidRPr="005124C1" w:rsidRDefault="00830B69" w:rsidP="00433510">
      <w:pPr>
        <w:spacing w:after="0"/>
        <w:jc w:val="both"/>
        <w:rPr>
          <w:rFonts w:cs="B Badr"/>
          <w:b/>
          <w:bCs/>
          <w:rtl/>
        </w:rPr>
      </w:pPr>
      <w:r w:rsidRPr="005124C1">
        <w:rPr>
          <w:rFonts w:cs="B Badr"/>
          <w:b/>
          <w:bCs/>
          <w:rtl/>
        </w:rPr>
        <w:t xml:space="preserve">2. انّ المسألة السابقة تبتني على </w:t>
      </w:r>
      <w:r w:rsidRPr="005124C1">
        <w:rPr>
          <w:rStyle w:val="AltX"/>
          <w:rtl/>
        </w:rPr>
        <w:t>وجود الأمر و النهي</w:t>
      </w:r>
      <w:r w:rsidRPr="005124C1">
        <w:rPr>
          <w:rFonts w:cs="B Badr"/>
          <w:b/>
          <w:bCs/>
          <w:rtl/>
        </w:rPr>
        <w:t xml:space="preserve">، و لكن هذه المسألة تبتني على </w:t>
      </w:r>
      <w:r w:rsidRPr="005124C1">
        <w:rPr>
          <w:rStyle w:val="AltX"/>
          <w:rtl/>
        </w:rPr>
        <w:t>وجود النهي فقط سواء أ كان هناك أمر كما في باب العبادات، أم لا كما في باب المعاملات</w:t>
      </w:r>
      <w:r w:rsidRPr="005124C1">
        <w:rPr>
          <w:rFonts w:cs="B Badr"/>
          <w:b/>
          <w:bCs/>
          <w:rtl/>
        </w:rPr>
        <w:t>، فوجود الأمر في المسألة السابقة يعدّ من مقوماتها دون هذه المسألة.</w:t>
      </w:r>
    </w:p>
    <w:p w:rsidR="00830B69" w:rsidRPr="005124C1" w:rsidRDefault="00830B69" w:rsidP="00433510">
      <w:pPr>
        <w:pStyle w:val="AltW"/>
        <w:rPr>
          <w:rtl/>
        </w:rPr>
      </w:pPr>
      <w:r w:rsidRPr="005124C1">
        <w:rPr>
          <w:rtl/>
        </w:rPr>
        <w:t>تطبيقات:</w:t>
      </w:r>
    </w:p>
    <w:p w:rsidR="00830B69" w:rsidRPr="005124C1" w:rsidRDefault="00830B69" w:rsidP="00433510">
      <w:pPr>
        <w:spacing w:after="0"/>
        <w:jc w:val="both"/>
        <w:rPr>
          <w:rFonts w:cs="B Badr"/>
          <w:b/>
          <w:bCs/>
          <w:rtl/>
        </w:rPr>
      </w:pPr>
      <w:r w:rsidRPr="005124C1">
        <w:rPr>
          <w:rFonts w:cs="B Badr"/>
          <w:b/>
          <w:bCs/>
          <w:rtl/>
        </w:rPr>
        <w:t>لقد مضى أنّ مسألة النهي في العبادات و المعاملات من المسائل المهمة، لذا استوجب الحال بأن نستعرض تطبيقات لهذه المسألة:</w:t>
      </w:r>
    </w:p>
    <w:p w:rsidR="00830B69" w:rsidRPr="005124C1" w:rsidRDefault="00830B69" w:rsidP="00433510">
      <w:pPr>
        <w:spacing w:after="0"/>
        <w:jc w:val="both"/>
        <w:rPr>
          <w:rFonts w:cs="B Badr"/>
          <w:b/>
          <w:bCs/>
          <w:rtl/>
        </w:rPr>
      </w:pPr>
      <w:r w:rsidRPr="005124C1">
        <w:rPr>
          <w:rFonts w:cs="B Badr"/>
          <w:b/>
          <w:bCs/>
          <w:rtl/>
        </w:rPr>
        <w:t>1. الصلاة في خاتم الذهب:</w:t>
      </w:r>
    </w:p>
    <w:p w:rsidR="00830B69" w:rsidRPr="005124C1" w:rsidRDefault="00830B69" w:rsidP="00433510">
      <w:pPr>
        <w:spacing w:after="0"/>
        <w:jc w:val="both"/>
        <w:rPr>
          <w:rFonts w:cs="B Badr"/>
          <w:b/>
          <w:bCs/>
          <w:rtl/>
        </w:rPr>
      </w:pPr>
      <w:r w:rsidRPr="005124C1">
        <w:rPr>
          <w:rFonts w:cs="B Badr"/>
          <w:b/>
          <w:bCs/>
          <w:rtl/>
        </w:rPr>
        <w:t>روي عن أئمّة أهل البيت عليهم السّلام:</w:t>
      </w:r>
    </w:p>
    <w:p w:rsidR="00830B69" w:rsidRPr="005124C1" w:rsidRDefault="00830B69" w:rsidP="00433510">
      <w:pPr>
        <w:spacing w:after="0"/>
        <w:jc w:val="both"/>
        <w:rPr>
          <w:rFonts w:cs="B Badr"/>
          <w:b/>
          <w:bCs/>
          <w:rtl/>
        </w:rPr>
      </w:pPr>
      <w:r w:rsidRPr="005124C1">
        <w:rPr>
          <w:rFonts w:cs="B Badr"/>
          <w:b/>
          <w:bCs/>
          <w:rtl/>
        </w:rPr>
        <w:t>لا يلبس الرجل الذهب و لا يصلّي فيه. «1»</w:t>
      </w:r>
    </w:p>
    <w:p w:rsidR="00830B69" w:rsidRPr="005124C1" w:rsidRDefault="00830B69" w:rsidP="00433510">
      <w:pPr>
        <w:spacing w:after="0"/>
        <w:jc w:val="both"/>
        <w:rPr>
          <w:rFonts w:cs="B Badr"/>
          <w:b/>
          <w:bCs/>
          <w:rtl/>
        </w:rPr>
      </w:pPr>
      <w:r w:rsidRPr="005124C1">
        <w:rPr>
          <w:rFonts w:cs="B Badr"/>
          <w:b/>
          <w:bCs/>
          <w:rtl/>
        </w:rPr>
        <w:lastRenderedPageBreak/>
        <w:t>قال شيخ مشايخنا العلّامة الحائري: قد دلّت طائفة من الأخبار على اعتبار عدم كون لباس المصلّي من الذهب للرجال، و النهي في تلك الأخبار قد تعلّق بالصلاة في الذهب، و النهي المتعلّق بالعبادة يقتضي الفساد كما حرّر في محلّه. «2»</w:t>
      </w:r>
    </w:p>
    <w:p w:rsidR="00830B69" w:rsidRPr="005124C1" w:rsidRDefault="00830B69" w:rsidP="00433510">
      <w:pPr>
        <w:spacing w:after="0"/>
        <w:jc w:val="both"/>
        <w:rPr>
          <w:rFonts w:cs="B Badr"/>
          <w:b/>
          <w:bCs/>
          <w:rtl/>
        </w:rPr>
      </w:pPr>
      <w:r w:rsidRPr="005124C1">
        <w:rPr>
          <w:rFonts w:cs="B Badr"/>
          <w:b/>
          <w:bCs/>
          <w:rtl/>
        </w:rPr>
        <w:t>2. تفريق الزكاة بين الفقراء مع طلب الإمام:</w:t>
      </w:r>
    </w:p>
    <w:p w:rsidR="00830B69" w:rsidRPr="005124C1" w:rsidRDefault="00830B69" w:rsidP="00433510">
      <w:pPr>
        <w:spacing w:after="0"/>
        <w:jc w:val="both"/>
        <w:rPr>
          <w:rFonts w:cs="B Badr"/>
          <w:b/>
          <w:bCs/>
          <w:rtl/>
        </w:rPr>
      </w:pPr>
      <w:r w:rsidRPr="005124C1">
        <w:rPr>
          <w:rFonts w:cs="B Badr"/>
          <w:b/>
          <w:bCs/>
          <w:rtl/>
        </w:rPr>
        <w:t>لو طلب الإمام الزكاة، و لكن المالك فرّقها بين الفقراء دون أن يدفعها إلى‏</w:t>
      </w:r>
    </w:p>
    <w:p w:rsidR="00830B69" w:rsidRPr="005124C1" w:rsidRDefault="00830B69" w:rsidP="00433510">
      <w:pPr>
        <w:spacing w:after="0"/>
        <w:jc w:val="both"/>
        <w:rPr>
          <w:rFonts w:cs="B Badr"/>
          <w:b/>
          <w:bCs/>
          <w:sz w:val="16"/>
          <w:szCs w:val="16"/>
          <w:rtl/>
        </w:rPr>
      </w:pPr>
      <w:r w:rsidRPr="005124C1">
        <w:rPr>
          <w:rFonts w:cs="B Badr"/>
          <w:b/>
          <w:bCs/>
          <w:sz w:val="16"/>
          <w:szCs w:val="16"/>
          <w:rtl/>
        </w:rPr>
        <w:t>__________________________________________________</w:t>
      </w:r>
    </w:p>
    <w:p w:rsidR="00830B69" w:rsidRPr="005124C1" w:rsidRDefault="00830B69" w:rsidP="00433510">
      <w:pPr>
        <w:spacing w:after="0"/>
        <w:jc w:val="both"/>
        <w:rPr>
          <w:rFonts w:cs="B Badr"/>
          <w:b/>
          <w:bCs/>
          <w:sz w:val="16"/>
          <w:szCs w:val="16"/>
          <w:rtl/>
        </w:rPr>
      </w:pPr>
      <w:r w:rsidRPr="005124C1">
        <w:rPr>
          <w:rFonts w:cs="B Badr"/>
          <w:b/>
          <w:bCs/>
          <w:sz w:val="16"/>
          <w:szCs w:val="16"/>
          <w:rtl/>
        </w:rPr>
        <w:t xml:space="preserve"> (1). الوسائل: ج 3، الباب 30 من أبواب لباس المصلّي، الحديث 4.</w:t>
      </w:r>
      <w:r w:rsidR="00526EAA" w:rsidRPr="005124C1">
        <w:rPr>
          <w:rFonts w:cs="B Badr" w:hint="cs"/>
          <w:b/>
          <w:bCs/>
          <w:sz w:val="16"/>
          <w:szCs w:val="16"/>
          <w:rtl/>
        </w:rPr>
        <w:t xml:space="preserve">    </w:t>
      </w:r>
      <w:r w:rsidRPr="005124C1">
        <w:rPr>
          <w:rFonts w:cs="B Badr"/>
          <w:b/>
          <w:bCs/>
          <w:sz w:val="16"/>
          <w:szCs w:val="16"/>
          <w:rtl/>
        </w:rPr>
        <w:t xml:space="preserve"> (2). الحائري: الصلاة: 57.</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74</w:t>
      </w:r>
    </w:p>
    <w:p w:rsidR="00830B69" w:rsidRPr="005124C1" w:rsidRDefault="00830B69" w:rsidP="00433510">
      <w:pPr>
        <w:spacing w:after="0"/>
        <w:jc w:val="both"/>
        <w:rPr>
          <w:rFonts w:cs="B Badr"/>
          <w:b/>
          <w:bCs/>
          <w:rtl/>
        </w:rPr>
      </w:pPr>
      <w:r w:rsidRPr="005124C1">
        <w:rPr>
          <w:rFonts w:cs="B Badr"/>
          <w:b/>
          <w:bCs/>
          <w:rtl/>
        </w:rPr>
        <w:t>الإمام، فهل ي</w:t>
      </w:r>
      <w:r w:rsidR="00526EAA" w:rsidRPr="005124C1">
        <w:rPr>
          <w:rFonts w:cs="B Badr" w:hint="cs"/>
          <w:b/>
          <w:bCs/>
          <w:rtl/>
        </w:rPr>
        <w:t>ُ</w:t>
      </w:r>
      <w:r w:rsidRPr="005124C1">
        <w:rPr>
          <w:rFonts w:cs="B Badr"/>
          <w:b/>
          <w:bCs/>
          <w:rtl/>
        </w:rPr>
        <w:t>جزي مع النهي الصادر من الإمام أو لا؟ «1»</w:t>
      </w:r>
    </w:p>
    <w:p w:rsidR="00830B69" w:rsidRPr="005124C1" w:rsidRDefault="00830B69" w:rsidP="00433510">
      <w:pPr>
        <w:spacing w:after="0"/>
        <w:jc w:val="both"/>
        <w:rPr>
          <w:rFonts w:cs="B Badr"/>
          <w:b/>
          <w:bCs/>
          <w:rtl/>
        </w:rPr>
      </w:pPr>
      <w:r w:rsidRPr="005124C1">
        <w:rPr>
          <w:rFonts w:cs="B Badr"/>
          <w:b/>
          <w:bCs/>
          <w:rtl/>
        </w:rPr>
        <w:t>3. لو تضرّر باستعمال الماء:</w:t>
      </w:r>
    </w:p>
    <w:p w:rsidR="00830B69" w:rsidRPr="005124C1" w:rsidRDefault="00830B69" w:rsidP="00433510">
      <w:pPr>
        <w:spacing w:after="0"/>
        <w:jc w:val="both"/>
        <w:rPr>
          <w:rFonts w:cs="B Badr"/>
          <w:b/>
          <w:bCs/>
          <w:rtl/>
        </w:rPr>
      </w:pPr>
      <w:r w:rsidRPr="005124C1">
        <w:rPr>
          <w:rFonts w:cs="B Badr"/>
          <w:b/>
          <w:bCs/>
          <w:rtl/>
        </w:rPr>
        <w:t>لو تضرّر باستعمال الماء في الوضوء ينتقل فرضه إلى التيمم، فإن استعمل الماء و حاله هذا فهل يبطل الوضوء أو لا؟ «2»</w:t>
      </w:r>
    </w:p>
    <w:p w:rsidR="00830B69" w:rsidRPr="005124C1" w:rsidRDefault="00830B69" w:rsidP="00433510">
      <w:pPr>
        <w:spacing w:after="0"/>
        <w:jc w:val="both"/>
        <w:rPr>
          <w:rFonts w:cs="B Badr"/>
          <w:b/>
          <w:bCs/>
          <w:rtl/>
        </w:rPr>
      </w:pPr>
      <w:r w:rsidRPr="005124C1">
        <w:rPr>
          <w:rFonts w:cs="B Badr"/>
          <w:b/>
          <w:bCs/>
          <w:rtl/>
        </w:rPr>
        <w:t>4. التيمّم بالتراب أو الحجر المغصوبين:</w:t>
      </w:r>
    </w:p>
    <w:p w:rsidR="00830B69" w:rsidRPr="005124C1" w:rsidRDefault="00830B69" w:rsidP="00433510">
      <w:pPr>
        <w:spacing w:after="0"/>
        <w:jc w:val="both"/>
        <w:rPr>
          <w:rFonts w:cs="B Badr"/>
          <w:b/>
          <w:bCs/>
          <w:rtl/>
        </w:rPr>
      </w:pPr>
      <w:r w:rsidRPr="005124C1">
        <w:rPr>
          <w:rFonts w:cs="B Badr"/>
          <w:b/>
          <w:bCs/>
          <w:rtl/>
        </w:rPr>
        <w:t>إذا تيمّم بالتراب أو بالحجر المغصوبين أي الممنوع من التصرف فيه شرعا، فهل يفسد تيمّمه أو لا؟ «3»</w:t>
      </w:r>
    </w:p>
    <w:p w:rsidR="00830B69" w:rsidRPr="005124C1" w:rsidRDefault="00830B69" w:rsidP="00433510">
      <w:pPr>
        <w:spacing w:after="0"/>
        <w:jc w:val="both"/>
        <w:rPr>
          <w:rFonts w:cs="B Badr"/>
          <w:b/>
          <w:bCs/>
          <w:rtl/>
        </w:rPr>
      </w:pPr>
      <w:r w:rsidRPr="005124C1">
        <w:rPr>
          <w:rFonts w:cs="B Badr"/>
          <w:b/>
          <w:bCs/>
          <w:rtl/>
        </w:rPr>
        <w:t>5. الاكتفاء بالأذان المنهيّ عنه:</w:t>
      </w:r>
    </w:p>
    <w:p w:rsidR="00830B69" w:rsidRPr="005124C1" w:rsidRDefault="00830B69" w:rsidP="00433510">
      <w:pPr>
        <w:spacing w:after="0"/>
        <w:jc w:val="both"/>
        <w:rPr>
          <w:rFonts w:cs="B Badr"/>
          <w:b/>
          <w:bCs/>
          <w:rtl/>
        </w:rPr>
      </w:pPr>
      <w:r w:rsidRPr="005124C1">
        <w:rPr>
          <w:rFonts w:cs="B Badr"/>
          <w:b/>
          <w:bCs/>
          <w:rtl/>
        </w:rPr>
        <w:t>إذا تغنّى بالأذان، أو أذّنت المرأة متخضعة، أو أذّن في المسجد و هو جنب، فهل يصح الأذان منهم و يكتفي به أو لا؟ «4»</w:t>
      </w:r>
    </w:p>
    <w:p w:rsidR="00830B69" w:rsidRPr="005124C1" w:rsidRDefault="00830B69" w:rsidP="00433510">
      <w:pPr>
        <w:spacing w:after="0"/>
        <w:jc w:val="both"/>
        <w:rPr>
          <w:rFonts w:cs="B Badr"/>
          <w:b/>
          <w:bCs/>
          <w:rtl/>
        </w:rPr>
      </w:pPr>
      <w:r w:rsidRPr="005124C1">
        <w:rPr>
          <w:rFonts w:cs="B Badr"/>
          <w:b/>
          <w:bCs/>
          <w:rtl/>
        </w:rPr>
        <w:t>6. حرمة الاستمرار في الصلاة:</w:t>
      </w:r>
    </w:p>
    <w:p w:rsidR="00830B69" w:rsidRPr="005124C1" w:rsidRDefault="00830B69" w:rsidP="00433510">
      <w:pPr>
        <w:spacing w:after="0"/>
        <w:jc w:val="both"/>
        <w:rPr>
          <w:rFonts w:cs="B Badr"/>
          <w:b/>
          <w:bCs/>
          <w:rtl/>
        </w:rPr>
      </w:pPr>
      <w:r w:rsidRPr="005124C1">
        <w:rPr>
          <w:rFonts w:cs="B Badr"/>
          <w:b/>
          <w:bCs/>
          <w:rtl/>
        </w:rPr>
        <w:t>إذا وجب قطع الصلاة لأجل صيانة النفس و المال المحترمين من الغرق و الحرق، و مع ذلك استمرّ في الصلاة فهل تبطل صلاته أو لا؟ «5»</w:t>
      </w:r>
    </w:p>
    <w:p w:rsidR="00830B69" w:rsidRPr="005124C1" w:rsidRDefault="00830B69" w:rsidP="00433510">
      <w:pPr>
        <w:spacing w:after="0"/>
        <w:jc w:val="both"/>
        <w:rPr>
          <w:rFonts w:cs="B Badr"/>
          <w:b/>
          <w:bCs/>
          <w:rtl/>
        </w:rPr>
      </w:pPr>
      <w:r w:rsidRPr="005124C1">
        <w:rPr>
          <w:rFonts w:cs="B Badr"/>
          <w:b/>
          <w:bCs/>
          <w:rtl/>
        </w:rPr>
        <w:t>7. النهي عن التكفير في الصلاة:</w:t>
      </w:r>
    </w:p>
    <w:p w:rsidR="00830B69" w:rsidRPr="005124C1" w:rsidRDefault="00830B69" w:rsidP="00433510">
      <w:pPr>
        <w:spacing w:after="0"/>
        <w:jc w:val="both"/>
        <w:rPr>
          <w:rFonts w:cs="B Badr"/>
          <w:b/>
          <w:bCs/>
          <w:rtl/>
        </w:rPr>
      </w:pPr>
      <w:r w:rsidRPr="005124C1">
        <w:rPr>
          <w:rFonts w:cs="B Badr"/>
          <w:b/>
          <w:bCs/>
          <w:rtl/>
        </w:rPr>
        <w:t>قد ورد النهي عن التكفير في الصلاة- أي قبض اليد اليسرى باليمنى- كما</w:t>
      </w:r>
    </w:p>
    <w:p w:rsidR="00830B69" w:rsidRPr="005124C1" w:rsidRDefault="00830B69" w:rsidP="00433510">
      <w:pPr>
        <w:spacing w:after="0"/>
        <w:jc w:val="both"/>
        <w:rPr>
          <w:rFonts w:cs="B Badr"/>
          <w:b/>
          <w:bCs/>
          <w:sz w:val="16"/>
          <w:szCs w:val="16"/>
          <w:rtl/>
        </w:rPr>
      </w:pPr>
      <w:r w:rsidRPr="005124C1">
        <w:rPr>
          <w:rFonts w:cs="B Badr"/>
          <w:b/>
          <w:bCs/>
          <w:sz w:val="16"/>
          <w:szCs w:val="16"/>
          <w:rtl/>
        </w:rPr>
        <w:t>__________________________________________________</w:t>
      </w:r>
    </w:p>
    <w:p w:rsidR="00830B69" w:rsidRPr="005124C1" w:rsidRDefault="00830B69" w:rsidP="00433510">
      <w:pPr>
        <w:spacing w:after="0"/>
        <w:jc w:val="both"/>
        <w:rPr>
          <w:rFonts w:cs="B Badr"/>
          <w:b/>
          <w:bCs/>
          <w:sz w:val="16"/>
          <w:szCs w:val="16"/>
          <w:rtl/>
        </w:rPr>
      </w:pPr>
      <w:r w:rsidRPr="005124C1">
        <w:rPr>
          <w:rFonts w:cs="B Badr"/>
          <w:b/>
          <w:bCs/>
          <w:sz w:val="16"/>
          <w:szCs w:val="16"/>
          <w:rtl/>
        </w:rPr>
        <w:t xml:space="preserve"> (1). الجواهر: 15/ 421.</w:t>
      </w:r>
      <w:r w:rsidR="00DA0F35" w:rsidRPr="005124C1">
        <w:rPr>
          <w:rFonts w:cs="B Badr" w:hint="cs"/>
          <w:b/>
          <w:bCs/>
          <w:sz w:val="16"/>
          <w:szCs w:val="16"/>
          <w:rtl/>
        </w:rPr>
        <w:t xml:space="preserve">    </w:t>
      </w:r>
      <w:r w:rsidRPr="005124C1">
        <w:rPr>
          <w:rFonts w:cs="B Badr"/>
          <w:b/>
          <w:bCs/>
          <w:sz w:val="16"/>
          <w:szCs w:val="16"/>
          <w:rtl/>
        </w:rPr>
        <w:t xml:space="preserve"> (2). الجواهر: 5/ 111.</w:t>
      </w:r>
      <w:r w:rsidR="00DA0F35" w:rsidRPr="005124C1">
        <w:rPr>
          <w:rFonts w:cs="B Badr" w:hint="cs"/>
          <w:b/>
          <w:bCs/>
          <w:sz w:val="16"/>
          <w:szCs w:val="16"/>
          <w:rtl/>
        </w:rPr>
        <w:t xml:space="preserve">    </w:t>
      </w:r>
      <w:r w:rsidRPr="005124C1">
        <w:rPr>
          <w:rFonts w:cs="B Badr"/>
          <w:b/>
          <w:bCs/>
          <w:sz w:val="16"/>
          <w:szCs w:val="16"/>
          <w:rtl/>
        </w:rPr>
        <w:t xml:space="preserve"> (3). الجواهر: 5/ 135.</w:t>
      </w:r>
      <w:r w:rsidR="00DA0F35" w:rsidRPr="005124C1">
        <w:rPr>
          <w:rFonts w:cs="B Badr" w:hint="cs"/>
          <w:b/>
          <w:bCs/>
          <w:sz w:val="16"/>
          <w:szCs w:val="16"/>
          <w:rtl/>
        </w:rPr>
        <w:t xml:space="preserve">    </w:t>
      </w:r>
      <w:r w:rsidRPr="005124C1">
        <w:rPr>
          <w:rFonts w:cs="B Badr"/>
          <w:b/>
          <w:bCs/>
          <w:sz w:val="16"/>
          <w:szCs w:val="16"/>
          <w:rtl/>
        </w:rPr>
        <w:t xml:space="preserve"> (4). الجواهر: 9/ 53- 59.</w:t>
      </w:r>
      <w:r w:rsidR="00DA0F35" w:rsidRPr="005124C1">
        <w:rPr>
          <w:rFonts w:cs="B Badr" w:hint="cs"/>
          <w:b/>
          <w:bCs/>
          <w:sz w:val="16"/>
          <w:szCs w:val="16"/>
          <w:rtl/>
        </w:rPr>
        <w:t xml:space="preserve">    </w:t>
      </w:r>
      <w:r w:rsidRPr="005124C1">
        <w:rPr>
          <w:rFonts w:cs="B Badr"/>
          <w:b/>
          <w:bCs/>
          <w:sz w:val="16"/>
          <w:szCs w:val="16"/>
          <w:rtl/>
        </w:rPr>
        <w:t xml:space="preserve"> (5). الجواهر: 11/ 123.</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75</w:t>
      </w:r>
    </w:p>
    <w:p w:rsidR="00830B69" w:rsidRPr="005124C1" w:rsidRDefault="00830B69" w:rsidP="00433510">
      <w:pPr>
        <w:spacing w:after="0"/>
        <w:jc w:val="both"/>
        <w:rPr>
          <w:rFonts w:cs="B Badr"/>
          <w:b/>
          <w:bCs/>
          <w:rtl/>
        </w:rPr>
      </w:pPr>
      <w:r w:rsidRPr="005124C1">
        <w:rPr>
          <w:rFonts w:cs="B Badr"/>
          <w:b/>
          <w:bCs/>
          <w:rtl/>
        </w:rPr>
        <w:t>ورد النهي عن إقامة النوافل جماعة في ليالي شهر رمضان (صلاة التراويح) فهل تبطل الصلاة أو لا؟</w:t>
      </w:r>
    </w:p>
    <w:p w:rsidR="00830B69" w:rsidRPr="005124C1" w:rsidRDefault="00830B69" w:rsidP="00433510">
      <w:pPr>
        <w:spacing w:after="0"/>
        <w:jc w:val="both"/>
        <w:rPr>
          <w:rFonts w:cs="B Badr"/>
          <w:b/>
          <w:bCs/>
          <w:rtl/>
        </w:rPr>
      </w:pPr>
      <w:r w:rsidRPr="005124C1">
        <w:rPr>
          <w:rFonts w:cs="B Badr"/>
          <w:b/>
          <w:bCs/>
          <w:rtl/>
        </w:rPr>
        <w:t>8. صوم يوم الشك بنيّة رمضان:</w:t>
      </w:r>
    </w:p>
    <w:p w:rsidR="00830B69" w:rsidRPr="005124C1" w:rsidRDefault="00830B69" w:rsidP="00433510">
      <w:pPr>
        <w:spacing w:after="0"/>
        <w:jc w:val="both"/>
        <w:rPr>
          <w:rFonts w:cs="B Badr"/>
          <w:b/>
          <w:bCs/>
          <w:rtl/>
        </w:rPr>
      </w:pPr>
      <w:r w:rsidRPr="005124C1">
        <w:rPr>
          <w:rFonts w:cs="B Badr"/>
          <w:b/>
          <w:bCs/>
          <w:rtl/>
        </w:rPr>
        <w:t>إذا صام آخر يوم من شهر شعبان بنيّة رمضان، فهل يصح صومه أو لا؟ «1»</w:t>
      </w:r>
    </w:p>
    <w:p w:rsidR="00830B69" w:rsidRPr="005124C1" w:rsidRDefault="00830B69" w:rsidP="00433510">
      <w:pPr>
        <w:spacing w:after="0"/>
        <w:jc w:val="both"/>
        <w:rPr>
          <w:rFonts w:cs="B Badr"/>
          <w:b/>
          <w:bCs/>
          <w:rtl/>
        </w:rPr>
      </w:pPr>
      <w:r w:rsidRPr="005124C1">
        <w:rPr>
          <w:rFonts w:cs="B Badr"/>
          <w:b/>
          <w:bCs/>
          <w:rtl/>
        </w:rPr>
        <w:t>9. القران بين الحج و العمرة:</w:t>
      </w:r>
    </w:p>
    <w:p w:rsidR="00830B69" w:rsidRPr="005124C1" w:rsidRDefault="00830B69" w:rsidP="00433510">
      <w:pPr>
        <w:spacing w:after="0"/>
        <w:jc w:val="both"/>
        <w:rPr>
          <w:rFonts w:cs="B Badr"/>
          <w:b/>
          <w:bCs/>
          <w:rtl/>
        </w:rPr>
      </w:pPr>
      <w:r w:rsidRPr="005124C1">
        <w:rPr>
          <w:rFonts w:cs="B Badr"/>
          <w:b/>
          <w:bCs/>
          <w:rtl/>
        </w:rPr>
        <w:t>لو قارن بين الحج و العمرة بنية واحدة، فهل يبطل عمله لأجل النهي عن القران كما لو نوى صلاتين بنية واحدة أو لا؟ «2»</w:t>
      </w:r>
    </w:p>
    <w:p w:rsidR="00830B69" w:rsidRPr="005124C1" w:rsidRDefault="00830B69" w:rsidP="00433510">
      <w:pPr>
        <w:spacing w:after="0"/>
        <w:jc w:val="both"/>
        <w:rPr>
          <w:rFonts w:cs="B Badr"/>
          <w:b/>
          <w:bCs/>
          <w:rtl/>
        </w:rPr>
      </w:pPr>
      <w:r w:rsidRPr="005124C1">
        <w:rPr>
          <w:rFonts w:cs="B Badr"/>
          <w:b/>
          <w:bCs/>
          <w:rtl/>
        </w:rPr>
        <w:t>10. شرط اللزوم في المضاربة:</w:t>
      </w:r>
    </w:p>
    <w:p w:rsidR="00830B69" w:rsidRPr="005124C1" w:rsidRDefault="00830B69" w:rsidP="00433510">
      <w:pPr>
        <w:spacing w:after="0"/>
        <w:jc w:val="both"/>
        <w:rPr>
          <w:rFonts w:cs="B Badr"/>
          <w:b/>
          <w:bCs/>
          <w:rtl/>
        </w:rPr>
      </w:pPr>
      <w:r w:rsidRPr="005124C1">
        <w:rPr>
          <w:rFonts w:cs="B Badr"/>
          <w:b/>
          <w:bCs/>
          <w:rtl/>
        </w:rPr>
        <w:t>إذا شرط اللزوم في المضاربة، فهل تبطل المضاربة للنهي عن شرط اللزوم المنكشف عن طريق الإجماع أو لا؟ «3»</w:t>
      </w:r>
    </w:p>
    <w:p w:rsidR="00830B69" w:rsidRPr="005124C1" w:rsidRDefault="00830B69" w:rsidP="00433510">
      <w:pPr>
        <w:spacing w:after="0"/>
        <w:jc w:val="both"/>
        <w:rPr>
          <w:rFonts w:cs="B Badr"/>
          <w:b/>
          <w:bCs/>
          <w:rtl/>
        </w:rPr>
      </w:pPr>
      <w:r w:rsidRPr="005124C1">
        <w:rPr>
          <w:rFonts w:cs="B Badr"/>
          <w:b/>
          <w:bCs/>
          <w:rtl/>
        </w:rPr>
        <w:t>تمّ الكلام في المقصد الثاني‏</w:t>
      </w:r>
    </w:p>
    <w:p w:rsidR="00830B69" w:rsidRPr="005124C1" w:rsidRDefault="00830B69" w:rsidP="00433510">
      <w:pPr>
        <w:spacing w:after="0"/>
        <w:jc w:val="both"/>
        <w:rPr>
          <w:rFonts w:cs="B Badr"/>
          <w:b/>
          <w:bCs/>
          <w:rtl/>
        </w:rPr>
      </w:pPr>
      <w:r w:rsidRPr="005124C1">
        <w:rPr>
          <w:rFonts w:cs="B Badr"/>
          <w:b/>
          <w:bCs/>
          <w:rtl/>
        </w:rPr>
        <w:t>و الحمد للّه‏</w:t>
      </w:r>
    </w:p>
    <w:p w:rsidR="00830B69" w:rsidRPr="005124C1" w:rsidRDefault="00830B69" w:rsidP="00433510">
      <w:pPr>
        <w:spacing w:after="0"/>
        <w:jc w:val="both"/>
        <w:rPr>
          <w:rFonts w:cs="B Badr"/>
          <w:b/>
          <w:bCs/>
          <w:sz w:val="16"/>
          <w:szCs w:val="16"/>
          <w:rtl/>
        </w:rPr>
      </w:pPr>
      <w:r w:rsidRPr="005124C1">
        <w:rPr>
          <w:rFonts w:cs="B Badr"/>
          <w:b/>
          <w:bCs/>
          <w:sz w:val="16"/>
          <w:szCs w:val="16"/>
          <w:rtl/>
        </w:rPr>
        <w:t>__________________________________________________</w:t>
      </w:r>
    </w:p>
    <w:p w:rsidR="00830B69" w:rsidRPr="005124C1" w:rsidRDefault="00830B69" w:rsidP="00433510">
      <w:pPr>
        <w:spacing w:after="0"/>
        <w:jc w:val="both"/>
        <w:rPr>
          <w:rFonts w:cs="B Badr"/>
          <w:b/>
          <w:bCs/>
          <w:sz w:val="16"/>
          <w:szCs w:val="16"/>
          <w:rtl/>
        </w:rPr>
      </w:pPr>
      <w:r w:rsidRPr="005124C1">
        <w:rPr>
          <w:rFonts w:cs="B Badr"/>
          <w:b/>
          <w:bCs/>
          <w:sz w:val="16"/>
          <w:szCs w:val="16"/>
          <w:rtl/>
        </w:rPr>
        <w:t xml:space="preserve"> (1) الجواهر: 12/ 328.</w:t>
      </w:r>
      <w:r w:rsidR="00D246BB" w:rsidRPr="005124C1">
        <w:rPr>
          <w:rFonts w:cs="B Badr" w:hint="cs"/>
          <w:b/>
          <w:bCs/>
          <w:sz w:val="16"/>
          <w:szCs w:val="16"/>
          <w:rtl/>
        </w:rPr>
        <w:t xml:space="preserve">    </w:t>
      </w:r>
      <w:r w:rsidRPr="005124C1">
        <w:rPr>
          <w:rFonts w:cs="B Badr"/>
          <w:b/>
          <w:bCs/>
          <w:sz w:val="16"/>
          <w:szCs w:val="16"/>
          <w:rtl/>
        </w:rPr>
        <w:t xml:space="preserve"> (2) الجواهر: 17/ 207.</w:t>
      </w:r>
      <w:r w:rsidR="00D246BB" w:rsidRPr="005124C1">
        <w:rPr>
          <w:rFonts w:cs="B Badr" w:hint="cs"/>
          <w:b/>
          <w:bCs/>
          <w:sz w:val="16"/>
          <w:szCs w:val="16"/>
          <w:rtl/>
        </w:rPr>
        <w:t xml:space="preserve">    </w:t>
      </w:r>
      <w:r w:rsidRPr="005124C1">
        <w:rPr>
          <w:rFonts w:cs="B Badr"/>
          <w:b/>
          <w:bCs/>
          <w:sz w:val="16"/>
          <w:szCs w:val="16"/>
          <w:rtl/>
        </w:rPr>
        <w:t xml:space="preserve"> (3) مباني العروة الوثقى، كتاب المضاربة، ص 13.</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77</w:t>
      </w:r>
    </w:p>
    <w:p w:rsidR="00830B69" w:rsidRPr="00F81CAE" w:rsidRDefault="00830B69" w:rsidP="00433510">
      <w:pPr>
        <w:pStyle w:val="AltQ"/>
        <w:spacing w:before="240"/>
        <w:jc w:val="both"/>
        <w:rPr>
          <w:rFonts w:cs="Times New Roman"/>
          <w:rtl/>
        </w:rPr>
      </w:pPr>
      <w:r w:rsidRPr="005124C1">
        <w:rPr>
          <w:rtl/>
        </w:rPr>
        <w:t>المقصد الثالث في المفاهيم و فيه أمور</w:t>
      </w:r>
    </w:p>
    <w:p w:rsidR="00830B69" w:rsidRPr="005124C1" w:rsidRDefault="00830B69" w:rsidP="00433510">
      <w:pPr>
        <w:spacing w:after="0"/>
        <w:jc w:val="both"/>
        <w:rPr>
          <w:rFonts w:cs="B Badr" w:hint="cs"/>
          <w:b/>
          <w:bCs/>
          <w:rtl/>
        </w:rPr>
      </w:pPr>
      <w:r w:rsidRPr="005124C1">
        <w:rPr>
          <w:rFonts w:cs="B Badr"/>
          <w:b/>
          <w:bCs/>
          <w:rtl/>
        </w:rPr>
        <w:t>الأمر الأوّل: تعريف المفهوم و المنطوق.</w:t>
      </w:r>
    </w:p>
    <w:p w:rsidR="00830B69" w:rsidRPr="005124C1" w:rsidRDefault="00830B69" w:rsidP="00433510">
      <w:pPr>
        <w:spacing w:after="0"/>
        <w:jc w:val="both"/>
        <w:rPr>
          <w:rFonts w:cs="B Badr"/>
          <w:b/>
          <w:bCs/>
          <w:rtl/>
        </w:rPr>
      </w:pPr>
      <w:r w:rsidRPr="005124C1">
        <w:rPr>
          <w:rFonts w:cs="B Badr"/>
          <w:b/>
          <w:bCs/>
          <w:rtl/>
        </w:rPr>
        <w:t>الأمر الثاني: تقسيم المدلول المنطوقي إلى صريح و غير صريح.</w:t>
      </w:r>
    </w:p>
    <w:p w:rsidR="00830B69" w:rsidRPr="005124C1" w:rsidRDefault="00830B69" w:rsidP="00433510">
      <w:pPr>
        <w:spacing w:after="0"/>
        <w:jc w:val="both"/>
        <w:rPr>
          <w:rFonts w:cs="B Badr"/>
          <w:b/>
          <w:bCs/>
          <w:rtl/>
        </w:rPr>
      </w:pPr>
      <w:r w:rsidRPr="005124C1">
        <w:rPr>
          <w:rFonts w:cs="B Badr"/>
          <w:b/>
          <w:bCs/>
          <w:rtl/>
        </w:rPr>
        <w:t>الأمر الثالث: النزاع في باب المفاهيم صغروي.</w:t>
      </w:r>
    </w:p>
    <w:p w:rsidR="00830B69" w:rsidRPr="005124C1" w:rsidRDefault="00830B69" w:rsidP="00433510">
      <w:pPr>
        <w:spacing w:after="0"/>
        <w:jc w:val="both"/>
        <w:rPr>
          <w:rFonts w:cs="B Badr"/>
          <w:b/>
          <w:bCs/>
          <w:rtl/>
        </w:rPr>
      </w:pPr>
      <w:r w:rsidRPr="005124C1">
        <w:rPr>
          <w:rFonts w:cs="B Badr"/>
          <w:b/>
          <w:bCs/>
          <w:rtl/>
        </w:rPr>
        <w:lastRenderedPageBreak/>
        <w:t>الأمر الرابع: تقسيم المفهوم إلى موافق و مخالف.</w:t>
      </w:r>
    </w:p>
    <w:p w:rsidR="00830B69" w:rsidRPr="005124C1" w:rsidRDefault="00830B69" w:rsidP="00433510">
      <w:pPr>
        <w:spacing w:after="0"/>
        <w:jc w:val="both"/>
        <w:rPr>
          <w:rFonts w:cs="B Badr"/>
          <w:b/>
          <w:bCs/>
          <w:rtl/>
        </w:rPr>
      </w:pPr>
      <w:r w:rsidRPr="005124C1">
        <w:rPr>
          <w:rFonts w:cs="B Badr"/>
          <w:b/>
          <w:bCs/>
          <w:rtl/>
        </w:rPr>
        <w:t>الأمر الخامس: أقسام مفهوم المخالف.</w:t>
      </w:r>
    </w:p>
    <w:p w:rsidR="00830B69" w:rsidRPr="005124C1" w:rsidRDefault="00830B69" w:rsidP="00433510">
      <w:pPr>
        <w:spacing w:after="0"/>
        <w:jc w:val="both"/>
        <w:rPr>
          <w:rFonts w:cs="B Badr"/>
          <w:b/>
          <w:bCs/>
          <w:rtl/>
        </w:rPr>
      </w:pPr>
      <w:r w:rsidRPr="005124C1">
        <w:rPr>
          <w:rFonts w:cs="B Badr"/>
          <w:b/>
          <w:bCs/>
          <w:rtl/>
        </w:rPr>
        <w:t>الأوّل: مفهوم الشرط.</w:t>
      </w:r>
    </w:p>
    <w:p w:rsidR="00830B69" w:rsidRPr="005124C1" w:rsidRDefault="00830B69" w:rsidP="00433510">
      <w:pPr>
        <w:spacing w:after="0"/>
        <w:jc w:val="both"/>
        <w:rPr>
          <w:rFonts w:cs="B Badr"/>
          <w:b/>
          <w:bCs/>
          <w:rtl/>
        </w:rPr>
      </w:pPr>
      <w:r w:rsidRPr="005124C1">
        <w:rPr>
          <w:rFonts w:cs="B Badr"/>
          <w:b/>
          <w:bCs/>
          <w:rtl/>
        </w:rPr>
        <w:t>الثاني: مفهوم الوصف.</w:t>
      </w:r>
    </w:p>
    <w:p w:rsidR="00830B69" w:rsidRPr="005124C1" w:rsidRDefault="00830B69" w:rsidP="00433510">
      <w:pPr>
        <w:spacing w:after="0"/>
        <w:jc w:val="both"/>
        <w:rPr>
          <w:rFonts w:cs="B Badr"/>
          <w:b/>
          <w:bCs/>
          <w:rtl/>
        </w:rPr>
      </w:pPr>
      <w:r w:rsidRPr="005124C1">
        <w:rPr>
          <w:rFonts w:cs="B Badr"/>
          <w:b/>
          <w:bCs/>
          <w:rtl/>
        </w:rPr>
        <w:t>الثالث: مفهوم الغاية.</w:t>
      </w:r>
    </w:p>
    <w:p w:rsidR="00830B69" w:rsidRPr="005124C1" w:rsidRDefault="00830B69" w:rsidP="00433510">
      <w:pPr>
        <w:spacing w:after="0"/>
        <w:jc w:val="both"/>
        <w:rPr>
          <w:rFonts w:cs="B Badr"/>
          <w:b/>
          <w:bCs/>
          <w:rtl/>
        </w:rPr>
      </w:pPr>
      <w:r w:rsidRPr="005124C1">
        <w:rPr>
          <w:rFonts w:cs="B Badr"/>
          <w:b/>
          <w:bCs/>
          <w:rtl/>
        </w:rPr>
        <w:t>الرابع: مفهوم الحصر.</w:t>
      </w:r>
    </w:p>
    <w:p w:rsidR="00830B69" w:rsidRPr="005124C1" w:rsidRDefault="00830B69" w:rsidP="00433510">
      <w:pPr>
        <w:spacing w:after="0"/>
        <w:jc w:val="both"/>
        <w:rPr>
          <w:rFonts w:cs="B Badr"/>
          <w:b/>
          <w:bCs/>
          <w:rtl/>
        </w:rPr>
      </w:pPr>
      <w:r w:rsidRPr="005124C1">
        <w:rPr>
          <w:rFonts w:cs="B Badr"/>
          <w:b/>
          <w:bCs/>
          <w:rtl/>
        </w:rPr>
        <w:t>الخامس: مفهوم العدد.</w:t>
      </w:r>
    </w:p>
    <w:p w:rsidR="00830B69" w:rsidRPr="005124C1" w:rsidRDefault="00830B69" w:rsidP="00433510">
      <w:pPr>
        <w:spacing w:after="0"/>
        <w:jc w:val="both"/>
        <w:rPr>
          <w:rFonts w:cs="B Badr"/>
          <w:b/>
          <w:bCs/>
          <w:rtl/>
        </w:rPr>
      </w:pPr>
      <w:r w:rsidRPr="005124C1">
        <w:rPr>
          <w:rFonts w:cs="B Badr"/>
          <w:b/>
          <w:bCs/>
          <w:rtl/>
        </w:rPr>
        <w:t>السادس: مفهوم اللقب.</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78</w:t>
      </w:r>
    </w:p>
    <w:p w:rsidR="00830B69" w:rsidRPr="005124C1" w:rsidRDefault="00830B69" w:rsidP="00433510">
      <w:pPr>
        <w:pStyle w:val="AltW"/>
        <w:rPr>
          <w:rtl/>
        </w:rPr>
      </w:pPr>
      <w:r w:rsidRPr="005124C1">
        <w:rPr>
          <w:rtl/>
        </w:rPr>
        <w:t>الأمر الأوّل: تعريف المفهوم و المنطوق:</w:t>
      </w:r>
    </w:p>
    <w:p w:rsidR="00830B69" w:rsidRPr="005124C1" w:rsidRDefault="00830B69" w:rsidP="00433510">
      <w:pPr>
        <w:spacing w:after="0"/>
        <w:jc w:val="both"/>
        <w:rPr>
          <w:rFonts w:cs="B Badr"/>
          <w:b/>
          <w:bCs/>
          <w:rtl/>
        </w:rPr>
      </w:pPr>
      <w:r w:rsidRPr="005124C1">
        <w:rPr>
          <w:rFonts w:cs="B Badr"/>
          <w:b/>
          <w:bCs/>
          <w:rtl/>
        </w:rPr>
        <w:t xml:space="preserve">إنّ </w:t>
      </w:r>
      <w:r w:rsidRPr="005E7647">
        <w:rPr>
          <w:rStyle w:val="AltC"/>
          <w:rtl/>
        </w:rPr>
        <w:t>مداليل</w:t>
      </w:r>
      <w:r w:rsidRPr="005124C1">
        <w:rPr>
          <w:rFonts w:cs="B Badr"/>
          <w:b/>
          <w:bCs/>
          <w:rtl/>
        </w:rPr>
        <w:t xml:space="preserve"> الجمل على </w:t>
      </w:r>
      <w:r w:rsidRPr="005E7647">
        <w:rPr>
          <w:rStyle w:val="AltV"/>
          <w:rtl/>
        </w:rPr>
        <w:t>قسمين</w:t>
      </w:r>
      <w:r w:rsidRPr="005124C1">
        <w:rPr>
          <w:rFonts w:cs="B Badr"/>
          <w:b/>
          <w:bCs/>
          <w:rtl/>
        </w:rPr>
        <w:t>:</w:t>
      </w:r>
    </w:p>
    <w:p w:rsidR="00830B69" w:rsidRPr="005124C1" w:rsidRDefault="00830B69" w:rsidP="00433510">
      <w:pPr>
        <w:spacing w:after="0"/>
        <w:jc w:val="both"/>
        <w:rPr>
          <w:rFonts w:cs="B Badr"/>
          <w:b/>
          <w:bCs/>
          <w:rtl/>
        </w:rPr>
      </w:pPr>
      <w:r w:rsidRPr="00BE6270">
        <w:rPr>
          <w:rStyle w:val="AltZ"/>
          <w:rtl/>
        </w:rPr>
        <w:t>قسم</w:t>
      </w:r>
      <w:r w:rsidRPr="005124C1">
        <w:rPr>
          <w:rFonts w:cs="B Badr"/>
          <w:b/>
          <w:bCs/>
          <w:rtl/>
        </w:rPr>
        <w:t xml:space="preserve"> يصفه العرف بأنّ المتكلّم نطق به، و </w:t>
      </w:r>
      <w:r w:rsidRPr="00BE6270">
        <w:rPr>
          <w:rStyle w:val="AltZ"/>
          <w:rtl/>
        </w:rPr>
        <w:t>قسم</w:t>
      </w:r>
      <w:r w:rsidRPr="005124C1">
        <w:rPr>
          <w:rFonts w:cs="B Badr"/>
          <w:b/>
          <w:bCs/>
          <w:rtl/>
        </w:rPr>
        <w:t xml:space="preserve"> يفهم من كلامه و لكن لا يوصف بأنّ المتكلّم نطق به، و لأجل اختلاف المدلولين في الظهور و الخفاء ليس للمتكلّم إنكار المدلول الأوّل بخلاف المدلول الثاني، فإذا قال المتكلّم، إذا جاءك زيد فأكرمه فإنّ هنا </w:t>
      </w:r>
      <w:r w:rsidRPr="00BE6270">
        <w:rPr>
          <w:rStyle w:val="AltX"/>
          <w:rtl/>
        </w:rPr>
        <w:t>مدلولين</w:t>
      </w:r>
      <w:r w:rsidRPr="005124C1">
        <w:rPr>
          <w:rFonts w:cs="B Badr"/>
          <w:b/>
          <w:bCs/>
          <w:rtl/>
        </w:rPr>
        <w:t>.</w:t>
      </w:r>
    </w:p>
    <w:p w:rsidR="00830B69" w:rsidRPr="005124C1" w:rsidRDefault="00830B69" w:rsidP="00433510">
      <w:pPr>
        <w:spacing w:after="0"/>
        <w:jc w:val="both"/>
        <w:rPr>
          <w:rFonts w:cs="B Badr"/>
          <w:b/>
          <w:bCs/>
          <w:rtl/>
        </w:rPr>
      </w:pPr>
      <w:r w:rsidRPr="00BE6270">
        <w:rPr>
          <w:rStyle w:val="AltZ"/>
          <w:rtl/>
        </w:rPr>
        <w:t>أحدهما</w:t>
      </w:r>
      <w:r w:rsidRPr="005124C1">
        <w:rPr>
          <w:rFonts w:cs="B Badr"/>
          <w:b/>
          <w:bCs/>
          <w:rtl/>
        </w:rPr>
        <w:t>: وجوب الإكرام عند المجي‏ء، و هذا ممّا نطق به المتكلّم و ليس له الفرار منه، و لا إنكاره.</w:t>
      </w:r>
    </w:p>
    <w:p w:rsidR="00830B69" w:rsidRPr="005124C1" w:rsidRDefault="00830B69" w:rsidP="00433510">
      <w:pPr>
        <w:spacing w:after="0"/>
        <w:jc w:val="both"/>
        <w:rPr>
          <w:rFonts w:cs="B Badr"/>
          <w:b/>
          <w:bCs/>
          <w:rtl/>
        </w:rPr>
      </w:pPr>
      <w:r w:rsidRPr="005124C1">
        <w:rPr>
          <w:rFonts w:cs="B Badr"/>
          <w:b/>
          <w:bCs/>
          <w:rtl/>
        </w:rPr>
        <w:t xml:space="preserve">و </w:t>
      </w:r>
      <w:r w:rsidRPr="00BE6270">
        <w:rPr>
          <w:rStyle w:val="AltZ"/>
          <w:rtl/>
        </w:rPr>
        <w:t>الآخر</w:t>
      </w:r>
      <w:r w:rsidRPr="005124C1">
        <w:rPr>
          <w:rFonts w:cs="B Badr"/>
          <w:b/>
          <w:bCs/>
          <w:rtl/>
        </w:rPr>
        <w:t>: عدم وجوب الإكرام عند عدم المجي‏ء، و هذا يفهم من الكلام و بإمكان المتكلّم التخلّص عنه بنحو من الأنحاء.</w:t>
      </w:r>
    </w:p>
    <w:p w:rsidR="00830B69" w:rsidRPr="005124C1" w:rsidRDefault="00830B69" w:rsidP="00433510">
      <w:pPr>
        <w:spacing w:after="0"/>
        <w:jc w:val="both"/>
        <w:rPr>
          <w:rFonts w:cs="B Badr"/>
          <w:b/>
          <w:bCs/>
          <w:rtl/>
        </w:rPr>
      </w:pPr>
      <w:r w:rsidRPr="005124C1">
        <w:rPr>
          <w:rFonts w:cs="B Badr"/>
          <w:b/>
          <w:bCs/>
          <w:rtl/>
        </w:rPr>
        <w:t>فالأوّل مدلول منطوقي، و الثاني مدلول مفهومي، و لعل ما ذكرناه هو مراد الحاجبي من تعريفه للمنطوق و المفهوم بقوله:</w:t>
      </w:r>
    </w:p>
    <w:p w:rsidR="00830B69" w:rsidRPr="005124C1" w:rsidRDefault="00830B69" w:rsidP="00433510">
      <w:pPr>
        <w:spacing w:after="0"/>
        <w:jc w:val="both"/>
        <w:rPr>
          <w:rFonts w:cs="B Badr"/>
          <w:b/>
          <w:bCs/>
          <w:rtl/>
        </w:rPr>
      </w:pPr>
      <w:r w:rsidRPr="00BE6270">
        <w:rPr>
          <w:rStyle w:val="AltX"/>
          <w:rtl/>
        </w:rPr>
        <w:t>المنطوق</w:t>
      </w:r>
      <w:r w:rsidRPr="005124C1">
        <w:rPr>
          <w:rFonts w:cs="B Badr"/>
          <w:b/>
          <w:bCs/>
          <w:rtl/>
        </w:rPr>
        <w:t>: ما دلّ عليه اللّفظ في محل النطق.</w:t>
      </w:r>
    </w:p>
    <w:p w:rsidR="00830B69" w:rsidRPr="005124C1" w:rsidRDefault="00830B69" w:rsidP="00433510">
      <w:pPr>
        <w:spacing w:after="0"/>
        <w:jc w:val="both"/>
        <w:rPr>
          <w:rFonts w:cs="B Badr"/>
          <w:b/>
          <w:bCs/>
          <w:rtl/>
        </w:rPr>
      </w:pPr>
      <w:r w:rsidRPr="005124C1">
        <w:rPr>
          <w:rFonts w:cs="B Badr"/>
          <w:b/>
          <w:bCs/>
          <w:rtl/>
        </w:rPr>
        <w:t xml:space="preserve">و </w:t>
      </w:r>
      <w:r w:rsidRPr="00BE6270">
        <w:rPr>
          <w:rStyle w:val="AltX"/>
          <w:rtl/>
        </w:rPr>
        <w:t>المفهوم</w:t>
      </w:r>
      <w:r w:rsidRPr="005124C1">
        <w:rPr>
          <w:rFonts w:cs="B Badr"/>
          <w:b/>
          <w:bCs/>
          <w:rtl/>
        </w:rPr>
        <w:t>: ما دلّ عليه اللّفظ في غير محل النطق. «1»</w:t>
      </w:r>
    </w:p>
    <w:p w:rsidR="00830B69" w:rsidRPr="005124C1" w:rsidRDefault="00830B69" w:rsidP="00433510">
      <w:pPr>
        <w:spacing w:after="0"/>
        <w:jc w:val="both"/>
        <w:rPr>
          <w:rFonts w:cs="B Badr"/>
          <w:b/>
          <w:bCs/>
          <w:rtl/>
        </w:rPr>
      </w:pPr>
      <w:r w:rsidRPr="00BE6270">
        <w:rPr>
          <w:rStyle w:val="AltC"/>
          <w:rtl/>
        </w:rPr>
        <w:t>و الحاصل انّ ما</w:t>
      </w:r>
      <w:r w:rsidRPr="005124C1">
        <w:rPr>
          <w:rFonts w:cs="B Badr"/>
          <w:b/>
          <w:bCs/>
          <w:rtl/>
        </w:rPr>
        <w:t xml:space="preserve"> دل عليه اللفظ في حد ذاته على وجه يكون اللفظ حاملا لذلك المعنى و قالبا له فهو </w:t>
      </w:r>
      <w:r w:rsidRPr="00BE6270">
        <w:rPr>
          <w:rStyle w:val="AltV"/>
          <w:rtl/>
        </w:rPr>
        <w:t>منطوق</w:t>
      </w:r>
      <w:r w:rsidRPr="005124C1">
        <w:rPr>
          <w:rFonts w:cs="B Badr"/>
          <w:b/>
          <w:bCs/>
          <w:rtl/>
        </w:rPr>
        <w:t>.</w:t>
      </w:r>
    </w:p>
    <w:p w:rsidR="00830B69" w:rsidRPr="005124C1" w:rsidRDefault="00830B69" w:rsidP="00433510">
      <w:pPr>
        <w:spacing w:after="0"/>
        <w:jc w:val="both"/>
        <w:rPr>
          <w:rFonts w:cs="B Badr"/>
          <w:b/>
          <w:bCs/>
          <w:rtl/>
        </w:rPr>
      </w:pPr>
      <w:r w:rsidRPr="00BE6270">
        <w:rPr>
          <w:rStyle w:val="AltC"/>
          <w:rtl/>
        </w:rPr>
        <w:t xml:space="preserve">و ما </w:t>
      </w:r>
      <w:r w:rsidRPr="005124C1">
        <w:rPr>
          <w:rFonts w:cs="B Badr"/>
          <w:b/>
          <w:bCs/>
          <w:rtl/>
        </w:rPr>
        <w:t xml:space="preserve">دلّ عليه اللّفظ على وجه لم يكن اللّفظ حاملا و قالبا للمعنى و لكن دلّ عليه باعتبار من الاعتبارات فهو </w:t>
      </w:r>
      <w:r w:rsidRPr="00BE6270">
        <w:rPr>
          <w:rStyle w:val="AltV"/>
          <w:rtl/>
        </w:rPr>
        <w:t>مفهوم</w:t>
      </w:r>
      <w:r w:rsidRPr="005124C1">
        <w:rPr>
          <w:rFonts w:cs="B Badr"/>
          <w:b/>
          <w:bCs/>
          <w:rtl/>
        </w:rPr>
        <w:t>.</w:t>
      </w:r>
    </w:p>
    <w:p w:rsidR="00830B69" w:rsidRPr="005124C1" w:rsidRDefault="00830B69" w:rsidP="00194BEA">
      <w:pPr>
        <w:pStyle w:val="Alt8"/>
        <w:rPr>
          <w:rtl/>
        </w:rPr>
      </w:pPr>
      <w:r w:rsidRPr="005124C1">
        <w:rPr>
          <w:rtl/>
        </w:rPr>
        <w:t>__________________________________________________</w:t>
      </w:r>
    </w:p>
    <w:p w:rsidR="00830B69" w:rsidRPr="00194BEA" w:rsidRDefault="00830B69" w:rsidP="00194BEA">
      <w:pPr>
        <w:pStyle w:val="Alt8"/>
        <w:rPr>
          <w:rtl/>
        </w:rPr>
      </w:pPr>
      <w:r w:rsidRPr="00194BEA">
        <w:rPr>
          <w:rtl/>
        </w:rPr>
        <w:t xml:space="preserve"> (1). الحاجبي: منتهى السؤل و الأمل: 147، و اختصره المؤلف و اشتهر بالمختصر الحاجبي و شرحه العضدي، و كلاهما مطبوعان.</w:t>
      </w:r>
    </w:p>
    <w:p w:rsidR="00830B69" w:rsidRPr="005124C1" w:rsidRDefault="00165AA7" w:rsidP="0086234B">
      <w:pPr>
        <w:pStyle w:val="Alt0"/>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79</w:t>
      </w:r>
    </w:p>
    <w:p w:rsidR="00830B69" w:rsidRPr="005124C1" w:rsidRDefault="00830B69" w:rsidP="007A06F2">
      <w:pPr>
        <w:pStyle w:val="AltW"/>
        <w:rPr>
          <w:rtl/>
        </w:rPr>
      </w:pPr>
      <w:r w:rsidRPr="005124C1">
        <w:rPr>
          <w:rtl/>
        </w:rPr>
        <w:t>الأمر الثاني: تقسيم المدلول المنطوقي إلى صريح و غير صريح:</w:t>
      </w:r>
    </w:p>
    <w:p w:rsidR="00830B69" w:rsidRPr="005124C1" w:rsidRDefault="00830B69" w:rsidP="00433510">
      <w:pPr>
        <w:spacing w:after="0"/>
        <w:jc w:val="both"/>
        <w:rPr>
          <w:rFonts w:cs="B Badr"/>
          <w:b/>
          <w:bCs/>
          <w:rtl/>
        </w:rPr>
      </w:pPr>
      <w:r w:rsidRPr="005124C1">
        <w:rPr>
          <w:rFonts w:cs="B Badr"/>
          <w:b/>
          <w:bCs/>
          <w:rtl/>
        </w:rPr>
        <w:t xml:space="preserve">تنقسم المداليل المنطوقية إلى قسمين: صريح و غير صريح. </w:t>
      </w:r>
      <w:r w:rsidRPr="00BE6270">
        <w:rPr>
          <w:rStyle w:val="AltC"/>
          <w:rtl/>
        </w:rPr>
        <w:t>فالصريح</w:t>
      </w:r>
      <w:r w:rsidRPr="005124C1">
        <w:rPr>
          <w:rFonts w:cs="B Badr"/>
          <w:b/>
          <w:bCs/>
          <w:rtl/>
        </w:rPr>
        <w:t xml:space="preserve">، هو المدلول </w:t>
      </w:r>
      <w:r w:rsidRPr="00BE6270">
        <w:rPr>
          <w:rStyle w:val="AltV"/>
          <w:rtl/>
        </w:rPr>
        <w:t>المطابقي</w:t>
      </w:r>
      <w:r w:rsidRPr="005124C1">
        <w:rPr>
          <w:rFonts w:cs="B Badr"/>
          <w:b/>
          <w:bCs/>
          <w:rtl/>
        </w:rPr>
        <w:t xml:space="preserve">؛ و أمّا </w:t>
      </w:r>
      <w:r w:rsidRPr="00BE6270">
        <w:rPr>
          <w:rStyle w:val="AltC"/>
          <w:rtl/>
        </w:rPr>
        <w:t>غير الصريح</w:t>
      </w:r>
      <w:r w:rsidRPr="005124C1">
        <w:rPr>
          <w:rFonts w:cs="B Badr"/>
          <w:b/>
          <w:bCs/>
          <w:rtl/>
        </w:rPr>
        <w:t xml:space="preserve">، فهو المدلول </w:t>
      </w:r>
      <w:r w:rsidRPr="00BE6270">
        <w:rPr>
          <w:rStyle w:val="AltV"/>
          <w:rtl/>
        </w:rPr>
        <w:t>التضمني</w:t>
      </w:r>
      <w:r w:rsidRPr="005124C1">
        <w:rPr>
          <w:rFonts w:cs="B Badr"/>
          <w:b/>
          <w:bCs/>
          <w:rtl/>
        </w:rPr>
        <w:t xml:space="preserve"> و </w:t>
      </w:r>
      <w:r w:rsidRPr="00BE6270">
        <w:rPr>
          <w:rStyle w:val="AltV"/>
          <w:rtl/>
        </w:rPr>
        <w:t>الالتزامي</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 xml:space="preserve">ثم إنّ </w:t>
      </w:r>
      <w:r w:rsidRPr="00BE6270">
        <w:rPr>
          <w:rStyle w:val="AltX"/>
          <w:rtl/>
        </w:rPr>
        <w:t>الالتزامي</w:t>
      </w:r>
      <w:r w:rsidRPr="005124C1">
        <w:rPr>
          <w:rFonts w:cs="B Badr"/>
          <w:b/>
          <w:bCs/>
          <w:rtl/>
        </w:rPr>
        <w:t xml:space="preserve"> على ثلاثة أقسام:</w:t>
      </w:r>
    </w:p>
    <w:p w:rsidR="00830B69" w:rsidRPr="005124C1" w:rsidRDefault="00830B69" w:rsidP="00433510">
      <w:pPr>
        <w:spacing w:after="0"/>
        <w:jc w:val="both"/>
        <w:rPr>
          <w:rFonts w:cs="B Badr"/>
          <w:b/>
          <w:bCs/>
          <w:rtl/>
        </w:rPr>
      </w:pPr>
      <w:r w:rsidRPr="005124C1">
        <w:rPr>
          <w:rFonts w:cs="B Badr"/>
          <w:b/>
          <w:bCs/>
          <w:rtl/>
        </w:rPr>
        <w:t xml:space="preserve">أ. المدلول عليه بدلالة </w:t>
      </w:r>
      <w:r w:rsidRPr="00BE6270">
        <w:rPr>
          <w:rStyle w:val="AltZ"/>
          <w:rtl/>
        </w:rPr>
        <w:t>الاقتضاء</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 xml:space="preserve">ب. المدلول عليه بدلالة </w:t>
      </w:r>
      <w:r w:rsidRPr="00BE6270">
        <w:rPr>
          <w:rStyle w:val="AltZ"/>
          <w:rtl/>
        </w:rPr>
        <w:t>التنبيه</w:t>
      </w:r>
      <w:r w:rsidRPr="005124C1">
        <w:rPr>
          <w:rFonts w:cs="B Badr"/>
          <w:b/>
          <w:bCs/>
          <w:rtl/>
        </w:rPr>
        <w:t>.</w:t>
      </w:r>
    </w:p>
    <w:p w:rsidR="00830B69" w:rsidRPr="003E6E6B" w:rsidRDefault="00830B69" w:rsidP="00433510">
      <w:pPr>
        <w:spacing w:after="0"/>
        <w:jc w:val="both"/>
        <w:rPr>
          <w:rFonts w:cs="Times New Roman"/>
          <w:b/>
          <w:bCs/>
          <w:rtl/>
        </w:rPr>
      </w:pPr>
      <w:r w:rsidRPr="005124C1">
        <w:rPr>
          <w:rFonts w:cs="B Badr"/>
          <w:b/>
          <w:bCs/>
          <w:rtl/>
        </w:rPr>
        <w:t xml:space="preserve">ج. المدلول عليه بدلالة </w:t>
      </w:r>
      <w:r w:rsidRPr="00BE6270">
        <w:rPr>
          <w:rStyle w:val="AltZ"/>
          <w:rtl/>
        </w:rPr>
        <w:t>الإشارة</w:t>
      </w:r>
      <w:r w:rsidRPr="005124C1">
        <w:rPr>
          <w:rFonts w:cs="B Badr"/>
          <w:b/>
          <w:bCs/>
          <w:rtl/>
        </w:rPr>
        <w:t>.</w:t>
      </w:r>
    </w:p>
    <w:p w:rsidR="00830B69" w:rsidRPr="005124C1" w:rsidRDefault="00830B69" w:rsidP="00433510">
      <w:pPr>
        <w:spacing w:after="0"/>
        <w:jc w:val="both"/>
        <w:rPr>
          <w:rFonts w:cs="B Badr"/>
          <w:b/>
          <w:bCs/>
          <w:rtl/>
        </w:rPr>
      </w:pPr>
      <w:r w:rsidRPr="008C477F">
        <w:rPr>
          <w:rStyle w:val="AltC"/>
          <w:rtl/>
        </w:rPr>
        <w:t xml:space="preserve">أمّا الأوّل فهو ما يتوقف عليه </w:t>
      </w:r>
      <w:r w:rsidRPr="008C477F">
        <w:rPr>
          <w:rStyle w:val="AltC"/>
          <w:u w:val="single"/>
          <w:rtl/>
        </w:rPr>
        <w:t>صدق</w:t>
      </w:r>
      <w:r w:rsidRPr="008C477F">
        <w:rPr>
          <w:rStyle w:val="AltC"/>
          <w:rtl/>
        </w:rPr>
        <w:t xml:space="preserve"> الكلام أو </w:t>
      </w:r>
      <w:r w:rsidRPr="008C477F">
        <w:rPr>
          <w:rStyle w:val="AltC"/>
          <w:u w:val="single"/>
          <w:rtl/>
        </w:rPr>
        <w:t>ص</w:t>
      </w:r>
      <w:r w:rsidRPr="00BE6270">
        <w:rPr>
          <w:rStyle w:val="AltC"/>
          <w:u w:val="single"/>
          <w:rtl/>
        </w:rPr>
        <w:t>حته عقلا أو شرعا</w:t>
      </w:r>
      <w:r w:rsidRPr="005124C1">
        <w:rPr>
          <w:rFonts w:cs="B Badr"/>
          <w:b/>
          <w:bCs/>
          <w:rtl/>
        </w:rPr>
        <w:t>، كقوله صلى اللّه عليه و آله و سلم: «</w:t>
      </w:r>
      <w:r w:rsidRPr="007A06F2">
        <w:rPr>
          <w:rStyle w:val="AltA"/>
          <w:rtl/>
        </w:rPr>
        <w:t>رفع عن أمّتي تسعة: الخطأ و النسيان</w:t>
      </w:r>
      <w:r w:rsidRPr="005124C1">
        <w:rPr>
          <w:rFonts w:cs="B Badr"/>
          <w:b/>
          <w:bCs/>
          <w:rtl/>
        </w:rPr>
        <w:t xml:space="preserve">» فإنّ المراد رفع </w:t>
      </w:r>
      <w:r w:rsidRPr="00BB3D9A">
        <w:rPr>
          <w:rFonts w:cs="B Badr"/>
          <w:b/>
          <w:bCs/>
          <w:u w:val="single"/>
          <w:rtl/>
        </w:rPr>
        <w:t>المؤاخذة</w:t>
      </w:r>
      <w:r w:rsidRPr="005124C1">
        <w:rPr>
          <w:rFonts w:cs="B Badr"/>
          <w:b/>
          <w:bCs/>
          <w:rtl/>
        </w:rPr>
        <w:t xml:space="preserve"> عنها أو نحوها و إلّا كان الكلام </w:t>
      </w:r>
      <w:r w:rsidRPr="00452A35">
        <w:rPr>
          <w:rStyle w:val="AltZ"/>
          <w:rtl/>
        </w:rPr>
        <w:t>كاذبا</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 xml:space="preserve">و قوله تعالى: </w:t>
      </w:r>
      <w:r w:rsidRPr="00452A35">
        <w:rPr>
          <w:rStyle w:val="AltA"/>
          <w:rtl/>
        </w:rPr>
        <w:t xml:space="preserve">وَ سْئَلِ الْقَرْيَةَ الَّتِي كُنَّا فِيها </w:t>
      </w:r>
      <w:r w:rsidRPr="005124C1">
        <w:rPr>
          <w:rFonts w:cs="B Badr"/>
          <w:b/>
          <w:bCs/>
          <w:rtl/>
        </w:rPr>
        <w:t xml:space="preserve">(يوسف/ 82) فلو لم يقدّر </w:t>
      </w:r>
      <w:r w:rsidRPr="00BB3D9A">
        <w:rPr>
          <w:rFonts w:cs="B Badr"/>
          <w:b/>
          <w:bCs/>
          <w:u w:val="single"/>
          <w:rtl/>
        </w:rPr>
        <w:t>الأهل</w:t>
      </w:r>
      <w:r w:rsidRPr="005124C1">
        <w:rPr>
          <w:rFonts w:cs="B Badr"/>
          <w:b/>
          <w:bCs/>
          <w:rtl/>
        </w:rPr>
        <w:t xml:space="preserve"> لما صحّ الكلام </w:t>
      </w:r>
      <w:r w:rsidRPr="00452A35">
        <w:rPr>
          <w:rStyle w:val="AltZ"/>
          <w:rtl/>
        </w:rPr>
        <w:t>عقلا</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 xml:space="preserve">و قول القائل: اعتق عبدك عنّي على ألف، فإنّ معناه </w:t>
      </w:r>
      <w:r w:rsidRPr="00BB3D9A">
        <w:rPr>
          <w:rFonts w:cs="B Badr"/>
          <w:b/>
          <w:bCs/>
          <w:u w:val="single"/>
          <w:rtl/>
        </w:rPr>
        <w:t xml:space="preserve">ملّكه لي على ألف </w:t>
      </w:r>
      <w:r w:rsidRPr="005124C1">
        <w:rPr>
          <w:rFonts w:cs="B Badr"/>
          <w:b/>
          <w:bCs/>
          <w:rtl/>
        </w:rPr>
        <w:t xml:space="preserve">ثم اعتقه، إذ لا يصح العتق </w:t>
      </w:r>
      <w:r w:rsidRPr="00452A35">
        <w:rPr>
          <w:rStyle w:val="AltZ"/>
          <w:rtl/>
        </w:rPr>
        <w:t>شرعا</w:t>
      </w:r>
      <w:r w:rsidRPr="005124C1">
        <w:rPr>
          <w:rFonts w:cs="B Badr"/>
          <w:b/>
          <w:bCs/>
          <w:rtl/>
        </w:rPr>
        <w:t xml:space="preserve"> إلّا في ملك.</w:t>
      </w:r>
    </w:p>
    <w:p w:rsidR="00830B69" w:rsidRDefault="00830B69" w:rsidP="00433510">
      <w:pPr>
        <w:spacing w:after="0"/>
        <w:jc w:val="both"/>
        <w:rPr>
          <w:rFonts w:cs="B Badr" w:hint="cs"/>
          <w:b/>
          <w:bCs/>
          <w:rtl/>
        </w:rPr>
      </w:pPr>
      <w:r w:rsidRPr="008C477F">
        <w:rPr>
          <w:rStyle w:val="AltC"/>
          <w:rtl/>
        </w:rPr>
        <w:lastRenderedPageBreak/>
        <w:t>و أمّا الثاني</w:t>
      </w:r>
      <w:r w:rsidRPr="005124C1">
        <w:rPr>
          <w:rFonts w:cs="B Badr"/>
          <w:b/>
          <w:bCs/>
          <w:rtl/>
        </w:rPr>
        <w:t xml:space="preserve">، فهو ما لا يتوقف عليه صدق الكلام و لا صحته عقلا و شرعا، و لكن </w:t>
      </w:r>
      <w:r w:rsidRPr="008C477F">
        <w:rPr>
          <w:rStyle w:val="AltC"/>
          <w:rtl/>
        </w:rPr>
        <w:t>كان مقترنا بشي‏ء لو لم يكن ذلك الشي‏ء علة له، لبعد الاقترا</w:t>
      </w:r>
      <w:r w:rsidRPr="00851479">
        <w:rPr>
          <w:rStyle w:val="AltC"/>
          <w:rtl/>
        </w:rPr>
        <w:t>ن و فقد الربط بين الجملتين</w:t>
      </w:r>
      <w:r w:rsidRPr="005124C1">
        <w:rPr>
          <w:rFonts w:cs="B Badr"/>
          <w:b/>
          <w:bCs/>
          <w:rtl/>
        </w:rPr>
        <w:t xml:space="preserve"> </w:t>
      </w:r>
      <w:r w:rsidRPr="008C477F">
        <w:rPr>
          <w:rStyle w:val="AltX"/>
          <w:rtl/>
        </w:rPr>
        <w:t>فيفهم منه التعليل</w:t>
      </w:r>
      <w:r w:rsidRPr="005124C1">
        <w:rPr>
          <w:rFonts w:cs="B Badr"/>
          <w:b/>
          <w:bCs/>
          <w:rtl/>
        </w:rPr>
        <w:t xml:space="preserve"> </w:t>
      </w:r>
      <w:r w:rsidRPr="002E2F23">
        <w:rPr>
          <w:rStyle w:val="AltZ"/>
          <w:rtl/>
        </w:rPr>
        <w:t>فالمدلول، هو علّية ذلك الشي‏ء، لحكم الشارع</w:t>
      </w:r>
      <w:r w:rsidRPr="005124C1">
        <w:rPr>
          <w:rFonts w:cs="B Badr"/>
          <w:b/>
          <w:bCs/>
          <w:rtl/>
        </w:rPr>
        <w:t xml:space="preserve"> كقوله: «بطل البيع» لمن قال له: «بعت السمك في النهر» فيعلم منه </w:t>
      </w:r>
      <w:r w:rsidRPr="002E2F23">
        <w:rPr>
          <w:rStyle w:val="AltZ"/>
          <w:rtl/>
        </w:rPr>
        <w:t>اشتراط القدرة</w:t>
      </w:r>
      <w:r w:rsidRPr="005124C1">
        <w:rPr>
          <w:rFonts w:cs="B Badr"/>
          <w:b/>
          <w:bCs/>
          <w:rtl/>
        </w:rPr>
        <w:t xml:space="preserve"> على التسليم في البيع.</w:t>
      </w:r>
    </w:p>
    <w:p w:rsidR="00BE6270" w:rsidRPr="00BE6270" w:rsidRDefault="00BE6270" w:rsidP="00BE6270">
      <w:pPr>
        <w:spacing w:after="0"/>
        <w:jc w:val="both"/>
        <w:rPr>
          <w:rFonts w:cs="B Badr"/>
          <w:b/>
          <w:bCs/>
          <w:sz w:val="12"/>
          <w:szCs w:val="12"/>
          <w:rtl/>
        </w:rPr>
      </w:pPr>
      <w:r w:rsidRPr="00BE6270">
        <w:rPr>
          <w:rFonts w:cs="B Badr" w:hint="cs"/>
          <w:b/>
          <w:bCs/>
          <w:sz w:val="12"/>
          <w:szCs w:val="12"/>
          <w:rtl/>
        </w:rPr>
        <w:t>{</w:t>
      </w:r>
      <w:r w:rsidRPr="00BE6270">
        <w:rPr>
          <w:sz w:val="12"/>
          <w:szCs w:val="12"/>
          <w:rtl/>
        </w:rPr>
        <w:t xml:space="preserve"> </w:t>
      </w:r>
      <w:r w:rsidRPr="00BE6270">
        <w:rPr>
          <w:rFonts w:cs="B Badr"/>
          <w:b/>
          <w:bCs/>
          <w:sz w:val="12"/>
          <w:szCs w:val="12"/>
          <w:rtl/>
        </w:rPr>
        <w:t>(</w:t>
      </w:r>
      <w:r>
        <w:rPr>
          <w:rFonts w:cs="B Badr" w:hint="cs"/>
          <w:b/>
          <w:bCs/>
          <w:sz w:val="12"/>
          <w:szCs w:val="12"/>
          <w:rtl/>
        </w:rPr>
        <w:t>دلالت تنبیه:</w:t>
      </w:r>
      <w:r w:rsidRPr="00BE6270">
        <w:rPr>
          <w:rFonts w:cs="B Badr"/>
          <w:b/>
          <w:bCs/>
          <w:sz w:val="12"/>
          <w:szCs w:val="12"/>
          <w:rtl/>
        </w:rPr>
        <w:t xml:space="preserve"> </w:t>
      </w:r>
      <w:r w:rsidRPr="00BE6270">
        <w:rPr>
          <w:rFonts w:cs="B Badr" w:hint="cs"/>
          <w:b/>
          <w:bCs/>
          <w:sz w:val="12"/>
          <w:szCs w:val="12"/>
          <w:rtl/>
        </w:rPr>
        <w:t>دلالت</w:t>
      </w:r>
      <w:r w:rsidRPr="00BE6270">
        <w:rPr>
          <w:rFonts w:cs="B Badr"/>
          <w:b/>
          <w:bCs/>
          <w:sz w:val="12"/>
          <w:szCs w:val="12"/>
          <w:rtl/>
        </w:rPr>
        <w:t xml:space="preserve"> </w:t>
      </w:r>
      <w:r w:rsidRPr="00BE6270">
        <w:rPr>
          <w:rFonts w:cs="B Badr" w:hint="cs"/>
          <w:b/>
          <w:bCs/>
          <w:sz w:val="12"/>
          <w:szCs w:val="12"/>
          <w:rtl/>
        </w:rPr>
        <w:t>سياقيِ</w:t>
      </w:r>
      <w:r w:rsidRPr="00BE6270">
        <w:rPr>
          <w:rFonts w:cs="B Badr"/>
          <w:b/>
          <w:bCs/>
          <w:sz w:val="12"/>
          <w:szCs w:val="12"/>
          <w:rtl/>
        </w:rPr>
        <w:t xml:space="preserve"> </w:t>
      </w:r>
      <w:r w:rsidRPr="00BE6270">
        <w:rPr>
          <w:rFonts w:cs="B Badr" w:hint="cs"/>
          <w:b/>
          <w:bCs/>
          <w:sz w:val="12"/>
          <w:szCs w:val="12"/>
          <w:rtl/>
        </w:rPr>
        <w:t>مقصود</w:t>
      </w:r>
      <w:r w:rsidRPr="00BE6270">
        <w:rPr>
          <w:rFonts w:cs="B Badr"/>
          <w:b/>
          <w:bCs/>
          <w:sz w:val="12"/>
          <w:szCs w:val="12"/>
          <w:rtl/>
        </w:rPr>
        <w:t xml:space="preserve"> </w:t>
      </w:r>
      <w:r w:rsidRPr="00BE6270">
        <w:rPr>
          <w:rFonts w:cs="B Badr" w:hint="cs"/>
          <w:b/>
          <w:bCs/>
          <w:sz w:val="12"/>
          <w:szCs w:val="12"/>
          <w:rtl/>
        </w:rPr>
        <w:t>متکلم</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غير</w:t>
      </w:r>
      <w:r w:rsidRPr="00BE6270">
        <w:rPr>
          <w:rFonts w:cs="B Badr"/>
          <w:b/>
          <w:bCs/>
          <w:sz w:val="12"/>
          <w:szCs w:val="12"/>
          <w:rtl/>
        </w:rPr>
        <w:t xml:space="preserve"> </w:t>
      </w:r>
      <w:r w:rsidRPr="00BE6270">
        <w:rPr>
          <w:rFonts w:cs="B Badr" w:hint="cs"/>
          <w:b/>
          <w:bCs/>
          <w:sz w:val="12"/>
          <w:szCs w:val="12"/>
          <w:rtl/>
        </w:rPr>
        <w:t>دخيل</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صحت</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صدق</w:t>
      </w:r>
      <w:r w:rsidRPr="00BE6270">
        <w:rPr>
          <w:rFonts w:cs="B Badr"/>
          <w:b/>
          <w:bCs/>
          <w:sz w:val="12"/>
          <w:szCs w:val="12"/>
          <w:rtl/>
        </w:rPr>
        <w:t xml:space="preserve"> </w:t>
      </w:r>
      <w:r w:rsidRPr="00BE6270">
        <w:rPr>
          <w:rFonts w:cs="B Badr" w:hint="cs"/>
          <w:b/>
          <w:bCs/>
          <w:sz w:val="12"/>
          <w:szCs w:val="12"/>
          <w:rtl/>
        </w:rPr>
        <w:t>کلام</w:t>
      </w:r>
      <w:r>
        <w:rPr>
          <w:rFonts w:cs="B Badr"/>
          <w:b/>
          <w:bCs/>
          <w:sz w:val="12"/>
          <w:szCs w:val="12"/>
          <w:rtl/>
        </w:rPr>
        <w:t xml:space="preserve"> </w:t>
      </w:r>
    </w:p>
    <w:p w:rsidR="00BE6270" w:rsidRPr="00BE6270" w:rsidRDefault="00BE6270" w:rsidP="00BE6270">
      <w:pPr>
        <w:spacing w:after="0"/>
        <w:jc w:val="both"/>
        <w:rPr>
          <w:rFonts w:cs="B Badr"/>
          <w:b/>
          <w:bCs/>
          <w:sz w:val="12"/>
          <w:szCs w:val="12"/>
          <w:rtl/>
        </w:rPr>
      </w:pPr>
      <w:r w:rsidRPr="00BE6270">
        <w:rPr>
          <w:rFonts w:cs="B Badr" w:hint="cs"/>
          <w:b/>
          <w:bCs/>
          <w:sz w:val="12"/>
          <w:szCs w:val="12"/>
          <w:rtl/>
        </w:rPr>
        <w:t>دلالت</w:t>
      </w:r>
      <w:r w:rsidRPr="00BE6270">
        <w:rPr>
          <w:rFonts w:cs="B Badr"/>
          <w:b/>
          <w:bCs/>
          <w:sz w:val="12"/>
          <w:szCs w:val="12"/>
          <w:rtl/>
        </w:rPr>
        <w:t xml:space="preserve"> </w:t>
      </w:r>
      <w:r w:rsidR="00A22688">
        <w:rPr>
          <w:rFonts w:cs="B Badr" w:hint="cs"/>
          <w:b/>
          <w:bCs/>
          <w:sz w:val="12"/>
          <w:szCs w:val="12"/>
          <w:rtl/>
        </w:rPr>
        <w:t>تنبيه</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اقسام</w:t>
      </w:r>
      <w:r w:rsidRPr="00BE6270">
        <w:rPr>
          <w:rFonts w:cs="B Badr"/>
          <w:b/>
          <w:bCs/>
          <w:sz w:val="12"/>
          <w:szCs w:val="12"/>
          <w:rtl/>
        </w:rPr>
        <w:t xml:space="preserve"> </w:t>
      </w:r>
      <w:r w:rsidRPr="00BE6270">
        <w:rPr>
          <w:rFonts w:cs="B Badr" w:hint="cs"/>
          <w:b/>
          <w:bCs/>
          <w:sz w:val="12"/>
          <w:szCs w:val="12"/>
          <w:rtl/>
        </w:rPr>
        <w:t>دلالت</w:t>
      </w:r>
      <w:r w:rsidRPr="00BE6270">
        <w:rPr>
          <w:rFonts w:cs="B Badr"/>
          <w:b/>
          <w:bCs/>
          <w:sz w:val="12"/>
          <w:szCs w:val="12"/>
          <w:rtl/>
        </w:rPr>
        <w:t xml:space="preserve"> </w:t>
      </w:r>
      <w:r w:rsidRPr="00BE6270">
        <w:rPr>
          <w:rFonts w:cs="B Badr" w:hint="cs"/>
          <w:b/>
          <w:bCs/>
          <w:sz w:val="12"/>
          <w:szCs w:val="12"/>
          <w:rtl/>
        </w:rPr>
        <w:t>سياقى</w:t>
      </w:r>
      <w:r w:rsidRPr="00BE6270">
        <w:rPr>
          <w:rFonts w:cs="B Badr"/>
          <w:b/>
          <w:bCs/>
          <w:sz w:val="12"/>
          <w:szCs w:val="12"/>
          <w:rtl/>
        </w:rPr>
        <w:t xml:space="preserve"> </w:t>
      </w:r>
      <w:r w:rsidRPr="00BE6270">
        <w:rPr>
          <w:rFonts w:cs="B Badr" w:hint="cs"/>
          <w:b/>
          <w:bCs/>
          <w:sz w:val="12"/>
          <w:szCs w:val="12"/>
          <w:rtl/>
        </w:rPr>
        <w:t>بوده</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عبارت</w:t>
      </w:r>
      <w:r w:rsidRPr="00BE6270">
        <w:rPr>
          <w:rFonts w:cs="B Badr"/>
          <w:b/>
          <w:bCs/>
          <w:sz w:val="12"/>
          <w:szCs w:val="12"/>
          <w:rtl/>
        </w:rPr>
        <w:t xml:space="preserve"> </w:t>
      </w:r>
      <w:r w:rsidRPr="00BE6270">
        <w:rPr>
          <w:rFonts w:cs="B Badr" w:hint="cs"/>
          <w:b/>
          <w:bCs/>
          <w:sz w:val="12"/>
          <w:szCs w:val="12"/>
          <w:rtl/>
        </w:rPr>
        <w:t>است</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دلالتى</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هنگام</w:t>
      </w:r>
      <w:r w:rsidRPr="00BE6270">
        <w:rPr>
          <w:rFonts w:cs="B Badr"/>
          <w:b/>
          <w:bCs/>
          <w:sz w:val="12"/>
          <w:szCs w:val="12"/>
          <w:rtl/>
        </w:rPr>
        <w:t xml:space="preserve"> </w:t>
      </w:r>
      <w:r w:rsidRPr="00BE6270">
        <w:rPr>
          <w:rFonts w:cs="B Badr" w:hint="cs"/>
          <w:b/>
          <w:bCs/>
          <w:sz w:val="12"/>
          <w:szCs w:val="12"/>
          <w:rtl/>
        </w:rPr>
        <w:t>استعمال،</w:t>
      </w:r>
      <w:r w:rsidRPr="00BE6270">
        <w:rPr>
          <w:rFonts w:cs="B Badr"/>
          <w:b/>
          <w:bCs/>
          <w:sz w:val="12"/>
          <w:szCs w:val="12"/>
          <w:rtl/>
        </w:rPr>
        <w:t xml:space="preserve"> </w:t>
      </w:r>
      <w:r w:rsidRPr="00BE6270">
        <w:rPr>
          <w:rFonts w:cs="B Badr" w:hint="cs"/>
          <w:b/>
          <w:bCs/>
          <w:sz w:val="12"/>
          <w:szCs w:val="12"/>
          <w:rtl/>
        </w:rPr>
        <w:t>مراد</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مقصود</w:t>
      </w:r>
      <w:r w:rsidRPr="00BE6270">
        <w:rPr>
          <w:rFonts w:cs="B Badr"/>
          <w:b/>
          <w:bCs/>
          <w:sz w:val="12"/>
          <w:szCs w:val="12"/>
          <w:rtl/>
        </w:rPr>
        <w:t xml:space="preserve"> </w:t>
      </w:r>
      <w:r w:rsidRPr="00BE6270">
        <w:rPr>
          <w:rFonts w:cs="B Badr" w:hint="cs"/>
          <w:b/>
          <w:bCs/>
          <w:sz w:val="12"/>
          <w:szCs w:val="12"/>
          <w:rtl/>
        </w:rPr>
        <w:t>گوينده</w:t>
      </w:r>
      <w:r w:rsidRPr="00BE6270">
        <w:rPr>
          <w:rFonts w:cs="B Badr"/>
          <w:b/>
          <w:bCs/>
          <w:sz w:val="12"/>
          <w:szCs w:val="12"/>
          <w:rtl/>
        </w:rPr>
        <w:t xml:space="preserve"> </w:t>
      </w:r>
      <w:r w:rsidRPr="00BE6270">
        <w:rPr>
          <w:rFonts w:cs="B Badr" w:hint="cs"/>
          <w:b/>
          <w:bCs/>
          <w:sz w:val="12"/>
          <w:szCs w:val="12"/>
          <w:rtl/>
        </w:rPr>
        <w:t>مي</w:t>
      </w:r>
      <w:r w:rsidRPr="00BE6270">
        <w:rPr>
          <w:rFonts w:cs="B Badr"/>
          <w:b/>
          <w:bCs/>
          <w:sz w:val="12"/>
          <w:szCs w:val="12"/>
          <w:rtl/>
        </w:rPr>
        <w:t xml:space="preserve"> </w:t>
      </w:r>
      <w:r w:rsidRPr="00BE6270">
        <w:rPr>
          <w:rFonts w:cs="B Badr" w:hint="cs"/>
          <w:b/>
          <w:bCs/>
          <w:sz w:val="12"/>
          <w:szCs w:val="12"/>
          <w:rtl/>
        </w:rPr>
        <w:t>باشد</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ولى</w:t>
      </w:r>
      <w:r w:rsidRPr="00BE6270">
        <w:rPr>
          <w:rFonts w:cs="B Badr"/>
          <w:b/>
          <w:bCs/>
          <w:sz w:val="12"/>
          <w:szCs w:val="12"/>
          <w:rtl/>
        </w:rPr>
        <w:t xml:space="preserve"> </w:t>
      </w:r>
      <w:r w:rsidRPr="00BE6270">
        <w:rPr>
          <w:rFonts w:cs="B Badr" w:hint="cs"/>
          <w:b/>
          <w:bCs/>
          <w:sz w:val="12"/>
          <w:szCs w:val="12"/>
          <w:rtl/>
        </w:rPr>
        <w:t>صحت</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صدق</w:t>
      </w:r>
      <w:r w:rsidRPr="00BE6270">
        <w:rPr>
          <w:rFonts w:cs="B Badr"/>
          <w:b/>
          <w:bCs/>
          <w:sz w:val="12"/>
          <w:szCs w:val="12"/>
          <w:rtl/>
        </w:rPr>
        <w:t xml:space="preserve"> </w:t>
      </w:r>
      <w:r w:rsidRPr="00BE6270">
        <w:rPr>
          <w:rFonts w:cs="B Badr" w:hint="cs"/>
          <w:b/>
          <w:bCs/>
          <w:sz w:val="12"/>
          <w:szCs w:val="12"/>
          <w:rtl/>
        </w:rPr>
        <w:t>کلام</w:t>
      </w:r>
      <w:r w:rsidRPr="00BE6270">
        <w:rPr>
          <w:rFonts w:cs="B Badr"/>
          <w:b/>
          <w:bCs/>
          <w:sz w:val="12"/>
          <w:szCs w:val="12"/>
          <w:rtl/>
        </w:rPr>
        <w:t xml:space="preserve"> </w:t>
      </w:r>
      <w:r w:rsidRPr="00BE6270">
        <w:rPr>
          <w:rFonts w:cs="B Badr" w:hint="cs"/>
          <w:b/>
          <w:bCs/>
          <w:sz w:val="12"/>
          <w:szCs w:val="12"/>
          <w:rtl/>
        </w:rPr>
        <w:t>متوقف</w:t>
      </w:r>
      <w:r w:rsidRPr="00BE6270">
        <w:rPr>
          <w:rFonts w:cs="B Badr"/>
          <w:b/>
          <w:bCs/>
          <w:sz w:val="12"/>
          <w:szCs w:val="12"/>
          <w:rtl/>
        </w:rPr>
        <w:t xml:space="preserve"> </w:t>
      </w:r>
      <w:r w:rsidRPr="00BE6270">
        <w:rPr>
          <w:rFonts w:cs="B Badr" w:hint="cs"/>
          <w:b/>
          <w:bCs/>
          <w:sz w:val="12"/>
          <w:szCs w:val="12"/>
          <w:rtl/>
        </w:rPr>
        <w:t>بر</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نيست</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بلکه</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سياق</w:t>
      </w:r>
      <w:r w:rsidRPr="00BE6270">
        <w:rPr>
          <w:rFonts w:cs="B Badr"/>
          <w:b/>
          <w:bCs/>
          <w:sz w:val="12"/>
          <w:szCs w:val="12"/>
          <w:rtl/>
        </w:rPr>
        <w:t xml:space="preserve"> </w:t>
      </w:r>
      <w:r w:rsidRPr="00BE6270">
        <w:rPr>
          <w:rFonts w:cs="B Badr" w:hint="cs"/>
          <w:b/>
          <w:bCs/>
          <w:sz w:val="12"/>
          <w:szCs w:val="12"/>
          <w:rtl/>
        </w:rPr>
        <w:t>کلام</w:t>
      </w:r>
      <w:r w:rsidRPr="00BE6270">
        <w:rPr>
          <w:rFonts w:cs="B Badr"/>
          <w:b/>
          <w:bCs/>
          <w:sz w:val="12"/>
          <w:szCs w:val="12"/>
          <w:rtl/>
        </w:rPr>
        <w:t xml:space="preserve"> </w:t>
      </w:r>
      <w:r w:rsidRPr="00BE6270">
        <w:rPr>
          <w:rFonts w:cs="B Badr" w:hint="cs"/>
          <w:b/>
          <w:bCs/>
          <w:sz w:val="12"/>
          <w:szCs w:val="12"/>
          <w:rtl/>
        </w:rPr>
        <w:t>گوينده</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دست</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آيد</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وى</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را</w:t>
      </w:r>
      <w:r w:rsidRPr="00BE6270">
        <w:rPr>
          <w:rFonts w:cs="B Badr"/>
          <w:b/>
          <w:bCs/>
          <w:sz w:val="12"/>
          <w:szCs w:val="12"/>
          <w:rtl/>
        </w:rPr>
        <w:t xml:space="preserve"> _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عنوان</w:t>
      </w:r>
      <w:r w:rsidRPr="00BE6270">
        <w:rPr>
          <w:rFonts w:cs="B Badr"/>
          <w:b/>
          <w:bCs/>
          <w:sz w:val="12"/>
          <w:szCs w:val="12"/>
          <w:rtl/>
        </w:rPr>
        <w:t xml:space="preserve"> </w:t>
      </w:r>
      <w:r w:rsidRPr="00BE6270">
        <w:rPr>
          <w:rFonts w:cs="B Badr" w:hint="cs"/>
          <w:b/>
          <w:bCs/>
          <w:sz w:val="12"/>
          <w:szCs w:val="12"/>
          <w:rtl/>
        </w:rPr>
        <w:t>لازم</w:t>
      </w:r>
      <w:r w:rsidRPr="00BE6270">
        <w:rPr>
          <w:rFonts w:cs="B Badr"/>
          <w:b/>
          <w:bCs/>
          <w:sz w:val="12"/>
          <w:szCs w:val="12"/>
          <w:rtl/>
        </w:rPr>
        <w:t xml:space="preserve"> </w:t>
      </w:r>
      <w:r w:rsidRPr="00BE6270">
        <w:rPr>
          <w:rFonts w:cs="B Badr" w:hint="cs"/>
          <w:b/>
          <w:bCs/>
          <w:sz w:val="12"/>
          <w:szCs w:val="12"/>
          <w:rtl/>
        </w:rPr>
        <w:t>کلام</w:t>
      </w:r>
      <w:r w:rsidRPr="00BE6270">
        <w:rPr>
          <w:rFonts w:cs="B Badr"/>
          <w:b/>
          <w:bCs/>
          <w:sz w:val="12"/>
          <w:szCs w:val="12"/>
          <w:rtl/>
        </w:rPr>
        <w:t xml:space="preserve"> </w:t>
      </w:r>
      <w:r w:rsidRPr="00BE6270">
        <w:rPr>
          <w:rFonts w:cs="B Badr" w:hint="cs"/>
          <w:b/>
          <w:bCs/>
          <w:sz w:val="12"/>
          <w:szCs w:val="12"/>
          <w:rtl/>
        </w:rPr>
        <w:t>خويش</w:t>
      </w:r>
      <w:r w:rsidRPr="00BE6270">
        <w:rPr>
          <w:rFonts w:cs="B Badr"/>
          <w:b/>
          <w:bCs/>
          <w:sz w:val="12"/>
          <w:szCs w:val="12"/>
          <w:rtl/>
        </w:rPr>
        <w:t xml:space="preserve"> _ </w:t>
      </w:r>
      <w:r w:rsidRPr="00BE6270">
        <w:rPr>
          <w:rFonts w:cs="B Badr" w:hint="cs"/>
          <w:b/>
          <w:bCs/>
          <w:sz w:val="12"/>
          <w:szCs w:val="12"/>
          <w:rtl/>
        </w:rPr>
        <w:t>قصد</w:t>
      </w:r>
      <w:r w:rsidRPr="00BE6270">
        <w:rPr>
          <w:rFonts w:cs="B Badr"/>
          <w:b/>
          <w:bCs/>
          <w:sz w:val="12"/>
          <w:szCs w:val="12"/>
          <w:rtl/>
        </w:rPr>
        <w:t xml:space="preserve"> </w:t>
      </w:r>
      <w:r w:rsidRPr="00BE6270">
        <w:rPr>
          <w:rFonts w:cs="B Badr" w:hint="cs"/>
          <w:b/>
          <w:bCs/>
          <w:sz w:val="12"/>
          <w:szCs w:val="12"/>
          <w:rtl/>
        </w:rPr>
        <w:t>نموده</w:t>
      </w:r>
      <w:r w:rsidRPr="00BE6270">
        <w:rPr>
          <w:rFonts w:cs="B Badr"/>
          <w:b/>
          <w:bCs/>
          <w:sz w:val="12"/>
          <w:szCs w:val="12"/>
          <w:rtl/>
        </w:rPr>
        <w:t xml:space="preserve"> </w:t>
      </w:r>
      <w:r w:rsidRPr="00BE6270">
        <w:rPr>
          <w:rFonts w:cs="B Badr" w:hint="cs"/>
          <w:b/>
          <w:bCs/>
          <w:sz w:val="12"/>
          <w:szCs w:val="12"/>
          <w:rtl/>
        </w:rPr>
        <w:t>است</w:t>
      </w:r>
      <w:r w:rsidRPr="00BE6270">
        <w:rPr>
          <w:rFonts w:cs="B Badr"/>
          <w:b/>
          <w:bCs/>
          <w:sz w:val="12"/>
          <w:szCs w:val="12"/>
          <w:rtl/>
        </w:rPr>
        <w:t xml:space="preserve"> . </w:t>
      </w:r>
    </w:p>
    <w:p w:rsidR="00BE6270" w:rsidRPr="00BE6270" w:rsidRDefault="00BE6270" w:rsidP="00BE6270">
      <w:pPr>
        <w:spacing w:after="0"/>
        <w:jc w:val="both"/>
        <w:rPr>
          <w:rFonts w:cs="B Badr"/>
          <w:b/>
          <w:bCs/>
          <w:sz w:val="12"/>
          <w:szCs w:val="12"/>
          <w:rtl/>
        </w:rPr>
      </w:pPr>
      <w:r w:rsidRPr="00BE6270">
        <w:rPr>
          <w:rFonts w:cs="B Badr" w:hint="cs"/>
          <w:b/>
          <w:bCs/>
          <w:sz w:val="12"/>
          <w:szCs w:val="12"/>
          <w:rtl/>
        </w:rPr>
        <w:t>مهم</w:t>
      </w:r>
      <w:r w:rsidRPr="00BE6270">
        <w:rPr>
          <w:rFonts w:cs="B Badr"/>
          <w:b/>
          <w:bCs/>
          <w:sz w:val="12"/>
          <w:szCs w:val="12"/>
          <w:rtl/>
        </w:rPr>
        <w:t xml:space="preserve"> </w:t>
      </w:r>
      <w:r w:rsidRPr="00BE6270">
        <w:rPr>
          <w:rFonts w:cs="B Badr" w:hint="cs"/>
          <w:b/>
          <w:bCs/>
          <w:sz w:val="12"/>
          <w:szCs w:val="12"/>
          <w:rtl/>
        </w:rPr>
        <w:t>ترين</w:t>
      </w:r>
      <w:r w:rsidRPr="00BE6270">
        <w:rPr>
          <w:rFonts w:cs="B Badr"/>
          <w:b/>
          <w:bCs/>
          <w:sz w:val="12"/>
          <w:szCs w:val="12"/>
          <w:rtl/>
        </w:rPr>
        <w:t xml:space="preserve"> </w:t>
      </w:r>
      <w:r w:rsidRPr="00BE6270">
        <w:rPr>
          <w:rFonts w:cs="B Badr" w:hint="cs"/>
          <w:b/>
          <w:bCs/>
          <w:sz w:val="12"/>
          <w:szCs w:val="12"/>
          <w:rtl/>
        </w:rPr>
        <w:t>موارد</w:t>
      </w:r>
      <w:r w:rsidRPr="00BE6270">
        <w:rPr>
          <w:rFonts w:cs="B Badr"/>
          <w:b/>
          <w:bCs/>
          <w:sz w:val="12"/>
          <w:szCs w:val="12"/>
          <w:rtl/>
        </w:rPr>
        <w:t xml:space="preserve"> </w:t>
      </w:r>
      <w:r w:rsidRPr="00BE6270">
        <w:rPr>
          <w:rFonts w:cs="B Badr" w:hint="cs"/>
          <w:b/>
          <w:bCs/>
          <w:sz w:val="12"/>
          <w:szCs w:val="12"/>
          <w:rtl/>
        </w:rPr>
        <w:t>کاربرد</w:t>
      </w:r>
      <w:r w:rsidRPr="00BE6270">
        <w:rPr>
          <w:rFonts w:cs="B Badr"/>
          <w:b/>
          <w:bCs/>
          <w:sz w:val="12"/>
          <w:szCs w:val="12"/>
          <w:rtl/>
        </w:rPr>
        <w:t xml:space="preserve"> </w:t>
      </w:r>
      <w:r w:rsidRPr="00BE6270">
        <w:rPr>
          <w:rFonts w:cs="B Badr" w:hint="cs"/>
          <w:b/>
          <w:bCs/>
          <w:sz w:val="12"/>
          <w:szCs w:val="12"/>
          <w:rtl/>
        </w:rPr>
        <w:t>دلالت</w:t>
      </w:r>
      <w:r w:rsidRPr="00BE6270">
        <w:rPr>
          <w:rFonts w:cs="B Badr"/>
          <w:b/>
          <w:bCs/>
          <w:sz w:val="12"/>
          <w:szCs w:val="12"/>
          <w:rtl/>
        </w:rPr>
        <w:t xml:space="preserve"> </w:t>
      </w:r>
      <w:r w:rsidRPr="00BE6270">
        <w:rPr>
          <w:rFonts w:cs="B Badr" w:hint="cs"/>
          <w:b/>
          <w:bCs/>
          <w:sz w:val="12"/>
          <w:szCs w:val="12"/>
          <w:rtl/>
        </w:rPr>
        <w:t>تنبيهى</w:t>
      </w:r>
      <w:r w:rsidRPr="00BE6270">
        <w:rPr>
          <w:rFonts w:cs="B Badr"/>
          <w:b/>
          <w:bCs/>
          <w:sz w:val="12"/>
          <w:szCs w:val="12"/>
          <w:rtl/>
        </w:rPr>
        <w:t xml:space="preserve"> </w:t>
      </w:r>
      <w:r w:rsidRPr="00BE6270">
        <w:rPr>
          <w:rFonts w:cs="B Badr" w:hint="cs"/>
          <w:b/>
          <w:bCs/>
          <w:sz w:val="12"/>
          <w:szCs w:val="12"/>
          <w:rtl/>
        </w:rPr>
        <w:t>عبارت</w:t>
      </w:r>
      <w:r w:rsidRPr="00BE6270">
        <w:rPr>
          <w:rFonts w:cs="B Badr"/>
          <w:b/>
          <w:bCs/>
          <w:sz w:val="12"/>
          <w:szCs w:val="12"/>
          <w:rtl/>
        </w:rPr>
        <w:t xml:space="preserve"> </w:t>
      </w:r>
      <w:r w:rsidRPr="00BE6270">
        <w:rPr>
          <w:rFonts w:cs="B Badr" w:hint="cs"/>
          <w:b/>
          <w:bCs/>
          <w:sz w:val="12"/>
          <w:szCs w:val="12"/>
          <w:rtl/>
        </w:rPr>
        <w:t>است</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p>
    <w:p w:rsidR="00BE6270" w:rsidRPr="00BE6270" w:rsidRDefault="00BE6270" w:rsidP="00BE6270">
      <w:pPr>
        <w:spacing w:after="0"/>
        <w:jc w:val="both"/>
        <w:rPr>
          <w:rFonts w:cs="B Badr"/>
          <w:b/>
          <w:bCs/>
          <w:sz w:val="12"/>
          <w:szCs w:val="12"/>
          <w:rtl/>
        </w:rPr>
      </w:pPr>
      <w:r w:rsidRPr="00BE6270">
        <w:rPr>
          <w:rFonts w:cs="B Badr"/>
          <w:b/>
          <w:bCs/>
          <w:sz w:val="12"/>
          <w:szCs w:val="12"/>
          <w:rtl/>
        </w:rPr>
        <w:t xml:space="preserve"> 1 </w:t>
      </w:r>
      <w:r w:rsidRPr="00BE6270">
        <w:rPr>
          <w:rFonts w:cs="B Badr" w:hint="cs"/>
          <w:b/>
          <w:bCs/>
          <w:sz w:val="12"/>
          <w:szCs w:val="12"/>
          <w:rtl/>
        </w:rPr>
        <w:t>ـ</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جايى</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متکلم،</w:t>
      </w:r>
      <w:r w:rsidRPr="00BE6270">
        <w:rPr>
          <w:rFonts w:cs="B Badr"/>
          <w:b/>
          <w:bCs/>
          <w:sz w:val="12"/>
          <w:szCs w:val="12"/>
          <w:rtl/>
        </w:rPr>
        <w:t xml:space="preserve"> </w:t>
      </w:r>
      <w:r w:rsidRPr="00BE6270">
        <w:rPr>
          <w:rFonts w:cs="B Badr" w:hint="cs"/>
          <w:b/>
          <w:bCs/>
          <w:sz w:val="12"/>
          <w:szCs w:val="12"/>
          <w:rtl/>
        </w:rPr>
        <w:t>لازمه</w:t>
      </w:r>
      <w:r w:rsidRPr="00BE6270">
        <w:rPr>
          <w:rFonts w:cs="B Badr"/>
          <w:b/>
          <w:bCs/>
          <w:sz w:val="12"/>
          <w:szCs w:val="12"/>
          <w:rtl/>
        </w:rPr>
        <w:t xml:space="preserve"> </w:t>
      </w:r>
      <w:r w:rsidRPr="00BE6270">
        <w:rPr>
          <w:rFonts w:cs="B Badr" w:hint="cs"/>
          <w:b/>
          <w:bCs/>
          <w:sz w:val="12"/>
          <w:szCs w:val="12"/>
          <w:rtl/>
        </w:rPr>
        <w:t>عقلى</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غرض</w:t>
      </w:r>
      <w:r w:rsidRPr="00BE6270">
        <w:rPr>
          <w:rFonts w:cs="B Badr"/>
          <w:b/>
          <w:bCs/>
          <w:sz w:val="12"/>
          <w:szCs w:val="12"/>
          <w:rtl/>
        </w:rPr>
        <w:t xml:space="preserve"> </w:t>
      </w:r>
      <w:r w:rsidRPr="00BE6270">
        <w:rPr>
          <w:rFonts w:cs="B Badr" w:hint="cs"/>
          <w:b/>
          <w:bCs/>
          <w:sz w:val="12"/>
          <w:szCs w:val="12"/>
          <w:rtl/>
        </w:rPr>
        <w:t>اصلى</w:t>
      </w:r>
      <w:r w:rsidRPr="00BE6270">
        <w:rPr>
          <w:rFonts w:cs="B Badr"/>
          <w:b/>
          <w:bCs/>
          <w:sz w:val="12"/>
          <w:szCs w:val="12"/>
          <w:rtl/>
        </w:rPr>
        <w:t xml:space="preserve"> </w:t>
      </w:r>
      <w:r w:rsidRPr="00BE6270">
        <w:rPr>
          <w:rFonts w:cs="B Badr" w:hint="cs"/>
          <w:b/>
          <w:bCs/>
          <w:sz w:val="12"/>
          <w:szCs w:val="12"/>
          <w:rtl/>
        </w:rPr>
        <w:t>کلام</w:t>
      </w:r>
      <w:r w:rsidRPr="00BE6270">
        <w:rPr>
          <w:rFonts w:cs="B Badr"/>
          <w:b/>
          <w:bCs/>
          <w:sz w:val="12"/>
          <w:szCs w:val="12"/>
          <w:rtl/>
        </w:rPr>
        <w:t xml:space="preserve"> </w:t>
      </w:r>
      <w:r w:rsidRPr="00BE6270">
        <w:rPr>
          <w:rFonts w:cs="B Badr" w:hint="cs"/>
          <w:b/>
          <w:bCs/>
          <w:sz w:val="12"/>
          <w:szCs w:val="12"/>
          <w:rtl/>
        </w:rPr>
        <w:t>خود</w:t>
      </w:r>
      <w:r w:rsidRPr="00BE6270">
        <w:rPr>
          <w:rFonts w:cs="B Badr"/>
          <w:b/>
          <w:bCs/>
          <w:sz w:val="12"/>
          <w:szCs w:val="12"/>
          <w:rtl/>
        </w:rPr>
        <w:t xml:space="preserve"> </w:t>
      </w:r>
      <w:r w:rsidRPr="00BE6270">
        <w:rPr>
          <w:rFonts w:cs="B Badr" w:hint="cs"/>
          <w:b/>
          <w:bCs/>
          <w:sz w:val="12"/>
          <w:szCs w:val="12"/>
          <w:rtl/>
        </w:rPr>
        <w:t>را</w:t>
      </w:r>
      <w:r w:rsidRPr="00BE6270">
        <w:rPr>
          <w:rFonts w:cs="B Badr"/>
          <w:b/>
          <w:bCs/>
          <w:sz w:val="12"/>
          <w:szCs w:val="12"/>
          <w:rtl/>
        </w:rPr>
        <w:t xml:space="preserve"> </w:t>
      </w:r>
      <w:r w:rsidRPr="00BE6270">
        <w:rPr>
          <w:rFonts w:cs="B Badr" w:hint="cs"/>
          <w:b/>
          <w:bCs/>
          <w:sz w:val="12"/>
          <w:szCs w:val="12"/>
          <w:rtl/>
        </w:rPr>
        <w:t>قصد</w:t>
      </w:r>
      <w:r w:rsidRPr="00BE6270">
        <w:rPr>
          <w:rFonts w:cs="B Badr"/>
          <w:b/>
          <w:bCs/>
          <w:sz w:val="12"/>
          <w:szCs w:val="12"/>
          <w:rtl/>
        </w:rPr>
        <w:t xml:space="preserve"> </w:t>
      </w:r>
      <w:r w:rsidRPr="00BE6270">
        <w:rPr>
          <w:rFonts w:cs="B Badr" w:hint="cs"/>
          <w:b/>
          <w:bCs/>
          <w:sz w:val="12"/>
          <w:szCs w:val="12"/>
          <w:rtl/>
        </w:rPr>
        <w:t>نمايد</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مانند</w:t>
      </w:r>
      <w:r w:rsidRPr="00BE6270">
        <w:rPr>
          <w:rFonts w:cs="B Badr"/>
          <w:b/>
          <w:bCs/>
          <w:sz w:val="12"/>
          <w:szCs w:val="12"/>
          <w:rtl/>
        </w:rPr>
        <w:t xml:space="preserve"> </w:t>
      </w:r>
      <w:r w:rsidRPr="00BE6270">
        <w:rPr>
          <w:rFonts w:cs="B Badr" w:hint="cs"/>
          <w:b/>
          <w:bCs/>
          <w:sz w:val="12"/>
          <w:szCs w:val="12"/>
          <w:rtl/>
        </w:rPr>
        <w:t>اين</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با</w:t>
      </w:r>
      <w:r w:rsidRPr="00BE6270">
        <w:rPr>
          <w:rFonts w:cs="B Badr"/>
          <w:b/>
          <w:bCs/>
          <w:sz w:val="12"/>
          <w:szCs w:val="12"/>
          <w:rtl/>
        </w:rPr>
        <w:t xml:space="preserve"> </w:t>
      </w:r>
      <w:r w:rsidRPr="00BE6270">
        <w:rPr>
          <w:rFonts w:cs="B Badr" w:hint="cs"/>
          <w:b/>
          <w:bCs/>
          <w:sz w:val="12"/>
          <w:szCs w:val="12"/>
          <w:rtl/>
        </w:rPr>
        <w:t>گفتن</w:t>
      </w:r>
      <w:r w:rsidRPr="00BE6270">
        <w:rPr>
          <w:rFonts w:cs="B Badr"/>
          <w:b/>
          <w:bCs/>
          <w:sz w:val="12"/>
          <w:szCs w:val="12"/>
          <w:rtl/>
        </w:rPr>
        <w:t xml:space="preserve"> " </w:t>
      </w:r>
      <w:r w:rsidRPr="00BE6270">
        <w:rPr>
          <w:rFonts w:cs="B Badr" w:hint="cs"/>
          <w:b/>
          <w:bCs/>
          <w:sz w:val="12"/>
          <w:szCs w:val="12"/>
          <w:rtl/>
        </w:rPr>
        <w:t>من</w:t>
      </w:r>
      <w:r w:rsidRPr="00BE6270">
        <w:rPr>
          <w:rFonts w:cs="B Badr"/>
          <w:b/>
          <w:bCs/>
          <w:sz w:val="12"/>
          <w:szCs w:val="12"/>
          <w:rtl/>
        </w:rPr>
        <w:t xml:space="preserve"> </w:t>
      </w:r>
      <w:r w:rsidRPr="00BE6270">
        <w:rPr>
          <w:rFonts w:cs="B Badr" w:hint="cs"/>
          <w:b/>
          <w:bCs/>
          <w:sz w:val="12"/>
          <w:szCs w:val="12"/>
          <w:rtl/>
        </w:rPr>
        <w:t>تشنه</w:t>
      </w:r>
      <w:r w:rsidRPr="00BE6270">
        <w:rPr>
          <w:rFonts w:cs="B Badr"/>
          <w:b/>
          <w:bCs/>
          <w:sz w:val="12"/>
          <w:szCs w:val="12"/>
          <w:rtl/>
        </w:rPr>
        <w:t xml:space="preserve"> </w:t>
      </w:r>
      <w:r w:rsidRPr="00BE6270">
        <w:rPr>
          <w:rFonts w:cs="B Badr" w:hint="cs"/>
          <w:b/>
          <w:bCs/>
          <w:sz w:val="12"/>
          <w:szCs w:val="12"/>
          <w:rtl/>
        </w:rPr>
        <w:t>هستم</w:t>
      </w:r>
      <w:r w:rsidRPr="00BE6270">
        <w:rPr>
          <w:rFonts w:cs="B Badr"/>
          <w:b/>
          <w:bCs/>
          <w:sz w:val="12"/>
          <w:szCs w:val="12"/>
          <w:rtl/>
        </w:rPr>
        <w:t xml:space="preserve"> "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خواست</w:t>
      </w:r>
      <w:r w:rsidRPr="00BE6270">
        <w:rPr>
          <w:rFonts w:cs="B Badr"/>
          <w:b/>
          <w:bCs/>
          <w:sz w:val="12"/>
          <w:szCs w:val="12"/>
          <w:rtl/>
        </w:rPr>
        <w:t xml:space="preserve"> </w:t>
      </w:r>
      <w:r w:rsidRPr="00BE6270">
        <w:rPr>
          <w:rFonts w:cs="B Badr" w:hint="cs"/>
          <w:b/>
          <w:bCs/>
          <w:sz w:val="12"/>
          <w:szCs w:val="12"/>
          <w:rtl/>
        </w:rPr>
        <w:t>آوردن</w:t>
      </w:r>
      <w:r w:rsidRPr="00BE6270">
        <w:rPr>
          <w:rFonts w:cs="B Badr"/>
          <w:b/>
          <w:bCs/>
          <w:sz w:val="12"/>
          <w:szCs w:val="12"/>
          <w:rtl/>
        </w:rPr>
        <w:t xml:space="preserve"> </w:t>
      </w:r>
      <w:r w:rsidRPr="00BE6270">
        <w:rPr>
          <w:rFonts w:cs="B Badr" w:hint="cs"/>
          <w:b/>
          <w:bCs/>
          <w:sz w:val="12"/>
          <w:szCs w:val="12"/>
          <w:rtl/>
        </w:rPr>
        <w:t>آب</w:t>
      </w:r>
      <w:r w:rsidRPr="00BE6270">
        <w:rPr>
          <w:rFonts w:cs="B Badr"/>
          <w:b/>
          <w:bCs/>
          <w:sz w:val="12"/>
          <w:szCs w:val="12"/>
          <w:rtl/>
        </w:rPr>
        <w:t xml:space="preserve"> </w:t>
      </w:r>
      <w:r w:rsidRPr="00BE6270">
        <w:rPr>
          <w:rFonts w:cs="B Badr" w:hint="cs"/>
          <w:b/>
          <w:bCs/>
          <w:sz w:val="12"/>
          <w:szCs w:val="12"/>
          <w:rtl/>
        </w:rPr>
        <w:t>کند</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p>
    <w:p w:rsidR="00BE6270" w:rsidRPr="00BE6270" w:rsidRDefault="00BE6270" w:rsidP="00BE6270">
      <w:pPr>
        <w:spacing w:after="0"/>
        <w:jc w:val="both"/>
        <w:rPr>
          <w:rFonts w:cs="B Badr"/>
          <w:b/>
          <w:bCs/>
          <w:sz w:val="12"/>
          <w:szCs w:val="12"/>
          <w:rtl/>
        </w:rPr>
      </w:pPr>
      <w:r w:rsidRPr="00BE6270">
        <w:rPr>
          <w:rFonts w:cs="B Badr"/>
          <w:b/>
          <w:bCs/>
          <w:sz w:val="12"/>
          <w:szCs w:val="12"/>
          <w:rtl/>
        </w:rPr>
        <w:t xml:space="preserve"> 2 </w:t>
      </w:r>
      <w:r w:rsidRPr="00BE6270">
        <w:rPr>
          <w:rFonts w:cs="B Badr" w:hint="cs"/>
          <w:b/>
          <w:bCs/>
          <w:sz w:val="12"/>
          <w:szCs w:val="12"/>
          <w:rtl/>
        </w:rPr>
        <w:t>ـ</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مواردى</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پاسخ</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پرسشي،</w:t>
      </w:r>
      <w:r w:rsidRPr="00BE6270">
        <w:rPr>
          <w:rFonts w:cs="B Badr"/>
          <w:b/>
          <w:bCs/>
          <w:sz w:val="12"/>
          <w:szCs w:val="12"/>
          <w:rtl/>
        </w:rPr>
        <w:t xml:space="preserve"> </w:t>
      </w:r>
      <w:r w:rsidRPr="00BE6270">
        <w:rPr>
          <w:rFonts w:cs="B Badr" w:hint="cs"/>
          <w:b/>
          <w:bCs/>
          <w:sz w:val="12"/>
          <w:szCs w:val="12"/>
          <w:rtl/>
        </w:rPr>
        <w:t>کلامى</w:t>
      </w:r>
      <w:r w:rsidRPr="00BE6270">
        <w:rPr>
          <w:rFonts w:cs="B Badr"/>
          <w:b/>
          <w:bCs/>
          <w:sz w:val="12"/>
          <w:szCs w:val="12"/>
          <w:rtl/>
        </w:rPr>
        <w:t xml:space="preserve"> </w:t>
      </w:r>
      <w:r w:rsidRPr="00BE6270">
        <w:rPr>
          <w:rFonts w:cs="B Badr" w:hint="cs"/>
          <w:b/>
          <w:bCs/>
          <w:sz w:val="12"/>
          <w:szCs w:val="12"/>
          <w:rtl/>
        </w:rPr>
        <w:t>ذکر</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درآن</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نکته</w:t>
      </w:r>
      <w:r w:rsidRPr="00BE6270">
        <w:rPr>
          <w:rFonts w:cs="B Badr"/>
          <w:b/>
          <w:bCs/>
          <w:sz w:val="12"/>
          <w:szCs w:val="12"/>
          <w:rtl/>
        </w:rPr>
        <w:t xml:space="preserve"> </w:t>
      </w:r>
      <w:r w:rsidRPr="00BE6270">
        <w:rPr>
          <w:rFonts w:cs="B Badr" w:hint="cs"/>
          <w:b/>
          <w:bCs/>
          <w:sz w:val="12"/>
          <w:szCs w:val="12"/>
          <w:rtl/>
        </w:rPr>
        <w:t>اى</w:t>
      </w:r>
      <w:r w:rsidRPr="00BE6270">
        <w:rPr>
          <w:rFonts w:cs="B Badr"/>
          <w:b/>
          <w:bCs/>
          <w:sz w:val="12"/>
          <w:szCs w:val="12"/>
          <w:rtl/>
        </w:rPr>
        <w:t xml:space="preserve"> </w:t>
      </w:r>
      <w:r w:rsidRPr="00BE6270">
        <w:rPr>
          <w:rFonts w:cs="B Badr" w:hint="cs"/>
          <w:b/>
          <w:bCs/>
          <w:sz w:val="12"/>
          <w:szCs w:val="12"/>
          <w:rtl/>
        </w:rPr>
        <w:t>اشاره</w:t>
      </w:r>
      <w:r w:rsidRPr="00BE6270">
        <w:rPr>
          <w:rFonts w:cs="B Badr"/>
          <w:b/>
          <w:bCs/>
          <w:sz w:val="12"/>
          <w:szCs w:val="12"/>
          <w:rtl/>
        </w:rPr>
        <w:t xml:space="preserve"> </w:t>
      </w:r>
      <w:r w:rsidRPr="00BE6270">
        <w:rPr>
          <w:rFonts w:cs="B Badr" w:hint="cs"/>
          <w:b/>
          <w:bCs/>
          <w:sz w:val="12"/>
          <w:szCs w:val="12"/>
          <w:rtl/>
        </w:rPr>
        <w:t>شود</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نکته</w:t>
      </w:r>
      <w:r w:rsidRPr="00BE6270">
        <w:rPr>
          <w:rFonts w:cs="B Badr"/>
          <w:b/>
          <w:bCs/>
          <w:sz w:val="12"/>
          <w:szCs w:val="12"/>
          <w:rtl/>
        </w:rPr>
        <w:t xml:space="preserve"> </w:t>
      </w:r>
      <w:r w:rsidRPr="00BE6270">
        <w:rPr>
          <w:rFonts w:cs="B Badr" w:hint="cs"/>
          <w:b/>
          <w:bCs/>
          <w:sz w:val="12"/>
          <w:szCs w:val="12"/>
          <w:rtl/>
        </w:rPr>
        <w:t>بر</w:t>
      </w:r>
      <w:r w:rsidRPr="00BE6270">
        <w:rPr>
          <w:rFonts w:cs="B Badr"/>
          <w:b/>
          <w:bCs/>
          <w:sz w:val="12"/>
          <w:szCs w:val="12"/>
          <w:rtl/>
        </w:rPr>
        <w:t xml:space="preserve"> </w:t>
      </w:r>
      <w:r w:rsidRPr="00BE6270">
        <w:rPr>
          <w:rFonts w:cs="B Badr" w:hint="cs"/>
          <w:b/>
          <w:bCs/>
          <w:sz w:val="12"/>
          <w:szCs w:val="12"/>
          <w:rtl/>
        </w:rPr>
        <w:t>عليت</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شرطيت</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مانعيت</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جزئيت</w:t>
      </w:r>
      <w:r w:rsidRPr="00BE6270">
        <w:rPr>
          <w:rFonts w:cs="B Badr"/>
          <w:b/>
          <w:bCs/>
          <w:sz w:val="12"/>
          <w:szCs w:val="12"/>
          <w:rtl/>
        </w:rPr>
        <w:t xml:space="preserve"> </w:t>
      </w:r>
      <w:r w:rsidRPr="00BE6270">
        <w:rPr>
          <w:rFonts w:cs="B Badr" w:hint="cs"/>
          <w:b/>
          <w:bCs/>
          <w:sz w:val="12"/>
          <w:szCs w:val="12"/>
          <w:rtl/>
        </w:rPr>
        <w:t>شيئى</w:t>
      </w:r>
      <w:r w:rsidRPr="00BE6270">
        <w:rPr>
          <w:rFonts w:cs="B Badr"/>
          <w:b/>
          <w:bCs/>
          <w:sz w:val="12"/>
          <w:szCs w:val="12"/>
          <w:rtl/>
        </w:rPr>
        <w:t xml:space="preserve"> </w:t>
      </w:r>
      <w:r w:rsidRPr="00BE6270">
        <w:rPr>
          <w:rFonts w:cs="B Badr" w:hint="cs"/>
          <w:b/>
          <w:bCs/>
          <w:sz w:val="12"/>
          <w:szCs w:val="12"/>
          <w:rtl/>
        </w:rPr>
        <w:t>براى</w:t>
      </w:r>
      <w:r w:rsidRPr="00BE6270">
        <w:rPr>
          <w:rFonts w:cs="B Badr"/>
          <w:b/>
          <w:bCs/>
          <w:sz w:val="12"/>
          <w:szCs w:val="12"/>
          <w:rtl/>
        </w:rPr>
        <w:t xml:space="preserve"> </w:t>
      </w:r>
      <w:r w:rsidRPr="00BE6270">
        <w:rPr>
          <w:rFonts w:cs="B Badr" w:hint="cs"/>
          <w:b/>
          <w:bCs/>
          <w:sz w:val="12"/>
          <w:szCs w:val="12"/>
          <w:rtl/>
        </w:rPr>
        <w:t>حکم</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عدم</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دلالت</w:t>
      </w:r>
      <w:r w:rsidRPr="00BE6270">
        <w:rPr>
          <w:rFonts w:cs="B Badr"/>
          <w:b/>
          <w:bCs/>
          <w:sz w:val="12"/>
          <w:szCs w:val="12"/>
          <w:rtl/>
        </w:rPr>
        <w:t xml:space="preserve"> </w:t>
      </w:r>
      <w:r w:rsidRPr="00BE6270">
        <w:rPr>
          <w:rFonts w:cs="B Badr" w:hint="cs"/>
          <w:b/>
          <w:bCs/>
          <w:sz w:val="12"/>
          <w:szCs w:val="12"/>
          <w:rtl/>
        </w:rPr>
        <w:t>کند</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مانند</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مجتهدى</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پاسخ</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سؤالى</w:t>
      </w:r>
      <w:r w:rsidRPr="00BE6270">
        <w:rPr>
          <w:rFonts w:cs="B Badr"/>
          <w:b/>
          <w:bCs/>
          <w:sz w:val="12"/>
          <w:szCs w:val="12"/>
          <w:rtl/>
        </w:rPr>
        <w:t xml:space="preserve"> </w:t>
      </w:r>
      <w:r w:rsidRPr="00BE6270">
        <w:rPr>
          <w:rFonts w:cs="B Badr" w:hint="cs"/>
          <w:b/>
          <w:bCs/>
          <w:sz w:val="12"/>
          <w:szCs w:val="12"/>
          <w:rtl/>
        </w:rPr>
        <w:t>پيرامون</w:t>
      </w:r>
      <w:r w:rsidRPr="00BE6270">
        <w:rPr>
          <w:rFonts w:cs="B Badr"/>
          <w:b/>
          <w:bCs/>
          <w:sz w:val="12"/>
          <w:szCs w:val="12"/>
          <w:rtl/>
        </w:rPr>
        <w:t xml:space="preserve"> </w:t>
      </w:r>
      <w:r w:rsidRPr="00BE6270">
        <w:rPr>
          <w:rFonts w:cs="B Badr" w:hint="cs"/>
          <w:b/>
          <w:bCs/>
          <w:sz w:val="12"/>
          <w:szCs w:val="12"/>
          <w:rtl/>
        </w:rPr>
        <w:t>شک</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تعداد</w:t>
      </w:r>
      <w:r w:rsidRPr="00BE6270">
        <w:rPr>
          <w:rFonts w:cs="B Badr"/>
          <w:b/>
          <w:bCs/>
          <w:sz w:val="12"/>
          <w:szCs w:val="12"/>
          <w:rtl/>
        </w:rPr>
        <w:t xml:space="preserve"> </w:t>
      </w:r>
      <w:r w:rsidRPr="00BE6270">
        <w:rPr>
          <w:rFonts w:cs="B Badr" w:hint="cs"/>
          <w:b/>
          <w:bCs/>
          <w:sz w:val="12"/>
          <w:szCs w:val="12"/>
          <w:rtl/>
        </w:rPr>
        <w:t>رکعت</w:t>
      </w:r>
      <w:r w:rsidRPr="00BE6270">
        <w:rPr>
          <w:rFonts w:cs="B Badr"/>
          <w:b/>
          <w:bCs/>
          <w:sz w:val="12"/>
          <w:szCs w:val="12"/>
          <w:rtl/>
        </w:rPr>
        <w:t xml:space="preserve"> </w:t>
      </w:r>
      <w:r w:rsidRPr="00BE6270">
        <w:rPr>
          <w:rFonts w:cs="B Badr" w:hint="cs"/>
          <w:b/>
          <w:bCs/>
          <w:sz w:val="12"/>
          <w:szCs w:val="12"/>
          <w:rtl/>
        </w:rPr>
        <w:t>هاى</w:t>
      </w:r>
      <w:r w:rsidRPr="00BE6270">
        <w:rPr>
          <w:rFonts w:cs="B Badr"/>
          <w:b/>
          <w:bCs/>
          <w:sz w:val="12"/>
          <w:szCs w:val="12"/>
          <w:rtl/>
        </w:rPr>
        <w:t xml:space="preserve"> </w:t>
      </w:r>
      <w:r w:rsidRPr="00BE6270">
        <w:rPr>
          <w:rFonts w:cs="B Badr" w:hint="cs"/>
          <w:b/>
          <w:bCs/>
          <w:sz w:val="12"/>
          <w:szCs w:val="12"/>
          <w:rtl/>
        </w:rPr>
        <w:t>نماز</w:t>
      </w:r>
      <w:r w:rsidRPr="00BE6270">
        <w:rPr>
          <w:rFonts w:cs="B Badr"/>
          <w:b/>
          <w:bCs/>
          <w:sz w:val="12"/>
          <w:szCs w:val="12"/>
          <w:rtl/>
        </w:rPr>
        <w:t xml:space="preserve"> </w:t>
      </w:r>
      <w:r w:rsidRPr="00BE6270">
        <w:rPr>
          <w:rFonts w:cs="B Badr" w:hint="cs"/>
          <w:b/>
          <w:bCs/>
          <w:sz w:val="12"/>
          <w:szCs w:val="12"/>
          <w:rtl/>
        </w:rPr>
        <w:t>دو</w:t>
      </w:r>
      <w:r w:rsidRPr="00BE6270">
        <w:rPr>
          <w:rFonts w:cs="B Badr"/>
          <w:b/>
          <w:bCs/>
          <w:sz w:val="12"/>
          <w:szCs w:val="12"/>
          <w:rtl/>
        </w:rPr>
        <w:t xml:space="preserve"> </w:t>
      </w:r>
      <w:r w:rsidRPr="00BE6270">
        <w:rPr>
          <w:rFonts w:cs="B Badr" w:hint="cs"/>
          <w:b/>
          <w:bCs/>
          <w:sz w:val="12"/>
          <w:szCs w:val="12"/>
          <w:rtl/>
        </w:rPr>
        <w:t>رکعتى</w:t>
      </w:r>
      <w:r w:rsidRPr="00BE6270">
        <w:rPr>
          <w:rFonts w:cs="B Badr"/>
          <w:b/>
          <w:bCs/>
          <w:sz w:val="12"/>
          <w:szCs w:val="12"/>
          <w:rtl/>
        </w:rPr>
        <w:t xml:space="preserve"> </w:t>
      </w:r>
      <w:r w:rsidRPr="00BE6270">
        <w:rPr>
          <w:rFonts w:cs="B Badr" w:hint="cs"/>
          <w:b/>
          <w:bCs/>
          <w:sz w:val="12"/>
          <w:szCs w:val="12"/>
          <w:rtl/>
        </w:rPr>
        <w:t>بگويد</w:t>
      </w:r>
      <w:r w:rsidRPr="00BE6270">
        <w:rPr>
          <w:rFonts w:cs="B Badr"/>
          <w:b/>
          <w:bCs/>
          <w:sz w:val="12"/>
          <w:szCs w:val="12"/>
          <w:rtl/>
        </w:rPr>
        <w:t xml:space="preserve">: " </w:t>
      </w:r>
      <w:r w:rsidRPr="00BE6270">
        <w:rPr>
          <w:rFonts w:cs="B Badr" w:hint="cs"/>
          <w:b/>
          <w:bCs/>
          <w:sz w:val="12"/>
          <w:szCs w:val="12"/>
          <w:rtl/>
        </w:rPr>
        <w:t>اعد</w:t>
      </w:r>
      <w:r w:rsidRPr="00BE6270">
        <w:rPr>
          <w:rFonts w:cs="B Badr"/>
          <w:b/>
          <w:bCs/>
          <w:sz w:val="12"/>
          <w:szCs w:val="12"/>
          <w:rtl/>
        </w:rPr>
        <w:t xml:space="preserve"> </w:t>
      </w:r>
      <w:r w:rsidRPr="00BE6270">
        <w:rPr>
          <w:rFonts w:cs="B Badr" w:hint="cs"/>
          <w:b/>
          <w:bCs/>
          <w:sz w:val="12"/>
          <w:szCs w:val="12"/>
          <w:rtl/>
        </w:rPr>
        <w:t>الصلاة</w:t>
      </w:r>
      <w:r w:rsidRPr="00BE6270">
        <w:rPr>
          <w:rFonts w:cs="B Badr"/>
          <w:b/>
          <w:bCs/>
          <w:sz w:val="12"/>
          <w:szCs w:val="12"/>
          <w:rtl/>
        </w:rPr>
        <w:t xml:space="preserve"> "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آن</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دست</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آيد</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شک</w:t>
      </w:r>
      <w:r w:rsidRPr="00BE6270">
        <w:rPr>
          <w:rFonts w:cs="B Badr"/>
          <w:b/>
          <w:bCs/>
          <w:sz w:val="12"/>
          <w:szCs w:val="12"/>
          <w:rtl/>
        </w:rPr>
        <w:t xml:space="preserve"> </w:t>
      </w:r>
      <w:r w:rsidRPr="00BE6270">
        <w:rPr>
          <w:rFonts w:cs="B Badr" w:hint="cs"/>
          <w:b/>
          <w:bCs/>
          <w:sz w:val="12"/>
          <w:szCs w:val="12"/>
          <w:rtl/>
        </w:rPr>
        <w:t>مذکور،</w:t>
      </w:r>
      <w:r w:rsidRPr="00BE6270">
        <w:rPr>
          <w:rFonts w:cs="B Badr"/>
          <w:b/>
          <w:bCs/>
          <w:sz w:val="12"/>
          <w:szCs w:val="12"/>
          <w:rtl/>
        </w:rPr>
        <w:t xml:space="preserve"> </w:t>
      </w:r>
      <w:r w:rsidRPr="00BE6270">
        <w:rPr>
          <w:rFonts w:cs="B Badr" w:hint="cs"/>
          <w:b/>
          <w:bCs/>
          <w:sz w:val="12"/>
          <w:szCs w:val="12"/>
          <w:rtl/>
        </w:rPr>
        <w:t>علت</w:t>
      </w:r>
      <w:r w:rsidRPr="00BE6270">
        <w:rPr>
          <w:rFonts w:cs="B Badr"/>
          <w:b/>
          <w:bCs/>
          <w:sz w:val="12"/>
          <w:szCs w:val="12"/>
          <w:rtl/>
        </w:rPr>
        <w:t xml:space="preserve"> </w:t>
      </w:r>
      <w:r w:rsidRPr="00BE6270">
        <w:rPr>
          <w:rFonts w:cs="B Badr" w:hint="cs"/>
          <w:b/>
          <w:bCs/>
          <w:sz w:val="12"/>
          <w:szCs w:val="12"/>
          <w:rtl/>
        </w:rPr>
        <w:t>بطلان</w:t>
      </w:r>
      <w:r w:rsidRPr="00BE6270">
        <w:rPr>
          <w:rFonts w:cs="B Badr"/>
          <w:b/>
          <w:bCs/>
          <w:sz w:val="12"/>
          <w:szCs w:val="12"/>
          <w:rtl/>
        </w:rPr>
        <w:t xml:space="preserve"> </w:t>
      </w:r>
      <w:r w:rsidRPr="00BE6270">
        <w:rPr>
          <w:rFonts w:cs="B Badr" w:hint="cs"/>
          <w:b/>
          <w:bCs/>
          <w:sz w:val="12"/>
          <w:szCs w:val="12"/>
          <w:rtl/>
        </w:rPr>
        <w:t>نماز</w:t>
      </w:r>
      <w:r w:rsidRPr="00BE6270">
        <w:rPr>
          <w:rFonts w:cs="B Badr"/>
          <w:b/>
          <w:bCs/>
          <w:sz w:val="12"/>
          <w:szCs w:val="12"/>
          <w:rtl/>
        </w:rPr>
        <w:t xml:space="preserve"> </w:t>
      </w:r>
      <w:r w:rsidRPr="00BE6270">
        <w:rPr>
          <w:rFonts w:cs="B Badr" w:hint="cs"/>
          <w:b/>
          <w:bCs/>
          <w:sz w:val="12"/>
          <w:szCs w:val="12"/>
          <w:rtl/>
        </w:rPr>
        <w:t>است</w:t>
      </w:r>
      <w:r w:rsidRPr="00BE6270">
        <w:rPr>
          <w:rFonts w:cs="B Badr"/>
          <w:b/>
          <w:bCs/>
          <w:sz w:val="12"/>
          <w:szCs w:val="12"/>
          <w:rtl/>
        </w:rPr>
        <w:t xml:space="preserve"> . </w:t>
      </w:r>
    </w:p>
    <w:p w:rsidR="00BE6270" w:rsidRPr="00BE6270" w:rsidRDefault="00BE6270" w:rsidP="00BE6270">
      <w:pPr>
        <w:spacing w:after="0"/>
        <w:jc w:val="both"/>
        <w:rPr>
          <w:rFonts w:cs="B Badr"/>
          <w:b/>
          <w:bCs/>
          <w:sz w:val="12"/>
          <w:szCs w:val="12"/>
          <w:rtl/>
        </w:rPr>
      </w:pPr>
      <w:r w:rsidRPr="00BE6270">
        <w:rPr>
          <w:rFonts w:cs="B Badr"/>
          <w:b/>
          <w:bCs/>
          <w:sz w:val="12"/>
          <w:szCs w:val="12"/>
          <w:rtl/>
        </w:rPr>
        <w:t xml:space="preserve"> 3 </w:t>
      </w:r>
      <w:r w:rsidRPr="00BE6270">
        <w:rPr>
          <w:rFonts w:cs="B Badr" w:hint="cs"/>
          <w:b/>
          <w:bCs/>
          <w:sz w:val="12"/>
          <w:szCs w:val="12"/>
          <w:rtl/>
        </w:rPr>
        <w:t>ـ</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جايي</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متکلم</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کلام</w:t>
      </w:r>
      <w:r w:rsidRPr="00BE6270">
        <w:rPr>
          <w:rFonts w:cs="B Badr"/>
          <w:b/>
          <w:bCs/>
          <w:sz w:val="12"/>
          <w:szCs w:val="12"/>
          <w:rtl/>
        </w:rPr>
        <w:t xml:space="preserve"> </w:t>
      </w:r>
      <w:r w:rsidRPr="00BE6270">
        <w:rPr>
          <w:rFonts w:cs="B Badr" w:hint="cs"/>
          <w:b/>
          <w:bCs/>
          <w:sz w:val="12"/>
          <w:szCs w:val="12"/>
          <w:rtl/>
        </w:rPr>
        <w:t>خود</w:t>
      </w:r>
      <w:r w:rsidRPr="00BE6270">
        <w:rPr>
          <w:rFonts w:cs="B Badr"/>
          <w:b/>
          <w:bCs/>
          <w:sz w:val="12"/>
          <w:szCs w:val="12"/>
          <w:rtl/>
        </w:rPr>
        <w:t xml:space="preserve"> </w:t>
      </w:r>
      <w:r w:rsidRPr="00BE6270">
        <w:rPr>
          <w:rFonts w:cs="B Badr" w:hint="cs"/>
          <w:b/>
          <w:bCs/>
          <w:sz w:val="12"/>
          <w:szCs w:val="12"/>
          <w:rtl/>
        </w:rPr>
        <w:t>دو</w:t>
      </w:r>
      <w:r w:rsidRPr="00BE6270">
        <w:rPr>
          <w:rFonts w:cs="B Badr"/>
          <w:b/>
          <w:bCs/>
          <w:sz w:val="12"/>
          <w:szCs w:val="12"/>
          <w:rtl/>
        </w:rPr>
        <w:t xml:space="preserve"> </w:t>
      </w:r>
      <w:r w:rsidRPr="00BE6270">
        <w:rPr>
          <w:rFonts w:cs="B Badr" w:hint="cs"/>
          <w:b/>
          <w:bCs/>
          <w:sz w:val="12"/>
          <w:szCs w:val="12"/>
          <w:rtl/>
        </w:rPr>
        <w:t>فعل</w:t>
      </w:r>
      <w:r w:rsidRPr="00BE6270">
        <w:rPr>
          <w:rFonts w:cs="B Badr"/>
          <w:b/>
          <w:bCs/>
          <w:sz w:val="12"/>
          <w:szCs w:val="12"/>
          <w:rtl/>
        </w:rPr>
        <w:t xml:space="preserve"> </w:t>
      </w:r>
      <w:r w:rsidRPr="00BE6270">
        <w:rPr>
          <w:rFonts w:cs="B Badr" w:hint="cs"/>
          <w:b/>
          <w:bCs/>
          <w:sz w:val="12"/>
          <w:szCs w:val="12"/>
          <w:rtl/>
        </w:rPr>
        <w:t>يا</w:t>
      </w:r>
      <w:r w:rsidRPr="00BE6270">
        <w:rPr>
          <w:rFonts w:cs="B Badr"/>
          <w:b/>
          <w:bCs/>
          <w:sz w:val="12"/>
          <w:szCs w:val="12"/>
          <w:rtl/>
        </w:rPr>
        <w:t xml:space="preserve"> </w:t>
      </w:r>
      <w:r w:rsidRPr="00BE6270">
        <w:rPr>
          <w:rFonts w:cs="B Badr" w:hint="cs"/>
          <w:b/>
          <w:bCs/>
          <w:sz w:val="12"/>
          <w:szCs w:val="12"/>
          <w:rtl/>
        </w:rPr>
        <w:t>بيشتر</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آورد</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در</w:t>
      </w:r>
      <w:r w:rsidRPr="00BE6270">
        <w:rPr>
          <w:rFonts w:cs="B Badr"/>
          <w:b/>
          <w:bCs/>
          <w:sz w:val="12"/>
          <w:szCs w:val="12"/>
          <w:rtl/>
        </w:rPr>
        <w:t xml:space="preserve"> </w:t>
      </w:r>
      <w:r w:rsidRPr="00BE6270">
        <w:rPr>
          <w:rFonts w:cs="B Badr" w:hint="cs"/>
          <w:b/>
          <w:bCs/>
          <w:sz w:val="12"/>
          <w:szCs w:val="12"/>
          <w:rtl/>
        </w:rPr>
        <w:t>يک</w:t>
      </w:r>
      <w:r w:rsidRPr="00BE6270">
        <w:rPr>
          <w:rFonts w:cs="B Badr"/>
          <w:b/>
          <w:bCs/>
          <w:sz w:val="12"/>
          <w:szCs w:val="12"/>
          <w:rtl/>
        </w:rPr>
        <w:t xml:space="preserve"> </w:t>
      </w:r>
      <w:r w:rsidRPr="00BE6270">
        <w:rPr>
          <w:rFonts w:cs="B Badr" w:hint="cs"/>
          <w:b/>
          <w:bCs/>
          <w:sz w:val="12"/>
          <w:szCs w:val="12"/>
          <w:rtl/>
        </w:rPr>
        <w:t>مورد،</w:t>
      </w:r>
      <w:r w:rsidRPr="00BE6270">
        <w:rPr>
          <w:rFonts w:cs="B Badr"/>
          <w:b/>
          <w:bCs/>
          <w:sz w:val="12"/>
          <w:szCs w:val="12"/>
          <w:rtl/>
        </w:rPr>
        <w:t xml:space="preserve"> </w:t>
      </w:r>
      <w:r w:rsidRPr="00BE6270">
        <w:rPr>
          <w:rFonts w:cs="B Badr" w:hint="cs"/>
          <w:b/>
          <w:bCs/>
          <w:sz w:val="12"/>
          <w:szCs w:val="12"/>
          <w:rtl/>
        </w:rPr>
        <w:t>متعلقات</w:t>
      </w:r>
      <w:r w:rsidRPr="00BE6270">
        <w:rPr>
          <w:rFonts w:cs="B Badr"/>
          <w:b/>
          <w:bCs/>
          <w:sz w:val="12"/>
          <w:szCs w:val="12"/>
          <w:rtl/>
        </w:rPr>
        <w:t xml:space="preserve"> </w:t>
      </w:r>
      <w:r w:rsidRPr="00BE6270">
        <w:rPr>
          <w:rFonts w:cs="B Badr" w:hint="cs"/>
          <w:b/>
          <w:bCs/>
          <w:sz w:val="12"/>
          <w:szCs w:val="12"/>
          <w:rtl/>
        </w:rPr>
        <w:t>فعل</w:t>
      </w:r>
      <w:r w:rsidRPr="00BE6270">
        <w:rPr>
          <w:rFonts w:cs="B Badr"/>
          <w:b/>
          <w:bCs/>
          <w:sz w:val="12"/>
          <w:szCs w:val="12"/>
          <w:rtl/>
        </w:rPr>
        <w:t xml:space="preserve"> </w:t>
      </w:r>
      <w:r w:rsidRPr="00BE6270">
        <w:rPr>
          <w:rFonts w:cs="B Badr" w:hint="cs"/>
          <w:b/>
          <w:bCs/>
          <w:sz w:val="12"/>
          <w:szCs w:val="12"/>
          <w:rtl/>
        </w:rPr>
        <w:t>را</w:t>
      </w:r>
      <w:r w:rsidRPr="00BE6270">
        <w:rPr>
          <w:rFonts w:cs="B Badr"/>
          <w:b/>
          <w:bCs/>
          <w:sz w:val="12"/>
          <w:szCs w:val="12"/>
          <w:rtl/>
        </w:rPr>
        <w:t xml:space="preserve"> </w:t>
      </w:r>
      <w:r w:rsidRPr="00BE6270">
        <w:rPr>
          <w:rFonts w:cs="B Badr" w:hint="cs"/>
          <w:b/>
          <w:bCs/>
          <w:sz w:val="12"/>
          <w:szCs w:val="12"/>
          <w:rtl/>
        </w:rPr>
        <w:t>ذکر</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کند</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با</w:t>
      </w:r>
      <w:r w:rsidRPr="00BE6270">
        <w:rPr>
          <w:rFonts w:cs="B Badr"/>
          <w:b/>
          <w:bCs/>
          <w:sz w:val="12"/>
          <w:szCs w:val="12"/>
          <w:rtl/>
        </w:rPr>
        <w:t xml:space="preserve"> </w:t>
      </w:r>
      <w:r w:rsidRPr="00BE6270">
        <w:rPr>
          <w:rFonts w:cs="B Badr" w:hint="cs"/>
          <w:b/>
          <w:bCs/>
          <w:sz w:val="12"/>
          <w:szCs w:val="12"/>
          <w:rtl/>
        </w:rPr>
        <w:t>اين</w:t>
      </w:r>
      <w:r w:rsidRPr="00BE6270">
        <w:rPr>
          <w:rFonts w:cs="B Badr"/>
          <w:b/>
          <w:bCs/>
          <w:sz w:val="12"/>
          <w:szCs w:val="12"/>
          <w:rtl/>
        </w:rPr>
        <w:t xml:space="preserve"> </w:t>
      </w:r>
      <w:r w:rsidRPr="00BE6270">
        <w:rPr>
          <w:rFonts w:cs="B Badr" w:hint="cs"/>
          <w:b/>
          <w:bCs/>
          <w:sz w:val="12"/>
          <w:szCs w:val="12"/>
          <w:rtl/>
        </w:rPr>
        <w:t>قرينه</w:t>
      </w:r>
      <w:r w:rsidRPr="00BE6270">
        <w:rPr>
          <w:rFonts w:cs="B Badr"/>
          <w:b/>
          <w:bCs/>
          <w:sz w:val="12"/>
          <w:szCs w:val="12"/>
          <w:rtl/>
        </w:rPr>
        <w:t xml:space="preserve"> </w:t>
      </w:r>
      <w:r w:rsidRPr="00BE6270">
        <w:rPr>
          <w:rFonts w:cs="B Badr" w:hint="cs"/>
          <w:b/>
          <w:bCs/>
          <w:sz w:val="12"/>
          <w:szCs w:val="12"/>
          <w:rtl/>
        </w:rPr>
        <w:t>متعلقات</w:t>
      </w:r>
      <w:r w:rsidRPr="00BE6270">
        <w:rPr>
          <w:rFonts w:cs="B Badr"/>
          <w:b/>
          <w:bCs/>
          <w:sz w:val="12"/>
          <w:szCs w:val="12"/>
          <w:rtl/>
        </w:rPr>
        <w:t xml:space="preserve"> </w:t>
      </w:r>
      <w:r w:rsidRPr="00BE6270">
        <w:rPr>
          <w:rFonts w:cs="B Badr" w:hint="cs"/>
          <w:b/>
          <w:bCs/>
          <w:sz w:val="12"/>
          <w:szCs w:val="12"/>
          <w:rtl/>
        </w:rPr>
        <w:t>افعال</w:t>
      </w:r>
      <w:r w:rsidRPr="00BE6270">
        <w:rPr>
          <w:rFonts w:cs="B Badr"/>
          <w:b/>
          <w:bCs/>
          <w:sz w:val="12"/>
          <w:szCs w:val="12"/>
          <w:rtl/>
        </w:rPr>
        <w:t xml:space="preserve"> </w:t>
      </w:r>
      <w:r w:rsidRPr="00BE6270">
        <w:rPr>
          <w:rFonts w:cs="B Badr" w:hint="cs"/>
          <w:b/>
          <w:bCs/>
          <w:sz w:val="12"/>
          <w:szCs w:val="12"/>
          <w:rtl/>
        </w:rPr>
        <w:t>ديگر</w:t>
      </w:r>
      <w:r w:rsidRPr="00BE6270">
        <w:rPr>
          <w:rFonts w:cs="B Badr"/>
          <w:b/>
          <w:bCs/>
          <w:sz w:val="12"/>
          <w:szCs w:val="12"/>
          <w:rtl/>
        </w:rPr>
        <w:t xml:space="preserve"> </w:t>
      </w:r>
      <w:r w:rsidRPr="00BE6270">
        <w:rPr>
          <w:rFonts w:cs="B Badr" w:hint="cs"/>
          <w:b/>
          <w:bCs/>
          <w:sz w:val="12"/>
          <w:szCs w:val="12"/>
          <w:rtl/>
        </w:rPr>
        <w:t>را</w:t>
      </w:r>
      <w:r w:rsidRPr="00BE6270">
        <w:rPr>
          <w:rFonts w:cs="B Badr"/>
          <w:b/>
          <w:bCs/>
          <w:sz w:val="12"/>
          <w:szCs w:val="12"/>
          <w:rtl/>
        </w:rPr>
        <w:t xml:space="preserve"> </w:t>
      </w:r>
      <w:r w:rsidRPr="00BE6270">
        <w:rPr>
          <w:rFonts w:cs="B Badr" w:hint="cs"/>
          <w:b/>
          <w:bCs/>
          <w:sz w:val="12"/>
          <w:szCs w:val="12"/>
          <w:rtl/>
        </w:rPr>
        <w:t>نمى</w:t>
      </w:r>
      <w:r w:rsidRPr="00BE6270">
        <w:rPr>
          <w:rFonts w:cs="B Badr"/>
          <w:b/>
          <w:bCs/>
          <w:sz w:val="12"/>
          <w:szCs w:val="12"/>
          <w:rtl/>
        </w:rPr>
        <w:t xml:space="preserve"> </w:t>
      </w:r>
      <w:r w:rsidRPr="00BE6270">
        <w:rPr>
          <w:rFonts w:cs="B Badr" w:hint="cs"/>
          <w:b/>
          <w:bCs/>
          <w:sz w:val="12"/>
          <w:szCs w:val="12"/>
          <w:rtl/>
        </w:rPr>
        <w:t>آورد</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اما</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کنار</w:t>
      </w:r>
      <w:r w:rsidRPr="00BE6270">
        <w:rPr>
          <w:rFonts w:cs="B Badr"/>
          <w:b/>
          <w:bCs/>
          <w:sz w:val="12"/>
          <w:szCs w:val="12"/>
          <w:rtl/>
        </w:rPr>
        <w:t xml:space="preserve"> </w:t>
      </w:r>
      <w:r w:rsidRPr="00BE6270">
        <w:rPr>
          <w:rFonts w:cs="B Badr" w:hint="cs"/>
          <w:b/>
          <w:bCs/>
          <w:sz w:val="12"/>
          <w:szCs w:val="12"/>
          <w:rtl/>
        </w:rPr>
        <w:t>هم</w:t>
      </w:r>
      <w:r w:rsidRPr="00BE6270">
        <w:rPr>
          <w:rFonts w:cs="B Badr"/>
          <w:b/>
          <w:bCs/>
          <w:sz w:val="12"/>
          <w:szCs w:val="12"/>
          <w:rtl/>
        </w:rPr>
        <w:t xml:space="preserve"> </w:t>
      </w:r>
      <w:r w:rsidRPr="00BE6270">
        <w:rPr>
          <w:rFonts w:cs="B Badr" w:hint="cs"/>
          <w:b/>
          <w:bCs/>
          <w:sz w:val="12"/>
          <w:szCs w:val="12"/>
          <w:rtl/>
        </w:rPr>
        <w:t>قرار</w:t>
      </w:r>
      <w:r w:rsidRPr="00BE6270">
        <w:rPr>
          <w:rFonts w:cs="B Badr"/>
          <w:b/>
          <w:bCs/>
          <w:sz w:val="12"/>
          <w:szCs w:val="12"/>
          <w:rtl/>
        </w:rPr>
        <w:t xml:space="preserve"> </w:t>
      </w:r>
      <w:r w:rsidRPr="00BE6270">
        <w:rPr>
          <w:rFonts w:cs="B Badr" w:hint="cs"/>
          <w:b/>
          <w:bCs/>
          <w:sz w:val="12"/>
          <w:szCs w:val="12"/>
          <w:rtl/>
        </w:rPr>
        <w:t>گرفتن</w:t>
      </w:r>
      <w:r w:rsidRPr="00BE6270">
        <w:rPr>
          <w:rFonts w:cs="B Badr"/>
          <w:b/>
          <w:bCs/>
          <w:sz w:val="12"/>
          <w:szCs w:val="12"/>
          <w:rtl/>
        </w:rPr>
        <w:t xml:space="preserve"> </w:t>
      </w:r>
      <w:r w:rsidRPr="00BE6270">
        <w:rPr>
          <w:rFonts w:cs="B Badr" w:hint="cs"/>
          <w:b/>
          <w:bCs/>
          <w:sz w:val="12"/>
          <w:szCs w:val="12"/>
          <w:rtl/>
        </w:rPr>
        <w:t>اين</w:t>
      </w:r>
      <w:r w:rsidRPr="00BE6270">
        <w:rPr>
          <w:rFonts w:cs="B Badr"/>
          <w:b/>
          <w:bCs/>
          <w:sz w:val="12"/>
          <w:szCs w:val="12"/>
          <w:rtl/>
        </w:rPr>
        <w:t xml:space="preserve"> </w:t>
      </w:r>
      <w:r w:rsidRPr="00BE6270">
        <w:rPr>
          <w:rFonts w:cs="B Badr" w:hint="cs"/>
          <w:b/>
          <w:bCs/>
          <w:sz w:val="12"/>
          <w:szCs w:val="12"/>
          <w:rtl/>
        </w:rPr>
        <w:t>افعال</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دست</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آيد</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متکلم</w:t>
      </w:r>
      <w:r w:rsidRPr="00BE6270">
        <w:rPr>
          <w:rFonts w:cs="B Badr"/>
          <w:b/>
          <w:bCs/>
          <w:sz w:val="12"/>
          <w:szCs w:val="12"/>
          <w:rtl/>
        </w:rPr>
        <w:t xml:space="preserve"> </w:t>
      </w:r>
      <w:r w:rsidRPr="00BE6270">
        <w:rPr>
          <w:rFonts w:cs="B Badr" w:hint="cs"/>
          <w:b/>
          <w:bCs/>
          <w:sz w:val="12"/>
          <w:szCs w:val="12"/>
          <w:rtl/>
        </w:rPr>
        <w:t>قصد</w:t>
      </w:r>
      <w:r w:rsidRPr="00BE6270">
        <w:rPr>
          <w:rFonts w:cs="B Badr"/>
          <w:b/>
          <w:bCs/>
          <w:sz w:val="12"/>
          <w:szCs w:val="12"/>
          <w:rtl/>
        </w:rPr>
        <w:t xml:space="preserve"> </w:t>
      </w:r>
      <w:r w:rsidRPr="00BE6270">
        <w:rPr>
          <w:rFonts w:cs="B Badr" w:hint="cs"/>
          <w:b/>
          <w:bCs/>
          <w:sz w:val="12"/>
          <w:szCs w:val="12"/>
          <w:rtl/>
        </w:rPr>
        <w:t>کرده</w:t>
      </w:r>
      <w:r w:rsidRPr="00BE6270">
        <w:rPr>
          <w:rFonts w:cs="B Badr"/>
          <w:b/>
          <w:bCs/>
          <w:sz w:val="12"/>
          <w:szCs w:val="12"/>
          <w:rtl/>
        </w:rPr>
        <w:t xml:space="preserve"> </w:t>
      </w:r>
      <w:r w:rsidRPr="00BE6270">
        <w:rPr>
          <w:rFonts w:cs="B Badr" w:hint="cs"/>
          <w:b/>
          <w:bCs/>
          <w:sz w:val="12"/>
          <w:szCs w:val="12"/>
          <w:rtl/>
        </w:rPr>
        <w:t>متعلقات</w:t>
      </w:r>
      <w:r w:rsidRPr="00BE6270">
        <w:rPr>
          <w:rFonts w:cs="B Badr"/>
          <w:b/>
          <w:bCs/>
          <w:sz w:val="12"/>
          <w:szCs w:val="12"/>
          <w:rtl/>
        </w:rPr>
        <w:t xml:space="preserve"> </w:t>
      </w:r>
      <w:r w:rsidRPr="00BE6270">
        <w:rPr>
          <w:rFonts w:cs="B Badr" w:hint="cs"/>
          <w:b/>
          <w:bCs/>
          <w:sz w:val="12"/>
          <w:szCs w:val="12"/>
          <w:rtl/>
        </w:rPr>
        <w:t>فعل</w:t>
      </w:r>
      <w:r w:rsidRPr="00BE6270">
        <w:rPr>
          <w:rFonts w:cs="B Badr"/>
          <w:b/>
          <w:bCs/>
          <w:sz w:val="12"/>
          <w:szCs w:val="12"/>
          <w:rtl/>
        </w:rPr>
        <w:t xml:space="preserve"> </w:t>
      </w:r>
      <w:r w:rsidRPr="00BE6270">
        <w:rPr>
          <w:rFonts w:cs="B Badr" w:hint="cs"/>
          <w:b/>
          <w:bCs/>
          <w:sz w:val="12"/>
          <w:szCs w:val="12"/>
          <w:rtl/>
        </w:rPr>
        <w:t>دوم</w:t>
      </w:r>
      <w:r w:rsidRPr="00BE6270">
        <w:rPr>
          <w:rFonts w:cs="B Badr"/>
          <w:b/>
          <w:bCs/>
          <w:sz w:val="12"/>
          <w:szCs w:val="12"/>
          <w:rtl/>
        </w:rPr>
        <w:t xml:space="preserve"> </w:t>
      </w:r>
      <w:r w:rsidRPr="00BE6270">
        <w:rPr>
          <w:rFonts w:cs="B Badr" w:hint="cs"/>
          <w:b/>
          <w:bCs/>
          <w:sz w:val="12"/>
          <w:szCs w:val="12"/>
          <w:rtl/>
        </w:rPr>
        <w:t>نيز</w:t>
      </w:r>
      <w:r w:rsidRPr="00BE6270">
        <w:rPr>
          <w:rFonts w:cs="B Badr"/>
          <w:b/>
          <w:bCs/>
          <w:sz w:val="12"/>
          <w:szCs w:val="12"/>
          <w:rtl/>
        </w:rPr>
        <w:t xml:space="preserve"> </w:t>
      </w:r>
      <w:r w:rsidRPr="00BE6270">
        <w:rPr>
          <w:rFonts w:cs="B Badr" w:hint="cs"/>
          <w:b/>
          <w:bCs/>
          <w:sz w:val="12"/>
          <w:szCs w:val="12"/>
          <w:rtl/>
        </w:rPr>
        <w:t>همان</w:t>
      </w:r>
      <w:r w:rsidRPr="00BE6270">
        <w:rPr>
          <w:rFonts w:cs="B Badr"/>
          <w:b/>
          <w:bCs/>
          <w:sz w:val="12"/>
          <w:szCs w:val="12"/>
          <w:rtl/>
        </w:rPr>
        <w:t xml:space="preserve"> </w:t>
      </w:r>
      <w:r w:rsidRPr="00BE6270">
        <w:rPr>
          <w:rFonts w:cs="B Badr" w:hint="cs"/>
          <w:b/>
          <w:bCs/>
          <w:sz w:val="12"/>
          <w:szCs w:val="12"/>
          <w:rtl/>
        </w:rPr>
        <w:t>متعلقات</w:t>
      </w:r>
      <w:r w:rsidRPr="00BE6270">
        <w:rPr>
          <w:rFonts w:cs="B Badr"/>
          <w:b/>
          <w:bCs/>
          <w:sz w:val="12"/>
          <w:szCs w:val="12"/>
          <w:rtl/>
        </w:rPr>
        <w:t xml:space="preserve"> </w:t>
      </w:r>
      <w:r w:rsidRPr="00BE6270">
        <w:rPr>
          <w:rFonts w:cs="B Badr" w:hint="cs"/>
          <w:b/>
          <w:bCs/>
          <w:sz w:val="12"/>
          <w:szCs w:val="12"/>
          <w:rtl/>
        </w:rPr>
        <w:t>فعل</w:t>
      </w:r>
      <w:r w:rsidRPr="00BE6270">
        <w:rPr>
          <w:rFonts w:cs="B Badr"/>
          <w:b/>
          <w:bCs/>
          <w:sz w:val="12"/>
          <w:szCs w:val="12"/>
          <w:rtl/>
        </w:rPr>
        <w:t xml:space="preserve"> </w:t>
      </w:r>
      <w:r w:rsidRPr="00BE6270">
        <w:rPr>
          <w:rFonts w:cs="B Badr" w:hint="cs"/>
          <w:b/>
          <w:bCs/>
          <w:sz w:val="12"/>
          <w:szCs w:val="12"/>
          <w:rtl/>
        </w:rPr>
        <w:t>اول</w:t>
      </w:r>
      <w:r w:rsidRPr="00BE6270">
        <w:rPr>
          <w:rFonts w:cs="B Badr"/>
          <w:b/>
          <w:bCs/>
          <w:sz w:val="12"/>
          <w:szCs w:val="12"/>
          <w:rtl/>
        </w:rPr>
        <w:t xml:space="preserve"> </w:t>
      </w:r>
      <w:r w:rsidRPr="00BE6270">
        <w:rPr>
          <w:rFonts w:cs="B Badr" w:hint="cs"/>
          <w:b/>
          <w:bCs/>
          <w:sz w:val="12"/>
          <w:szCs w:val="12"/>
          <w:rtl/>
        </w:rPr>
        <w:t>باشد،</w:t>
      </w:r>
      <w:r w:rsidRPr="00BE6270">
        <w:rPr>
          <w:rFonts w:cs="B Badr"/>
          <w:b/>
          <w:bCs/>
          <w:sz w:val="12"/>
          <w:szCs w:val="12"/>
          <w:rtl/>
        </w:rPr>
        <w:t xml:space="preserve"> </w:t>
      </w:r>
      <w:r w:rsidRPr="00BE6270">
        <w:rPr>
          <w:rFonts w:cs="B Badr" w:hint="cs"/>
          <w:b/>
          <w:bCs/>
          <w:sz w:val="12"/>
          <w:szCs w:val="12"/>
          <w:rtl/>
        </w:rPr>
        <w:t>مانند</w:t>
      </w:r>
      <w:r w:rsidRPr="00BE6270">
        <w:rPr>
          <w:rFonts w:cs="B Badr"/>
          <w:b/>
          <w:bCs/>
          <w:sz w:val="12"/>
          <w:szCs w:val="12"/>
          <w:rtl/>
        </w:rPr>
        <w:t xml:space="preserve"> </w:t>
      </w:r>
      <w:r w:rsidRPr="00BE6270">
        <w:rPr>
          <w:rFonts w:cs="B Badr" w:hint="cs"/>
          <w:b/>
          <w:bCs/>
          <w:sz w:val="12"/>
          <w:szCs w:val="12"/>
          <w:rtl/>
        </w:rPr>
        <w:t>اين</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بگويد</w:t>
      </w:r>
      <w:r w:rsidRPr="00BE6270">
        <w:rPr>
          <w:rFonts w:cs="B Badr"/>
          <w:b/>
          <w:bCs/>
          <w:sz w:val="12"/>
          <w:szCs w:val="12"/>
          <w:rtl/>
        </w:rPr>
        <w:t xml:space="preserve">: " </w:t>
      </w:r>
      <w:r w:rsidRPr="00BE6270">
        <w:rPr>
          <w:rFonts w:cs="B Badr" w:hint="cs"/>
          <w:b/>
          <w:bCs/>
          <w:sz w:val="12"/>
          <w:szCs w:val="12"/>
          <w:rtl/>
        </w:rPr>
        <w:t>وصلت</w:t>
      </w:r>
      <w:r w:rsidRPr="00BE6270">
        <w:rPr>
          <w:rFonts w:cs="B Badr"/>
          <w:b/>
          <w:bCs/>
          <w:sz w:val="12"/>
          <w:szCs w:val="12"/>
          <w:rtl/>
        </w:rPr>
        <w:t xml:space="preserve"> </w:t>
      </w:r>
      <w:r w:rsidRPr="00BE6270">
        <w:rPr>
          <w:rFonts w:cs="B Badr" w:hint="cs"/>
          <w:b/>
          <w:bCs/>
          <w:sz w:val="12"/>
          <w:szCs w:val="12"/>
          <w:rtl/>
        </w:rPr>
        <w:t>الى</w:t>
      </w:r>
      <w:r w:rsidRPr="00BE6270">
        <w:rPr>
          <w:rFonts w:cs="B Badr"/>
          <w:b/>
          <w:bCs/>
          <w:sz w:val="12"/>
          <w:szCs w:val="12"/>
          <w:rtl/>
        </w:rPr>
        <w:t xml:space="preserve"> </w:t>
      </w:r>
      <w:r w:rsidRPr="00BE6270">
        <w:rPr>
          <w:rFonts w:cs="B Badr" w:hint="cs"/>
          <w:b/>
          <w:bCs/>
          <w:sz w:val="12"/>
          <w:szCs w:val="12"/>
          <w:rtl/>
        </w:rPr>
        <w:t>النهر</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شربت</w:t>
      </w:r>
      <w:r w:rsidRPr="00BE6270">
        <w:rPr>
          <w:rFonts w:cs="B Badr"/>
          <w:b/>
          <w:bCs/>
          <w:sz w:val="12"/>
          <w:szCs w:val="12"/>
          <w:rtl/>
        </w:rPr>
        <w:t xml:space="preserve"> </w:t>
      </w:r>
      <w:r w:rsidRPr="00BE6270">
        <w:rPr>
          <w:rFonts w:cs="B Badr" w:hint="cs"/>
          <w:b/>
          <w:bCs/>
          <w:sz w:val="12"/>
          <w:szCs w:val="12"/>
          <w:rtl/>
        </w:rPr>
        <w:t>؛</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جوى</w:t>
      </w:r>
      <w:r w:rsidRPr="00BE6270">
        <w:rPr>
          <w:rFonts w:cs="B Badr"/>
          <w:b/>
          <w:bCs/>
          <w:sz w:val="12"/>
          <w:szCs w:val="12"/>
          <w:rtl/>
        </w:rPr>
        <w:t xml:space="preserve"> </w:t>
      </w:r>
      <w:r w:rsidRPr="00BE6270">
        <w:rPr>
          <w:rFonts w:cs="B Badr" w:hint="cs"/>
          <w:b/>
          <w:bCs/>
          <w:sz w:val="12"/>
          <w:szCs w:val="12"/>
          <w:rtl/>
        </w:rPr>
        <w:t>آب</w:t>
      </w:r>
      <w:r w:rsidRPr="00BE6270">
        <w:rPr>
          <w:rFonts w:cs="B Badr"/>
          <w:b/>
          <w:bCs/>
          <w:sz w:val="12"/>
          <w:szCs w:val="12"/>
          <w:rtl/>
        </w:rPr>
        <w:t xml:space="preserve"> </w:t>
      </w:r>
      <w:r w:rsidRPr="00BE6270">
        <w:rPr>
          <w:rFonts w:cs="B Badr" w:hint="cs"/>
          <w:b/>
          <w:bCs/>
          <w:sz w:val="12"/>
          <w:szCs w:val="12"/>
          <w:rtl/>
        </w:rPr>
        <w:t>رسيدم</w:t>
      </w:r>
      <w:r w:rsidRPr="00BE6270">
        <w:rPr>
          <w:rFonts w:cs="B Badr"/>
          <w:b/>
          <w:bCs/>
          <w:sz w:val="12"/>
          <w:szCs w:val="12"/>
          <w:rtl/>
        </w:rPr>
        <w:t xml:space="preserve"> </w:t>
      </w:r>
      <w:r w:rsidRPr="00BE6270">
        <w:rPr>
          <w:rFonts w:cs="B Badr" w:hint="cs"/>
          <w:b/>
          <w:bCs/>
          <w:sz w:val="12"/>
          <w:szCs w:val="12"/>
          <w:rtl/>
        </w:rPr>
        <w:t>و</w:t>
      </w:r>
      <w:r w:rsidRPr="00BE6270">
        <w:rPr>
          <w:rFonts w:cs="B Badr"/>
          <w:b/>
          <w:bCs/>
          <w:sz w:val="12"/>
          <w:szCs w:val="12"/>
          <w:rtl/>
        </w:rPr>
        <w:t xml:space="preserve"> </w:t>
      </w:r>
      <w:r w:rsidRPr="00BE6270">
        <w:rPr>
          <w:rFonts w:cs="B Badr" w:hint="cs"/>
          <w:b/>
          <w:bCs/>
          <w:sz w:val="12"/>
          <w:szCs w:val="12"/>
          <w:rtl/>
        </w:rPr>
        <w:t>نوشيدم</w:t>
      </w:r>
      <w:r w:rsidRPr="00BE6270">
        <w:rPr>
          <w:rFonts w:cs="B Badr"/>
          <w:b/>
          <w:bCs/>
          <w:sz w:val="12"/>
          <w:szCs w:val="12"/>
          <w:rtl/>
        </w:rPr>
        <w:t xml:space="preserve"> "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به</w:t>
      </w:r>
      <w:r w:rsidRPr="00BE6270">
        <w:rPr>
          <w:rFonts w:cs="B Badr"/>
          <w:b/>
          <w:bCs/>
          <w:sz w:val="12"/>
          <w:szCs w:val="12"/>
          <w:rtl/>
        </w:rPr>
        <w:t xml:space="preserve"> </w:t>
      </w:r>
      <w:r w:rsidRPr="00BE6270">
        <w:rPr>
          <w:rFonts w:cs="B Badr" w:hint="cs"/>
          <w:b/>
          <w:bCs/>
          <w:sz w:val="12"/>
          <w:szCs w:val="12"/>
          <w:rtl/>
        </w:rPr>
        <w:t>قرينه</w:t>
      </w:r>
      <w:r w:rsidRPr="00BE6270">
        <w:rPr>
          <w:rFonts w:cs="B Badr"/>
          <w:b/>
          <w:bCs/>
          <w:sz w:val="12"/>
          <w:szCs w:val="12"/>
          <w:rtl/>
        </w:rPr>
        <w:t xml:space="preserve"> </w:t>
      </w:r>
      <w:r w:rsidRPr="00BE6270">
        <w:rPr>
          <w:rFonts w:cs="B Badr" w:hint="cs"/>
          <w:b/>
          <w:bCs/>
          <w:sz w:val="12"/>
          <w:szCs w:val="12"/>
          <w:rtl/>
        </w:rPr>
        <w:t>مقارنت</w:t>
      </w:r>
      <w:r w:rsidRPr="00BE6270">
        <w:rPr>
          <w:rFonts w:cs="B Badr"/>
          <w:b/>
          <w:bCs/>
          <w:sz w:val="12"/>
          <w:szCs w:val="12"/>
          <w:rtl/>
        </w:rPr>
        <w:t xml:space="preserve"> </w:t>
      </w:r>
      <w:r w:rsidRPr="00BE6270">
        <w:rPr>
          <w:rFonts w:cs="B Badr" w:hint="cs"/>
          <w:b/>
          <w:bCs/>
          <w:sz w:val="12"/>
          <w:szCs w:val="12"/>
          <w:rtl/>
        </w:rPr>
        <w:t>اين</w:t>
      </w:r>
      <w:r w:rsidRPr="00BE6270">
        <w:rPr>
          <w:rFonts w:cs="B Badr"/>
          <w:b/>
          <w:bCs/>
          <w:sz w:val="12"/>
          <w:szCs w:val="12"/>
          <w:rtl/>
        </w:rPr>
        <w:t xml:space="preserve"> </w:t>
      </w:r>
      <w:r w:rsidRPr="00BE6270">
        <w:rPr>
          <w:rFonts w:cs="B Badr" w:hint="cs"/>
          <w:b/>
          <w:bCs/>
          <w:sz w:val="12"/>
          <w:szCs w:val="12"/>
          <w:rtl/>
        </w:rPr>
        <w:t>دو</w:t>
      </w:r>
      <w:r w:rsidRPr="00BE6270">
        <w:rPr>
          <w:rFonts w:cs="B Badr"/>
          <w:b/>
          <w:bCs/>
          <w:sz w:val="12"/>
          <w:szCs w:val="12"/>
          <w:rtl/>
        </w:rPr>
        <w:t xml:space="preserve"> </w:t>
      </w:r>
      <w:r w:rsidRPr="00BE6270">
        <w:rPr>
          <w:rFonts w:cs="B Badr" w:hint="cs"/>
          <w:b/>
          <w:bCs/>
          <w:sz w:val="12"/>
          <w:szCs w:val="12"/>
          <w:rtl/>
        </w:rPr>
        <w:t>فعل،</w:t>
      </w:r>
      <w:r w:rsidRPr="00BE6270">
        <w:rPr>
          <w:rFonts w:cs="B Badr"/>
          <w:b/>
          <w:bCs/>
          <w:sz w:val="12"/>
          <w:szCs w:val="12"/>
          <w:rtl/>
        </w:rPr>
        <w:t xml:space="preserve"> </w:t>
      </w:r>
      <w:r w:rsidRPr="00BE6270">
        <w:rPr>
          <w:rFonts w:cs="B Badr" w:hint="cs"/>
          <w:b/>
          <w:bCs/>
          <w:sz w:val="12"/>
          <w:szCs w:val="12"/>
          <w:rtl/>
        </w:rPr>
        <w:t>معلوم</w:t>
      </w:r>
      <w:r w:rsidRPr="00BE6270">
        <w:rPr>
          <w:rFonts w:cs="B Badr"/>
          <w:b/>
          <w:bCs/>
          <w:sz w:val="12"/>
          <w:szCs w:val="12"/>
          <w:rtl/>
        </w:rPr>
        <w:t xml:space="preserve"> </w:t>
      </w:r>
      <w:r w:rsidRPr="00BE6270">
        <w:rPr>
          <w:rFonts w:cs="B Badr" w:hint="cs"/>
          <w:b/>
          <w:bCs/>
          <w:sz w:val="12"/>
          <w:szCs w:val="12"/>
          <w:rtl/>
        </w:rPr>
        <w:t>مى</w:t>
      </w:r>
      <w:r w:rsidRPr="00BE6270">
        <w:rPr>
          <w:rFonts w:cs="B Badr"/>
          <w:b/>
          <w:bCs/>
          <w:sz w:val="12"/>
          <w:szCs w:val="12"/>
          <w:rtl/>
        </w:rPr>
        <w:t xml:space="preserve"> </w:t>
      </w:r>
      <w:r w:rsidRPr="00BE6270">
        <w:rPr>
          <w:rFonts w:cs="B Badr" w:hint="cs"/>
          <w:b/>
          <w:bCs/>
          <w:sz w:val="12"/>
          <w:szCs w:val="12"/>
          <w:rtl/>
        </w:rPr>
        <w:t>شود</w:t>
      </w:r>
      <w:r w:rsidRPr="00BE6270">
        <w:rPr>
          <w:rFonts w:cs="B Badr"/>
          <w:b/>
          <w:bCs/>
          <w:sz w:val="12"/>
          <w:szCs w:val="12"/>
          <w:rtl/>
        </w:rPr>
        <w:t xml:space="preserve"> </w:t>
      </w:r>
      <w:r w:rsidRPr="00BE6270">
        <w:rPr>
          <w:rFonts w:cs="B Badr" w:hint="cs"/>
          <w:b/>
          <w:bCs/>
          <w:sz w:val="12"/>
          <w:szCs w:val="12"/>
          <w:rtl/>
        </w:rPr>
        <w:t>که</w:t>
      </w:r>
      <w:r w:rsidRPr="00BE6270">
        <w:rPr>
          <w:rFonts w:cs="B Badr"/>
          <w:b/>
          <w:bCs/>
          <w:sz w:val="12"/>
          <w:szCs w:val="12"/>
          <w:rtl/>
        </w:rPr>
        <w:t xml:space="preserve"> </w:t>
      </w:r>
      <w:r w:rsidRPr="00BE6270">
        <w:rPr>
          <w:rFonts w:cs="B Badr" w:hint="cs"/>
          <w:b/>
          <w:bCs/>
          <w:sz w:val="12"/>
          <w:szCs w:val="12"/>
          <w:rtl/>
        </w:rPr>
        <w:t>شرب</w:t>
      </w:r>
      <w:r w:rsidRPr="00BE6270">
        <w:rPr>
          <w:rFonts w:cs="B Badr"/>
          <w:b/>
          <w:bCs/>
          <w:sz w:val="12"/>
          <w:szCs w:val="12"/>
          <w:rtl/>
        </w:rPr>
        <w:t xml:space="preserve"> ( </w:t>
      </w:r>
      <w:r w:rsidRPr="00BE6270">
        <w:rPr>
          <w:rFonts w:cs="B Badr" w:hint="cs"/>
          <w:b/>
          <w:bCs/>
          <w:sz w:val="12"/>
          <w:szCs w:val="12"/>
          <w:rtl/>
        </w:rPr>
        <w:t>نوشيدن</w:t>
      </w:r>
      <w:r w:rsidRPr="00BE6270">
        <w:rPr>
          <w:rFonts w:cs="B Badr"/>
          <w:b/>
          <w:bCs/>
          <w:sz w:val="12"/>
          <w:szCs w:val="12"/>
          <w:rtl/>
        </w:rPr>
        <w:t xml:space="preserve"> ) </w:t>
      </w:r>
      <w:r w:rsidRPr="00BE6270">
        <w:rPr>
          <w:rFonts w:cs="B Badr" w:hint="cs"/>
          <w:b/>
          <w:bCs/>
          <w:sz w:val="12"/>
          <w:szCs w:val="12"/>
          <w:rtl/>
        </w:rPr>
        <w:t>نيز</w:t>
      </w:r>
      <w:r w:rsidRPr="00BE6270">
        <w:rPr>
          <w:rFonts w:cs="B Badr"/>
          <w:b/>
          <w:bCs/>
          <w:sz w:val="12"/>
          <w:szCs w:val="12"/>
          <w:rtl/>
        </w:rPr>
        <w:t xml:space="preserve"> </w:t>
      </w:r>
      <w:r w:rsidRPr="00BE6270">
        <w:rPr>
          <w:rFonts w:cs="B Badr" w:hint="cs"/>
          <w:b/>
          <w:bCs/>
          <w:sz w:val="12"/>
          <w:szCs w:val="12"/>
          <w:rtl/>
        </w:rPr>
        <w:t>از</w:t>
      </w:r>
      <w:r w:rsidRPr="00BE6270">
        <w:rPr>
          <w:rFonts w:cs="B Badr"/>
          <w:b/>
          <w:bCs/>
          <w:sz w:val="12"/>
          <w:szCs w:val="12"/>
          <w:rtl/>
        </w:rPr>
        <w:t xml:space="preserve"> </w:t>
      </w:r>
      <w:r w:rsidRPr="00BE6270">
        <w:rPr>
          <w:rFonts w:cs="B Badr" w:hint="cs"/>
          <w:b/>
          <w:bCs/>
          <w:sz w:val="12"/>
          <w:szCs w:val="12"/>
          <w:rtl/>
        </w:rPr>
        <w:t>آب</w:t>
      </w:r>
      <w:r w:rsidRPr="00BE6270">
        <w:rPr>
          <w:rFonts w:cs="B Badr"/>
          <w:b/>
          <w:bCs/>
          <w:sz w:val="12"/>
          <w:szCs w:val="12"/>
          <w:rtl/>
        </w:rPr>
        <w:t xml:space="preserve"> </w:t>
      </w:r>
      <w:r w:rsidRPr="00BE6270">
        <w:rPr>
          <w:rFonts w:cs="B Badr" w:hint="cs"/>
          <w:b/>
          <w:bCs/>
          <w:sz w:val="12"/>
          <w:szCs w:val="12"/>
          <w:rtl/>
        </w:rPr>
        <w:t>همان</w:t>
      </w:r>
      <w:r w:rsidRPr="00BE6270">
        <w:rPr>
          <w:rFonts w:cs="B Badr"/>
          <w:b/>
          <w:bCs/>
          <w:sz w:val="12"/>
          <w:szCs w:val="12"/>
          <w:rtl/>
        </w:rPr>
        <w:t xml:space="preserve"> </w:t>
      </w:r>
      <w:r w:rsidRPr="00BE6270">
        <w:rPr>
          <w:rFonts w:cs="B Badr" w:hint="cs"/>
          <w:b/>
          <w:bCs/>
          <w:sz w:val="12"/>
          <w:szCs w:val="12"/>
          <w:rtl/>
        </w:rPr>
        <w:t>جوى</w:t>
      </w:r>
      <w:r w:rsidRPr="00BE6270">
        <w:rPr>
          <w:rFonts w:cs="B Badr"/>
          <w:b/>
          <w:bCs/>
          <w:sz w:val="12"/>
          <w:szCs w:val="12"/>
          <w:rtl/>
        </w:rPr>
        <w:t xml:space="preserve"> </w:t>
      </w:r>
      <w:r w:rsidRPr="00BE6270">
        <w:rPr>
          <w:rFonts w:cs="B Badr" w:hint="cs"/>
          <w:b/>
          <w:bCs/>
          <w:sz w:val="12"/>
          <w:szCs w:val="12"/>
          <w:rtl/>
        </w:rPr>
        <w:t>صورت</w:t>
      </w:r>
      <w:r w:rsidRPr="00BE6270">
        <w:rPr>
          <w:rFonts w:cs="B Badr"/>
          <w:b/>
          <w:bCs/>
          <w:sz w:val="12"/>
          <w:szCs w:val="12"/>
          <w:rtl/>
        </w:rPr>
        <w:t xml:space="preserve"> </w:t>
      </w:r>
      <w:r w:rsidRPr="00BE6270">
        <w:rPr>
          <w:rFonts w:cs="B Badr" w:hint="cs"/>
          <w:b/>
          <w:bCs/>
          <w:sz w:val="12"/>
          <w:szCs w:val="12"/>
          <w:rtl/>
        </w:rPr>
        <w:t>گرفته</w:t>
      </w:r>
      <w:r w:rsidRPr="00BE6270">
        <w:rPr>
          <w:rFonts w:cs="B Badr"/>
          <w:b/>
          <w:bCs/>
          <w:sz w:val="12"/>
          <w:szCs w:val="12"/>
          <w:rtl/>
        </w:rPr>
        <w:t xml:space="preserve"> </w:t>
      </w:r>
      <w:r w:rsidRPr="00BE6270">
        <w:rPr>
          <w:rFonts w:cs="B Badr" w:hint="cs"/>
          <w:b/>
          <w:bCs/>
          <w:sz w:val="12"/>
          <w:szCs w:val="12"/>
          <w:rtl/>
        </w:rPr>
        <w:t>است.}</w:t>
      </w:r>
    </w:p>
    <w:p w:rsidR="00830B69" w:rsidRPr="005124C1" w:rsidRDefault="00830B69" w:rsidP="00433510">
      <w:pPr>
        <w:spacing w:after="0"/>
        <w:jc w:val="both"/>
        <w:rPr>
          <w:rFonts w:cs="B Badr"/>
          <w:b/>
          <w:bCs/>
          <w:rtl/>
        </w:rPr>
      </w:pPr>
      <w:r w:rsidRPr="002E2F23">
        <w:rPr>
          <w:rStyle w:val="AltC"/>
          <w:rtl/>
        </w:rPr>
        <w:t>و أمّا الثالث، فهو</w:t>
      </w:r>
      <w:r w:rsidRPr="005124C1">
        <w:rPr>
          <w:rFonts w:cs="B Badr"/>
          <w:b/>
          <w:bCs/>
          <w:rtl/>
        </w:rPr>
        <w:t xml:space="preserve"> لازم الكلام و إن لم يكن المتكلّم قاصدا له مثل دلالة قوله‏</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80</w:t>
      </w:r>
    </w:p>
    <w:p w:rsidR="00830B69" w:rsidRPr="005124C1" w:rsidRDefault="00830B69" w:rsidP="00433510">
      <w:pPr>
        <w:spacing w:after="0"/>
        <w:jc w:val="both"/>
        <w:rPr>
          <w:rFonts w:cs="B Badr"/>
          <w:b/>
          <w:bCs/>
          <w:rtl/>
        </w:rPr>
      </w:pPr>
      <w:r w:rsidRPr="005124C1">
        <w:rPr>
          <w:rFonts w:cs="B Badr"/>
          <w:b/>
          <w:bCs/>
          <w:rtl/>
        </w:rPr>
        <w:t xml:space="preserve">سبحانه: </w:t>
      </w:r>
      <w:r w:rsidRPr="002E2F23">
        <w:rPr>
          <w:rStyle w:val="AltA"/>
          <w:rtl/>
        </w:rPr>
        <w:t xml:space="preserve">وَ حَمْلُهُ وَ فِصالُهُ ثَلاثُونَ شَهْراً </w:t>
      </w:r>
      <w:r w:rsidRPr="005124C1">
        <w:rPr>
          <w:rFonts w:cs="B Badr"/>
          <w:b/>
          <w:bCs/>
          <w:rtl/>
        </w:rPr>
        <w:t xml:space="preserve">(الأحقاف/ 15) إذا انضم إلى قوله تعالى: </w:t>
      </w:r>
      <w:r w:rsidRPr="002E2F23">
        <w:rPr>
          <w:rStyle w:val="AltA"/>
          <w:rtl/>
        </w:rPr>
        <w:t>وَ الْوالِداتُ يُرْضِعْنَ أَوْلادَهُنَّ حَوْلَيْنِ كامِلَيْنِ</w:t>
      </w:r>
      <w:r w:rsidRPr="005124C1">
        <w:rPr>
          <w:rFonts w:cs="B Badr"/>
          <w:b/>
          <w:bCs/>
          <w:rtl/>
        </w:rPr>
        <w:t xml:space="preserve"> (البقرة/ 233) على كون أقل الحمل ستة أشهر، فإنّ المقصود في الآية الأولى بيان ما تتحمّله الأم من آلام و مشاقّ، و في الثانية بيان أكثر مدة الرضاع، غير أنّ لازم هذين المدلولين مدلول ثالث، و هو أنّ </w:t>
      </w:r>
      <w:r w:rsidRPr="002E2F23">
        <w:rPr>
          <w:rStyle w:val="AltX"/>
          <w:rtl/>
        </w:rPr>
        <w:t>أقل الحمل ستة أشهر.</w:t>
      </w:r>
    </w:p>
    <w:p w:rsidR="00830B69" w:rsidRPr="005124C1" w:rsidRDefault="00830B69" w:rsidP="00452A35">
      <w:pPr>
        <w:pStyle w:val="AltW"/>
        <w:rPr>
          <w:rtl/>
        </w:rPr>
      </w:pPr>
      <w:r w:rsidRPr="005124C1">
        <w:rPr>
          <w:rtl/>
        </w:rPr>
        <w:t>الأمر الثالث: النزاع في باب المفاهيم صغروي:</w:t>
      </w:r>
    </w:p>
    <w:p w:rsidR="00830B69" w:rsidRPr="008A6B74" w:rsidRDefault="00830B69" w:rsidP="00433510">
      <w:pPr>
        <w:spacing w:after="0"/>
        <w:jc w:val="both"/>
        <w:rPr>
          <w:rStyle w:val="AltX"/>
          <w:rtl/>
        </w:rPr>
      </w:pPr>
      <w:r w:rsidRPr="005124C1">
        <w:rPr>
          <w:rFonts w:cs="B Badr"/>
          <w:b/>
          <w:bCs/>
          <w:rtl/>
        </w:rPr>
        <w:t>إنّ النزاع في باب المفاهيم صغروي لا كبروي و أنّ مدار البحث هو مثلا أنّه</w:t>
      </w:r>
      <w:r w:rsidRPr="008A6B74">
        <w:rPr>
          <w:rStyle w:val="AltX"/>
          <w:rtl/>
        </w:rPr>
        <w:t xml:space="preserve"> هل للقضايا الشرطية مفهوم أو لا؟</w:t>
      </w:r>
    </w:p>
    <w:p w:rsidR="00830B69" w:rsidRPr="005124C1" w:rsidRDefault="00830B69" w:rsidP="00433510">
      <w:pPr>
        <w:spacing w:after="0"/>
        <w:jc w:val="both"/>
        <w:rPr>
          <w:rFonts w:cs="B Badr"/>
          <w:b/>
          <w:bCs/>
          <w:rtl/>
        </w:rPr>
      </w:pPr>
      <w:r w:rsidRPr="005124C1">
        <w:rPr>
          <w:rFonts w:cs="B Badr"/>
          <w:b/>
          <w:bCs/>
          <w:rtl/>
        </w:rPr>
        <w:t>و أمّا على فرض الدلالة و الفهم العرفي فلا إشكال في حجيته.</w:t>
      </w:r>
    </w:p>
    <w:p w:rsidR="00830B69" w:rsidRPr="005124C1" w:rsidRDefault="00830B69" w:rsidP="00433510">
      <w:pPr>
        <w:spacing w:after="0"/>
        <w:jc w:val="both"/>
        <w:rPr>
          <w:rFonts w:cs="B Badr" w:hint="cs"/>
          <w:b/>
          <w:bCs/>
          <w:rtl/>
        </w:rPr>
      </w:pPr>
      <w:r w:rsidRPr="005124C1">
        <w:rPr>
          <w:rFonts w:cs="B Badr"/>
          <w:b/>
          <w:bCs/>
          <w:rtl/>
        </w:rPr>
        <w:t xml:space="preserve">و بعبارة أخرى: </w:t>
      </w:r>
      <w:r w:rsidRPr="008A6B74">
        <w:rPr>
          <w:rStyle w:val="AltZ"/>
          <w:rtl/>
        </w:rPr>
        <w:t>النزاع في أصل ظهور الجملة في المفهوم و عدم ظهورها،</w:t>
      </w:r>
      <w:r w:rsidRPr="005124C1">
        <w:rPr>
          <w:rFonts w:cs="B Badr"/>
          <w:b/>
          <w:bCs/>
          <w:rtl/>
        </w:rPr>
        <w:t xml:space="preserve"> فمعنى النزاع في مفهوم الجملة الشرطية (إذا سلّم أكرمه) هو أنّ الجملة الشرطية مع قطع النظر عن القرائن الخاصة هل تدل على انتفاء الحكم عند انتفاء الشرط، و هل هي ظاهرة في ذلك أو لا؟</w:t>
      </w:r>
    </w:p>
    <w:p w:rsidR="00830B69" w:rsidRPr="005124C1" w:rsidRDefault="00830B69" w:rsidP="00433510">
      <w:pPr>
        <w:spacing w:after="0"/>
        <w:jc w:val="both"/>
        <w:rPr>
          <w:rFonts w:cs="B Badr" w:hint="cs"/>
          <w:b/>
          <w:bCs/>
          <w:rtl/>
        </w:rPr>
      </w:pPr>
      <w:r w:rsidRPr="005124C1">
        <w:rPr>
          <w:rFonts w:cs="B Badr"/>
          <w:b/>
          <w:bCs/>
          <w:rtl/>
        </w:rPr>
        <w:t xml:space="preserve">و أمّا بعد ثبوت دلالتها على المفهوم أو ظهورها فيه فلا نزاع في حجيته، و من خلال هذا البيان يظهر وجود </w:t>
      </w:r>
      <w:r w:rsidRPr="008A6B74">
        <w:rPr>
          <w:rStyle w:val="AltZ"/>
          <w:rtl/>
        </w:rPr>
        <w:t>التسامح في قولهم مفهوم الشرط حجة أو لا</w:t>
      </w:r>
      <w:r w:rsidRPr="005124C1">
        <w:rPr>
          <w:rFonts w:cs="B Badr"/>
          <w:b/>
          <w:bCs/>
          <w:rtl/>
        </w:rPr>
        <w:t>، فإنّ ظاهره أنّ وجود المفهوم مفروغ عنه و انّما الكلام في حجيته، مع أنّ حقيقة النزاع في وجود أصل المفهوم.</w:t>
      </w:r>
    </w:p>
    <w:p w:rsidR="00830B69" w:rsidRPr="005124C1" w:rsidRDefault="00830B69" w:rsidP="00E72EA4">
      <w:pPr>
        <w:pStyle w:val="AltW"/>
        <w:rPr>
          <w:rFonts w:hint="cs"/>
          <w:rtl/>
        </w:rPr>
      </w:pPr>
      <w:r w:rsidRPr="005124C1">
        <w:rPr>
          <w:rtl/>
        </w:rPr>
        <w:t>الأمر الرابع: تقسيم المفهوم إلى مخالف و موافق:</w:t>
      </w:r>
    </w:p>
    <w:p w:rsidR="00830B69" w:rsidRPr="00DA191E" w:rsidRDefault="00830B69" w:rsidP="00194BEA">
      <w:pPr>
        <w:pStyle w:val="Alt8"/>
        <w:rPr>
          <w:rStyle w:val="Alt8Char"/>
          <w:sz w:val="16"/>
          <w:szCs w:val="16"/>
          <w:rtl/>
        </w:rPr>
      </w:pPr>
      <w:r w:rsidRPr="00DA191E">
        <w:rPr>
          <w:b/>
          <w:bCs/>
          <w:sz w:val="22"/>
          <w:szCs w:val="22"/>
          <w:rtl/>
          <w:lang w:val="en-US" w:eastAsia="en-US"/>
        </w:rPr>
        <w:t>إنّ الحكم المدلول عليه عن طريق المفهوم إذا كان موافقا في السنخ للحكم الموجود في المنطوق فهو مفهوم موافق، كما في قوله سبحانه:</w:t>
      </w:r>
      <w:r w:rsidRPr="00D143CD">
        <w:rPr>
          <w:rtl/>
        </w:rPr>
        <w:t xml:space="preserve"> </w:t>
      </w:r>
      <w:r w:rsidRPr="00D143CD">
        <w:rPr>
          <w:rStyle w:val="AltA"/>
          <w:sz w:val="24"/>
          <w:rtl/>
        </w:rPr>
        <w:t>فَلا تَقُلْ لَهُما أُفٍ</w:t>
      </w:r>
      <w:r w:rsidRPr="00E72EA4">
        <w:rPr>
          <w:rStyle w:val="AltA"/>
          <w:rtl/>
        </w:rPr>
        <w:t>‏</w:t>
      </w:r>
      <w:r w:rsidR="00D143CD" w:rsidRPr="00DA191E">
        <w:rPr>
          <w:rStyle w:val="Alt8Char"/>
          <w:rFonts w:hint="cs"/>
          <w:sz w:val="16"/>
          <w:szCs w:val="16"/>
          <w:rtl/>
        </w:rPr>
        <w:t>{وَ</w:t>
      </w:r>
      <w:r w:rsidR="00D143CD" w:rsidRPr="00DA191E">
        <w:rPr>
          <w:rStyle w:val="Alt8Char"/>
          <w:sz w:val="16"/>
          <w:szCs w:val="16"/>
          <w:rtl/>
        </w:rPr>
        <w:t xml:space="preserve"> </w:t>
      </w:r>
      <w:r w:rsidR="00D143CD" w:rsidRPr="00DA191E">
        <w:rPr>
          <w:rStyle w:val="Alt8Char"/>
          <w:rFonts w:hint="cs"/>
          <w:sz w:val="16"/>
          <w:szCs w:val="16"/>
          <w:rtl/>
        </w:rPr>
        <w:t>قَضى‏</w:t>
      </w:r>
      <w:r w:rsidR="00D143CD" w:rsidRPr="00DA191E">
        <w:rPr>
          <w:rStyle w:val="Alt8Char"/>
          <w:sz w:val="16"/>
          <w:szCs w:val="16"/>
          <w:rtl/>
        </w:rPr>
        <w:t xml:space="preserve"> </w:t>
      </w:r>
      <w:r w:rsidR="00D143CD" w:rsidRPr="00DA191E">
        <w:rPr>
          <w:rStyle w:val="Alt8Char"/>
          <w:rFonts w:hint="cs"/>
          <w:sz w:val="16"/>
          <w:szCs w:val="16"/>
          <w:rtl/>
        </w:rPr>
        <w:t>رَبُّكَ</w:t>
      </w:r>
      <w:r w:rsidR="00D143CD" w:rsidRPr="00DA191E">
        <w:rPr>
          <w:rStyle w:val="Alt8Char"/>
          <w:sz w:val="16"/>
          <w:szCs w:val="16"/>
          <w:rtl/>
        </w:rPr>
        <w:t xml:space="preserve"> </w:t>
      </w:r>
      <w:r w:rsidR="00D143CD" w:rsidRPr="00DA191E">
        <w:rPr>
          <w:rStyle w:val="Alt8Char"/>
          <w:rFonts w:hint="cs"/>
          <w:sz w:val="16"/>
          <w:szCs w:val="16"/>
          <w:rtl/>
        </w:rPr>
        <w:t>أَلاَّ</w:t>
      </w:r>
      <w:r w:rsidR="00D143CD" w:rsidRPr="00DA191E">
        <w:rPr>
          <w:rStyle w:val="Alt8Char"/>
          <w:sz w:val="16"/>
          <w:szCs w:val="16"/>
          <w:rtl/>
        </w:rPr>
        <w:t xml:space="preserve"> </w:t>
      </w:r>
      <w:r w:rsidR="00D143CD" w:rsidRPr="00DA191E">
        <w:rPr>
          <w:rStyle w:val="Alt8Char"/>
          <w:rFonts w:hint="cs"/>
          <w:sz w:val="16"/>
          <w:szCs w:val="16"/>
          <w:rtl/>
        </w:rPr>
        <w:t>تَعْبُدُوا</w:t>
      </w:r>
      <w:r w:rsidR="00D143CD" w:rsidRPr="00DA191E">
        <w:rPr>
          <w:rStyle w:val="Alt8Char"/>
          <w:sz w:val="16"/>
          <w:szCs w:val="16"/>
          <w:rtl/>
        </w:rPr>
        <w:t xml:space="preserve"> </w:t>
      </w:r>
      <w:r w:rsidR="00D143CD" w:rsidRPr="00DA191E">
        <w:rPr>
          <w:rStyle w:val="Alt8Char"/>
          <w:rFonts w:hint="cs"/>
          <w:sz w:val="16"/>
          <w:szCs w:val="16"/>
          <w:rtl/>
        </w:rPr>
        <w:t>إِلاَّ</w:t>
      </w:r>
      <w:r w:rsidR="00D143CD" w:rsidRPr="00DA191E">
        <w:rPr>
          <w:rStyle w:val="Alt8Char"/>
          <w:sz w:val="16"/>
          <w:szCs w:val="16"/>
          <w:rtl/>
        </w:rPr>
        <w:t xml:space="preserve"> </w:t>
      </w:r>
      <w:r w:rsidR="00D143CD" w:rsidRPr="00DA191E">
        <w:rPr>
          <w:rStyle w:val="Alt8Char"/>
          <w:rFonts w:hint="cs"/>
          <w:sz w:val="16"/>
          <w:szCs w:val="16"/>
          <w:rtl/>
        </w:rPr>
        <w:t>إِيَّاهُ</w:t>
      </w:r>
      <w:r w:rsidR="00D143CD" w:rsidRPr="00DA191E">
        <w:rPr>
          <w:rStyle w:val="Alt8Char"/>
          <w:sz w:val="16"/>
          <w:szCs w:val="16"/>
          <w:rtl/>
        </w:rPr>
        <w:t xml:space="preserve"> </w:t>
      </w:r>
      <w:r w:rsidR="00D143CD" w:rsidRPr="00DA191E">
        <w:rPr>
          <w:rStyle w:val="Alt8Char"/>
          <w:rFonts w:hint="cs"/>
          <w:sz w:val="16"/>
          <w:szCs w:val="16"/>
          <w:rtl/>
        </w:rPr>
        <w:t>وَ</w:t>
      </w:r>
      <w:r w:rsidR="00D143CD" w:rsidRPr="00DA191E">
        <w:rPr>
          <w:rStyle w:val="Alt8Char"/>
          <w:sz w:val="16"/>
          <w:szCs w:val="16"/>
          <w:rtl/>
        </w:rPr>
        <w:t xml:space="preserve"> </w:t>
      </w:r>
      <w:r w:rsidR="00D143CD" w:rsidRPr="00DA191E">
        <w:rPr>
          <w:rStyle w:val="Alt8Char"/>
          <w:rFonts w:hint="cs"/>
          <w:sz w:val="16"/>
          <w:szCs w:val="16"/>
          <w:rtl/>
        </w:rPr>
        <w:t>بِالْوالِدَيْنِ</w:t>
      </w:r>
      <w:r w:rsidR="00D143CD" w:rsidRPr="00DA191E">
        <w:rPr>
          <w:rStyle w:val="Alt8Char"/>
          <w:sz w:val="16"/>
          <w:szCs w:val="16"/>
          <w:rtl/>
        </w:rPr>
        <w:t xml:space="preserve"> </w:t>
      </w:r>
      <w:r w:rsidR="00D143CD" w:rsidRPr="00DA191E">
        <w:rPr>
          <w:rStyle w:val="Alt8Char"/>
          <w:rFonts w:hint="cs"/>
          <w:sz w:val="16"/>
          <w:szCs w:val="16"/>
          <w:rtl/>
        </w:rPr>
        <w:t>إِحْساناً</w:t>
      </w:r>
      <w:r w:rsidR="00D143CD" w:rsidRPr="00DA191E">
        <w:rPr>
          <w:rStyle w:val="Alt8Char"/>
          <w:sz w:val="16"/>
          <w:szCs w:val="16"/>
          <w:rtl/>
        </w:rPr>
        <w:t xml:space="preserve"> </w:t>
      </w:r>
      <w:r w:rsidR="00D143CD" w:rsidRPr="00DA191E">
        <w:rPr>
          <w:rStyle w:val="Alt8Char"/>
          <w:rFonts w:hint="cs"/>
          <w:sz w:val="16"/>
          <w:szCs w:val="16"/>
          <w:rtl/>
        </w:rPr>
        <w:t>إِمَّا</w:t>
      </w:r>
      <w:r w:rsidR="00D143CD" w:rsidRPr="00DA191E">
        <w:rPr>
          <w:rStyle w:val="Alt8Char"/>
          <w:sz w:val="16"/>
          <w:szCs w:val="16"/>
          <w:rtl/>
        </w:rPr>
        <w:t xml:space="preserve"> </w:t>
      </w:r>
      <w:r w:rsidR="00D143CD" w:rsidRPr="00DA191E">
        <w:rPr>
          <w:rStyle w:val="Alt8Char"/>
          <w:rFonts w:hint="cs"/>
          <w:sz w:val="16"/>
          <w:szCs w:val="16"/>
          <w:rtl/>
        </w:rPr>
        <w:t>يَبْلُغَنَّ</w:t>
      </w:r>
      <w:r w:rsidR="00D143CD" w:rsidRPr="00DA191E">
        <w:rPr>
          <w:rStyle w:val="Alt8Char"/>
          <w:sz w:val="16"/>
          <w:szCs w:val="16"/>
          <w:rtl/>
        </w:rPr>
        <w:t xml:space="preserve"> </w:t>
      </w:r>
      <w:r w:rsidR="00D143CD" w:rsidRPr="00DA191E">
        <w:rPr>
          <w:rStyle w:val="Alt8Char"/>
          <w:rFonts w:hint="cs"/>
          <w:sz w:val="16"/>
          <w:szCs w:val="16"/>
          <w:rtl/>
        </w:rPr>
        <w:t>عِنْدَكَ</w:t>
      </w:r>
      <w:r w:rsidR="00D143CD" w:rsidRPr="00DA191E">
        <w:rPr>
          <w:rStyle w:val="Alt8Char"/>
          <w:sz w:val="16"/>
          <w:szCs w:val="16"/>
          <w:rtl/>
        </w:rPr>
        <w:t xml:space="preserve"> </w:t>
      </w:r>
      <w:r w:rsidR="00D143CD" w:rsidRPr="00DA191E">
        <w:rPr>
          <w:rStyle w:val="Alt8Char"/>
          <w:rFonts w:hint="cs"/>
          <w:sz w:val="16"/>
          <w:szCs w:val="16"/>
          <w:rtl/>
        </w:rPr>
        <w:t>الْكِبَرَ</w:t>
      </w:r>
      <w:r w:rsidR="00D143CD" w:rsidRPr="00DA191E">
        <w:rPr>
          <w:rStyle w:val="Alt8Char"/>
          <w:sz w:val="16"/>
          <w:szCs w:val="16"/>
          <w:rtl/>
        </w:rPr>
        <w:t xml:space="preserve"> </w:t>
      </w:r>
      <w:r w:rsidR="00D143CD" w:rsidRPr="00DA191E">
        <w:rPr>
          <w:rStyle w:val="Alt8Char"/>
          <w:rFonts w:hint="cs"/>
          <w:sz w:val="16"/>
          <w:szCs w:val="16"/>
          <w:rtl/>
        </w:rPr>
        <w:t>أَحَدُهُما</w:t>
      </w:r>
      <w:r w:rsidR="00D143CD" w:rsidRPr="00DA191E">
        <w:rPr>
          <w:rStyle w:val="Alt8Char"/>
          <w:sz w:val="16"/>
          <w:szCs w:val="16"/>
          <w:rtl/>
        </w:rPr>
        <w:t xml:space="preserve"> </w:t>
      </w:r>
      <w:r w:rsidR="00D143CD" w:rsidRPr="00DA191E">
        <w:rPr>
          <w:rStyle w:val="Alt8Char"/>
          <w:rFonts w:hint="cs"/>
          <w:sz w:val="16"/>
          <w:szCs w:val="16"/>
          <w:rtl/>
        </w:rPr>
        <w:t>أَوْ</w:t>
      </w:r>
      <w:r w:rsidR="00D143CD" w:rsidRPr="00DA191E">
        <w:rPr>
          <w:rStyle w:val="Alt8Char"/>
          <w:sz w:val="16"/>
          <w:szCs w:val="16"/>
          <w:rtl/>
        </w:rPr>
        <w:t xml:space="preserve"> </w:t>
      </w:r>
      <w:r w:rsidR="00D143CD" w:rsidRPr="00DA191E">
        <w:rPr>
          <w:rStyle w:val="Alt8Char"/>
          <w:rFonts w:hint="cs"/>
          <w:sz w:val="16"/>
          <w:szCs w:val="16"/>
          <w:rtl/>
        </w:rPr>
        <w:t>كِلاهُما</w:t>
      </w:r>
      <w:r w:rsidR="00D143CD" w:rsidRPr="00DA191E">
        <w:rPr>
          <w:rStyle w:val="Alt8Char"/>
          <w:sz w:val="16"/>
          <w:szCs w:val="16"/>
          <w:rtl/>
        </w:rPr>
        <w:t xml:space="preserve"> </w:t>
      </w:r>
      <w:r w:rsidR="00D143CD" w:rsidRPr="00DA191E">
        <w:rPr>
          <w:rStyle w:val="Alt8Char"/>
          <w:rFonts w:hint="cs"/>
          <w:sz w:val="16"/>
          <w:szCs w:val="16"/>
          <w:rtl/>
        </w:rPr>
        <w:t>فَلا</w:t>
      </w:r>
      <w:r w:rsidR="00D143CD" w:rsidRPr="00DA191E">
        <w:rPr>
          <w:rStyle w:val="Alt8Char"/>
          <w:sz w:val="16"/>
          <w:szCs w:val="16"/>
          <w:rtl/>
        </w:rPr>
        <w:t xml:space="preserve"> </w:t>
      </w:r>
      <w:r w:rsidR="00D143CD" w:rsidRPr="00DA191E">
        <w:rPr>
          <w:rStyle w:val="Alt8Char"/>
          <w:rFonts w:hint="cs"/>
          <w:sz w:val="16"/>
          <w:szCs w:val="16"/>
          <w:rtl/>
        </w:rPr>
        <w:t>تَقُلْ</w:t>
      </w:r>
      <w:r w:rsidR="00D143CD" w:rsidRPr="00DA191E">
        <w:rPr>
          <w:rStyle w:val="Alt8Char"/>
          <w:sz w:val="16"/>
          <w:szCs w:val="16"/>
          <w:rtl/>
        </w:rPr>
        <w:t xml:space="preserve"> </w:t>
      </w:r>
      <w:r w:rsidR="00D143CD" w:rsidRPr="00DA191E">
        <w:rPr>
          <w:rStyle w:val="Alt8Char"/>
          <w:rFonts w:hint="cs"/>
          <w:sz w:val="16"/>
          <w:szCs w:val="16"/>
          <w:rtl/>
        </w:rPr>
        <w:t>لَهُما</w:t>
      </w:r>
      <w:r w:rsidR="00D143CD" w:rsidRPr="00DA191E">
        <w:rPr>
          <w:rStyle w:val="Alt8Char"/>
          <w:sz w:val="16"/>
          <w:szCs w:val="16"/>
          <w:rtl/>
        </w:rPr>
        <w:t xml:space="preserve"> </w:t>
      </w:r>
      <w:r w:rsidR="00D143CD" w:rsidRPr="00DA191E">
        <w:rPr>
          <w:rStyle w:val="Alt8Char"/>
          <w:rFonts w:hint="cs"/>
          <w:sz w:val="16"/>
          <w:szCs w:val="16"/>
          <w:rtl/>
        </w:rPr>
        <w:t>أُفٍّ</w:t>
      </w:r>
      <w:r w:rsidR="00D143CD" w:rsidRPr="00DA191E">
        <w:rPr>
          <w:rStyle w:val="Alt8Char"/>
          <w:sz w:val="16"/>
          <w:szCs w:val="16"/>
          <w:rtl/>
        </w:rPr>
        <w:t xml:space="preserve"> </w:t>
      </w:r>
      <w:r w:rsidR="00D143CD" w:rsidRPr="00DA191E">
        <w:rPr>
          <w:rStyle w:val="Alt8Char"/>
          <w:rFonts w:hint="cs"/>
          <w:sz w:val="16"/>
          <w:szCs w:val="16"/>
          <w:rtl/>
        </w:rPr>
        <w:t>وَ</w:t>
      </w:r>
      <w:r w:rsidR="00D143CD" w:rsidRPr="00DA191E">
        <w:rPr>
          <w:rStyle w:val="Alt8Char"/>
          <w:sz w:val="16"/>
          <w:szCs w:val="16"/>
          <w:rtl/>
        </w:rPr>
        <w:t xml:space="preserve"> </w:t>
      </w:r>
      <w:r w:rsidR="00D143CD" w:rsidRPr="00DA191E">
        <w:rPr>
          <w:rStyle w:val="Alt8Char"/>
          <w:rFonts w:hint="cs"/>
          <w:sz w:val="16"/>
          <w:szCs w:val="16"/>
          <w:rtl/>
        </w:rPr>
        <w:t>لا</w:t>
      </w:r>
      <w:r w:rsidR="00D143CD" w:rsidRPr="00DA191E">
        <w:rPr>
          <w:rStyle w:val="Alt8Char"/>
          <w:sz w:val="16"/>
          <w:szCs w:val="16"/>
          <w:rtl/>
        </w:rPr>
        <w:t xml:space="preserve"> </w:t>
      </w:r>
      <w:r w:rsidR="00D143CD" w:rsidRPr="00DA191E">
        <w:rPr>
          <w:rStyle w:val="Alt8Char"/>
          <w:rFonts w:hint="cs"/>
          <w:sz w:val="16"/>
          <w:szCs w:val="16"/>
          <w:rtl/>
        </w:rPr>
        <w:t>تَنْهَرْهُما</w:t>
      </w:r>
      <w:r w:rsidR="00D143CD" w:rsidRPr="00DA191E">
        <w:rPr>
          <w:rStyle w:val="Alt8Char"/>
          <w:sz w:val="16"/>
          <w:szCs w:val="16"/>
          <w:rtl/>
        </w:rPr>
        <w:t xml:space="preserve"> </w:t>
      </w:r>
      <w:r w:rsidR="00D143CD" w:rsidRPr="00DA191E">
        <w:rPr>
          <w:rStyle w:val="Alt8Char"/>
          <w:rFonts w:hint="cs"/>
          <w:sz w:val="16"/>
          <w:szCs w:val="16"/>
          <w:rtl/>
        </w:rPr>
        <w:t>وَ</w:t>
      </w:r>
      <w:r w:rsidR="00D143CD" w:rsidRPr="00DA191E">
        <w:rPr>
          <w:rStyle w:val="Alt8Char"/>
          <w:sz w:val="16"/>
          <w:szCs w:val="16"/>
          <w:rtl/>
        </w:rPr>
        <w:t xml:space="preserve"> </w:t>
      </w:r>
      <w:r w:rsidR="00D143CD" w:rsidRPr="00DA191E">
        <w:rPr>
          <w:rStyle w:val="Alt8Char"/>
          <w:rFonts w:hint="cs"/>
          <w:sz w:val="16"/>
          <w:szCs w:val="16"/>
          <w:rtl/>
        </w:rPr>
        <w:t>قُلْ</w:t>
      </w:r>
      <w:r w:rsidR="00D143CD" w:rsidRPr="00DA191E">
        <w:rPr>
          <w:rStyle w:val="Alt8Char"/>
          <w:sz w:val="16"/>
          <w:szCs w:val="16"/>
          <w:rtl/>
        </w:rPr>
        <w:t xml:space="preserve"> </w:t>
      </w:r>
      <w:r w:rsidR="00D143CD" w:rsidRPr="00DA191E">
        <w:rPr>
          <w:rStyle w:val="Alt8Char"/>
          <w:rFonts w:hint="cs"/>
          <w:sz w:val="16"/>
          <w:szCs w:val="16"/>
          <w:rtl/>
        </w:rPr>
        <w:t>لَهُما</w:t>
      </w:r>
      <w:r w:rsidR="00D143CD" w:rsidRPr="00DA191E">
        <w:rPr>
          <w:rStyle w:val="Alt8Char"/>
          <w:sz w:val="16"/>
          <w:szCs w:val="16"/>
          <w:rtl/>
        </w:rPr>
        <w:t xml:space="preserve"> </w:t>
      </w:r>
      <w:r w:rsidR="00D143CD" w:rsidRPr="00DA191E">
        <w:rPr>
          <w:rStyle w:val="Alt8Char"/>
          <w:rFonts w:hint="cs"/>
          <w:sz w:val="16"/>
          <w:szCs w:val="16"/>
          <w:rtl/>
        </w:rPr>
        <w:t>قَوْلاً</w:t>
      </w:r>
      <w:r w:rsidR="00D143CD" w:rsidRPr="00DA191E">
        <w:rPr>
          <w:rStyle w:val="Alt8Char"/>
          <w:sz w:val="16"/>
          <w:szCs w:val="16"/>
          <w:rtl/>
        </w:rPr>
        <w:t xml:space="preserve"> </w:t>
      </w:r>
      <w:r w:rsidR="00D143CD" w:rsidRPr="00DA191E">
        <w:rPr>
          <w:rStyle w:val="Alt8Char"/>
          <w:rFonts w:hint="cs"/>
          <w:sz w:val="16"/>
          <w:szCs w:val="16"/>
          <w:rtl/>
        </w:rPr>
        <w:t>كَريماً</w:t>
      </w:r>
      <w:r w:rsidR="00D143CD" w:rsidRPr="00DA191E">
        <w:rPr>
          <w:rStyle w:val="Alt8Char"/>
          <w:sz w:val="16"/>
          <w:szCs w:val="16"/>
          <w:rtl/>
        </w:rPr>
        <w:t xml:space="preserve"> (</w:t>
      </w:r>
      <w:r w:rsidR="00D143CD" w:rsidRPr="00DA191E">
        <w:rPr>
          <w:rStyle w:val="Alt8Char"/>
          <w:rFonts w:hint="cs"/>
          <w:sz w:val="16"/>
          <w:szCs w:val="16"/>
          <w:rtl/>
        </w:rPr>
        <w:t xml:space="preserve">اسراء: </w:t>
      </w:r>
      <w:r w:rsidR="00D143CD" w:rsidRPr="00DA191E">
        <w:rPr>
          <w:rStyle w:val="Alt8Char"/>
          <w:sz w:val="16"/>
          <w:szCs w:val="16"/>
          <w:rtl/>
        </w:rPr>
        <w:t>23)</w:t>
      </w:r>
      <w:r w:rsidR="00D143CD" w:rsidRPr="00DA191E">
        <w:rPr>
          <w:rStyle w:val="Alt8Char"/>
          <w:rFonts w:hint="cs"/>
          <w:sz w:val="16"/>
          <w:szCs w:val="16"/>
          <w:rtl/>
        </w:rPr>
        <w:t>}</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81</w:t>
      </w:r>
    </w:p>
    <w:p w:rsidR="00830B69" w:rsidRPr="00851479" w:rsidRDefault="00830B69" w:rsidP="00433510">
      <w:pPr>
        <w:spacing w:after="0"/>
        <w:jc w:val="both"/>
        <w:rPr>
          <w:rStyle w:val="AltZ"/>
          <w:sz w:val="12"/>
          <w:szCs w:val="12"/>
          <w:rtl/>
        </w:rPr>
      </w:pPr>
      <w:r w:rsidRPr="005124C1">
        <w:rPr>
          <w:rFonts w:cs="B Badr"/>
          <w:b/>
          <w:bCs/>
          <w:rtl/>
        </w:rPr>
        <w:t xml:space="preserve"> (الإسراء/ 23) فحرمة التأفيف تدل بالأولوية على حرمة الشتم و ربما </w:t>
      </w:r>
      <w:r w:rsidRPr="00E72EA4">
        <w:rPr>
          <w:rStyle w:val="AltZ"/>
          <w:rtl/>
        </w:rPr>
        <w:t>يسمّى لحن الخطاب.</w:t>
      </w:r>
      <w:r w:rsidR="00851479" w:rsidRPr="00851479">
        <w:rPr>
          <w:rStyle w:val="AltZ"/>
          <w:rFonts w:hint="cs"/>
          <w:sz w:val="12"/>
          <w:szCs w:val="12"/>
          <w:rtl/>
        </w:rPr>
        <w:t>{لحن= سرعة الفهم}</w:t>
      </w:r>
    </w:p>
    <w:p w:rsidR="00830B69" w:rsidRPr="00DA191E" w:rsidRDefault="00830B69" w:rsidP="00433510">
      <w:pPr>
        <w:spacing w:after="0"/>
        <w:jc w:val="both"/>
        <w:rPr>
          <w:rFonts w:cs="B Badr"/>
          <w:b/>
          <w:bCs/>
          <w:sz w:val="28"/>
          <w:szCs w:val="28"/>
          <w:rtl/>
        </w:rPr>
      </w:pPr>
      <w:r w:rsidRPr="005124C1">
        <w:rPr>
          <w:rFonts w:cs="B Badr"/>
          <w:b/>
          <w:bCs/>
          <w:rtl/>
        </w:rPr>
        <w:t xml:space="preserve">و أمّا لو كان الحكم في المفهوم </w:t>
      </w:r>
      <w:r w:rsidRPr="00AE7F3B">
        <w:rPr>
          <w:rStyle w:val="AltX"/>
          <w:rtl/>
        </w:rPr>
        <w:t>مخالفا في السنخ للحكم الموجود في المنطوق</w:t>
      </w:r>
      <w:r w:rsidRPr="005124C1">
        <w:rPr>
          <w:rFonts w:cs="B Badr"/>
          <w:b/>
          <w:bCs/>
          <w:rtl/>
        </w:rPr>
        <w:t xml:space="preserve"> فهو مفهوم مخالف.</w:t>
      </w:r>
      <w:r w:rsidR="00AE30DD" w:rsidRPr="00DA191E">
        <w:rPr>
          <w:rStyle w:val="Alt8Char"/>
          <w:rFonts w:cs="B Badr" w:hint="cs"/>
          <w:sz w:val="16"/>
          <w:szCs w:val="16"/>
          <w:rtl/>
        </w:rPr>
        <w:t>{</w:t>
      </w:r>
      <w:r w:rsidR="00AE30DD" w:rsidRPr="00DA191E">
        <w:rPr>
          <w:rStyle w:val="Alt8Char"/>
          <w:rFonts w:cs="B Badr"/>
          <w:sz w:val="16"/>
          <w:szCs w:val="16"/>
          <w:rtl/>
        </w:rPr>
        <w:t xml:space="preserve"> </w:t>
      </w:r>
      <w:r w:rsidR="00AE30DD" w:rsidRPr="00DA191E">
        <w:rPr>
          <w:rStyle w:val="Alt8Char"/>
          <w:rFonts w:cs="B Badr" w:hint="cs"/>
          <w:sz w:val="16"/>
          <w:szCs w:val="16"/>
          <w:rtl/>
        </w:rPr>
        <w:t>مفهوم</w:t>
      </w:r>
      <w:r w:rsidR="00AE30DD" w:rsidRPr="00DA191E">
        <w:rPr>
          <w:rStyle w:val="Alt8Char"/>
          <w:rFonts w:cs="B Badr"/>
          <w:sz w:val="16"/>
          <w:szCs w:val="16"/>
          <w:rtl/>
        </w:rPr>
        <w:t xml:space="preserve"> </w:t>
      </w:r>
      <w:r w:rsidR="00AE30DD" w:rsidRPr="00DA191E">
        <w:rPr>
          <w:rStyle w:val="Alt8Char"/>
          <w:rFonts w:cs="B Badr" w:hint="cs"/>
          <w:sz w:val="16"/>
          <w:szCs w:val="16"/>
          <w:rtl/>
        </w:rPr>
        <w:t>در</w:t>
      </w:r>
      <w:r w:rsidR="00AE30DD" w:rsidRPr="00DA191E">
        <w:rPr>
          <w:rStyle w:val="Alt8Char"/>
          <w:rFonts w:cs="B Badr"/>
          <w:sz w:val="16"/>
          <w:szCs w:val="16"/>
          <w:rtl/>
        </w:rPr>
        <w:t xml:space="preserve"> </w:t>
      </w:r>
      <w:r w:rsidR="00AE30DD" w:rsidRPr="00DA191E">
        <w:rPr>
          <w:rStyle w:val="Alt8Char"/>
          <w:rFonts w:cs="B Badr" w:hint="cs"/>
          <w:sz w:val="16"/>
          <w:szCs w:val="16"/>
          <w:rtl/>
        </w:rPr>
        <w:t>قضيّه</w:t>
      </w:r>
      <w:r w:rsidR="00AE30DD" w:rsidRPr="00DA191E">
        <w:rPr>
          <w:rStyle w:val="Alt8Char"/>
          <w:rFonts w:cs="B Badr"/>
          <w:sz w:val="16"/>
          <w:szCs w:val="16"/>
          <w:rtl/>
        </w:rPr>
        <w:t xml:space="preserve"> </w:t>
      </w:r>
      <w:r w:rsidR="00AE30DD" w:rsidRPr="00DA191E">
        <w:rPr>
          <w:rStyle w:val="Alt8Char"/>
          <w:rFonts w:cs="B Badr" w:hint="cs"/>
          <w:sz w:val="16"/>
          <w:szCs w:val="16"/>
          <w:rtl/>
        </w:rPr>
        <w:t>شرطيّه</w:t>
      </w:r>
      <w:r w:rsidR="00AE30DD" w:rsidRPr="00DA191E">
        <w:rPr>
          <w:rStyle w:val="Alt8Char"/>
          <w:rFonts w:cs="B Badr"/>
          <w:sz w:val="16"/>
          <w:szCs w:val="16"/>
          <w:rtl/>
        </w:rPr>
        <w:t xml:space="preserve"> </w:t>
      </w:r>
      <w:r w:rsidR="00AE30DD" w:rsidRPr="00DA191E">
        <w:rPr>
          <w:rStyle w:val="Alt8Char"/>
          <w:rFonts w:cs="B Badr" w:hint="cs"/>
          <w:sz w:val="16"/>
          <w:szCs w:val="16"/>
          <w:rtl/>
        </w:rPr>
        <w:t>به‏معناى</w:t>
      </w:r>
      <w:r w:rsidR="00AE30DD" w:rsidRPr="00DA191E">
        <w:rPr>
          <w:rStyle w:val="Alt8Char"/>
          <w:rFonts w:cs="B Badr"/>
          <w:sz w:val="16"/>
          <w:szCs w:val="16"/>
          <w:rtl/>
        </w:rPr>
        <w:t xml:space="preserve"> </w:t>
      </w:r>
      <w:r w:rsidR="00AE30DD" w:rsidRPr="00DA191E">
        <w:rPr>
          <w:rStyle w:val="Alt8Char"/>
          <w:rFonts w:cs="B Badr" w:hint="cs"/>
          <w:sz w:val="16"/>
          <w:szCs w:val="16"/>
          <w:rtl/>
        </w:rPr>
        <w:t>انتفاء</w:t>
      </w:r>
      <w:r w:rsidR="00AE30DD" w:rsidRPr="00DA191E">
        <w:rPr>
          <w:rStyle w:val="Alt8Char"/>
          <w:rFonts w:cs="B Badr"/>
          <w:sz w:val="16"/>
          <w:szCs w:val="16"/>
          <w:rtl/>
        </w:rPr>
        <w:t xml:space="preserve"> </w:t>
      </w:r>
      <w:r w:rsidR="00AE30DD" w:rsidRPr="00DA191E">
        <w:rPr>
          <w:rStyle w:val="Alt8Char"/>
          <w:rFonts w:cs="B Badr" w:hint="cs"/>
          <w:sz w:val="16"/>
          <w:szCs w:val="16"/>
          <w:rtl/>
        </w:rPr>
        <w:t>شخص</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نيست</w:t>
      </w:r>
      <w:r w:rsidR="00AE30DD" w:rsidRPr="00DA191E">
        <w:rPr>
          <w:rStyle w:val="Alt8Char"/>
          <w:rFonts w:cs="B Badr"/>
          <w:sz w:val="16"/>
          <w:szCs w:val="16"/>
          <w:rtl/>
        </w:rPr>
        <w:t xml:space="preserve"> </w:t>
      </w:r>
      <w:r w:rsidR="00AE30DD" w:rsidRPr="00DA191E">
        <w:rPr>
          <w:rStyle w:val="Alt8Char"/>
          <w:rFonts w:cs="B Badr" w:hint="cs"/>
          <w:sz w:val="16"/>
          <w:szCs w:val="16"/>
          <w:rtl/>
        </w:rPr>
        <w:t>بلكه</w:t>
      </w:r>
      <w:r w:rsidR="00AE30DD" w:rsidRPr="00DA191E">
        <w:rPr>
          <w:rStyle w:val="Alt8Char"/>
          <w:rFonts w:cs="B Badr"/>
          <w:sz w:val="16"/>
          <w:szCs w:val="16"/>
          <w:rtl/>
        </w:rPr>
        <w:t xml:space="preserve"> </w:t>
      </w:r>
      <w:r w:rsidR="00AE30DD" w:rsidRPr="00DA191E">
        <w:rPr>
          <w:rStyle w:val="Alt8Char"/>
          <w:rFonts w:cs="B Badr" w:hint="cs"/>
          <w:sz w:val="16"/>
          <w:szCs w:val="16"/>
          <w:rtl/>
        </w:rPr>
        <w:t>به‏معناى</w:t>
      </w:r>
      <w:r w:rsidR="00AE30DD" w:rsidRPr="00DA191E">
        <w:rPr>
          <w:rStyle w:val="Alt8Char"/>
          <w:rFonts w:cs="B Badr"/>
          <w:sz w:val="16"/>
          <w:szCs w:val="16"/>
          <w:rtl/>
        </w:rPr>
        <w:t xml:space="preserve"> </w:t>
      </w:r>
      <w:r w:rsidR="00AE30DD" w:rsidRPr="00DA191E">
        <w:rPr>
          <w:rStyle w:val="Alt8Char"/>
          <w:rFonts w:cs="B Badr" w:hint="cs"/>
          <w:sz w:val="16"/>
          <w:szCs w:val="16"/>
          <w:rtl/>
        </w:rPr>
        <w:t>انتفاء</w:t>
      </w:r>
      <w:r w:rsidR="00AE30DD" w:rsidRPr="00DA191E">
        <w:rPr>
          <w:rStyle w:val="Alt8Char"/>
          <w:rFonts w:cs="B Badr"/>
          <w:sz w:val="16"/>
          <w:szCs w:val="16"/>
          <w:rtl/>
        </w:rPr>
        <w:t xml:space="preserve"> «</w:t>
      </w:r>
      <w:r w:rsidR="00AE30DD" w:rsidRPr="00DA191E">
        <w:rPr>
          <w:rStyle w:val="Alt8Char"/>
          <w:rFonts w:cs="B Badr" w:hint="cs"/>
          <w:sz w:val="16"/>
          <w:szCs w:val="16"/>
          <w:rtl/>
        </w:rPr>
        <w:t>سنخ</w:t>
      </w:r>
      <w:r w:rsidR="00AE30DD" w:rsidRPr="00DA191E">
        <w:rPr>
          <w:rStyle w:val="Alt8Char"/>
          <w:rFonts w:cs="B Badr" w:hint="eastAsia"/>
          <w:sz w:val="16"/>
          <w:szCs w:val="16"/>
          <w:rtl/>
        </w:rPr>
        <w:t>»</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است</w:t>
      </w:r>
      <w:r w:rsidR="00AE30DD" w:rsidRPr="00DA191E">
        <w:rPr>
          <w:rStyle w:val="Alt8Char"/>
          <w:rFonts w:cs="B Badr"/>
          <w:sz w:val="16"/>
          <w:szCs w:val="16"/>
          <w:rtl/>
        </w:rPr>
        <w:t xml:space="preserve"> </w:t>
      </w:r>
      <w:r w:rsidR="00AE30DD" w:rsidRPr="00DA191E">
        <w:rPr>
          <w:rStyle w:val="Alt8Char"/>
          <w:rFonts w:cs="B Badr" w:hint="cs"/>
          <w:sz w:val="16"/>
          <w:szCs w:val="16"/>
          <w:rtl/>
        </w:rPr>
        <w:t>يعنى</w:t>
      </w:r>
      <w:r w:rsidR="00AE30DD" w:rsidRPr="00DA191E">
        <w:rPr>
          <w:rStyle w:val="Alt8Char"/>
          <w:rFonts w:cs="B Badr"/>
          <w:sz w:val="16"/>
          <w:szCs w:val="16"/>
          <w:rtl/>
        </w:rPr>
        <w:t xml:space="preserve"> </w:t>
      </w:r>
      <w:r w:rsidR="00AE30DD" w:rsidRPr="00DA191E">
        <w:rPr>
          <w:rStyle w:val="Alt8Char"/>
          <w:rFonts w:cs="B Badr" w:hint="cs"/>
          <w:sz w:val="16"/>
          <w:szCs w:val="16"/>
          <w:rtl/>
        </w:rPr>
        <w:t>از</w:t>
      </w:r>
      <w:r w:rsidR="00AE30DD" w:rsidRPr="00DA191E">
        <w:rPr>
          <w:rStyle w:val="Alt8Char"/>
          <w:rFonts w:cs="B Badr"/>
          <w:sz w:val="16"/>
          <w:szCs w:val="16"/>
          <w:rtl/>
        </w:rPr>
        <w:t xml:space="preserve"> </w:t>
      </w:r>
      <w:r w:rsidR="00AE30DD" w:rsidRPr="00DA191E">
        <w:rPr>
          <w:rStyle w:val="Alt8Char"/>
          <w:rFonts w:cs="B Badr" w:hint="cs"/>
          <w:sz w:val="16"/>
          <w:szCs w:val="16"/>
          <w:rtl/>
        </w:rPr>
        <w:t>جنس</w:t>
      </w:r>
      <w:r w:rsidR="00AE30DD" w:rsidRPr="00DA191E">
        <w:rPr>
          <w:rStyle w:val="Alt8Char"/>
          <w:rFonts w:cs="B Badr"/>
          <w:sz w:val="16"/>
          <w:szCs w:val="16"/>
          <w:rtl/>
        </w:rPr>
        <w:t xml:space="preserve"> </w:t>
      </w:r>
      <w:r w:rsidR="00AE30DD" w:rsidRPr="00DA191E">
        <w:rPr>
          <w:rStyle w:val="Alt8Char"/>
          <w:rFonts w:cs="B Badr" w:hint="cs"/>
          <w:sz w:val="16"/>
          <w:szCs w:val="16"/>
          <w:rtl/>
        </w:rPr>
        <w:t>آن</w:t>
      </w:r>
      <w:r w:rsidR="00AE30DD" w:rsidRPr="00DA191E">
        <w:rPr>
          <w:rStyle w:val="Alt8Char"/>
          <w:rFonts w:cs="B Badr"/>
          <w:sz w:val="16"/>
          <w:szCs w:val="16"/>
          <w:rtl/>
        </w:rPr>
        <w:t xml:space="preserve"> </w:t>
      </w:r>
      <w:r w:rsidR="00AE30DD" w:rsidRPr="00DA191E">
        <w:rPr>
          <w:rStyle w:val="Alt8Char"/>
          <w:rFonts w:cs="B Badr" w:hint="cs"/>
          <w:sz w:val="16"/>
          <w:szCs w:val="16"/>
          <w:rtl/>
        </w:rPr>
        <w:t>وجوبى</w:t>
      </w:r>
      <w:r w:rsidR="00AE30DD" w:rsidRPr="00DA191E">
        <w:rPr>
          <w:rStyle w:val="Alt8Char"/>
          <w:rFonts w:cs="B Badr"/>
          <w:sz w:val="16"/>
          <w:szCs w:val="16"/>
          <w:rtl/>
        </w:rPr>
        <w:t xml:space="preserve"> </w:t>
      </w:r>
      <w:r w:rsidR="00AE30DD" w:rsidRPr="00DA191E">
        <w:rPr>
          <w:rStyle w:val="Alt8Char"/>
          <w:rFonts w:cs="B Badr" w:hint="cs"/>
          <w:sz w:val="16"/>
          <w:szCs w:val="16"/>
          <w:rtl/>
        </w:rPr>
        <w:t>كه</w:t>
      </w:r>
      <w:r w:rsidR="00AE30DD" w:rsidRPr="00DA191E">
        <w:rPr>
          <w:rStyle w:val="Alt8Char"/>
          <w:rFonts w:cs="B Badr"/>
          <w:sz w:val="16"/>
          <w:szCs w:val="16"/>
          <w:rtl/>
        </w:rPr>
        <w:t xml:space="preserve"> </w:t>
      </w:r>
      <w:r w:rsidR="00AE30DD" w:rsidRPr="00DA191E">
        <w:rPr>
          <w:rStyle w:val="Alt8Char"/>
          <w:rFonts w:cs="B Badr" w:hint="cs"/>
          <w:sz w:val="16"/>
          <w:szCs w:val="16"/>
          <w:rtl/>
        </w:rPr>
        <w:t>در</w:t>
      </w:r>
      <w:r w:rsidR="00AE30DD" w:rsidRPr="00DA191E">
        <w:rPr>
          <w:rStyle w:val="Alt8Char"/>
          <w:rFonts w:cs="B Badr"/>
          <w:sz w:val="16"/>
          <w:szCs w:val="16"/>
          <w:rtl/>
        </w:rPr>
        <w:t xml:space="preserve"> </w:t>
      </w:r>
      <w:r w:rsidR="00AE30DD" w:rsidRPr="00DA191E">
        <w:rPr>
          <w:rStyle w:val="Alt8Char"/>
          <w:rFonts w:cs="B Badr" w:hint="cs"/>
          <w:sz w:val="16"/>
          <w:szCs w:val="16"/>
          <w:rtl/>
        </w:rPr>
        <w:t>قضيّه</w:t>
      </w:r>
      <w:r w:rsidR="00AE30DD" w:rsidRPr="00DA191E">
        <w:rPr>
          <w:rStyle w:val="Alt8Char"/>
          <w:rFonts w:cs="B Badr"/>
          <w:sz w:val="16"/>
          <w:szCs w:val="16"/>
          <w:rtl/>
        </w:rPr>
        <w:t xml:space="preserve"> </w:t>
      </w:r>
      <w:r w:rsidR="00AE30DD" w:rsidRPr="00DA191E">
        <w:rPr>
          <w:rStyle w:val="Alt8Char"/>
          <w:rFonts w:cs="B Badr" w:hint="cs"/>
          <w:sz w:val="16"/>
          <w:szCs w:val="16"/>
          <w:rtl/>
        </w:rPr>
        <w:t>شرطيّه</w:t>
      </w:r>
      <w:r w:rsidR="00AE30DD" w:rsidRPr="00DA191E">
        <w:rPr>
          <w:rStyle w:val="Alt8Char"/>
          <w:rFonts w:cs="B Badr"/>
          <w:sz w:val="16"/>
          <w:szCs w:val="16"/>
          <w:rtl/>
        </w:rPr>
        <w:t xml:space="preserve"> «</w:t>
      </w:r>
      <w:r w:rsidR="00AE30DD" w:rsidRPr="00DA191E">
        <w:rPr>
          <w:rStyle w:val="Alt8Char"/>
          <w:rFonts w:cs="B Badr" w:hint="cs"/>
          <w:sz w:val="16"/>
          <w:szCs w:val="16"/>
          <w:rtl/>
        </w:rPr>
        <w:t>إن</w:t>
      </w:r>
      <w:r w:rsidR="00AE30DD" w:rsidRPr="00DA191E">
        <w:rPr>
          <w:rStyle w:val="Alt8Char"/>
          <w:rFonts w:cs="B Badr"/>
          <w:sz w:val="16"/>
          <w:szCs w:val="16"/>
          <w:rtl/>
        </w:rPr>
        <w:t xml:space="preserve"> </w:t>
      </w:r>
      <w:r w:rsidR="00AE30DD" w:rsidRPr="00DA191E">
        <w:rPr>
          <w:rStyle w:val="Alt8Char"/>
          <w:rFonts w:cs="B Badr" w:hint="cs"/>
          <w:sz w:val="16"/>
          <w:szCs w:val="16"/>
          <w:rtl/>
        </w:rPr>
        <w:t>جاءك</w:t>
      </w:r>
      <w:r w:rsidR="00AE30DD" w:rsidRPr="00DA191E">
        <w:rPr>
          <w:rStyle w:val="Alt8Char"/>
          <w:rFonts w:cs="B Badr"/>
          <w:sz w:val="16"/>
          <w:szCs w:val="16"/>
          <w:rtl/>
        </w:rPr>
        <w:t xml:space="preserve"> </w:t>
      </w:r>
      <w:r w:rsidR="00AE30DD" w:rsidRPr="00DA191E">
        <w:rPr>
          <w:rStyle w:val="Alt8Char"/>
          <w:rFonts w:cs="B Badr" w:hint="cs"/>
          <w:sz w:val="16"/>
          <w:szCs w:val="16"/>
          <w:rtl/>
        </w:rPr>
        <w:t>زيد</w:t>
      </w:r>
      <w:r w:rsidR="00AE30DD" w:rsidRPr="00DA191E">
        <w:rPr>
          <w:rStyle w:val="Alt8Char"/>
          <w:rFonts w:cs="B Badr"/>
          <w:sz w:val="16"/>
          <w:szCs w:val="16"/>
          <w:rtl/>
        </w:rPr>
        <w:t xml:space="preserve"> </w:t>
      </w:r>
      <w:r w:rsidR="00AE30DD" w:rsidRPr="00DA191E">
        <w:rPr>
          <w:rStyle w:val="Alt8Char"/>
          <w:rFonts w:cs="B Badr" w:hint="cs"/>
          <w:sz w:val="16"/>
          <w:szCs w:val="16"/>
          <w:rtl/>
        </w:rPr>
        <w:t>فاكرمه</w:t>
      </w:r>
      <w:r w:rsidR="00AE30DD" w:rsidRPr="00DA191E">
        <w:rPr>
          <w:rStyle w:val="Alt8Char"/>
          <w:rFonts w:cs="B Badr" w:hint="eastAsia"/>
          <w:sz w:val="16"/>
          <w:szCs w:val="16"/>
          <w:rtl/>
        </w:rPr>
        <w:t>»</w:t>
      </w:r>
      <w:r w:rsidR="00AE30DD" w:rsidRPr="00DA191E">
        <w:rPr>
          <w:rStyle w:val="Alt8Char"/>
          <w:rFonts w:cs="B Badr"/>
          <w:sz w:val="16"/>
          <w:szCs w:val="16"/>
          <w:rtl/>
        </w:rPr>
        <w:t xml:space="preserve"> </w:t>
      </w:r>
      <w:r w:rsidR="00AE30DD" w:rsidRPr="00DA191E">
        <w:rPr>
          <w:rStyle w:val="Alt8Char"/>
          <w:rFonts w:cs="B Badr" w:hint="cs"/>
          <w:sz w:val="16"/>
          <w:szCs w:val="16"/>
          <w:rtl/>
        </w:rPr>
        <w:t>يك</w:t>
      </w:r>
      <w:r w:rsidR="00AE30DD" w:rsidRPr="00DA191E">
        <w:rPr>
          <w:rStyle w:val="Alt8Char"/>
          <w:rFonts w:cs="B Badr"/>
          <w:sz w:val="16"/>
          <w:szCs w:val="16"/>
          <w:rtl/>
        </w:rPr>
        <w:t xml:space="preserve"> </w:t>
      </w:r>
      <w:r w:rsidR="00AE30DD" w:rsidRPr="00DA191E">
        <w:rPr>
          <w:rStyle w:val="Alt8Char"/>
          <w:rFonts w:cs="B Badr" w:hint="cs"/>
          <w:sz w:val="16"/>
          <w:szCs w:val="16"/>
          <w:rtl/>
        </w:rPr>
        <w:t>فرد</w:t>
      </w:r>
      <w:r w:rsidR="00AE30DD" w:rsidRPr="00DA191E">
        <w:rPr>
          <w:rStyle w:val="Alt8Char"/>
          <w:rFonts w:cs="B Badr"/>
          <w:sz w:val="16"/>
          <w:szCs w:val="16"/>
          <w:rtl/>
        </w:rPr>
        <w:t xml:space="preserve"> </w:t>
      </w:r>
      <w:r w:rsidR="00AE30DD" w:rsidRPr="00DA191E">
        <w:rPr>
          <w:rStyle w:val="Alt8Char"/>
          <w:rFonts w:cs="B Badr" w:hint="cs"/>
          <w:sz w:val="16"/>
          <w:szCs w:val="16"/>
          <w:rtl/>
        </w:rPr>
        <w:t>و</w:t>
      </w:r>
      <w:r w:rsidR="00AE30DD" w:rsidRPr="00DA191E">
        <w:rPr>
          <w:rStyle w:val="Alt8Char"/>
          <w:rFonts w:cs="B Badr"/>
          <w:sz w:val="16"/>
          <w:szCs w:val="16"/>
          <w:rtl/>
        </w:rPr>
        <w:t xml:space="preserve"> </w:t>
      </w:r>
      <w:r w:rsidR="00AE30DD" w:rsidRPr="00DA191E">
        <w:rPr>
          <w:rStyle w:val="Alt8Char"/>
          <w:rFonts w:cs="B Badr" w:hint="cs"/>
          <w:sz w:val="16"/>
          <w:szCs w:val="16"/>
          <w:rtl/>
        </w:rPr>
        <w:t>مصداقش</w:t>
      </w:r>
      <w:r w:rsidR="00AE30DD" w:rsidRPr="00DA191E">
        <w:rPr>
          <w:rStyle w:val="Alt8Char"/>
          <w:rFonts w:cs="B Badr"/>
          <w:sz w:val="16"/>
          <w:szCs w:val="16"/>
          <w:rtl/>
        </w:rPr>
        <w:t xml:space="preserve"> </w:t>
      </w:r>
      <w:r w:rsidR="00AE30DD" w:rsidRPr="00DA191E">
        <w:rPr>
          <w:rStyle w:val="Alt8Char"/>
          <w:rFonts w:cs="B Badr" w:hint="cs"/>
          <w:sz w:val="16"/>
          <w:szCs w:val="16"/>
          <w:rtl/>
        </w:rPr>
        <w:t>محقّق</w:t>
      </w:r>
      <w:r w:rsidR="00AE30DD" w:rsidRPr="00DA191E">
        <w:rPr>
          <w:rStyle w:val="Alt8Char"/>
          <w:rFonts w:cs="B Badr"/>
          <w:sz w:val="16"/>
          <w:szCs w:val="16"/>
          <w:rtl/>
        </w:rPr>
        <w:t xml:space="preserve"> </w:t>
      </w:r>
      <w:r w:rsidR="00AE30DD" w:rsidRPr="00DA191E">
        <w:rPr>
          <w:rStyle w:val="Alt8Char"/>
          <w:rFonts w:cs="B Badr" w:hint="cs"/>
          <w:sz w:val="16"/>
          <w:szCs w:val="16"/>
          <w:rtl/>
        </w:rPr>
        <w:t>شده</w:t>
      </w:r>
      <w:r w:rsidR="00AE30DD" w:rsidRPr="00DA191E">
        <w:rPr>
          <w:rStyle w:val="Alt8Char"/>
          <w:rFonts w:cs="B Badr"/>
          <w:sz w:val="16"/>
          <w:szCs w:val="16"/>
          <w:rtl/>
        </w:rPr>
        <w:t xml:space="preserve"> </w:t>
      </w:r>
      <w:r w:rsidR="00AE30DD" w:rsidRPr="00DA191E">
        <w:rPr>
          <w:rStyle w:val="Alt8Char"/>
          <w:rFonts w:cs="B Badr" w:hint="cs"/>
          <w:sz w:val="16"/>
          <w:szCs w:val="16"/>
          <w:rtl/>
        </w:rPr>
        <w:t>بود،</w:t>
      </w:r>
      <w:r w:rsidR="00AE30DD" w:rsidRPr="00DA191E">
        <w:rPr>
          <w:rStyle w:val="Alt8Char"/>
          <w:rFonts w:cs="B Badr"/>
          <w:sz w:val="16"/>
          <w:szCs w:val="16"/>
          <w:rtl/>
        </w:rPr>
        <w:t xml:space="preserve"> </w:t>
      </w:r>
      <w:r w:rsidR="00AE30DD" w:rsidRPr="00DA191E">
        <w:rPr>
          <w:rStyle w:val="Alt8Char"/>
          <w:rFonts w:cs="B Badr" w:hint="cs"/>
          <w:sz w:val="16"/>
          <w:szCs w:val="16"/>
          <w:rtl/>
        </w:rPr>
        <w:t>تحقّق</w:t>
      </w:r>
      <w:r w:rsidR="00AE30DD" w:rsidRPr="00DA191E">
        <w:rPr>
          <w:rStyle w:val="Alt8Char"/>
          <w:rFonts w:cs="B Badr"/>
          <w:sz w:val="16"/>
          <w:szCs w:val="16"/>
          <w:rtl/>
        </w:rPr>
        <w:t xml:space="preserve"> </w:t>
      </w:r>
      <w:r w:rsidR="00AE30DD" w:rsidRPr="00DA191E">
        <w:rPr>
          <w:rStyle w:val="Alt8Char"/>
          <w:rFonts w:cs="B Badr" w:hint="cs"/>
          <w:sz w:val="16"/>
          <w:szCs w:val="16"/>
          <w:rtl/>
        </w:rPr>
        <w:t>ندارد</w:t>
      </w:r>
      <w:r w:rsidR="00AE30DD" w:rsidRPr="00DA191E">
        <w:rPr>
          <w:rStyle w:val="Alt8Char"/>
          <w:rFonts w:cs="B Badr"/>
          <w:sz w:val="16"/>
          <w:szCs w:val="16"/>
          <w:rtl/>
        </w:rPr>
        <w:t xml:space="preserve"> </w:t>
      </w:r>
      <w:r w:rsidR="00AE30DD" w:rsidRPr="00DA191E">
        <w:rPr>
          <w:rStyle w:val="Alt8Char"/>
          <w:rFonts w:cs="B Badr" w:hint="cs"/>
          <w:sz w:val="16"/>
          <w:szCs w:val="16"/>
          <w:rtl/>
        </w:rPr>
        <w:t>پس</w:t>
      </w:r>
      <w:r w:rsidR="00AE30DD" w:rsidRPr="00DA191E">
        <w:rPr>
          <w:rStyle w:val="Alt8Char"/>
          <w:rFonts w:cs="B Badr"/>
          <w:sz w:val="16"/>
          <w:szCs w:val="16"/>
          <w:rtl/>
        </w:rPr>
        <w:t xml:space="preserve"> </w:t>
      </w:r>
      <w:r w:rsidR="00AE30DD" w:rsidRPr="00DA191E">
        <w:rPr>
          <w:rStyle w:val="Alt8Char"/>
          <w:rFonts w:cs="B Badr" w:hint="cs"/>
          <w:sz w:val="16"/>
          <w:szCs w:val="16"/>
          <w:rtl/>
        </w:rPr>
        <w:t>درعين‏حال</w:t>
      </w:r>
      <w:r w:rsidR="00AE30DD" w:rsidRPr="00DA191E">
        <w:rPr>
          <w:rStyle w:val="Alt8Char"/>
          <w:rFonts w:cs="B Badr"/>
          <w:sz w:val="16"/>
          <w:szCs w:val="16"/>
          <w:rtl/>
        </w:rPr>
        <w:t xml:space="preserve"> </w:t>
      </w:r>
      <w:r w:rsidR="00AE30DD" w:rsidRPr="00DA191E">
        <w:rPr>
          <w:rStyle w:val="Alt8Char"/>
          <w:rFonts w:cs="B Badr" w:hint="cs"/>
          <w:sz w:val="16"/>
          <w:szCs w:val="16"/>
          <w:rtl/>
        </w:rPr>
        <w:t>كه</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مجعول</w:t>
      </w:r>
      <w:r w:rsidR="00AE30DD" w:rsidRPr="00DA191E">
        <w:rPr>
          <w:rStyle w:val="Alt8Char"/>
          <w:rFonts w:cs="B Badr"/>
          <w:sz w:val="16"/>
          <w:szCs w:val="16"/>
          <w:rtl/>
        </w:rPr>
        <w:t xml:space="preserve"> </w:t>
      </w:r>
      <w:r w:rsidR="00AE30DD" w:rsidRPr="00DA191E">
        <w:rPr>
          <w:rStyle w:val="Alt8Char"/>
          <w:rFonts w:cs="B Badr" w:hint="cs"/>
          <w:sz w:val="16"/>
          <w:szCs w:val="16"/>
          <w:rtl/>
        </w:rPr>
        <w:t>در</w:t>
      </w:r>
      <w:r w:rsidR="00AE30DD" w:rsidRPr="00DA191E">
        <w:rPr>
          <w:rStyle w:val="Alt8Char"/>
          <w:rFonts w:cs="B Badr"/>
          <w:sz w:val="16"/>
          <w:szCs w:val="16"/>
          <w:rtl/>
        </w:rPr>
        <w:t xml:space="preserve"> </w:t>
      </w:r>
      <w:r w:rsidR="00AE30DD" w:rsidRPr="00DA191E">
        <w:rPr>
          <w:rStyle w:val="Alt8Char"/>
          <w:rFonts w:cs="B Badr" w:hint="cs"/>
          <w:sz w:val="16"/>
          <w:szCs w:val="16"/>
          <w:rtl/>
        </w:rPr>
        <w:t>قضيّه</w:t>
      </w:r>
      <w:r w:rsidR="00AE30DD" w:rsidRPr="00DA191E">
        <w:rPr>
          <w:rStyle w:val="Alt8Char"/>
          <w:rFonts w:cs="B Badr"/>
          <w:sz w:val="16"/>
          <w:szCs w:val="16"/>
          <w:rtl/>
        </w:rPr>
        <w:t xml:space="preserve"> </w:t>
      </w:r>
      <w:r w:rsidR="00AE30DD" w:rsidRPr="00DA191E">
        <w:rPr>
          <w:rStyle w:val="Alt8Char"/>
          <w:rFonts w:cs="B Badr" w:hint="cs"/>
          <w:sz w:val="16"/>
          <w:szCs w:val="16"/>
          <w:rtl/>
        </w:rPr>
        <w:t>شرطيّه،</w:t>
      </w:r>
      <w:r w:rsidR="00AE30DD" w:rsidRPr="00DA191E">
        <w:rPr>
          <w:rStyle w:val="Alt8Char"/>
          <w:rFonts w:cs="B Badr"/>
          <w:sz w:val="16"/>
          <w:szCs w:val="16"/>
          <w:rtl/>
        </w:rPr>
        <w:t xml:space="preserve"> </w:t>
      </w:r>
      <w:r w:rsidR="00AE30DD" w:rsidRPr="00DA191E">
        <w:rPr>
          <w:rStyle w:val="Alt8Char"/>
          <w:rFonts w:cs="B Badr" w:hint="cs"/>
          <w:sz w:val="16"/>
          <w:szCs w:val="16"/>
          <w:rtl/>
        </w:rPr>
        <w:t>يك</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شخصى</w:t>
      </w:r>
      <w:r w:rsidR="00AE30DD" w:rsidRPr="00DA191E">
        <w:rPr>
          <w:rStyle w:val="Alt8Char"/>
          <w:rFonts w:cs="B Badr"/>
          <w:sz w:val="16"/>
          <w:szCs w:val="16"/>
          <w:rtl/>
        </w:rPr>
        <w:t xml:space="preserve"> </w:t>
      </w:r>
      <w:r w:rsidR="00AE30DD" w:rsidRPr="00DA191E">
        <w:rPr>
          <w:rStyle w:val="Alt8Char"/>
          <w:rFonts w:cs="B Badr" w:hint="cs"/>
          <w:sz w:val="16"/>
          <w:szCs w:val="16"/>
          <w:rtl/>
        </w:rPr>
        <w:t>هست</w:t>
      </w:r>
      <w:r w:rsidR="00AE30DD" w:rsidRPr="00DA191E">
        <w:rPr>
          <w:rStyle w:val="Alt8Char"/>
          <w:rFonts w:cs="B Badr"/>
          <w:sz w:val="16"/>
          <w:szCs w:val="16"/>
          <w:rtl/>
        </w:rPr>
        <w:t xml:space="preserve"> </w:t>
      </w:r>
      <w:r w:rsidR="00AE30DD" w:rsidRPr="00DA191E">
        <w:rPr>
          <w:rStyle w:val="Alt8Char"/>
          <w:rFonts w:cs="B Badr" w:hint="cs"/>
          <w:sz w:val="16"/>
          <w:szCs w:val="16"/>
          <w:rtl/>
        </w:rPr>
        <w:t>لكن</w:t>
      </w:r>
      <w:r w:rsidR="00AE30DD" w:rsidRPr="00DA191E">
        <w:rPr>
          <w:rStyle w:val="Alt8Char"/>
          <w:rFonts w:cs="B Badr"/>
          <w:sz w:val="16"/>
          <w:szCs w:val="16"/>
          <w:rtl/>
        </w:rPr>
        <w:t xml:space="preserve"> </w:t>
      </w:r>
      <w:r w:rsidR="00AE30DD" w:rsidRPr="00DA191E">
        <w:rPr>
          <w:rStyle w:val="Alt8Char"/>
          <w:rFonts w:cs="B Badr" w:hint="cs"/>
          <w:sz w:val="16"/>
          <w:szCs w:val="16"/>
          <w:rtl/>
        </w:rPr>
        <w:t>ما</w:t>
      </w:r>
      <w:r w:rsidR="00AE30DD" w:rsidRPr="00DA191E">
        <w:rPr>
          <w:rStyle w:val="Alt8Char"/>
          <w:rFonts w:cs="B Badr"/>
          <w:sz w:val="16"/>
          <w:szCs w:val="16"/>
          <w:rtl/>
        </w:rPr>
        <w:t xml:space="preserve"> </w:t>
      </w:r>
      <w:r w:rsidR="00AE30DD" w:rsidRPr="00DA191E">
        <w:rPr>
          <w:rStyle w:val="Alt8Char"/>
          <w:rFonts w:cs="B Badr" w:hint="cs"/>
          <w:sz w:val="16"/>
          <w:szCs w:val="16"/>
          <w:rtl/>
        </w:rPr>
        <w:t>در</w:t>
      </w:r>
      <w:r w:rsidR="00AE30DD" w:rsidRPr="00DA191E">
        <w:rPr>
          <w:rStyle w:val="Alt8Char"/>
          <w:rFonts w:cs="B Badr"/>
          <w:sz w:val="16"/>
          <w:szCs w:val="16"/>
          <w:rtl/>
        </w:rPr>
        <w:t xml:space="preserve"> </w:t>
      </w:r>
      <w:r w:rsidR="00AE30DD" w:rsidRPr="00DA191E">
        <w:rPr>
          <w:rStyle w:val="Alt8Char"/>
          <w:rFonts w:cs="B Badr" w:hint="cs"/>
          <w:sz w:val="16"/>
          <w:szCs w:val="16"/>
          <w:rtl/>
        </w:rPr>
        <w:t>باب</w:t>
      </w:r>
      <w:r w:rsidR="00AE30DD" w:rsidRPr="00DA191E">
        <w:rPr>
          <w:rStyle w:val="Alt8Char"/>
          <w:rFonts w:cs="B Badr"/>
          <w:sz w:val="16"/>
          <w:szCs w:val="16"/>
          <w:rtl/>
        </w:rPr>
        <w:t xml:space="preserve"> </w:t>
      </w:r>
      <w:r w:rsidR="00AE30DD" w:rsidRPr="00DA191E">
        <w:rPr>
          <w:rStyle w:val="Alt8Char"/>
          <w:rFonts w:cs="B Badr" w:hint="cs"/>
          <w:sz w:val="16"/>
          <w:szCs w:val="16"/>
          <w:rtl/>
        </w:rPr>
        <w:t>مفهوم،</w:t>
      </w:r>
      <w:r w:rsidR="00AE30DD" w:rsidRPr="00DA191E">
        <w:rPr>
          <w:rStyle w:val="Alt8Char"/>
          <w:rFonts w:cs="B Badr"/>
          <w:sz w:val="16"/>
          <w:szCs w:val="16"/>
          <w:rtl/>
        </w:rPr>
        <w:t xml:space="preserve"> </w:t>
      </w:r>
      <w:r w:rsidR="00AE30DD" w:rsidRPr="00DA191E">
        <w:rPr>
          <w:rStyle w:val="Alt8Char"/>
          <w:rFonts w:cs="B Badr" w:hint="cs"/>
          <w:sz w:val="16"/>
          <w:szCs w:val="16"/>
          <w:rtl/>
        </w:rPr>
        <w:t>عنايتى</w:t>
      </w:r>
      <w:r w:rsidR="00AE30DD" w:rsidRPr="00DA191E">
        <w:rPr>
          <w:rStyle w:val="Alt8Char"/>
          <w:rFonts w:cs="B Badr"/>
          <w:sz w:val="16"/>
          <w:szCs w:val="16"/>
          <w:rtl/>
        </w:rPr>
        <w:t xml:space="preserve"> </w:t>
      </w:r>
      <w:r w:rsidR="00AE30DD" w:rsidRPr="00DA191E">
        <w:rPr>
          <w:rStyle w:val="Alt8Char"/>
          <w:rFonts w:cs="B Badr" w:hint="cs"/>
          <w:sz w:val="16"/>
          <w:szCs w:val="16"/>
          <w:rtl/>
        </w:rPr>
        <w:t>به</w:t>
      </w:r>
      <w:r w:rsidR="00AE30DD" w:rsidRPr="00DA191E">
        <w:rPr>
          <w:rStyle w:val="Alt8Char"/>
          <w:rFonts w:cs="B Badr"/>
          <w:sz w:val="16"/>
          <w:szCs w:val="16"/>
          <w:rtl/>
        </w:rPr>
        <w:t xml:space="preserve"> </w:t>
      </w:r>
      <w:r w:rsidR="00AE30DD" w:rsidRPr="00DA191E">
        <w:rPr>
          <w:rStyle w:val="Alt8Char"/>
          <w:rFonts w:cs="B Badr" w:hint="cs"/>
          <w:sz w:val="16"/>
          <w:szCs w:val="16"/>
          <w:rtl/>
        </w:rPr>
        <w:t>آن</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شخصى</w:t>
      </w:r>
      <w:r w:rsidR="00AE30DD" w:rsidRPr="00DA191E">
        <w:rPr>
          <w:rStyle w:val="Alt8Char"/>
          <w:rFonts w:cs="B Badr"/>
          <w:sz w:val="16"/>
          <w:szCs w:val="16"/>
          <w:rtl/>
        </w:rPr>
        <w:t xml:space="preserve"> </w:t>
      </w:r>
      <w:r w:rsidR="00AE30DD" w:rsidRPr="00DA191E">
        <w:rPr>
          <w:rStyle w:val="Alt8Char"/>
          <w:rFonts w:cs="B Badr" w:hint="cs"/>
          <w:sz w:val="16"/>
          <w:szCs w:val="16"/>
          <w:rtl/>
        </w:rPr>
        <w:t>نداريم</w:t>
      </w:r>
      <w:r w:rsidR="00AE30DD" w:rsidRPr="00DA191E">
        <w:rPr>
          <w:rStyle w:val="Alt8Char"/>
          <w:rFonts w:cs="B Badr"/>
          <w:sz w:val="16"/>
          <w:szCs w:val="16"/>
          <w:rtl/>
        </w:rPr>
        <w:t xml:space="preserve"> </w:t>
      </w:r>
      <w:r w:rsidR="00AE30DD" w:rsidRPr="00DA191E">
        <w:rPr>
          <w:rStyle w:val="Alt8Char"/>
          <w:rFonts w:cs="B Badr" w:hint="cs"/>
          <w:sz w:val="16"/>
          <w:szCs w:val="16"/>
          <w:rtl/>
        </w:rPr>
        <w:t>و</w:t>
      </w:r>
      <w:r w:rsidR="00AE30DD" w:rsidRPr="00DA191E">
        <w:rPr>
          <w:rStyle w:val="Alt8Char"/>
          <w:rFonts w:cs="B Badr"/>
          <w:sz w:val="16"/>
          <w:szCs w:val="16"/>
          <w:rtl/>
        </w:rPr>
        <w:t xml:space="preserve"> </w:t>
      </w:r>
      <w:r w:rsidR="00AE30DD" w:rsidRPr="00DA191E">
        <w:rPr>
          <w:rStyle w:val="Alt8Char"/>
          <w:rFonts w:cs="B Badr" w:hint="cs"/>
          <w:sz w:val="16"/>
          <w:szCs w:val="16"/>
          <w:rtl/>
        </w:rPr>
        <w:t>بحث</w:t>
      </w:r>
      <w:r w:rsidR="00AE30DD" w:rsidRPr="00DA191E">
        <w:rPr>
          <w:rStyle w:val="Alt8Char"/>
          <w:rFonts w:cs="B Badr"/>
          <w:sz w:val="16"/>
          <w:szCs w:val="16"/>
          <w:rtl/>
        </w:rPr>
        <w:t xml:space="preserve"> </w:t>
      </w:r>
      <w:r w:rsidR="00AE30DD" w:rsidRPr="00DA191E">
        <w:rPr>
          <w:rStyle w:val="Alt8Char"/>
          <w:rFonts w:cs="B Badr" w:hint="cs"/>
          <w:sz w:val="16"/>
          <w:szCs w:val="16"/>
          <w:rtl/>
        </w:rPr>
        <w:t>ما</w:t>
      </w:r>
      <w:r w:rsidR="00AE30DD" w:rsidRPr="00DA191E">
        <w:rPr>
          <w:rStyle w:val="Alt8Char"/>
          <w:rFonts w:cs="B Badr"/>
          <w:sz w:val="16"/>
          <w:szCs w:val="16"/>
          <w:rtl/>
        </w:rPr>
        <w:t xml:space="preserve"> </w:t>
      </w:r>
      <w:r w:rsidR="00AE30DD" w:rsidRPr="00DA191E">
        <w:rPr>
          <w:rStyle w:val="Alt8Char"/>
          <w:rFonts w:cs="B Badr" w:hint="cs"/>
          <w:sz w:val="16"/>
          <w:szCs w:val="16"/>
          <w:rtl/>
        </w:rPr>
        <w:t>در</w:t>
      </w:r>
      <w:r w:rsidR="00AE30DD" w:rsidRPr="00DA191E">
        <w:rPr>
          <w:rStyle w:val="Alt8Char"/>
          <w:rFonts w:cs="B Badr"/>
          <w:sz w:val="16"/>
          <w:szCs w:val="16"/>
          <w:rtl/>
        </w:rPr>
        <w:t xml:space="preserve"> </w:t>
      </w:r>
      <w:r w:rsidR="00AE30DD" w:rsidRPr="00DA191E">
        <w:rPr>
          <w:rStyle w:val="Alt8Char"/>
          <w:rFonts w:cs="B Badr" w:hint="cs"/>
          <w:sz w:val="16"/>
          <w:szCs w:val="16"/>
          <w:rtl/>
        </w:rPr>
        <w:t>اين</w:t>
      </w:r>
      <w:r w:rsidR="00AE30DD" w:rsidRPr="00DA191E">
        <w:rPr>
          <w:rStyle w:val="Alt8Char"/>
          <w:rFonts w:cs="B Badr"/>
          <w:sz w:val="16"/>
          <w:szCs w:val="16"/>
          <w:rtl/>
        </w:rPr>
        <w:t xml:space="preserve"> </w:t>
      </w:r>
      <w:r w:rsidR="00AE30DD" w:rsidRPr="00DA191E">
        <w:rPr>
          <w:rStyle w:val="Alt8Char"/>
          <w:rFonts w:cs="B Badr" w:hint="cs"/>
          <w:sz w:val="16"/>
          <w:szCs w:val="16"/>
          <w:rtl/>
        </w:rPr>
        <w:t>است</w:t>
      </w:r>
      <w:r w:rsidR="00AE30DD" w:rsidRPr="00DA191E">
        <w:rPr>
          <w:rStyle w:val="Alt8Char"/>
          <w:rFonts w:cs="B Badr"/>
          <w:sz w:val="16"/>
          <w:szCs w:val="16"/>
          <w:rtl/>
        </w:rPr>
        <w:t xml:space="preserve"> </w:t>
      </w:r>
      <w:r w:rsidR="00AE30DD" w:rsidRPr="00DA191E">
        <w:rPr>
          <w:rStyle w:val="Alt8Char"/>
          <w:rFonts w:cs="B Badr" w:hint="cs"/>
          <w:sz w:val="16"/>
          <w:szCs w:val="16"/>
          <w:rtl/>
        </w:rPr>
        <w:t>كه</w:t>
      </w:r>
      <w:r w:rsidR="00AE30DD" w:rsidRPr="00DA191E">
        <w:rPr>
          <w:rStyle w:val="Alt8Char"/>
          <w:rFonts w:cs="B Badr"/>
          <w:sz w:val="16"/>
          <w:szCs w:val="16"/>
          <w:rtl/>
        </w:rPr>
        <w:t xml:space="preserve"> </w:t>
      </w:r>
      <w:r w:rsidR="00AE30DD" w:rsidRPr="00DA191E">
        <w:rPr>
          <w:rStyle w:val="Alt8Char"/>
          <w:rFonts w:cs="B Badr" w:hint="cs"/>
          <w:sz w:val="16"/>
          <w:szCs w:val="16"/>
          <w:rtl/>
        </w:rPr>
        <w:t>اگر</w:t>
      </w:r>
      <w:r w:rsidR="00AE30DD" w:rsidRPr="00DA191E">
        <w:rPr>
          <w:rStyle w:val="Alt8Char"/>
          <w:rFonts w:cs="B Badr"/>
          <w:sz w:val="16"/>
          <w:szCs w:val="16"/>
          <w:rtl/>
        </w:rPr>
        <w:t xml:space="preserve"> </w:t>
      </w:r>
      <w:r w:rsidR="00AE30DD" w:rsidRPr="00DA191E">
        <w:rPr>
          <w:rStyle w:val="Alt8Char"/>
          <w:rFonts w:cs="B Badr" w:hint="cs"/>
          <w:sz w:val="16"/>
          <w:szCs w:val="16"/>
          <w:rtl/>
        </w:rPr>
        <w:t>مجى‏ء</w:t>
      </w:r>
      <w:r w:rsidR="00AE30DD" w:rsidRPr="00DA191E">
        <w:rPr>
          <w:rStyle w:val="Alt8Char"/>
          <w:rFonts w:cs="B Badr"/>
          <w:sz w:val="16"/>
          <w:szCs w:val="16"/>
          <w:rtl/>
        </w:rPr>
        <w:t xml:space="preserve"> </w:t>
      </w:r>
      <w:r w:rsidR="00AE30DD" w:rsidRPr="00DA191E">
        <w:rPr>
          <w:rStyle w:val="Alt8Char"/>
          <w:rFonts w:cs="B Badr" w:hint="cs"/>
          <w:sz w:val="16"/>
          <w:szCs w:val="16"/>
          <w:rtl/>
        </w:rPr>
        <w:t>زيد،</w:t>
      </w:r>
      <w:r w:rsidR="00AE30DD" w:rsidRPr="00DA191E">
        <w:rPr>
          <w:rStyle w:val="Alt8Char"/>
          <w:rFonts w:cs="B Badr"/>
          <w:sz w:val="16"/>
          <w:szCs w:val="16"/>
          <w:rtl/>
        </w:rPr>
        <w:t xml:space="preserve"> </w:t>
      </w:r>
      <w:r w:rsidR="00AE30DD" w:rsidRPr="00DA191E">
        <w:rPr>
          <w:rStyle w:val="Alt8Char"/>
          <w:rFonts w:cs="B Badr" w:hint="cs"/>
          <w:sz w:val="16"/>
          <w:szCs w:val="16"/>
          <w:rtl/>
        </w:rPr>
        <w:t>محقّق</w:t>
      </w:r>
      <w:r w:rsidR="00AE30DD" w:rsidRPr="00DA191E">
        <w:rPr>
          <w:rStyle w:val="Alt8Char"/>
          <w:rFonts w:cs="B Badr"/>
          <w:sz w:val="16"/>
          <w:szCs w:val="16"/>
          <w:rtl/>
        </w:rPr>
        <w:t xml:space="preserve"> </w:t>
      </w:r>
      <w:r w:rsidR="00AE30DD" w:rsidRPr="00DA191E">
        <w:rPr>
          <w:rStyle w:val="Alt8Char"/>
          <w:rFonts w:cs="B Badr" w:hint="cs"/>
          <w:sz w:val="16"/>
          <w:szCs w:val="16"/>
          <w:rtl/>
        </w:rPr>
        <w:t>نشد</w:t>
      </w:r>
      <w:r w:rsidR="00AE30DD" w:rsidRPr="00DA191E">
        <w:rPr>
          <w:rStyle w:val="Alt8Char"/>
          <w:rFonts w:cs="B Badr"/>
          <w:sz w:val="16"/>
          <w:szCs w:val="16"/>
          <w:rtl/>
        </w:rPr>
        <w:t xml:space="preserve">- </w:t>
      </w:r>
      <w:r w:rsidR="00AE30DD" w:rsidRPr="00DA191E">
        <w:rPr>
          <w:rStyle w:val="Alt8Char"/>
          <w:rFonts w:cs="B Badr" w:hint="cs"/>
          <w:sz w:val="16"/>
          <w:szCs w:val="16"/>
          <w:rtl/>
        </w:rPr>
        <w:t>و</w:t>
      </w:r>
      <w:r w:rsidR="00AE30DD" w:rsidRPr="00DA191E">
        <w:rPr>
          <w:rStyle w:val="Alt8Char"/>
          <w:rFonts w:cs="B Badr"/>
          <w:sz w:val="16"/>
          <w:szCs w:val="16"/>
          <w:rtl/>
        </w:rPr>
        <w:t xml:space="preserve"> </w:t>
      </w:r>
      <w:r w:rsidR="00AE30DD" w:rsidRPr="00DA191E">
        <w:rPr>
          <w:rStyle w:val="Alt8Char"/>
          <w:rFonts w:cs="B Badr" w:hint="cs"/>
          <w:sz w:val="16"/>
          <w:szCs w:val="16"/>
          <w:rtl/>
        </w:rPr>
        <w:t>موضوع</w:t>
      </w:r>
      <w:r w:rsidR="00AE30DD" w:rsidRPr="00DA191E">
        <w:rPr>
          <w:rStyle w:val="Alt8Char"/>
          <w:rFonts w:cs="B Badr"/>
          <w:sz w:val="16"/>
          <w:szCs w:val="16"/>
          <w:rtl/>
        </w:rPr>
        <w:t xml:space="preserve"> </w:t>
      </w:r>
      <w:r w:rsidR="00AE30DD" w:rsidRPr="00DA191E">
        <w:rPr>
          <w:rStyle w:val="Alt8Char"/>
          <w:rFonts w:cs="B Badr" w:hint="cs"/>
          <w:sz w:val="16"/>
          <w:szCs w:val="16"/>
          <w:rtl/>
        </w:rPr>
        <w:t>تبدّل</w:t>
      </w:r>
      <w:r w:rsidR="00AE30DD" w:rsidRPr="00DA191E">
        <w:rPr>
          <w:rStyle w:val="Alt8Char"/>
          <w:rFonts w:cs="B Badr"/>
          <w:sz w:val="16"/>
          <w:szCs w:val="16"/>
          <w:rtl/>
        </w:rPr>
        <w:t xml:space="preserve"> </w:t>
      </w:r>
      <w:r w:rsidR="00AE30DD" w:rsidRPr="00DA191E">
        <w:rPr>
          <w:rStyle w:val="Alt8Char"/>
          <w:rFonts w:cs="B Badr" w:hint="cs"/>
          <w:sz w:val="16"/>
          <w:szCs w:val="16"/>
          <w:rtl/>
        </w:rPr>
        <w:t>پيدا</w:t>
      </w:r>
      <w:r w:rsidR="00AE30DD" w:rsidRPr="00DA191E">
        <w:rPr>
          <w:rStyle w:val="Alt8Char"/>
          <w:rFonts w:cs="B Badr"/>
          <w:sz w:val="16"/>
          <w:szCs w:val="16"/>
          <w:rtl/>
        </w:rPr>
        <w:t xml:space="preserve"> </w:t>
      </w:r>
      <w:r w:rsidR="00AE30DD" w:rsidRPr="00DA191E">
        <w:rPr>
          <w:rStyle w:val="Alt8Char"/>
          <w:rFonts w:cs="B Badr" w:hint="cs"/>
          <w:sz w:val="16"/>
          <w:szCs w:val="16"/>
          <w:rtl/>
        </w:rPr>
        <w:t>كرد</w:t>
      </w:r>
      <w:r w:rsidR="00AE30DD" w:rsidRPr="00DA191E">
        <w:rPr>
          <w:rStyle w:val="Alt8Char"/>
          <w:rFonts w:cs="B Badr"/>
          <w:sz w:val="16"/>
          <w:szCs w:val="16"/>
          <w:rtl/>
        </w:rPr>
        <w:t xml:space="preserve">- </w:t>
      </w:r>
      <w:r w:rsidR="00AE30DD" w:rsidRPr="00DA191E">
        <w:rPr>
          <w:rStyle w:val="Alt8Char"/>
          <w:rFonts w:cs="B Badr" w:hint="cs"/>
          <w:sz w:val="16"/>
          <w:szCs w:val="16"/>
          <w:rtl/>
        </w:rPr>
        <w:t>آيا</w:t>
      </w:r>
      <w:r w:rsidR="00AE30DD" w:rsidRPr="00DA191E">
        <w:rPr>
          <w:rStyle w:val="Alt8Char"/>
          <w:rFonts w:cs="B Badr"/>
          <w:sz w:val="16"/>
          <w:szCs w:val="16"/>
          <w:rtl/>
        </w:rPr>
        <w:t xml:space="preserve"> </w:t>
      </w:r>
      <w:r w:rsidR="00AE30DD" w:rsidRPr="00DA191E">
        <w:rPr>
          <w:rStyle w:val="Alt8Char"/>
          <w:rFonts w:cs="B Badr" w:hint="cs"/>
          <w:sz w:val="16"/>
          <w:szCs w:val="16"/>
          <w:rtl/>
        </w:rPr>
        <w:t>همان‏طور</w:t>
      </w:r>
      <w:r w:rsidR="00AE30DD" w:rsidRPr="00DA191E">
        <w:rPr>
          <w:rStyle w:val="Alt8Char"/>
          <w:rFonts w:cs="B Badr"/>
          <w:sz w:val="16"/>
          <w:szCs w:val="16"/>
          <w:rtl/>
        </w:rPr>
        <w:t xml:space="preserve"> </w:t>
      </w:r>
      <w:r w:rsidR="00AE30DD" w:rsidRPr="00DA191E">
        <w:rPr>
          <w:rStyle w:val="Alt8Char"/>
          <w:rFonts w:cs="B Badr" w:hint="cs"/>
          <w:sz w:val="16"/>
          <w:szCs w:val="16"/>
          <w:rtl/>
        </w:rPr>
        <w:t>كه</w:t>
      </w:r>
      <w:r w:rsidR="00AE30DD" w:rsidRPr="00DA191E">
        <w:rPr>
          <w:rStyle w:val="Alt8Char"/>
          <w:rFonts w:cs="B Badr"/>
          <w:sz w:val="16"/>
          <w:szCs w:val="16"/>
          <w:rtl/>
        </w:rPr>
        <w:t xml:space="preserve"> </w:t>
      </w:r>
      <w:r w:rsidR="00AE30DD" w:rsidRPr="00DA191E">
        <w:rPr>
          <w:rStyle w:val="Alt8Char"/>
          <w:rFonts w:cs="B Badr" w:hint="cs"/>
          <w:sz w:val="16"/>
          <w:szCs w:val="16"/>
          <w:rtl/>
        </w:rPr>
        <w:t>شخص</w:t>
      </w:r>
      <w:r w:rsidR="00AE30DD" w:rsidRPr="00DA191E">
        <w:rPr>
          <w:rStyle w:val="Alt8Char"/>
          <w:rFonts w:cs="B Badr"/>
          <w:sz w:val="16"/>
          <w:szCs w:val="16"/>
          <w:rtl/>
        </w:rPr>
        <w:t xml:space="preserve"> </w:t>
      </w:r>
      <w:r w:rsidR="00AE30DD" w:rsidRPr="00DA191E">
        <w:rPr>
          <w:rStyle w:val="Alt8Char"/>
          <w:rFonts w:cs="B Badr" w:hint="cs"/>
          <w:sz w:val="16"/>
          <w:szCs w:val="16"/>
          <w:rtl/>
        </w:rPr>
        <w:t>حكم،</w:t>
      </w:r>
      <w:r w:rsidR="00AE30DD" w:rsidRPr="00DA191E">
        <w:rPr>
          <w:rStyle w:val="Alt8Char"/>
          <w:rFonts w:cs="B Badr"/>
          <w:sz w:val="16"/>
          <w:szCs w:val="16"/>
          <w:rtl/>
        </w:rPr>
        <w:t xml:space="preserve"> </w:t>
      </w:r>
      <w:r w:rsidR="00AE30DD" w:rsidRPr="00DA191E">
        <w:rPr>
          <w:rStyle w:val="Alt8Char"/>
          <w:rFonts w:cs="B Badr" w:hint="cs"/>
          <w:sz w:val="16"/>
          <w:szCs w:val="16"/>
          <w:rtl/>
        </w:rPr>
        <w:t>منتفى</w:t>
      </w:r>
      <w:r w:rsidR="00AE30DD" w:rsidRPr="00DA191E">
        <w:rPr>
          <w:rStyle w:val="Alt8Char"/>
          <w:rFonts w:cs="B Badr"/>
          <w:sz w:val="16"/>
          <w:szCs w:val="16"/>
          <w:rtl/>
        </w:rPr>
        <w:t xml:space="preserve"> </w:t>
      </w:r>
      <w:r w:rsidR="00AE30DD" w:rsidRPr="00DA191E">
        <w:rPr>
          <w:rStyle w:val="Alt8Char"/>
          <w:rFonts w:cs="B Badr" w:hint="cs"/>
          <w:sz w:val="16"/>
          <w:szCs w:val="16"/>
          <w:rtl/>
        </w:rPr>
        <w:t>هست</w:t>
      </w:r>
      <w:r w:rsidR="00AE30DD" w:rsidRPr="00DA191E">
        <w:rPr>
          <w:rStyle w:val="Alt8Char"/>
          <w:rFonts w:cs="B Badr"/>
          <w:sz w:val="16"/>
          <w:szCs w:val="16"/>
          <w:rtl/>
        </w:rPr>
        <w:t xml:space="preserve"> </w:t>
      </w:r>
      <w:r w:rsidR="00AE30DD" w:rsidRPr="00DA191E">
        <w:rPr>
          <w:rStyle w:val="Alt8Char"/>
          <w:rFonts w:cs="B Badr" w:hint="cs"/>
          <w:sz w:val="16"/>
          <w:szCs w:val="16"/>
          <w:rtl/>
        </w:rPr>
        <w:t>سنخ</w:t>
      </w:r>
      <w:r w:rsidR="00AE30DD" w:rsidRPr="00DA191E">
        <w:rPr>
          <w:rStyle w:val="Alt8Char"/>
          <w:rFonts w:cs="B Badr"/>
          <w:sz w:val="16"/>
          <w:szCs w:val="16"/>
          <w:rtl/>
        </w:rPr>
        <w:t xml:space="preserve"> </w:t>
      </w:r>
      <w:r w:rsidR="00AE30DD" w:rsidRPr="00DA191E">
        <w:rPr>
          <w:rStyle w:val="Alt8Char"/>
          <w:rFonts w:cs="B Badr" w:hint="cs"/>
          <w:sz w:val="16"/>
          <w:szCs w:val="16"/>
          <w:rtl/>
        </w:rPr>
        <w:t>آن‏هم</w:t>
      </w:r>
      <w:r w:rsidR="00AE30DD" w:rsidRPr="00DA191E">
        <w:rPr>
          <w:rStyle w:val="Alt8Char"/>
          <w:rFonts w:cs="B Badr"/>
          <w:sz w:val="16"/>
          <w:szCs w:val="16"/>
          <w:rtl/>
        </w:rPr>
        <w:t xml:space="preserve"> </w:t>
      </w:r>
      <w:r w:rsidR="00AE30DD" w:rsidRPr="00DA191E">
        <w:rPr>
          <w:rStyle w:val="Alt8Char"/>
          <w:rFonts w:cs="B Badr" w:hint="cs"/>
          <w:sz w:val="16"/>
          <w:szCs w:val="16"/>
          <w:rtl/>
        </w:rPr>
        <w:t>منتفى</w:t>
      </w:r>
      <w:r w:rsidR="00AE30DD" w:rsidRPr="00DA191E">
        <w:rPr>
          <w:rStyle w:val="Alt8Char"/>
          <w:rFonts w:cs="B Badr"/>
          <w:sz w:val="16"/>
          <w:szCs w:val="16"/>
          <w:rtl/>
        </w:rPr>
        <w:t xml:space="preserve"> </w:t>
      </w:r>
      <w:r w:rsidR="00AE30DD" w:rsidRPr="00DA191E">
        <w:rPr>
          <w:rStyle w:val="Alt8Char"/>
          <w:rFonts w:cs="B Badr" w:hint="cs"/>
          <w:sz w:val="16"/>
          <w:szCs w:val="16"/>
          <w:rtl/>
        </w:rPr>
        <w:t>مى‏باشد</w:t>
      </w:r>
      <w:r w:rsidR="00AE30DD" w:rsidRPr="00DA191E">
        <w:rPr>
          <w:rStyle w:val="Alt8Char"/>
          <w:rFonts w:cs="B Badr"/>
          <w:sz w:val="16"/>
          <w:szCs w:val="16"/>
          <w:rtl/>
        </w:rPr>
        <w:t xml:space="preserve"> </w:t>
      </w:r>
      <w:r w:rsidR="00AE30DD" w:rsidRPr="00DA191E">
        <w:rPr>
          <w:rStyle w:val="Alt8Char"/>
          <w:rFonts w:cs="B Badr" w:hint="cs"/>
          <w:sz w:val="16"/>
          <w:szCs w:val="16"/>
          <w:rtl/>
        </w:rPr>
        <w:t>يا</w:t>
      </w:r>
      <w:r w:rsidR="00AE30DD" w:rsidRPr="00DA191E">
        <w:rPr>
          <w:rStyle w:val="Alt8Char"/>
          <w:rFonts w:cs="B Badr"/>
          <w:sz w:val="16"/>
          <w:szCs w:val="16"/>
          <w:rtl/>
        </w:rPr>
        <w:t xml:space="preserve"> </w:t>
      </w:r>
      <w:r w:rsidR="00AE30DD" w:rsidRPr="00DA191E">
        <w:rPr>
          <w:rStyle w:val="Alt8Char"/>
          <w:rFonts w:cs="B Badr" w:hint="cs"/>
          <w:sz w:val="16"/>
          <w:szCs w:val="16"/>
          <w:rtl/>
        </w:rPr>
        <w:t>نه؟}</w:t>
      </w:r>
    </w:p>
    <w:p w:rsidR="00830B69" w:rsidRPr="005124C1" w:rsidRDefault="00830B69" w:rsidP="00FA53D2">
      <w:pPr>
        <w:pStyle w:val="AltW"/>
        <w:spacing w:before="240"/>
        <w:rPr>
          <w:rFonts w:hint="cs"/>
          <w:rtl/>
        </w:rPr>
      </w:pPr>
      <w:r w:rsidRPr="005124C1">
        <w:rPr>
          <w:rtl/>
        </w:rPr>
        <w:t>الأمر الخامس: أقسام مفهوم المخالف‏</w:t>
      </w:r>
    </w:p>
    <w:p w:rsidR="00830B69" w:rsidRPr="005124C1" w:rsidRDefault="00830B69" w:rsidP="00433510">
      <w:pPr>
        <w:spacing w:after="0"/>
        <w:jc w:val="both"/>
        <w:rPr>
          <w:rFonts w:cs="B Badr" w:hint="cs"/>
          <w:b/>
          <w:bCs/>
          <w:rtl/>
        </w:rPr>
      </w:pPr>
      <w:r w:rsidRPr="005124C1">
        <w:rPr>
          <w:rFonts w:cs="B Badr"/>
          <w:b/>
          <w:bCs/>
          <w:rtl/>
        </w:rPr>
        <w:t>اعلم أنّ الموارد التي وقعت محل النزاع من مفهوم المخالف عبارة عما يلي:</w:t>
      </w:r>
    </w:p>
    <w:p w:rsidR="00830B69" w:rsidRPr="005124C1" w:rsidRDefault="00830B69" w:rsidP="00433510">
      <w:pPr>
        <w:spacing w:after="0"/>
        <w:jc w:val="both"/>
        <w:rPr>
          <w:rFonts w:cs="B Badr"/>
          <w:b/>
          <w:bCs/>
          <w:rtl/>
        </w:rPr>
      </w:pPr>
      <w:r w:rsidRPr="005124C1">
        <w:rPr>
          <w:rFonts w:cs="B Badr"/>
          <w:b/>
          <w:bCs/>
          <w:rtl/>
        </w:rPr>
        <w:t>1. مفهوم الشرط.</w:t>
      </w:r>
    </w:p>
    <w:p w:rsidR="00830B69" w:rsidRPr="005124C1" w:rsidRDefault="00830B69" w:rsidP="00433510">
      <w:pPr>
        <w:spacing w:after="0"/>
        <w:jc w:val="both"/>
        <w:rPr>
          <w:rFonts w:cs="B Badr"/>
          <w:b/>
          <w:bCs/>
          <w:rtl/>
        </w:rPr>
      </w:pPr>
      <w:r w:rsidRPr="005124C1">
        <w:rPr>
          <w:rFonts w:cs="B Badr"/>
          <w:b/>
          <w:bCs/>
          <w:rtl/>
        </w:rPr>
        <w:t>2. مفهوم الوصف.</w:t>
      </w:r>
    </w:p>
    <w:p w:rsidR="00830B69" w:rsidRPr="005124C1" w:rsidRDefault="00830B69" w:rsidP="00433510">
      <w:pPr>
        <w:spacing w:after="0"/>
        <w:jc w:val="both"/>
        <w:rPr>
          <w:rFonts w:cs="B Badr"/>
          <w:b/>
          <w:bCs/>
          <w:rtl/>
        </w:rPr>
      </w:pPr>
      <w:r w:rsidRPr="005124C1">
        <w:rPr>
          <w:rFonts w:cs="B Badr"/>
          <w:b/>
          <w:bCs/>
          <w:rtl/>
        </w:rPr>
        <w:t>3. مفهوم الغاية.</w:t>
      </w:r>
    </w:p>
    <w:p w:rsidR="00830B69" w:rsidRPr="005124C1" w:rsidRDefault="00830B69" w:rsidP="00433510">
      <w:pPr>
        <w:spacing w:after="0"/>
        <w:jc w:val="both"/>
        <w:rPr>
          <w:rFonts w:cs="B Badr"/>
          <w:b/>
          <w:bCs/>
          <w:rtl/>
        </w:rPr>
      </w:pPr>
      <w:r w:rsidRPr="005124C1">
        <w:rPr>
          <w:rFonts w:cs="B Badr"/>
          <w:b/>
          <w:bCs/>
          <w:rtl/>
        </w:rPr>
        <w:t>4. مفهوم الحصر.</w:t>
      </w:r>
    </w:p>
    <w:p w:rsidR="00830B69" w:rsidRPr="005124C1" w:rsidRDefault="00830B69" w:rsidP="00433510">
      <w:pPr>
        <w:spacing w:after="0"/>
        <w:jc w:val="both"/>
        <w:rPr>
          <w:rFonts w:cs="B Badr"/>
          <w:b/>
          <w:bCs/>
          <w:rtl/>
        </w:rPr>
      </w:pPr>
      <w:r w:rsidRPr="005124C1">
        <w:rPr>
          <w:rFonts w:cs="B Badr"/>
          <w:b/>
          <w:bCs/>
          <w:rtl/>
        </w:rPr>
        <w:t>5. مفهوم العدد.</w:t>
      </w:r>
    </w:p>
    <w:p w:rsidR="00830B69" w:rsidRPr="005124C1" w:rsidRDefault="00830B69" w:rsidP="00433510">
      <w:pPr>
        <w:spacing w:after="0"/>
        <w:jc w:val="both"/>
        <w:rPr>
          <w:rFonts w:cs="B Badr"/>
          <w:b/>
          <w:bCs/>
          <w:rtl/>
        </w:rPr>
      </w:pPr>
      <w:r w:rsidRPr="005124C1">
        <w:rPr>
          <w:rFonts w:cs="B Badr"/>
          <w:b/>
          <w:bCs/>
          <w:rtl/>
        </w:rPr>
        <w:lastRenderedPageBreak/>
        <w:t>6. مفهوم اللقب.</w:t>
      </w:r>
    </w:p>
    <w:p w:rsidR="00830B69" w:rsidRPr="005124C1" w:rsidRDefault="00830B69" w:rsidP="00433510">
      <w:pPr>
        <w:spacing w:after="0"/>
        <w:jc w:val="both"/>
        <w:rPr>
          <w:rFonts w:cs="B Badr"/>
          <w:b/>
          <w:bCs/>
          <w:rtl/>
        </w:rPr>
      </w:pPr>
      <w:r w:rsidRPr="005124C1">
        <w:rPr>
          <w:rFonts w:cs="B Badr"/>
          <w:b/>
          <w:bCs/>
          <w:rtl/>
        </w:rPr>
        <w:t>و إليك التفصيل:</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82</w:t>
      </w:r>
    </w:p>
    <w:p w:rsidR="00830B69" w:rsidRPr="005124C1" w:rsidRDefault="00830B69" w:rsidP="00E72EA4">
      <w:pPr>
        <w:pStyle w:val="AltW"/>
        <w:rPr>
          <w:rFonts w:hint="cs"/>
          <w:rtl/>
        </w:rPr>
      </w:pPr>
      <w:r w:rsidRPr="005124C1">
        <w:rPr>
          <w:rtl/>
        </w:rPr>
        <w:t>الأوّل: مفهوم الشرط</w:t>
      </w:r>
    </w:p>
    <w:p w:rsidR="00B269F5" w:rsidRDefault="00830B69" w:rsidP="00433510">
      <w:pPr>
        <w:spacing w:after="0"/>
        <w:jc w:val="both"/>
        <w:rPr>
          <w:rFonts w:cs="B Badr" w:hint="cs"/>
          <w:b/>
          <w:bCs/>
          <w:rtl/>
        </w:rPr>
      </w:pPr>
      <w:r w:rsidRPr="005124C1">
        <w:rPr>
          <w:rFonts w:cs="B Badr"/>
          <w:b/>
          <w:bCs/>
          <w:rtl/>
        </w:rPr>
        <w:t xml:space="preserve">و اعلم أنّ النزاع في وجود المفهوم في القضايا الشرطية إنّما هو فيما إذا عدّ </w:t>
      </w:r>
      <w:r w:rsidRPr="00B269F5">
        <w:rPr>
          <w:rStyle w:val="AltX"/>
          <w:rtl/>
        </w:rPr>
        <w:t>القيد شيئا زائدا على الموضوع</w:t>
      </w:r>
      <w:r w:rsidRPr="005124C1">
        <w:rPr>
          <w:rFonts w:cs="B Badr"/>
          <w:b/>
          <w:bCs/>
          <w:rtl/>
        </w:rPr>
        <w:t xml:space="preserve"> و تكون الجملة مشتملة على </w:t>
      </w:r>
      <w:r w:rsidRPr="00B269F5">
        <w:rPr>
          <w:rStyle w:val="AltZ"/>
          <w:rtl/>
        </w:rPr>
        <w:t>موضوع</w:t>
      </w:r>
      <w:r w:rsidRPr="005124C1">
        <w:rPr>
          <w:rFonts w:cs="B Badr"/>
          <w:b/>
          <w:bCs/>
          <w:rtl/>
        </w:rPr>
        <w:t xml:space="preserve">، و </w:t>
      </w:r>
      <w:r w:rsidRPr="00B269F5">
        <w:rPr>
          <w:rStyle w:val="AltZ"/>
          <w:rtl/>
        </w:rPr>
        <w:t>محمول</w:t>
      </w:r>
      <w:r w:rsidRPr="005124C1">
        <w:rPr>
          <w:rFonts w:cs="B Badr"/>
          <w:b/>
          <w:bCs/>
          <w:rtl/>
        </w:rPr>
        <w:t xml:space="preserve">، و </w:t>
      </w:r>
      <w:r w:rsidRPr="00B269F5">
        <w:rPr>
          <w:rStyle w:val="AltZ"/>
          <w:rtl/>
        </w:rPr>
        <w:t>شرط</w:t>
      </w:r>
      <w:r w:rsidRPr="005124C1">
        <w:rPr>
          <w:rFonts w:cs="B Badr"/>
          <w:b/>
          <w:bCs/>
          <w:rtl/>
        </w:rPr>
        <w:t xml:space="preserve">، فيقع النزاع حينئذ في </w:t>
      </w:r>
      <w:r w:rsidRPr="00B269F5">
        <w:rPr>
          <w:rStyle w:val="AltC"/>
          <w:rtl/>
        </w:rPr>
        <w:t>دلالة القضية الشرطية على انتفاء المحمول عن الموضوع، عند انتفاء الشرط و عدمها</w:t>
      </w:r>
      <w:r w:rsidRPr="005124C1">
        <w:rPr>
          <w:rFonts w:cs="B Badr"/>
          <w:b/>
          <w:bCs/>
          <w:rtl/>
        </w:rPr>
        <w:t xml:space="preserve"> مثل قوله عليه السّلام: «</w:t>
      </w:r>
      <w:r w:rsidRPr="00B269F5">
        <w:rPr>
          <w:rStyle w:val="AltA"/>
          <w:rtl/>
        </w:rPr>
        <w:t>إذا كان الماء قدر كرّ لم ينجّسه شي‏ء</w:t>
      </w:r>
      <w:r w:rsidRPr="005124C1">
        <w:rPr>
          <w:rFonts w:cs="B Badr"/>
          <w:b/>
          <w:bCs/>
          <w:rtl/>
        </w:rPr>
        <w:t>» فهناك موضوع و هو الماء، و محمول و هو العاصمية (لم ينجسه) و شي‏ء آخر باسم الشرط، أعني: الكرية، فعند انتفاء الشرط يبقى الموضوع (الماء) بحاله</w:t>
      </w:r>
      <w:r w:rsidR="00B269F5">
        <w:rPr>
          <w:rFonts w:cs="B Badr" w:hint="cs"/>
          <w:b/>
          <w:bCs/>
          <w:rtl/>
        </w:rPr>
        <w:t>؛</w:t>
      </w:r>
    </w:p>
    <w:p w:rsidR="00830B69" w:rsidRPr="00187999" w:rsidRDefault="00830B69" w:rsidP="00D27E2B">
      <w:pPr>
        <w:spacing w:after="0"/>
        <w:jc w:val="both"/>
        <w:rPr>
          <w:rFonts w:cs="Times New Roman"/>
          <w:b/>
          <w:bCs/>
          <w:rtl/>
        </w:rPr>
      </w:pPr>
      <w:r w:rsidRPr="00386AF3">
        <w:rPr>
          <w:rStyle w:val="AltB"/>
          <w:rtl/>
        </w:rPr>
        <w:t>بخلاف القضايا التي يعد الشرط فيها محقّقا للموضوع</w:t>
      </w:r>
      <w:r w:rsidRPr="005124C1">
        <w:rPr>
          <w:rFonts w:cs="B Badr"/>
          <w:b/>
          <w:bCs/>
          <w:rtl/>
        </w:rPr>
        <w:t xml:space="preserve"> من دون تفكيك بين الشرط و الموضوع بل يكون ارتفاع الشرط ملازما لارتفاع الموضوع، فهي خارجة عن محل النزاع، كقوله: </w:t>
      </w:r>
      <w:r w:rsidRPr="00386AF3">
        <w:rPr>
          <w:rStyle w:val="AltZ"/>
          <w:rtl/>
        </w:rPr>
        <w:t>إن رزقت ولدا فاختنه</w:t>
      </w:r>
      <w:r w:rsidRPr="005124C1">
        <w:rPr>
          <w:rFonts w:cs="B Badr"/>
          <w:b/>
          <w:bCs/>
          <w:rtl/>
        </w:rPr>
        <w:t>، فهذه القضايا فاقدة للمفهوم. فإنّ الرزق هنا ليس شيئا زائدا على نفس الولد.</w:t>
      </w:r>
    </w:p>
    <w:p w:rsidR="00830B69" w:rsidRPr="005124C1" w:rsidRDefault="00830B69" w:rsidP="00433510">
      <w:pPr>
        <w:spacing w:after="0"/>
        <w:jc w:val="both"/>
        <w:rPr>
          <w:rFonts w:cs="B Badr"/>
          <w:b/>
          <w:bCs/>
          <w:rtl/>
        </w:rPr>
      </w:pPr>
      <w:r w:rsidRPr="00386AF3">
        <w:rPr>
          <w:rStyle w:val="AltC"/>
          <w:rtl/>
        </w:rPr>
        <w:t>إنّ دلالة الجملة الشرطية على المفهوم (أي انتفاء الجزاء لدى انتفاء الشرط) لا تتمّ إلّا</w:t>
      </w:r>
      <w:r w:rsidRPr="005124C1">
        <w:rPr>
          <w:rFonts w:cs="B Badr"/>
          <w:b/>
          <w:bCs/>
          <w:rtl/>
        </w:rPr>
        <w:t xml:space="preserve"> إذا ثبتت الأمور الثلاثة التالية:</w:t>
      </w:r>
    </w:p>
    <w:p w:rsidR="00830B69" w:rsidRPr="005124C1" w:rsidRDefault="00830B69" w:rsidP="00433510">
      <w:pPr>
        <w:spacing w:after="0"/>
        <w:jc w:val="both"/>
        <w:rPr>
          <w:rFonts w:cs="B Badr"/>
          <w:b/>
          <w:bCs/>
          <w:rtl/>
        </w:rPr>
      </w:pPr>
      <w:r w:rsidRPr="00386AF3">
        <w:rPr>
          <w:rStyle w:val="AltV"/>
          <w:rtl/>
        </w:rPr>
        <w:t>1. وجود الملازمة بين الجزاء و الشرط في القضية</w:t>
      </w:r>
      <w:r w:rsidRPr="005124C1">
        <w:rPr>
          <w:rFonts w:cs="B Badr"/>
          <w:b/>
          <w:bCs/>
          <w:rtl/>
        </w:rPr>
        <w:t xml:space="preserve"> بأن لا يكون من قبيل التقارن الاتّفاقي بصورة جزئية، كخروج زيد من المجلس مقارنا مع دخول عمرو فيه، فإنّ التقارن من باب الاتفاق، و لأجل ذلك يحصل الانفكاك بينهما كثيرا.</w:t>
      </w:r>
    </w:p>
    <w:p w:rsidR="00830B69" w:rsidRPr="005124C1" w:rsidRDefault="00830B69" w:rsidP="00433510">
      <w:pPr>
        <w:spacing w:after="0"/>
        <w:jc w:val="both"/>
        <w:rPr>
          <w:rFonts w:cs="B Badr"/>
          <w:b/>
          <w:bCs/>
          <w:rtl/>
        </w:rPr>
      </w:pPr>
      <w:r w:rsidRPr="00386AF3">
        <w:rPr>
          <w:rStyle w:val="AltV"/>
          <w:rtl/>
        </w:rPr>
        <w:t>2. أن يكون التلازم من باب الترتب</w:t>
      </w:r>
      <w:r w:rsidRPr="005124C1">
        <w:rPr>
          <w:rFonts w:cs="B Badr"/>
          <w:b/>
          <w:bCs/>
          <w:rtl/>
        </w:rPr>
        <w:t xml:space="preserve"> أي ترتب التالي على المقدّم، بأن يكون الشرط علة للجزاء، فخرج ما إذا لم يكن هناك هذا النحو من الترتّب كما إذا قال:</w:t>
      </w:r>
    </w:p>
    <w:p w:rsidR="00830B69" w:rsidRPr="005124C1" w:rsidRDefault="00830B69" w:rsidP="00433510">
      <w:pPr>
        <w:spacing w:after="0"/>
        <w:jc w:val="both"/>
        <w:rPr>
          <w:rFonts w:cs="B Badr"/>
          <w:b/>
          <w:bCs/>
          <w:rtl/>
        </w:rPr>
      </w:pPr>
      <w:r w:rsidRPr="005124C1">
        <w:rPr>
          <w:rFonts w:cs="B Badr"/>
          <w:b/>
          <w:bCs/>
          <w:rtl/>
        </w:rPr>
        <w:t xml:space="preserve">إن طال الليل قصر النهار، أو إذا قصر النهار طال الليل، فليس بينهما ترتب </w:t>
      </w:r>
      <w:r w:rsidRPr="00E666D0">
        <w:rPr>
          <w:rStyle w:val="AltZ"/>
          <w:rtl/>
        </w:rPr>
        <w:t>لكونهما معلولين لعلة ثالثة</w:t>
      </w:r>
      <w:r w:rsidRPr="005124C1">
        <w:rPr>
          <w:rFonts w:cs="B Badr"/>
          <w:b/>
          <w:bCs/>
          <w:rtl/>
        </w:rPr>
        <w:t>.</w:t>
      </w:r>
    </w:p>
    <w:p w:rsidR="00830B69" w:rsidRPr="005124C1" w:rsidRDefault="00830B69" w:rsidP="00433510">
      <w:pPr>
        <w:spacing w:after="0"/>
        <w:jc w:val="both"/>
        <w:rPr>
          <w:rFonts w:cs="B Badr"/>
          <w:b/>
          <w:bCs/>
          <w:rtl/>
        </w:rPr>
      </w:pPr>
      <w:r w:rsidRPr="00E666D0">
        <w:rPr>
          <w:rStyle w:val="AltV"/>
          <w:rtl/>
        </w:rPr>
        <w:t>3. أن يكون الترتب علّيا انحصاريا</w:t>
      </w:r>
      <w:r w:rsidRPr="005124C1">
        <w:rPr>
          <w:rFonts w:cs="B Badr"/>
          <w:b/>
          <w:bCs/>
          <w:rtl/>
        </w:rPr>
        <w:t>، و معنى الانحصار عدم وجود علّة</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83</w:t>
      </w:r>
    </w:p>
    <w:p w:rsidR="00830B69" w:rsidRPr="005124C1" w:rsidRDefault="00830B69" w:rsidP="00433510">
      <w:pPr>
        <w:spacing w:after="0"/>
        <w:jc w:val="both"/>
        <w:rPr>
          <w:rFonts w:cs="B Badr"/>
          <w:b/>
          <w:bCs/>
          <w:rtl/>
        </w:rPr>
      </w:pPr>
      <w:r w:rsidRPr="005124C1">
        <w:rPr>
          <w:rFonts w:cs="B Badr"/>
          <w:b/>
          <w:bCs/>
          <w:rtl/>
        </w:rPr>
        <w:t>أخرى تقوم مقام الشرط.</w:t>
      </w:r>
    </w:p>
    <w:p w:rsidR="00830B69" w:rsidRPr="00DC0115" w:rsidRDefault="00830B69" w:rsidP="00433510">
      <w:pPr>
        <w:spacing w:after="0"/>
        <w:jc w:val="both"/>
        <w:rPr>
          <w:rFonts w:cs="Times New Roman"/>
          <w:b/>
          <w:bCs/>
          <w:rtl/>
        </w:rPr>
      </w:pPr>
      <w:r w:rsidRPr="005124C1">
        <w:rPr>
          <w:rFonts w:cs="B Badr"/>
          <w:b/>
          <w:bCs/>
          <w:rtl/>
        </w:rPr>
        <w:t>فالقائل بالمفهوم لا محيص له إلّا من إثبات هذه الأمور الثلاثة، و يكفي للقائل بالعدم منع واحد منها.</w:t>
      </w:r>
    </w:p>
    <w:p w:rsidR="00830B69" w:rsidRPr="005124C1" w:rsidRDefault="00830B69" w:rsidP="00433510">
      <w:pPr>
        <w:spacing w:after="0"/>
        <w:jc w:val="both"/>
        <w:rPr>
          <w:rFonts w:cs="B Badr"/>
          <w:b/>
          <w:bCs/>
          <w:rtl/>
        </w:rPr>
      </w:pPr>
      <w:r w:rsidRPr="005124C1">
        <w:rPr>
          <w:rFonts w:cs="B Badr"/>
          <w:b/>
          <w:bCs/>
          <w:rtl/>
        </w:rPr>
        <w:t xml:space="preserve">ثمّ إنّ </w:t>
      </w:r>
      <w:r w:rsidRPr="00E666D0">
        <w:rPr>
          <w:rStyle w:val="AltC"/>
          <w:rtl/>
        </w:rPr>
        <w:t xml:space="preserve">دلالة الجملة الشرطية على هذه الأمور الثلاثة بأحد </w:t>
      </w:r>
      <w:r w:rsidRPr="005124C1">
        <w:rPr>
          <w:rFonts w:cs="B Badr"/>
          <w:b/>
          <w:bCs/>
          <w:rtl/>
        </w:rPr>
        <w:t>الوجوه التالية:</w:t>
      </w:r>
    </w:p>
    <w:p w:rsidR="00830B69" w:rsidRPr="005124C1" w:rsidRDefault="00830B69" w:rsidP="00433510">
      <w:pPr>
        <w:spacing w:after="0"/>
        <w:jc w:val="both"/>
        <w:rPr>
          <w:rFonts w:cs="B Badr"/>
          <w:b/>
          <w:bCs/>
          <w:rtl/>
        </w:rPr>
      </w:pPr>
      <w:r w:rsidRPr="00E666D0">
        <w:rPr>
          <w:rStyle w:val="AltV"/>
          <w:rtl/>
        </w:rPr>
        <w:t>1. الوضع:</w:t>
      </w:r>
      <w:r w:rsidRPr="005124C1">
        <w:rPr>
          <w:rFonts w:cs="B Badr"/>
          <w:b/>
          <w:bCs/>
          <w:rtl/>
        </w:rPr>
        <w:t xml:space="preserve"> ادّعاء وضع الهيئة على ما يلازم هذه الأمور الثلاثة: الملازمة، الترتب، الانحصار.</w:t>
      </w:r>
    </w:p>
    <w:p w:rsidR="00830B69" w:rsidRPr="005124C1" w:rsidRDefault="00830B69" w:rsidP="00433510">
      <w:pPr>
        <w:spacing w:after="0"/>
        <w:jc w:val="both"/>
        <w:rPr>
          <w:rFonts w:cs="B Badr"/>
          <w:b/>
          <w:bCs/>
          <w:rtl/>
        </w:rPr>
      </w:pPr>
      <w:r w:rsidRPr="00E666D0">
        <w:rPr>
          <w:rStyle w:val="AltV"/>
          <w:rtl/>
        </w:rPr>
        <w:t>2. الانصراف</w:t>
      </w:r>
      <w:r w:rsidRPr="005124C1">
        <w:rPr>
          <w:rFonts w:cs="B Badr"/>
          <w:b/>
          <w:bCs/>
          <w:rtl/>
        </w:rPr>
        <w:t xml:space="preserve"> «1»: ادّعاء انصراف الجملة الشرطية في ذهن المخاطب إلى هذه الأمور.</w:t>
      </w:r>
    </w:p>
    <w:p w:rsidR="00830B69" w:rsidRPr="005124C1" w:rsidRDefault="00830B69" w:rsidP="00433510">
      <w:pPr>
        <w:spacing w:after="0"/>
        <w:jc w:val="both"/>
        <w:rPr>
          <w:rFonts w:cs="B Badr"/>
          <w:b/>
          <w:bCs/>
          <w:rtl/>
        </w:rPr>
      </w:pPr>
      <w:r w:rsidRPr="00E666D0">
        <w:rPr>
          <w:rStyle w:val="AltV"/>
          <w:rtl/>
        </w:rPr>
        <w:t>3. الإطلاق:</w:t>
      </w:r>
      <w:r w:rsidRPr="005124C1">
        <w:rPr>
          <w:rFonts w:cs="B Badr"/>
          <w:b/>
          <w:bCs/>
          <w:rtl/>
        </w:rPr>
        <w:t xml:space="preserve"> ادّعاء أنّ المتكلّم كان </w:t>
      </w:r>
      <w:r w:rsidRPr="00E666D0">
        <w:rPr>
          <w:rStyle w:val="AltX"/>
          <w:rtl/>
        </w:rPr>
        <w:t>في مقام بيان العلل و لم يذكر إلّا واحدا منها</w:t>
      </w:r>
      <w:r w:rsidRPr="005124C1">
        <w:rPr>
          <w:rFonts w:cs="B Badr"/>
          <w:b/>
          <w:bCs/>
          <w:rtl/>
        </w:rPr>
        <w:t xml:space="preserve">، فيعلم انحصارها فتثبت الملازمة و الترتب </w:t>
      </w:r>
      <w:r w:rsidRPr="00E666D0">
        <w:rPr>
          <w:rStyle w:val="AltX"/>
          <w:rtl/>
        </w:rPr>
        <w:t>بوجه أولى</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 xml:space="preserve">أمّا إثباتها بالطريق الأوّل أي بالدلالة الوضعية، </w:t>
      </w:r>
      <w:r w:rsidRPr="0086234B">
        <w:rPr>
          <w:rStyle w:val="AltX"/>
          <w:rtl/>
        </w:rPr>
        <w:t>فالحق دلالة الجملة الشرطية على الأمرين: الملازمة و الترتب</w:t>
      </w:r>
      <w:r w:rsidRPr="005124C1">
        <w:rPr>
          <w:rFonts w:cs="B Badr"/>
          <w:b/>
          <w:bCs/>
          <w:rtl/>
        </w:rPr>
        <w:t xml:space="preserve">، و ذلك </w:t>
      </w:r>
      <w:r w:rsidRPr="0086234B">
        <w:rPr>
          <w:rStyle w:val="AltZ"/>
          <w:rtl/>
        </w:rPr>
        <w:t>لأنّ المتبادر من</w:t>
      </w:r>
      <w:r w:rsidRPr="005124C1">
        <w:rPr>
          <w:rFonts w:cs="B Badr"/>
          <w:b/>
          <w:bCs/>
          <w:rtl/>
        </w:rPr>
        <w:t xml:space="preserve"> هيئة الجملة الشرطية هو أنّ فرض وجود الشرط و تقدير حصوله، يتلوه حصول الجزاء و تحقّقه و هذا مما لا يمكن إنكاره، و هو نفس القول بالملازمة و الترتب.</w:t>
      </w:r>
    </w:p>
    <w:p w:rsidR="004F6241" w:rsidRDefault="00830B69" w:rsidP="00433510">
      <w:pPr>
        <w:spacing w:after="0"/>
        <w:jc w:val="both"/>
        <w:rPr>
          <w:rFonts w:cs="B Badr" w:hint="cs"/>
          <w:b/>
          <w:bCs/>
          <w:rtl/>
        </w:rPr>
      </w:pPr>
      <w:r w:rsidRPr="0086234B">
        <w:rPr>
          <w:rStyle w:val="AltX"/>
          <w:rtl/>
        </w:rPr>
        <w:t>و أمّا إثبات الأمر الثالث</w:t>
      </w:r>
      <w:r w:rsidRPr="005124C1">
        <w:rPr>
          <w:rFonts w:cs="B Badr"/>
          <w:b/>
          <w:bCs/>
          <w:rtl/>
        </w:rPr>
        <w:t xml:space="preserve">، و هو انّ العلّية بنحو الانحصار بالدلالة الوضعية، </w:t>
      </w:r>
      <w:r w:rsidRPr="0086234B">
        <w:rPr>
          <w:rStyle w:val="AltZ"/>
          <w:rtl/>
        </w:rPr>
        <w:t>فهو غير ثابت،</w:t>
      </w:r>
      <w:r w:rsidRPr="005124C1">
        <w:rPr>
          <w:rFonts w:cs="B Badr"/>
          <w:b/>
          <w:bCs/>
          <w:rtl/>
        </w:rPr>
        <w:t xml:space="preserve"> </w:t>
      </w:r>
      <w:r w:rsidRPr="008E3456">
        <w:rPr>
          <w:rStyle w:val="AltZ"/>
          <w:rtl/>
        </w:rPr>
        <w:t>لأنّ</w:t>
      </w:r>
      <w:r w:rsidR="004F6241">
        <w:rPr>
          <w:rFonts w:cs="B Badr" w:hint="cs"/>
          <w:b/>
          <w:bCs/>
          <w:rtl/>
        </w:rPr>
        <w:t>:</w:t>
      </w:r>
    </w:p>
    <w:p w:rsidR="00830B69" w:rsidRPr="005124C1" w:rsidRDefault="00830B69" w:rsidP="00433510">
      <w:pPr>
        <w:spacing w:after="0"/>
        <w:jc w:val="both"/>
        <w:rPr>
          <w:rFonts w:cs="B Badr"/>
          <w:b/>
          <w:bCs/>
          <w:rtl/>
        </w:rPr>
      </w:pPr>
      <w:r w:rsidRPr="005124C1">
        <w:rPr>
          <w:rFonts w:cs="B Badr"/>
          <w:b/>
          <w:bCs/>
          <w:rtl/>
        </w:rPr>
        <w:t>تقسيم العلّة إلى المنحصرة و غير المنحصرة من المفاهيم الفلسفية البعيدة عن الأذهان العامة فمن البعيد، أن ينتقل الواضع إلى التقسيم، ثم يضع الهيئة الشرطية على قسم خاص منها و هي المنحصرة.</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إذا كان اللّفظ موضوعا لحقيقة ذات أنواع كالحيوان أو ذات أصناف كالماء فتبادر منه- عند الاستعمال- نوع أو صنف إلى الذهن دون الأنواع و الأصناف الأخرى، يقال: اللفظ منصرف إلى كذا، مثلا إذا قيل: «لا تصل في ما لا يؤكل لحمه» يكون منصرفا إلى غير الإنسان.</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84</w:t>
      </w:r>
    </w:p>
    <w:p w:rsidR="00830B69" w:rsidRPr="005124C1" w:rsidRDefault="00830B69" w:rsidP="008E3456">
      <w:pPr>
        <w:spacing w:before="240" w:after="0"/>
        <w:jc w:val="both"/>
        <w:rPr>
          <w:rFonts w:cs="B Badr"/>
          <w:b/>
          <w:bCs/>
          <w:rtl/>
        </w:rPr>
      </w:pPr>
      <w:r w:rsidRPr="005124C1">
        <w:rPr>
          <w:rFonts w:cs="B Badr"/>
          <w:b/>
          <w:bCs/>
          <w:rtl/>
        </w:rPr>
        <w:t xml:space="preserve">و أمّا </w:t>
      </w:r>
      <w:r w:rsidRPr="008B1253">
        <w:rPr>
          <w:rStyle w:val="AltX"/>
          <w:rtl/>
        </w:rPr>
        <w:t>إثبات الانحصار بالانصراف فهو أيضا بعيد</w:t>
      </w:r>
      <w:r w:rsidRPr="005124C1">
        <w:rPr>
          <w:rFonts w:cs="B Badr"/>
          <w:b/>
          <w:bCs/>
          <w:rtl/>
        </w:rPr>
        <w:t xml:space="preserve">، </w:t>
      </w:r>
      <w:r w:rsidRPr="008B1253">
        <w:rPr>
          <w:rStyle w:val="AltX"/>
          <w:rtl/>
        </w:rPr>
        <w:t>لأنّ</w:t>
      </w:r>
      <w:r w:rsidRPr="005124C1">
        <w:rPr>
          <w:rFonts w:cs="B Badr"/>
          <w:b/>
          <w:bCs/>
          <w:rtl/>
        </w:rPr>
        <w:t xml:space="preserve"> الانصراف رهن أحد أمرين:</w:t>
      </w:r>
    </w:p>
    <w:p w:rsidR="00830B69" w:rsidRPr="005124C1" w:rsidRDefault="00830B69" w:rsidP="00433510">
      <w:pPr>
        <w:spacing w:after="0"/>
        <w:jc w:val="both"/>
        <w:rPr>
          <w:rFonts w:cs="B Badr"/>
          <w:b/>
          <w:bCs/>
          <w:rtl/>
        </w:rPr>
      </w:pPr>
      <w:r w:rsidRPr="005124C1">
        <w:rPr>
          <w:rFonts w:cs="B Badr"/>
          <w:b/>
          <w:bCs/>
          <w:rtl/>
        </w:rPr>
        <w:t>1. كثرة الاستعمال في العلة المنحصرة.</w:t>
      </w:r>
    </w:p>
    <w:p w:rsidR="00830B69" w:rsidRPr="005124C1" w:rsidRDefault="00830B69" w:rsidP="00433510">
      <w:pPr>
        <w:spacing w:after="0"/>
        <w:jc w:val="both"/>
        <w:rPr>
          <w:rFonts w:cs="B Badr"/>
          <w:b/>
          <w:bCs/>
          <w:rtl/>
        </w:rPr>
      </w:pPr>
      <w:r w:rsidRPr="005124C1">
        <w:rPr>
          <w:rFonts w:cs="B Badr"/>
          <w:b/>
          <w:bCs/>
          <w:rtl/>
        </w:rPr>
        <w:t>2. كون العلة منحصرة أكمل من كونها غير منحصرة.</w:t>
      </w:r>
    </w:p>
    <w:p w:rsidR="00830B69" w:rsidRPr="005124C1" w:rsidRDefault="00830B69" w:rsidP="00433510">
      <w:pPr>
        <w:spacing w:after="0"/>
        <w:jc w:val="both"/>
        <w:rPr>
          <w:rFonts w:cs="B Badr"/>
          <w:b/>
          <w:bCs/>
          <w:rtl/>
        </w:rPr>
      </w:pPr>
      <w:r w:rsidRPr="005124C1">
        <w:rPr>
          <w:rFonts w:cs="B Badr"/>
          <w:b/>
          <w:bCs/>
          <w:rtl/>
        </w:rPr>
        <w:t>و كلا الأمرين منتفيان لكثرة الاستعمال في غير المنحصرة، و كون العلّة المنحصرة ليست بأكمل في العليّة من غيرها.</w:t>
      </w:r>
    </w:p>
    <w:p w:rsidR="00830B69" w:rsidRPr="005124C1" w:rsidRDefault="00830B69" w:rsidP="00433510">
      <w:pPr>
        <w:spacing w:after="0"/>
        <w:jc w:val="both"/>
        <w:rPr>
          <w:rFonts w:cs="B Badr"/>
          <w:b/>
          <w:bCs/>
          <w:rtl/>
        </w:rPr>
      </w:pPr>
      <w:r w:rsidRPr="006C6007">
        <w:rPr>
          <w:rStyle w:val="AltC"/>
          <w:rtl/>
        </w:rPr>
        <w:lastRenderedPageBreak/>
        <w:t xml:space="preserve">و أمّا إثبات الانحصار بالإطلاق </w:t>
      </w:r>
      <w:r w:rsidRPr="005124C1">
        <w:rPr>
          <w:rFonts w:cs="B Badr"/>
          <w:b/>
          <w:bCs/>
          <w:rtl/>
        </w:rPr>
        <w:t>و هو كون المتكلّم في مقام البيان فهذا يتصوّر على وجهين:</w:t>
      </w:r>
    </w:p>
    <w:p w:rsidR="004F6241" w:rsidRDefault="00830B69" w:rsidP="00433510">
      <w:pPr>
        <w:spacing w:after="0"/>
        <w:jc w:val="both"/>
        <w:rPr>
          <w:rFonts w:cs="B Badr" w:hint="cs"/>
          <w:b/>
          <w:bCs/>
          <w:rtl/>
        </w:rPr>
      </w:pPr>
      <w:r w:rsidRPr="00515FB5">
        <w:rPr>
          <w:rStyle w:val="AltZ"/>
          <w:rtl/>
        </w:rPr>
        <w:t>تارة</w:t>
      </w:r>
      <w:r w:rsidRPr="005124C1">
        <w:rPr>
          <w:rFonts w:cs="B Badr"/>
          <w:b/>
          <w:bCs/>
          <w:rtl/>
        </w:rPr>
        <w:t xml:space="preserve"> يكون في مقام بيان خصوصيات نفس السبب الوارد في الجملة الشرطية و ما له من جزء و شرط و مانع من دون نظر إلى وجود سبب آخر، </w:t>
      </w:r>
    </w:p>
    <w:p w:rsidR="004F6241" w:rsidRDefault="00830B69" w:rsidP="00433510">
      <w:pPr>
        <w:spacing w:after="0"/>
        <w:jc w:val="both"/>
        <w:rPr>
          <w:rFonts w:cs="B Badr" w:hint="cs"/>
          <w:b/>
          <w:bCs/>
          <w:rtl/>
        </w:rPr>
      </w:pPr>
      <w:r w:rsidRPr="005124C1">
        <w:rPr>
          <w:rFonts w:cs="B Badr"/>
          <w:b/>
          <w:bCs/>
          <w:rtl/>
        </w:rPr>
        <w:t xml:space="preserve">و </w:t>
      </w:r>
      <w:r w:rsidRPr="00515FB5">
        <w:rPr>
          <w:rStyle w:val="AltZ"/>
          <w:rtl/>
        </w:rPr>
        <w:t>أخرى</w:t>
      </w:r>
      <w:r w:rsidRPr="005124C1">
        <w:rPr>
          <w:rFonts w:cs="B Badr"/>
          <w:b/>
          <w:bCs/>
          <w:rtl/>
        </w:rPr>
        <w:t xml:space="preserve"> يكون في مقام بيان ما هو المؤثر في الجزاء، </w:t>
      </w:r>
    </w:p>
    <w:p w:rsidR="00830B69" w:rsidRPr="005124C1" w:rsidRDefault="00830B69" w:rsidP="00433510">
      <w:pPr>
        <w:spacing w:after="0"/>
        <w:jc w:val="both"/>
        <w:rPr>
          <w:rFonts w:cs="B Badr"/>
          <w:b/>
          <w:bCs/>
          <w:rtl/>
        </w:rPr>
      </w:pPr>
      <w:r w:rsidRPr="0078561A">
        <w:rPr>
          <w:rStyle w:val="AltX"/>
          <w:rtl/>
        </w:rPr>
        <w:t>فعلى الأوّل</w:t>
      </w:r>
      <w:r w:rsidRPr="005124C1">
        <w:rPr>
          <w:rFonts w:cs="B Badr"/>
          <w:b/>
          <w:bCs/>
          <w:rtl/>
        </w:rPr>
        <w:t xml:space="preserve"> يكون مقتضى الإطلاق انّ ما جاء بعد حرف</w:t>
      </w:r>
      <w:r w:rsidR="0078561A" w:rsidRPr="0078561A">
        <w:rPr>
          <w:rFonts w:cs="B Badr" w:hint="cs"/>
          <w:b/>
          <w:bCs/>
          <w:sz w:val="14"/>
          <w:szCs w:val="14"/>
          <w:rtl/>
        </w:rPr>
        <w:t>{کلمه}</w:t>
      </w:r>
      <w:r w:rsidRPr="005124C1">
        <w:rPr>
          <w:rFonts w:cs="B Badr"/>
          <w:b/>
          <w:bCs/>
          <w:rtl/>
        </w:rPr>
        <w:t xml:space="preserve"> الشرط هو تمام الموضوع و ليس له جزء أو شرط آخر و لا يتفرع عليه المفهوم، بل أقصاه أنّ ما وقع بعد حرف الشرط تمام الموضوع للجزاء و أمّا أنّه لا يخلفه شي‏ء آخر فلا يمكن دفعه لأنّه ليس في مقام البيان.</w:t>
      </w:r>
    </w:p>
    <w:p w:rsidR="00830B69" w:rsidRPr="005124C1" w:rsidRDefault="00830B69" w:rsidP="00433510">
      <w:pPr>
        <w:spacing w:after="0"/>
        <w:jc w:val="both"/>
        <w:rPr>
          <w:rFonts w:cs="B Badr"/>
          <w:b/>
          <w:bCs/>
          <w:rtl/>
        </w:rPr>
      </w:pPr>
      <w:r w:rsidRPr="0078561A">
        <w:rPr>
          <w:rStyle w:val="AltX"/>
          <w:rtl/>
        </w:rPr>
        <w:t>و على الثاني</w:t>
      </w:r>
      <w:r w:rsidRPr="005124C1">
        <w:rPr>
          <w:rFonts w:cs="B Badr"/>
          <w:b/>
          <w:bCs/>
          <w:rtl/>
        </w:rPr>
        <w:t xml:space="preserve"> أي إذا كان بصدد بيان ما هو المؤثر في الجزاء على وجه الإطلاق، فإذا ذكر سببا واحدا و سكت عن غيره، فالسكوت يكون دالا على عدم وجود سبب آخر قائم مقامه.</w:t>
      </w:r>
    </w:p>
    <w:p w:rsidR="00830B69" w:rsidRPr="005124C1" w:rsidRDefault="00830B69" w:rsidP="00433510">
      <w:pPr>
        <w:spacing w:after="0"/>
        <w:jc w:val="both"/>
        <w:rPr>
          <w:rFonts w:cs="B Badr"/>
          <w:b/>
          <w:bCs/>
          <w:rtl/>
        </w:rPr>
      </w:pPr>
      <w:r w:rsidRPr="0048338F">
        <w:rPr>
          <w:rStyle w:val="AltX"/>
          <w:rtl/>
        </w:rPr>
        <w:t xml:space="preserve">و الحاصل: </w:t>
      </w:r>
      <w:r w:rsidRPr="005124C1">
        <w:rPr>
          <w:rFonts w:cs="B Badr"/>
          <w:b/>
          <w:bCs/>
          <w:rtl/>
        </w:rPr>
        <w:t xml:space="preserve">أنّه لو أحرز كون المتكلّم في </w:t>
      </w:r>
      <w:r w:rsidRPr="0048338F">
        <w:rPr>
          <w:rStyle w:val="AltZ"/>
          <w:rtl/>
        </w:rPr>
        <w:t>مقام تحديد الأسباب</w:t>
      </w:r>
      <w:r w:rsidRPr="005124C1">
        <w:rPr>
          <w:rFonts w:cs="B Badr"/>
          <w:b/>
          <w:bCs/>
          <w:rtl/>
        </w:rPr>
        <w:t xml:space="preserve"> و مع ذلك اقتصر على ذكر سبب واحد يستكشف أنّه ليس للجزاء سبب إلّا ما جاء في كلامه فيحكم على السبب بأنّه علة منحصرة، و هذا بخلاف ما إذا لم يكن في مقام بيان الأسباب كلّها فإنّ مقتضى الإطلاق أنّ ما وقع تحت الشرط تمام الموضوع و ليس له‏</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85</w:t>
      </w:r>
    </w:p>
    <w:p w:rsidR="00830B69" w:rsidRPr="005124C1" w:rsidRDefault="00830B69" w:rsidP="00433510">
      <w:pPr>
        <w:spacing w:after="0"/>
        <w:jc w:val="both"/>
        <w:rPr>
          <w:rFonts w:cs="B Badr"/>
          <w:b/>
          <w:bCs/>
          <w:rtl/>
        </w:rPr>
      </w:pPr>
      <w:r w:rsidRPr="005124C1">
        <w:rPr>
          <w:rFonts w:cs="B Badr"/>
          <w:b/>
          <w:bCs/>
          <w:rtl/>
        </w:rPr>
        <w:t>جزء آخر غير مذكور، و أمّا أنّه ليس للجزاء سبب آخر يقوم مقام السبب الأوّل فلا يدلّ عليه.</w:t>
      </w:r>
    </w:p>
    <w:p w:rsidR="00830B69" w:rsidRPr="005124C1" w:rsidRDefault="00830B69" w:rsidP="008B1253">
      <w:pPr>
        <w:pStyle w:val="AltW"/>
        <w:rPr>
          <w:rFonts w:hint="cs"/>
          <w:rtl/>
        </w:rPr>
      </w:pPr>
      <w:r w:rsidRPr="005124C1">
        <w:rPr>
          <w:rtl/>
        </w:rPr>
        <w:t>تطبيقات‏</w:t>
      </w:r>
    </w:p>
    <w:p w:rsidR="00830B69" w:rsidRPr="005124C1" w:rsidRDefault="00830B69" w:rsidP="00433510">
      <w:pPr>
        <w:spacing w:after="0"/>
        <w:jc w:val="both"/>
        <w:rPr>
          <w:rFonts w:cs="B Badr"/>
          <w:b/>
          <w:bCs/>
          <w:rtl/>
        </w:rPr>
      </w:pPr>
      <w:r w:rsidRPr="005124C1">
        <w:rPr>
          <w:rFonts w:cs="B Badr"/>
          <w:b/>
          <w:bCs/>
          <w:rtl/>
        </w:rPr>
        <w:t>إنّ للقول بدلالة الجملة الشرطية على المفهوم ثمرات فقهية لا تحصى، و ربما يستظهر من خلال الروايات أنّ القول بالدلالة كان أمرا مسلما بين الإمام و الراوي، و إليك تلك الروايات:</w:t>
      </w:r>
    </w:p>
    <w:p w:rsidR="00830B69" w:rsidRPr="005124C1" w:rsidRDefault="00830B69" w:rsidP="00433510">
      <w:pPr>
        <w:spacing w:after="0"/>
        <w:jc w:val="both"/>
        <w:rPr>
          <w:rFonts w:cs="B Badr"/>
          <w:b/>
          <w:bCs/>
          <w:rtl/>
        </w:rPr>
      </w:pPr>
      <w:r w:rsidRPr="005124C1">
        <w:rPr>
          <w:rFonts w:cs="B Badr"/>
          <w:b/>
          <w:bCs/>
          <w:rtl/>
        </w:rPr>
        <w:t>1. روى أبو بصير قال: سألت أبا عبد اللّه عليه السّلام عن الشاة تذبح فلا تتحرك، و يهراق منها دم كثير عبيط، فقال: «</w:t>
      </w:r>
      <w:r w:rsidRPr="0078561A">
        <w:rPr>
          <w:rStyle w:val="AltA"/>
          <w:rtl/>
        </w:rPr>
        <w:t>لا تأكل، إنّ عليا كان يقول: إذا ركضت الرجل أو طرفت العين فكل</w:t>
      </w:r>
      <w:r w:rsidRPr="005124C1">
        <w:rPr>
          <w:rFonts w:cs="B Badr"/>
          <w:b/>
          <w:bCs/>
          <w:rtl/>
        </w:rPr>
        <w:t>». «1»</w:t>
      </w:r>
    </w:p>
    <w:p w:rsidR="00830B69" w:rsidRPr="005124C1" w:rsidRDefault="00830B69" w:rsidP="00433510">
      <w:pPr>
        <w:spacing w:after="0"/>
        <w:jc w:val="both"/>
        <w:rPr>
          <w:rFonts w:cs="B Badr"/>
          <w:b/>
          <w:bCs/>
          <w:rtl/>
        </w:rPr>
      </w:pPr>
      <w:r w:rsidRPr="005124C1">
        <w:rPr>
          <w:rFonts w:cs="B Badr"/>
          <w:b/>
          <w:bCs/>
          <w:rtl/>
        </w:rPr>
        <w:t>ترى أنّ الإمام عليه السّلام يستدلّ على الحكم الذي أفتى به بقوله: «لا تأكل» بكلام علي عليه السّلام، و لا يكون دليلا عليه إلّا إذا كان له مفهوم، و هو إذا لم تركض الرجل و لم تطرف العين (كما هو مفروض الرواية) فلا تأكل.</w:t>
      </w:r>
    </w:p>
    <w:p w:rsidR="00830B69" w:rsidRPr="005124C1" w:rsidRDefault="00830B69" w:rsidP="00433510">
      <w:pPr>
        <w:spacing w:after="0"/>
        <w:jc w:val="both"/>
        <w:rPr>
          <w:rFonts w:cs="B Badr"/>
          <w:b/>
          <w:bCs/>
          <w:rtl/>
        </w:rPr>
      </w:pPr>
      <w:r w:rsidRPr="005124C1">
        <w:rPr>
          <w:rFonts w:cs="B Badr"/>
          <w:b/>
          <w:bCs/>
          <w:rtl/>
        </w:rPr>
        <w:t>2. روى الحلبي، عن أبي عبد اللّه عليه السّلام قال: «</w:t>
      </w:r>
      <w:r w:rsidRPr="00ED22B6">
        <w:rPr>
          <w:rStyle w:val="AltA"/>
          <w:rtl/>
        </w:rPr>
        <w:t>كان أمير المؤمنين يضمّن القصار و الصائغ احتياطا للناس، و كان أبي يتطوّل عليه إذا كان مأمونا</w:t>
      </w:r>
      <w:r w:rsidRPr="005124C1">
        <w:rPr>
          <w:rFonts w:cs="B Badr"/>
          <w:b/>
          <w:bCs/>
          <w:rtl/>
        </w:rPr>
        <w:t>». «2»</w:t>
      </w:r>
      <w:r w:rsidR="00E512CF" w:rsidRPr="00E512CF">
        <w:rPr>
          <w:rFonts w:cs="B Badr" w:hint="cs"/>
          <w:b/>
          <w:bCs/>
          <w:sz w:val="14"/>
          <w:szCs w:val="14"/>
          <w:rtl/>
        </w:rPr>
        <w:t>{الط</w:t>
      </w:r>
      <w:r w:rsidR="00E512CF">
        <w:rPr>
          <w:rFonts w:cs="B Badr" w:hint="cs"/>
          <w:b/>
          <w:bCs/>
          <w:sz w:val="14"/>
          <w:szCs w:val="14"/>
          <w:rtl/>
        </w:rPr>
        <w:t>َ</w:t>
      </w:r>
      <w:r w:rsidR="00E512CF" w:rsidRPr="00E512CF">
        <w:rPr>
          <w:rFonts w:cs="B Badr" w:hint="cs"/>
          <w:b/>
          <w:bCs/>
          <w:sz w:val="14"/>
          <w:szCs w:val="14"/>
          <w:rtl/>
        </w:rPr>
        <w:t>ول: الفضل}</w:t>
      </w:r>
    </w:p>
    <w:p w:rsidR="00830B69" w:rsidRPr="005124C1" w:rsidRDefault="00830B69" w:rsidP="00433510">
      <w:pPr>
        <w:spacing w:after="0"/>
        <w:jc w:val="both"/>
        <w:rPr>
          <w:rFonts w:cs="B Badr"/>
          <w:b/>
          <w:bCs/>
          <w:rtl/>
        </w:rPr>
      </w:pPr>
      <w:r w:rsidRPr="005124C1">
        <w:rPr>
          <w:rFonts w:cs="B Badr"/>
          <w:b/>
          <w:bCs/>
          <w:rtl/>
        </w:rPr>
        <w:t>فالرواية على القول بالمفهوم دالة على تضمينه إذا لم يكن مأمونا. «3»</w:t>
      </w:r>
    </w:p>
    <w:p w:rsidR="00830B69" w:rsidRPr="000275E9" w:rsidRDefault="00830B69" w:rsidP="000275E9">
      <w:pPr>
        <w:spacing w:after="0"/>
        <w:jc w:val="both"/>
        <w:rPr>
          <w:rFonts w:cs="B Badr"/>
          <w:b/>
          <w:bCs/>
          <w:sz w:val="8"/>
          <w:szCs w:val="8"/>
          <w:rtl/>
        </w:rPr>
      </w:pPr>
      <w:r w:rsidRPr="005124C1">
        <w:rPr>
          <w:rFonts w:cs="B Badr"/>
          <w:b/>
          <w:bCs/>
          <w:rtl/>
        </w:rPr>
        <w:t>3. روى علي بن جعفر في كتاب مسائله و قرب الإسناد: أنّه سأل أخاه عن حمل المسلمين إلى المشركين التجارة، فقال: «</w:t>
      </w:r>
      <w:r w:rsidRPr="00ED22B6">
        <w:rPr>
          <w:rStyle w:val="AltA"/>
          <w:rtl/>
        </w:rPr>
        <w:t>إذا لم يحملوا سلاحا فلا بأس</w:t>
      </w:r>
      <w:r w:rsidRPr="005124C1">
        <w:rPr>
          <w:rFonts w:cs="B Badr"/>
          <w:b/>
          <w:bCs/>
          <w:rtl/>
        </w:rPr>
        <w:t>». «4»</w:t>
      </w:r>
      <w:r w:rsidR="000275E9" w:rsidRPr="000275E9">
        <w:rPr>
          <w:rFonts w:cs="B Badr" w:hint="cs"/>
          <w:b/>
          <w:bCs/>
          <w:sz w:val="8"/>
          <w:szCs w:val="8"/>
          <w:rtl/>
        </w:rPr>
        <w:t>{على</w:t>
      </w:r>
      <w:r w:rsidR="000275E9" w:rsidRPr="000275E9">
        <w:rPr>
          <w:rFonts w:cs="B Badr"/>
          <w:b/>
          <w:bCs/>
          <w:sz w:val="8"/>
          <w:szCs w:val="8"/>
          <w:rtl/>
        </w:rPr>
        <w:t xml:space="preserve"> </w:t>
      </w:r>
      <w:r w:rsidR="000275E9" w:rsidRPr="000275E9">
        <w:rPr>
          <w:rFonts w:cs="B Badr" w:hint="cs"/>
          <w:b/>
          <w:bCs/>
          <w:sz w:val="8"/>
          <w:szCs w:val="8"/>
          <w:rtl/>
        </w:rPr>
        <w:t>بن</w:t>
      </w:r>
      <w:r w:rsidR="000275E9" w:rsidRPr="000275E9">
        <w:rPr>
          <w:rFonts w:cs="B Badr"/>
          <w:b/>
          <w:bCs/>
          <w:sz w:val="8"/>
          <w:szCs w:val="8"/>
          <w:rtl/>
        </w:rPr>
        <w:t xml:space="preserve"> </w:t>
      </w:r>
      <w:r w:rsidR="000275E9" w:rsidRPr="000275E9">
        <w:rPr>
          <w:rFonts w:cs="B Badr" w:hint="cs"/>
          <w:b/>
          <w:bCs/>
          <w:sz w:val="8"/>
          <w:szCs w:val="8"/>
          <w:rtl/>
        </w:rPr>
        <w:t>جعفر</w:t>
      </w:r>
      <w:r w:rsidR="000275E9" w:rsidRPr="000275E9">
        <w:rPr>
          <w:rFonts w:cs="B Badr"/>
          <w:b/>
          <w:bCs/>
          <w:sz w:val="8"/>
          <w:szCs w:val="8"/>
          <w:rtl/>
        </w:rPr>
        <w:t xml:space="preserve"> </w:t>
      </w:r>
      <w:r w:rsidR="000275E9" w:rsidRPr="000275E9">
        <w:rPr>
          <w:rFonts w:cs="B Badr" w:hint="cs"/>
          <w:b/>
          <w:bCs/>
          <w:sz w:val="8"/>
          <w:szCs w:val="8"/>
          <w:rtl/>
        </w:rPr>
        <w:t>در</w:t>
      </w:r>
      <w:r w:rsidR="000275E9" w:rsidRPr="000275E9">
        <w:rPr>
          <w:rFonts w:cs="B Badr"/>
          <w:b/>
          <w:bCs/>
          <w:sz w:val="8"/>
          <w:szCs w:val="8"/>
          <w:rtl/>
        </w:rPr>
        <w:t xml:space="preserve"> </w:t>
      </w:r>
      <w:r w:rsidR="000275E9" w:rsidRPr="000275E9">
        <w:rPr>
          <w:rFonts w:cs="B Badr" w:hint="cs"/>
          <w:b/>
          <w:bCs/>
          <w:sz w:val="8"/>
          <w:szCs w:val="8"/>
          <w:rtl/>
        </w:rPr>
        <w:t>كتاب</w:t>
      </w:r>
      <w:r w:rsidR="000275E9" w:rsidRPr="000275E9">
        <w:rPr>
          <w:rFonts w:cs="B Badr"/>
          <w:b/>
          <w:bCs/>
          <w:sz w:val="8"/>
          <w:szCs w:val="8"/>
          <w:rtl/>
        </w:rPr>
        <w:t xml:space="preserve"> </w:t>
      </w:r>
      <w:r w:rsidR="000275E9" w:rsidRPr="000275E9">
        <w:rPr>
          <w:rFonts w:cs="B Badr" w:hint="cs"/>
          <w:b/>
          <w:bCs/>
          <w:sz w:val="8"/>
          <w:szCs w:val="8"/>
          <w:rtl/>
        </w:rPr>
        <w:t>خود</w:t>
      </w:r>
      <w:r w:rsidR="000275E9" w:rsidRPr="000275E9">
        <w:rPr>
          <w:rFonts w:cs="B Badr"/>
          <w:b/>
          <w:bCs/>
          <w:sz w:val="8"/>
          <w:szCs w:val="8"/>
          <w:rtl/>
        </w:rPr>
        <w:t xml:space="preserve"> </w:t>
      </w:r>
      <w:r w:rsidR="000275E9" w:rsidRPr="000275E9">
        <w:rPr>
          <w:rFonts w:cs="B Badr" w:hint="cs"/>
          <w:b/>
          <w:bCs/>
          <w:sz w:val="8"/>
          <w:szCs w:val="8"/>
          <w:rtl/>
        </w:rPr>
        <w:t>آورده</w:t>
      </w:r>
      <w:r w:rsidR="000275E9" w:rsidRPr="000275E9">
        <w:rPr>
          <w:rFonts w:cs="B Badr"/>
          <w:b/>
          <w:bCs/>
          <w:sz w:val="8"/>
          <w:szCs w:val="8"/>
          <w:rtl/>
        </w:rPr>
        <w:t xml:space="preserve"> </w:t>
      </w:r>
      <w:r w:rsidR="000275E9" w:rsidRPr="000275E9">
        <w:rPr>
          <w:rFonts w:cs="B Badr" w:hint="cs"/>
          <w:b/>
          <w:bCs/>
          <w:sz w:val="8"/>
          <w:szCs w:val="8"/>
          <w:rtl/>
        </w:rPr>
        <w:t>كه</w:t>
      </w:r>
      <w:r w:rsidR="000275E9" w:rsidRPr="000275E9">
        <w:rPr>
          <w:rFonts w:cs="B Badr"/>
          <w:b/>
          <w:bCs/>
          <w:sz w:val="8"/>
          <w:szCs w:val="8"/>
          <w:rtl/>
        </w:rPr>
        <w:t>: «</w:t>
      </w:r>
      <w:r w:rsidR="000275E9" w:rsidRPr="000275E9">
        <w:rPr>
          <w:rFonts w:cs="B Badr" w:hint="cs"/>
          <w:b/>
          <w:bCs/>
          <w:sz w:val="8"/>
          <w:szCs w:val="8"/>
          <w:rtl/>
        </w:rPr>
        <w:t>از</w:t>
      </w:r>
      <w:r w:rsidR="000275E9" w:rsidRPr="000275E9">
        <w:rPr>
          <w:rFonts w:cs="B Badr"/>
          <w:b/>
          <w:bCs/>
          <w:sz w:val="8"/>
          <w:szCs w:val="8"/>
          <w:rtl/>
        </w:rPr>
        <w:t xml:space="preserve"> </w:t>
      </w:r>
      <w:r w:rsidR="000275E9" w:rsidRPr="000275E9">
        <w:rPr>
          <w:rFonts w:cs="B Badr" w:hint="cs"/>
          <w:b/>
          <w:bCs/>
          <w:sz w:val="8"/>
          <w:szCs w:val="8"/>
          <w:rtl/>
        </w:rPr>
        <w:t>برادرش</w:t>
      </w:r>
      <w:r w:rsidR="000275E9" w:rsidRPr="000275E9">
        <w:rPr>
          <w:rFonts w:cs="B Badr"/>
          <w:b/>
          <w:bCs/>
          <w:sz w:val="8"/>
          <w:szCs w:val="8"/>
          <w:rtl/>
        </w:rPr>
        <w:t xml:space="preserve">- </w:t>
      </w:r>
      <w:r w:rsidR="000275E9" w:rsidRPr="000275E9">
        <w:rPr>
          <w:rFonts w:cs="B Badr" w:hint="cs"/>
          <w:b/>
          <w:bCs/>
          <w:sz w:val="8"/>
          <w:szCs w:val="8"/>
          <w:rtl/>
        </w:rPr>
        <w:t>امام</w:t>
      </w:r>
      <w:r w:rsidR="000275E9" w:rsidRPr="000275E9">
        <w:rPr>
          <w:rFonts w:cs="B Badr"/>
          <w:b/>
          <w:bCs/>
          <w:sz w:val="8"/>
          <w:szCs w:val="8"/>
          <w:rtl/>
        </w:rPr>
        <w:t xml:space="preserve"> </w:t>
      </w:r>
      <w:r w:rsidR="000275E9" w:rsidRPr="000275E9">
        <w:rPr>
          <w:rFonts w:cs="B Badr" w:hint="cs"/>
          <w:b/>
          <w:bCs/>
          <w:sz w:val="8"/>
          <w:szCs w:val="8"/>
          <w:rtl/>
        </w:rPr>
        <w:t>موسى</w:t>
      </w:r>
      <w:r w:rsidR="000275E9" w:rsidRPr="000275E9">
        <w:rPr>
          <w:rFonts w:cs="B Badr"/>
          <w:b/>
          <w:bCs/>
          <w:sz w:val="8"/>
          <w:szCs w:val="8"/>
          <w:rtl/>
        </w:rPr>
        <w:t xml:space="preserve"> </w:t>
      </w:r>
      <w:r w:rsidR="000275E9" w:rsidRPr="000275E9">
        <w:rPr>
          <w:rFonts w:cs="B Badr" w:hint="cs"/>
          <w:b/>
          <w:bCs/>
          <w:sz w:val="8"/>
          <w:szCs w:val="8"/>
          <w:rtl/>
        </w:rPr>
        <w:t>بن</w:t>
      </w:r>
      <w:r w:rsidR="000275E9" w:rsidRPr="000275E9">
        <w:rPr>
          <w:rFonts w:cs="B Badr"/>
          <w:b/>
          <w:bCs/>
          <w:sz w:val="8"/>
          <w:szCs w:val="8"/>
          <w:rtl/>
        </w:rPr>
        <w:t xml:space="preserve"> </w:t>
      </w:r>
      <w:r w:rsidR="000275E9" w:rsidRPr="000275E9">
        <w:rPr>
          <w:rFonts w:cs="B Badr" w:hint="cs"/>
          <w:b/>
          <w:bCs/>
          <w:sz w:val="8"/>
          <w:szCs w:val="8"/>
          <w:rtl/>
        </w:rPr>
        <w:t>جعفر</w:t>
      </w:r>
      <w:r w:rsidR="000275E9" w:rsidRPr="000275E9">
        <w:rPr>
          <w:rFonts w:cs="B Badr"/>
          <w:b/>
          <w:bCs/>
          <w:sz w:val="8"/>
          <w:szCs w:val="8"/>
          <w:rtl/>
        </w:rPr>
        <w:t xml:space="preserve"> </w:t>
      </w:r>
      <w:r w:rsidR="000275E9" w:rsidRPr="000275E9">
        <w:rPr>
          <w:rFonts w:cs="B Badr" w:hint="cs"/>
          <w:b/>
          <w:bCs/>
          <w:sz w:val="8"/>
          <w:szCs w:val="8"/>
          <w:rtl/>
        </w:rPr>
        <w:t>عليهما</w:t>
      </w:r>
      <w:r w:rsidR="000275E9" w:rsidRPr="000275E9">
        <w:rPr>
          <w:rFonts w:cs="B Badr"/>
          <w:b/>
          <w:bCs/>
          <w:sz w:val="8"/>
          <w:szCs w:val="8"/>
          <w:rtl/>
        </w:rPr>
        <w:t xml:space="preserve"> </w:t>
      </w:r>
      <w:r w:rsidR="000275E9" w:rsidRPr="000275E9">
        <w:rPr>
          <w:rFonts w:cs="B Badr" w:hint="cs"/>
          <w:b/>
          <w:bCs/>
          <w:sz w:val="8"/>
          <w:szCs w:val="8"/>
          <w:rtl/>
        </w:rPr>
        <w:t>السلام</w:t>
      </w:r>
      <w:r w:rsidR="000275E9" w:rsidRPr="000275E9">
        <w:rPr>
          <w:rFonts w:cs="B Badr"/>
          <w:b/>
          <w:bCs/>
          <w:sz w:val="8"/>
          <w:szCs w:val="8"/>
          <w:rtl/>
        </w:rPr>
        <w:t xml:space="preserve">- </w:t>
      </w:r>
      <w:r w:rsidR="000275E9" w:rsidRPr="000275E9">
        <w:rPr>
          <w:rFonts w:cs="B Badr" w:hint="cs"/>
          <w:b/>
          <w:bCs/>
          <w:sz w:val="8"/>
          <w:szCs w:val="8"/>
          <w:rtl/>
        </w:rPr>
        <w:t>درباره</w:t>
      </w:r>
      <w:r w:rsidR="000275E9" w:rsidRPr="000275E9">
        <w:rPr>
          <w:rFonts w:cs="B Badr"/>
          <w:b/>
          <w:bCs/>
          <w:sz w:val="8"/>
          <w:szCs w:val="8"/>
          <w:rtl/>
        </w:rPr>
        <w:t xml:space="preserve"> </w:t>
      </w:r>
      <w:r w:rsidR="000275E9" w:rsidRPr="000275E9">
        <w:rPr>
          <w:rFonts w:cs="B Badr" w:hint="cs"/>
          <w:b/>
          <w:bCs/>
          <w:sz w:val="8"/>
          <w:szCs w:val="8"/>
          <w:rtl/>
        </w:rPr>
        <w:t>صادرات</w:t>
      </w:r>
      <w:r w:rsidR="000275E9" w:rsidRPr="000275E9">
        <w:rPr>
          <w:rFonts w:cs="B Badr"/>
          <w:b/>
          <w:bCs/>
          <w:sz w:val="8"/>
          <w:szCs w:val="8"/>
          <w:rtl/>
        </w:rPr>
        <w:t xml:space="preserve"> </w:t>
      </w:r>
      <w:r w:rsidR="000275E9" w:rsidRPr="000275E9">
        <w:rPr>
          <w:rFonts w:cs="B Badr" w:hint="cs"/>
          <w:b/>
          <w:bCs/>
          <w:sz w:val="8"/>
          <w:szCs w:val="8"/>
          <w:rtl/>
        </w:rPr>
        <w:t>كالا</w:t>
      </w:r>
      <w:r w:rsidR="000275E9" w:rsidRPr="000275E9">
        <w:rPr>
          <w:rFonts w:cs="B Badr"/>
          <w:b/>
          <w:bCs/>
          <w:sz w:val="8"/>
          <w:szCs w:val="8"/>
          <w:rtl/>
        </w:rPr>
        <w:t xml:space="preserve"> </w:t>
      </w:r>
      <w:r w:rsidR="000275E9" w:rsidRPr="000275E9">
        <w:rPr>
          <w:rFonts w:cs="B Badr" w:hint="cs"/>
          <w:b/>
          <w:bCs/>
          <w:sz w:val="8"/>
          <w:szCs w:val="8"/>
          <w:rtl/>
        </w:rPr>
        <w:t>از</w:t>
      </w:r>
      <w:r w:rsidR="000275E9" w:rsidRPr="000275E9">
        <w:rPr>
          <w:rFonts w:cs="B Badr"/>
          <w:b/>
          <w:bCs/>
          <w:sz w:val="8"/>
          <w:szCs w:val="8"/>
          <w:rtl/>
        </w:rPr>
        <w:t xml:space="preserve"> </w:t>
      </w:r>
      <w:r w:rsidR="000275E9" w:rsidRPr="000275E9">
        <w:rPr>
          <w:rFonts w:cs="B Badr" w:hint="cs"/>
          <w:b/>
          <w:bCs/>
          <w:sz w:val="8"/>
          <w:szCs w:val="8"/>
          <w:rtl/>
        </w:rPr>
        <w:t>سوى</w:t>
      </w:r>
      <w:r w:rsidR="000275E9" w:rsidRPr="000275E9">
        <w:rPr>
          <w:rFonts w:cs="B Badr"/>
          <w:b/>
          <w:bCs/>
          <w:sz w:val="8"/>
          <w:szCs w:val="8"/>
          <w:rtl/>
        </w:rPr>
        <w:t xml:space="preserve"> </w:t>
      </w:r>
      <w:r w:rsidR="000275E9" w:rsidRPr="000275E9">
        <w:rPr>
          <w:rFonts w:cs="B Badr" w:hint="cs"/>
          <w:b/>
          <w:bCs/>
          <w:sz w:val="8"/>
          <w:szCs w:val="8"/>
          <w:rtl/>
        </w:rPr>
        <w:t>مسلمانان</w:t>
      </w:r>
      <w:r w:rsidR="000275E9" w:rsidRPr="000275E9">
        <w:rPr>
          <w:rFonts w:cs="B Badr"/>
          <w:b/>
          <w:bCs/>
          <w:sz w:val="8"/>
          <w:szCs w:val="8"/>
          <w:rtl/>
        </w:rPr>
        <w:t xml:space="preserve"> </w:t>
      </w:r>
      <w:r w:rsidR="000275E9" w:rsidRPr="000275E9">
        <w:rPr>
          <w:rFonts w:cs="B Badr" w:hint="cs"/>
          <w:b/>
          <w:bCs/>
          <w:sz w:val="8"/>
          <w:szCs w:val="8"/>
          <w:rtl/>
        </w:rPr>
        <w:t>به</w:t>
      </w:r>
      <w:r w:rsidR="000275E9" w:rsidRPr="000275E9">
        <w:rPr>
          <w:rFonts w:cs="B Badr"/>
          <w:b/>
          <w:bCs/>
          <w:sz w:val="8"/>
          <w:szCs w:val="8"/>
          <w:rtl/>
        </w:rPr>
        <w:t xml:space="preserve"> </w:t>
      </w:r>
      <w:r w:rsidR="000275E9" w:rsidRPr="000275E9">
        <w:rPr>
          <w:rFonts w:cs="B Badr" w:hint="cs"/>
          <w:b/>
          <w:bCs/>
          <w:sz w:val="8"/>
          <w:szCs w:val="8"/>
          <w:rtl/>
        </w:rPr>
        <w:t>مشركان</w:t>
      </w:r>
      <w:r w:rsidR="000275E9" w:rsidRPr="000275E9">
        <w:rPr>
          <w:rFonts w:cs="B Badr"/>
          <w:b/>
          <w:bCs/>
          <w:sz w:val="8"/>
          <w:szCs w:val="8"/>
          <w:rtl/>
        </w:rPr>
        <w:t xml:space="preserve"> </w:t>
      </w:r>
      <w:r w:rsidR="000275E9" w:rsidRPr="000275E9">
        <w:rPr>
          <w:rFonts w:cs="B Badr" w:hint="cs"/>
          <w:b/>
          <w:bCs/>
          <w:sz w:val="8"/>
          <w:szCs w:val="8"/>
          <w:rtl/>
        </w:rPr>
        <w:t>پرسيد</w:t>
      </w:r>
      <w:r w:rsidR="000275E9" w:rsidRPr="000275E9">
        <w:rPr>
          <w:rFonts w:cs="B Badr"/>
          <w:b/>
          <w:bCs/>
          <w:sz w:val="8"/>
          <w:szCs w:val="8"/>
          <w:rtl/>
        </w:rPr>
        <w:t>.</w:t>
      </w:r>
      <w:r w:rsidR="000275E9" w:rsidRPr="000275E9">
        <w:rPr>
          <w:rFonts w:cs="B Badr" w:hint="cs"/>
          <w:b/>
          <w:bCs/>
          <w:sz w:val="8"/>
          <w:szCs w:val="8"/>
          <w:rtl/>
        </w:rPr>
        <w:t xml:space="preserve"> امام</w:t>
      </w:r>
      <w:r w:rsidR="000275E9" w:rsidRPr="000275E9">
        <w:rPr>
          <w:rFonts w:cs="B Badr"/>
          <w:b/>
          <w:bCs/>
          <w:sz w:val="8"/>
          <w:szCs w:val="8"/>
          <w:rtl/>
        </w:rPr>
        <w:t xml:space="preserve"> </w:t>
      </w:r>
      <w:r w:rsidR="000275E9" w:rsidRPr="000275E9">
        <w:rPr>
          <w:rFonts w:cs="B Badr" w:hint="cs"/>
          <w:b/>
          <w:bCs/>
          <w:sz w:val="8"/>
          <w:szCs w:val="8"/>
          <w:rtl/>
        </w:rPr>
        <w:t>عليه</w:t>
      </w:r>
      <w:r w:rsidR="000275E9" w:rsidRPr="000275E9">
        <w:rPr>
          <w:rFonts w:cs="B Badr"/>
          <w:b/>
          <w:bCs/>
          <w:sz w:val="8"/>
          <w:szCs w:val="8"/>
          <w:rtl/>
        </w:rPr>
        <w:t xml:space="preserve"> </w:t>
      </w:r>
      <w:r w:rsidR="000275E9" w:rsidRPr="000275E9">
        <w:rPr>
          <w:rFonts w:cs="B Badr" w:hint="cs"/>
          <w:b/>
          <w:bCs/>
          <w:sz w:val="8"/>
          <w:szCs w:val="8"/>
          <w:rtl/>
        </w:rPr>
        <w:t>السلام</w:t>
      </w:r>
      <w:r w:rsidR="000275E9" w:rsidRPr="000275E9">
        <w:rPr>
          <w:rFonts w:cs="B Badr"/>
          <w:b/>
          <w:bCs/>
          <w:sz w:val="8"/>
          <w:szCs w:val="8"/>
          <w:rtl/>
        </w:rPr>
        <w:t xml:space="preserve"> </w:t>
      </w:r>
      <w:r w:rsidR="000275E9" w:rsidRPr="000275E9">
        <w:rPr>
          <w:rFonts w:cs="B Badr" w:hint="cs"/>
          <w:b/>
          <w:bCs/>
          <w:sz w:val="8"/>
          <w:szCs w:val="8"/>
          <w:rtl/>
        </w:rPr>
        <w:t>فرمود</w:t>
      </w:r>
      <w:r w:rsidR="000275E9" w:rsidRPr="000275E9">
        <w:rPr>
          <w:rFonts w:cs="B Badr"/>
          <w:b/>
          <w:bCs/>
          <w:sz w:val="8"/>
          <w:szCs w:val="8"/>
          <w:rtl/>
        </w:rPr>
        <w:t xml:space="preserve">: </w:t>
      </w:r>
      <w:r w:rsidR="000275E9" w:rsidRPr="000275E9">
        <w:rPr>
          <w:rFonts w:cs="B Badr" w:hint="cs"/>
          <w:b/>
          <w:bCs/>
          <w:sz w:val="8"/>
          <w:szCs w:val="8"/>
          <w:rtl/>
        </w:rPr>
        <w:t>در</w:t>
      </w:r>
      <w:r w:rsidR="000275E9" w:rsidRPr="000275E9">
        <w:rPr>
          <w:rFonts w:cs="B Badr"/>
          <w:b/>
          <w:bCs/>
          <w:sz w:val="8"/>
          <w:szCs w:val="8"/>
          <w:rtl/>
        </w:rPr>
        <w:t xml:space="preserve"> </w:t>
      </w:r>
      <w:r w:rsidR="000275E9" w:rsidRPr="000275E9">
        <w:rPr>
          <w:rFonts w:cs="B Badr" w:hint="cs"/>
          <w:b/>
          <w:bCs/>
          <w:sz w:val="8"/>
          <w:szCs w:val="8"/>
          <w:rtl/>
        </w:rPr>
        <w:t>صورتى</w:t>
      </w:r>
      <w:r w:rsidR="000275E9" w:rsidRPr="000275E9">
        <w:rPr>
          <w:rFonts w:cs="B Badr"/>
          <w:b/>
          <w:bCs/>
          <w:sz w:val="8"/>
          <w:szCs w:val="8"/>
          <w:rtl/>
        </w:rPr>
        <w:t xml:space="preserve"> </w:t>
      </w:r>
      <w:r w:rsidR="000275E9" w:rsidRPr="000275E9">
        <w:rPr>
          <w:rFonts w:cs="B Badr" w:hint="cs"/>
          <w:b/>
          <w:bCs/>
          <w:sz w:val="8"/>
          <w:szCs w:val="8"/>
          <w:rtl/>
        </w:rPr>
        <w:t>كه</w:t>
      </w:r>
      <w:r w:rsidR="000275E9" w:rsidRPr="000275E9">
        <w:rPr>
          <w:rFonts w:cs="B Badr"/>
          <w:b/>
          <w:bCs/>
          <w:sz w:val="8"/>
          <w:szCs w:val="8"/>
          <w:rtl/>
        </w:rPr>
        <w:t xml:space="preserve"> </w:t>
      </w:r>
      <w:r w:rsidR="000275E9" w:rsidRPr="000275E9">
        <w:rPr>
          <w:rFonts w:cs="B Badr" w:hint="cs"/>
          <w:b/>
          <w:bCs/>
          <w:sz w:val="8"/>
          <w:szCs w:val="8"/>
          <w:rtl/>
        </w:rPr>
        <w:t>اسلحه</w:t>
      </w:r>
      <w:r w:rsidR="000275E9" w:rsidRPr="000275E9">
        <w:rPr>
          <w:rFonts w:cs="B Badr"/>
          <w:b/>
          <w:bCs/>
          <w:sz w:val="8"/>
          <w:szCs w:val="8"/>
          <w:rtl/>
        </w:rPr>
        <w:t xml:space="preserve"> </w:t>
      </w:r>
      <w:r w:rsidR="000275E9" w:rsidRPr="000275E9">
        <w:rPr>
          <w:rFonts w:cs="B Badr" w:hint="cs"/>
          <w:b/>
          <w:bCs/>
          <w:sz w:val="8"/>
          <w:szCs w:val="8"/>
          <w:rtl/>
        </w:rPr>
        <w:t>صادر</w:t>
      </w:r>
      <w:r w:rsidR="000275E9" w:rsidRPr="000275E9">
        <w:rPr>
          <w:rFonts w:cs="B Badr"/>
          <w:b/>
          <w:bCs/>
          <w:sz w:val="8"/>
          <w:szCs w:val="8"/>
          <w:rtl/>
        </w:rPr>
        <w:t xml:space="preserve"> </w:t>
      </w:r>
      <w:r w:rsidR="000275E9" w:rsidRPr="000275E9">
        <w:rPr>
          <w:rFonts w:cs="B Badr" w:hint="cs"/>
          <w:b/>
          <w:bCs/>
          <w:sz w:val="8"/>
          <w:szCs w:val="8"/>
          <w:rtl/>
        </w:rPr>
        <w:t>نكنند،</w:t>
      </w:r>
      <w:r w:rsidR="000275E9" w:rsidRPr="000275E9">
        <w:rPr>
          <w:rFonts w:cs="B Badr"/>
          <w:b/>
          <w:bCs/>
          <w:sz w:val="8"/>
          <w:szCs w:val="8"/>
          <w:rtl/>
        </w:rPr>
        <w:t xml:space="preserve"> </w:t>
      </w:r>
      <w:r w:rsidR="000275E9" w:rsidRPr="000275E9">
        <w:rPr>
          <w:rFonts w:cs="B Badr" w:hint="cs"/>
          <w:b/>
          <w:bCs/>
          <w:sz w:val="8"/>
          <w:szCs w:val="8"/>
          <w:rtl/>
        </w:rPr>
        <w:t>اشكال</w:t>
      </w:r>
      <w:r w:rsidR="000275E9" w:rsidRPr="000275E9">
        <w:rPr>
          <w:rFonts w:cs="B Badr"/>
          <w:b/>
          <w:bCs/>
          <w:sz w:val="8"/>
          <w:szCs w:val="8"/>
          <w:rtl/>
        </w:rPr>
        <w:t xml:space="preserve"> </w:t>
      </w:r>
      <w:r w:rsidR="000275E9" w:rsidRPr="000275E9">
        <w:rPr>
          <w:rFonts w:cs="B Badr" w:hint="cs"/>
          <w:b/>
          <w:bCs/>
          <w:sz w:val="8"/>
          <w:szCs w:val="8"/>
          <w:rtl/>
        </w:rPr>
        <w:t>ندارد</w:t>
      </w:r>
      <w:r w:rsidR="000275E9" w:rsidRPr="000275E9">
        <w:rPr>
          <w:rFonts w:cs="B Badr"/>
          <w:b/>
          <w:bCs/>
          <w:sz w:val="8"/>
          <w:szCs w:val="8"/>
          <w:rtl/>
        </w:rPr>
        <w:t>.»</w:t>
      </w:r>
      <w:r w:rsidR="000275E9" w:rsidRPr="000275E9">
        <w:rPr>
          <w:rFonts w:cs="B Badr" w:hint="cs"/>
          <w:b/>
          <w:bCs/>
          <w:sz w:val="8"/>
          <w:szCs w:val="8"/>
          <w:rtl/>
        </w:rPr>
        <w:t>}</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الوسائل: 16/ 264، الباب 12 من أبواب الذبائح، الحديث 1.</w:t>
      </w:r>
      <w:r w:rsidR="008B1253">
        <w:rPr>
          <w:rFonts w:hint="cs"/>
          <w:rtl/>
        </w:rPr>
        <w:t xml:space="preserve">   </w:t>
      </w:r>
      <w:r w:rsidRPr="005124C1">
        <w:rPr>
          <w:rtl/>
        </w:rPr>
        <w:t xml:space="preserve"> (2). الوسائل: 13/ 272، الباب 29 من أبواب أحكام الإجارة، الحديث 4.</w:t>
      </w:r>
      <w:r w:rsidR="008B1253">
        <w:rPr>
          <w:rFonts w:hint="cs"/>
          <w:rtl/>
        </w:rPr>
        <w:t xml:space="preserve">  </w:t>
      </w:r>
      <w:r w:rsidRPr="005124C1">
        <w:rPr>
          <w:rtl/>
        </w:rPr>
        <w:t xml:space="preserve"> (3). مباني العروة: كتاب المضاربة: 17.</w:t>
      </w:r>
      <w:r w:rsidR="008B1253">
        <w:rPr>
          <w:rFonts w:hint="cs"/>
          <w:rtl/>
        </w:rPr>
        <w:t xml:space="preserve"> </w:t>
      </w:r>
      <w:r w:rsidRPr="005124C1">
        <w:rPr>
          <w:rtl/>
        </w:rPr>
        <w:t xml:space="preserve"> (4). الجواهر: 22/ 28.</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86</w:t>
      </w:r>
    </w:p>
    <w:p w:rsidR="00830B69" w:rsidRPr="005124C1" w:rsidRDefault="00830B69" w:rsidP="00433510">
      <w:pPr>
        <w:spacing w:after="0"/>
        <w:jc w:val="both"/>
        <w:rPr>
          <w:rFonts w:cs="B Badr"/>
          <w:b/>
          <w:bCs/>
          <w:rtl/>
        </w:rPr>
      </w:pPr>
      <w:r w:rsidRPr="005124C1">
        <w:rPr>
          <w:rFonts w:cs="B Badr"/>
          <w:b/>
          <w:bCs/>
          <w:rtl/>
        </w:rPr>
        <w:t>دلّت الرواية على القول بالمفهوم على حرمة التجارة مع المشرك إذا حملوا سلاحا من دون فرق بين زمان الحرب و الهدنة.</w:t>
      </w:r>
    </w:p>
    <w:p w:rsidR="00830B69" w:rsidRPr="005124C1" w:rsidRDefault="00830B69" w:rsidP="00433510">
      <w:pPr>
        <w:spacing w:after="0"/>
        <w:jc w:val="both"/>
        <w:rPr>
          <w:rFonts w:cs="B Badr"/>
          <w:b/>
          <w:bCs/>
          <w:rtl/>
        </w:rPr>
      </w:pPr>
      <w:r w:rsidRPr="005124C1">
        <w:rPr>
          <w:rFonts w:cs="B Badr"/>
          <w:b/>
          <w:bCs/>
          <w:rtl/>
        </w:rPr>
        <w:t>4. روى معاوية بن عمار عن أبي عبد اللّه عليه السّلام: «</w:t>
      </w:r>
      <w:r w:rsidRPr="00ED22B6">
        <w:rPr>
          <w:rStyle w:val="AltA"/>
          <w:rtl/>
        </w:rPr>
        <w:t>إذا كان الماء قدر كرّ لم ينجسه شي‏ء</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دلّت الرواية لاشتمالها على المفهوم على انفعال القليل بالملاقاة، و إلّا كان تعليق عدم الانفعال بالكرّية أمرا لغوا. «1»</w:t>
      </w:r>
    </w:p>
    <w:p w:rsidR="00830B69" w:rsidRPr="005124C1" w:rsidRDefault="00830B69" w:rsidP="00433510">
      <w:pPr>
        <w:spacing w:after="0"/>
        <w:jc w:val="both"/>
        <w:rPr>
          <w:rFonts w:cs="B Badr"/>
          <w:b/>
          <w:bCs/>
          <w:rtl/>
        </w:rPr>
      </w:pPr>
      <w:r w:rsidRPr="005124C1">
        <w:rPr>
          <w:rFonts w:cs="B Badr"/>
          <w:b/>
          <w:bCs/>
          <w:rtl/>
        </w:rPr>
        <w:t>5. روى عبد اللّه بن جعفر عن أبي محمد عليه السّلام قوله: و يجوز للرجل أن يصلّي و معه فارة مسك، فكتب: «</w:t>
      </w:r>
      <w:r w:rsidRPr="00ED22B6">
        <w:rPr>
          <w:rStyle w:val="AltA"/>
          <w:rtl/>
        </w:rPr>
        <w:t>لا بأس به إذا كان ذكيا</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فلو قلنا بالمفهوم لدلّ على المنع عن حمل الميتة و إن كان جزءا صغيرا. «2»</w:t>
      </w:r>
    </w:p>
    <w:p w:rsidR="00830B69" w:rsidRPr="005124C1" w:rsidRDefault="00830B69" w:rsidP="00433510">
      <w:pPr>
        <w:spacing w:after="0"/>
        <w:jc w:val="both"/>
        <w:rPr>
          <w:rFonts w:cs="B Badr"/>
          <w:b/>
          <w:bCs/>
          <w:rtl/>
        </w:rPr>
      </w:pPr>
      <w:r w:rsidRPr="005124C1">
        <w:rPr>
          <w:rFonts w:cs="B Badr"/>
          <w:b/>
          <w:bCs/>
          <w:rtl/>
        </w:rPr>
        <w:t>6. روى محمد بن مسلم عن أبي عبد اللّه عليه السّلام، قلت له: الأمة تغطي رأسها، فقال: «</w:t>
      </w:r>
      <w:r w:rsidRPr="00ED22B6">
        <w:rPr>
          <w:rStyle w:val="AltA"/>
          <w:rtl/>
        </w:rPr>
        <w:t>لا، و لا على أم الولد أن تغطي رأسها إذا لم يكن لها ولد</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دلّ بمفهومه على وجوب تغطية الرأس مع الولد. «3»</w:t>
      </w:r>
    </w:p>
    <w:p w:rsidR="00830B69" w:rsidRPr="005124C1" w:rsidRDefault="00830B69" w:rsidP="00433510">
      <w:pPr>
        <w:spacing w:after="0"/>
        <w:jc w:val="both"/>
        <w:rPr>
          <w:rFonts w:cs="B Badr"/>
          <w:b/>
          <w:bCs/>
          <w:rtl/>
        </w:rPr>
      </w:pPr>
      <w:r w:rsidRPr="005124C1">
        <w:rPr>
          <w:rFonts w:cs="B Badr"/>
          <w:b/>
          <w:bCs/>
          <w:rtl/>
        </w:rPr>
        <w:t>7. روى الحلبي عن الصادق عليه السّلام قال: «</w:t>
      </w:r>
      <w:r w:rsidRPr="00ED22B6">
        <w:rPr>
          <w:rStyle w:val="AltA"/>
          <w:rtl/>
        </w:rPr>
        <w:t>لا بأس بأن يقرأ الرجل في الفريضة بفاتحة الكتاب في الركعتين الأولتين إذا ما أعجلت به حاجة أو تخوّف شيئا</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دلّ بمفهومه على وجوب السورة بعد الحمد في غير مورد الشرط. «4»</w:t>
      </w:r>
    </w:p>
    <w:p w:rsidR="00830B69" w:rsidRPr="005124C1" w:rsidRDefault="00830B69" w:rsidP="00433510">
      <w:pPr>
        <w:spacing w:after="0"/>
        <w:jc w:val="both"/>
        <w:rPr>
          <w:rFonts w:cs="B Badr"/>
          <w:b/>
          <w:bCs/>
          <w:rtl/>
        </w:rPr>
      </w:pPr>
      <w:r w:rsidRPr="005124C1">
        <w:rPr>
          <w:rFonts w:cs="B Badr"/>
          <w:b/>
          <w:bCs/>
          <w:rtl/>
        </w:rPr>
        <w:lastRenderedPageBreak/>
        <w:t>8. روى ابن مسلم، عن أبي عبد اللّه عليه السّلام: «</w:t>
      </w:r>
      <w:r w:rsidRPr="00ED22B6">
        <w:rPr>
          <w:rStyle w:val="AltA"/>
          <w:rtl/>
        </w:rPr>
        <w:t>لا بأس أن يتكلّم إذا فرغ الإمام من الخطبة يوم الجمعة ما بينه و بين أن تقام الصلاة</w:t>
      </w:r>
      <w:r w:rsidRPr="005124C1">
        <w:rPr>
          <w:rFonts w:cs="B Badr"/>
          <w:b/>
          <w:bCs/>
          <w:rtl/>
        </w:rPr>
        <w:t>».</w:t>
      </w:r>
    </w:p>
    <w:p w:rsidR="00830B69" w:rsidRPr="005124C1" w:rsidRDefault="00830B69" w:rsidP="00433510">
      <w:pPr>
        <w:spacing w:after="0"/>
        <w:jc w:val="both"/>
        <w:rPr>
          <w:rFonts w:cs="B Badr"/>
          <w:b/>
          <w:bCs/>
          <w:rtl/>
        </w:rPr>
      </w:pPr>
      <w:r w:rsidRPr="005124C1">
        <w:rPr>
          <w:rFonts w:cs="B Badr"/>
          <w:b/>
          <w:bCs/>
          <w:rtl/>
        </w:rPr>
        <w:t>استدلّ بها صاحب الجواهر على حرمة الكلام في أثناء الخطبة. «5»</w:t>
      </w:r>
    </w:p>
    <w:p w:rsidR="00830B69" w:rsidRPr="00ED22B6" w:rsidRDefault="00830B69" w:rsidP="00433510">
      <w:pPr>
        <w:spacing w:after="0"/>
        <w:jc w:val="both"/>
        <w:rPr>
          <w:rStyle w:val="AltA"/>
          <w:rtl/>
        </w:rPr>
      </w:pPr>
      <w:r w:rsidRPr="005124C1">
        <w:rPr>
          <w:rFonts w:cs="B Badr"/>
          <w:b/>
          <w:bCs/>
          <w:rtl/>
        </w:rPr>
        <w:t>9. روى علي بن فضل الواسطي، عن الرضا عليه السّلام قال: كتبت إليه إذا انكسفت الشمس أو القمر و أنا راكب لا أقدر على النزول، فكتب إليّ: «</w:t>
      </w:r>
      <w:r w:rsidRPr="00ED22B6">
        <w:rPr>
          <w:rStyle w:val="AltA"/>
          <w:rtl/>
        </w:rPr>
        <w:t>صل على‏</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الجواهر: 1/ 106.</w:t>
      </w:r>
      <w:r w:rsidR="00250CE1">
        <w:rPr>
          <w:rFonts w:hint="cs"/>
          <w:rtl/>
        </w:rPr>
        <w:t xml:space="preserve">   </w:t>
      </w:r>
      <w:r w:rsidRPr="005124C1">
        <w:rPr>
          <w:rtl/>
        </w:rPr>
        <w:t xml:space="preserve"> (2). الجواهر: 6/ 132.</w:t>
      </w:r>
      <w:r w:rsidR="00250CE1">
        <w:rPr>
          <w:rFonts w:hint="cs"/>
          <w:rtl/>
        </w:rPr>
        <w:t xml:space="preserve">   </w:t>
      </w:r>
      <w:r w:rsidRPr="005124C1">
        <w:rPr>
          <w:rtl/>
        </w:rPr>
        <w:t xml:space="preserve"> (3). الجواهر: 8/ 222.</w:t>
      </w:r>
      <w:r w:rsidR="00250CE1">
        <w:rPr>
          <w:rFonts w:hint="cs"/>
          <w:rtl/>
        </w:rPr>
        <w:t xml:space="preserve">   </w:t>
      </w:r>
      <w:r w:rsidRPr="005124C1">
        <w:rPr>
          <w:rtl/>
        </w:rPr>
        <w:t xml:space="preserve"> (4). الجواهر: 9/ 334.</w:t>
      </w:r>
      <w:r w:rsidR="00250CE1">
        <w:rPr>
          <w:rFonts w:hint="cs"/>
          <w:rtl/>
        </w:rPr>
        <w:t xml:space="preserve">   </w:t>
      </w:r>
      <w:r w:rsidRPr="005124C1">
        <w:rPr>
          <w:rtl/>
        </w:rPr>
        <w:t xml:space="preserve"> (5). الجواهر: 11/ 294.</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87</w:t>
      </w:r>
    </w:p>
    <w:p w:rsidR="00830B69" w:rsidRPr="005124C1" w:rsidRDefault="00830B69" w:rsidP="00433510">
      <w:pPr>
        <w:spacing w:after="0"/>
        <w:jc w:val="both"/>
        <w:rPr>
          <w:rFonts w:cs="B Badr"/>
          <w:b/>
          <w:bCs/>
          <w:rtl/>
        </w:rPr>
      </w:pPr>
      <w:r w:rsidRPr="00ED22B6">
        <w:rPr>
          <w:rStyle w:val="AltA"/>
          <w:rtl/>
        </w:rPr>
        <w:t>مركبك الذي أنت عليه</w:t>
      </w:r>
      <w:r w:rsidRPr="005124C1">
        <w:rPr>
          <w:rFonts w:cs="B Badr"/>
          <w:b/>
          <w:bCs/>
          <w:rtl/>
        </w:rPr>
        <w:t>». أي صلّ على مركبك إذا لم تقدر على النزول. استدلّ بها على عدم جواز إقامة صلاة الآيات على ظهر الدابة إلّا مع الضرورة. «1»</w:t>
      </w:r>
    </w:p>
    <w:p w:rsidR="00830B69" w:rsidRPr="005124C1" w:rsidRDefault="00830B69" w:rsidP="00433510">
      <w:pPr>
        <w:spacing w:after="0"/>
        <w:jc w:val="both"/>
        <w:rPr>
          <w:rFonts w:cs="B Badr"/>
          <w:b/>
          <w:bCs/>
          <w:rtl/>
        </w:rPr>
      </w:pPr>
      <w:r w:rsidRPr="005124C1">
        <w:rPr>
          <w:rFonts w:cs="B Badr"/>
          <w:b/>
          <w:bCs/>
          <w:rtl/>
        </w:rPr>
        <w:t>10. روى معاوية بن وهب بعد أن سأله عن السرية يبعثها الإمام عليه السّلام فيصيبون غنائم كيف تقسم؟ قال: «</w:t>
      </w:r>
      <w:r w:rsidRPr="00ED22B6">
        <w:rPr>
          <w:rStyle w:val="AltA"/>
          <w:rtl/>
        </w:rPr>
        <w:t>إن قاتلوا عليها مع أمير أمّره الإمام عليه السّلام، أخرج منها الخمس للّه تعالى و للرسول، و قسّم بينهم ثلاثة أخماس</w:t>
      </w:r>
      <w:r w:rsidRPr="005124C1">
        <w:rPr>
          <w:rFonts w:cs="B Badr"/>
          <w:b/>
          <w:bCs/>
          <w:rtl/>
        </w:rPr>
        <w:t>».</w:t>
      </w:r>
    </w:p>
    <w:p w:rsidR="00830B69" w:rsidRPr="00BB735A" w:rsidRDefault="00830B69" w:rsidP="00BB735A">
      <w:pPr>
        <w:spacing w:after="0"/>
        <w:jc w:val="both"/>
        <w:rPr>
          <w:rFonts w:cs="Times New Roman"/>
          <w:b/>
          <w:bCs/>
          <w:rtl/>
        </w:rPr>
      </w:pPr>
      <w:r w:rsidRPr="005124C1">
        <w:rPr>
          <w:rFonts w:cs="B Badr"/>
          <w:b/>
          <w:bCs/>
          <w:rtl/>
        </w:rPr>
        <w:t>استدلّ بأنّه إذا كان هناك حرب بغير إذنه، فلا يعدّ ما أصابوه من الغنائم بل من الأنفال. «2</w:t>
      </w:r>
      <w:r w:rsidR="00BB735A">
        <w:rPr>
          <w:rFonts w:cs="Times New Roman" w:hint="cs"/>
          <w:b/>
          <w:bCs/>
          <w:rtl/>
        </w:rPr>
        <w:t>|||||||||||</w:t>
      </w:r>
    </w:p>
    <w:p w:rsidR="00830B69" w:rsidRPr="005124C1" w:rsidRDefault="00830B69" w:rsidP="00C05A90">
      <w:pPr>
        <w:pStyle w:val="AltE"/>
        <w:rPr>
          <w:rtl/>
        </w:rPr>
      </w:pPr>
      <w:r w:rsidRPr="005124C1">
        <w:rPr>
          <w:rtl/>
        </w:rPr>
        <w:t>و ينبغي التنبيه على أمرين:</w:t>
      </w:r>
    </w:p>
    <w:p w:rsidR="00830B69" w:rsidRPr="005124C1" w:rsidRDefault="00830B69" w:rsidP="00326D48">
      <w:pPr>
        <w:pStyle w:val="AltR"/>
        <w:rPr>
          <w:rtl/>
        </w:rPr>
      </w:pPr>
      <w:r w:rsidRPr="005124C1">
        <w:rPr>
          <w:rtl/>
        </w:rPr>
        <w:t>الأوّل: إذا تعدّد الشرط و اتّحد الجزاء</w:t>
      </w:r>
    </w:p>
    <w:p w:rsidR="00830B69" w:rsidRPr="005124C1" w:rsidRDefault="00830B69" w:rsidP="00433510">
      <w:pPr>
        <w:spacing w:after="0"/>
        <w:jc w:val="both"/>
        <w:rPr>
          <w:rFonts w:cs="B Badr"/>
          <w:b/>
          <w:bCs/>
          <w:rtl/>
        </w:rPr>
      </w:pPr>
      <w:r w:rsidRPr="005124C1">
        <w:rPr>
          <w:rFonts w:cs="B Badr"/>
          <w:b/>
          <w:bCs/>
          <w:rtl/>
        </w:rPr>
        <w:t xml:space="preserve">إذا كان الشرط متعدّدا و الجزاء واحدا كما لو قال: </w:t>
      </w:r>
      <w:r w:rsidRPr="006C6007">
        <w:rPr>
          <w:rStyle w:val="AltA"/>
          <w:rtl/>
        </w:rPr>
        <w:t>إذا خفي الأذان فقصّر</w:t>
      </w:r>
      <w:r w:rsidRPr="005124C1">
        <w:rPr>
          <w:rFonts w:cs="B Badr"/>
          <w:b/>
          <w:bCs/>
          <w:rtl/>
        </w:rPr>
        <w:t xml:space="preserve">، </w:t>
      </w:r>
      <w:r w:rsidRPr="006C6007">
        <w:rPr>
          <w:rStyle w:val="AltA"/>
          <w:rtl/>
        </w:rPr>
        <w:t>و إذا خفي الجدران فقصّر</w:t>
      </w:r>
      <w:r w:rsidRPr="005124C1">
        <w:rPr>
          <w:rFonts w:cs="B Badr"/>
          <w:b/>
          <w:bCs/>
          <w:rtl/>
        </w:rPr>
        <w:t xml:space="preserve">، فعلى القول بظهور الجملة الشرطية في المفهوم، </w:t>
      </w:r>
      <w:r w:rsidRPr="00B026C6">
        <w:rPr>
          <w:rStyle w:val="AltX"/>
          <w:rtl/>
        </w:rPr>
        <w:t>تقع المعارضة بين منطوق أحدهما و مفهوم الآخر</w:t>
      </w:r>
      <w:r w:rsidRPr="005124C1">
        <w:rPr>
          <w:rFonts w:cs="B Badr"/>
          <w:b/>
          <w:bCs/>
          <w:rtl/>
        </w:rPr>
        <w:t xml:space="preserve">، فلو افترضنا أنّ المسافر بلغ إلى حدّ لا يسمع أذان البلد و لكن يرى جدرانه فيقصّر حسب </w:t>
      </w:r>
      <w:r w:rsidRPr="00B026C6">
        <w:rPr>
          <w:rStyle w:val="AltZ"/>
          <w:rtl/>
        </w:rPr>
        <w:t>منطوق الجملة الأولى و يتمّ حسب مفهوم الجملة الثانية</w:t>
      </w:r>
      <w:r w:rsidRPr="005124C1">
        <w:rPr>
          <w:rFonts w:cs="B Badr"/>
          <w:b/>
          <w:bCs/>
          <w:rtl/>
        </w:rPr>
        <w:t xml:space="preserve">، كما أنّه إذا بلغ إلى حد يسمع الأذان و لا يرى الجدران فيتم حسب </w:t>
      </w:r>
      <w:r w:rsidRPr="00B026C6">
        <w:rPr>
          <w:rStyle w:val="AltZ"/>
          <w:rtl/>
        </w:rPr>
        <w:t>مفهوم الجملة الأولى و يقصّر حسب منطوق الجملة الثانية</w:t>
      </w:r>
      <w:r w:rsidRPr="005124C1">
        <w:rPr>
          <w:rFonts w:cs="B Badr"/>
          <w:b/>
          <w:bCs/>
          <w:rtl/>
        </w:rPr>
        <w:t>، فالتعارض بين منطوق إحداهما و مفهوم الأخرى.</w:t>
      </w:r>
    </w:p>
    <w:p w:rsidR="00830B69" w:rsidRPr="005124C1" w:rsidRDefault="00830B69" w:rsidP="00433510">
      <w:pPr>
        <w:spacing w:after="0"/>
        <w:jc w:val="both"/>
        <w:rPr>
          <w:rFonts w:cs="B Badr"/>
          <w:b/>
          <w:bCs/>
          <w:rtl/>
        </w:rPr>
      </w:pPr>
      <w:r w:rsidRPr="005124C1">
        <w:rPr>
          <w:rFonts w:cs="B Badr"/>
          <w:b/>
          <w:bCs/>
          <w:rtl/>
        </w:rPr>
        <w:t xml:space="preserve">و بما انّك عرفت أنّ </w:t>
      </w:r>
      <w:r w:rsidRPr="00B026C6">
        <w:rPr>
          <w:rStyle w:val="AltX"/>
          <w:rtl/>
        </w:rPr>
        <w:t>استفادة المفهوم مبني على كون الشرط علّة تامة أوّلا، و منحصرة ثانيا يرتفع التعارض بالتصرف في أحد ذينك الأمرين</w:t>
      </w:r>
      <w:r w:rsidRPr="005124C1">
        <w:rPr>
          <w:rFonts w:cs="B Badr"/>
          <w:b/>
          <w:bCs/>
          <w:rtl/>
        </w:rPr>
        <w:t xml:space="preserve">، فتفقد الجملة الشرطية مفهومها، و عندئذ لا يبقى للمعارضة إلّا طرف واحد و هو منطوق الآخر، و إليك بيان كلا </w:t>
      </w:r>
      <w:r w:rsidRPr="00B026C6">
        <w:rPr>
          <w:rStyle w:val="AltC"/>
          <w:rtl/>
        </w:rPr>
        <w:t>التصرفين</w:t>
      </w:r>
      <w:r w:rsidRPr="005124C1">
        <w:rPr>
          <w:rFonts w:cs="B Badr"/>
          <w:b/>
          <w:bCs/>
          <w:rtl/>
        </w:rPr>
        <w:t>:</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الجواهر: 11/ 477.</w:t>
      </w:r>
      <w:r w:rsidR="00C05A90">
        <w:rPr>
          <w:rFonts w:hint="cs"/>
          <w:rtl/>
        </w:rPr>
        <w:t xml:space="preserve">  </w:t>
      </w:r>
      <w:r w:rsidRPr="005124C1">
        <w:rPr>
          <w:rtl/>
        </w:rPr>
        <w:t xml:space="preserve"> (2). الجواهر: 11/ 294.</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88</w:t>
      </w:r>
    </w:p>
    <w:p w:rsidR="00830B69" w:rsidRPr="005124C1" w:rsidRDefault="00830B69" w:rsidP="00433510">
      <w:pPr>
        <w:spacing w:after="0"/>
        <w:jc w:val="both"/>
        <w:rPr>
          <w:rFonts w:cs="B Badr"/>
          <w:b/>
          <w:bCs/>
          <w:rtl/>
        </w:rPr>
      </w:pPr>
      <w:r w:rsidRPr="00B026C6">
        <w:rPr>
          <w:rStyle w:val="AltV"/>
          <w:rtl/>
        </w:rPr>
        <w:t>أمّا الأوّل: أي التصرف في السببيّة التامة</w:t>
      </w:r>
      <w:r w:rsidRPr="005124C1">
        <w:rPr>
          <w:rFonts w:cs="B Badr"/>
          <w:b/>
          <w:bCs/>
          <w:rtl/>
        </w:rPr>
        <w:t xml:space="preserve"> فبأن تكون الجملة الثانية قرينة على أنّ خفاء الأذان ليست سببا تاما للقصر، و انّما السبب التام هو خفاء كلا الأمرين من الأذان و الجدران، فتكون النتيجة بعد التصرف هو إذا خفي الجدران و الأذان معا فقصر.</w:t>
      </w:r>
    </w:p>
    <w:p w:rsidR="00830B69" w:rsidRPr="005124C1" w:rsidRDefault="00830B69" w:rsidP="00433510">
      <w:pPr>
        <w:spacing w:after="0"/>
        <w:jc w:val="both"/>
        <w:rPr>
          <w:rFonts w:cs="B Badr"/>
          <w:b/>
          <w:bCs/>
          <w:rtl/>
        </w:rPr>
      </w:pPr>
      <w:r w:rsidRPr="00B026C6">
        <w:rPr>
          <w:rStyle w:val="AltV"/>
          <w:b/>
          <w:rtl/>
        </w:rPr>
        <w:t>و أمّا الثاني: و هو التصرّف في انحصارية الشرط</w:t>
      </w:r>
      <w:r w:rsidRPr="005124C1">
        <w:rPr>
          <w:rFonts w:cs="B Badr"/>
          <w:b/>
          <w:bCs/>
          <w:rtl/>
        </w:rPr>
        <w:t xml:space="preserve"> فبأن يكون كل منهما سببا مستقلا لا سببا منحصرا، فتكون النتيجة هي استقلال كل واحد في إيجاب القصر، فكأنّه قال: إذا خفي الأذان أو الجدران فقصّر.</w:t>
      </w:r>
    </w:p>
    <w:p w:rsidR="00830B69" w:rsidRPr="005124C1" w:rsidRDefault="00830B69" w:rsidP="00433510">
      <w:pPr>
        <w:spacing w:after="0"/>
        <w:jc w:val="both"/>
        <w:rPr>
          <w:rFonts w:cs="B Badr"/>
          <w:b/>
          <w:bCs/>
          <w:rtl/>
        </w:rPr>
      </w:pPr>
      <w:r w:rsidRPr="005124C1">
        <w:rPr>
          <w:rFonts w:cs="B Badr"/>
          <w:b/>
          <w:bCs/>
          <w:rtl/>
        </w:rPr>
        <w:t>و الفرق بين التصرفين واضح، فإنّ مرجع التصرف في الأوّل إلى نفي السببية المستقلّة عن كل منهما و جعلهما سببا واحدا، كما أنّ مرجعه في الثاني إلى سلب الانحصار بعد تسليم سببيّة كل منهما مستقلا.</w:t>
      </w:r>
    </w:p>
    <w:p w:rsidR="00830B69" w:rsidRPr="005124C1" w:rsidRDefault="00830B69" w:rsidP="00433510">
      <w:pPr>
        <w:spacing w:after="0"/>
        <w:jc w:val="both"/>
        <w:rPr>
          <w:rFonts w:cs="B Badr"/>
          <w:b/>
          <w:bCs/>
          <w:rtl/>
        </w:rPr>
      </w:pPr>
      <w:r w:rsidRPr="005124C1">
        <w:rPr>
          <w:rFonts w:cs="B Badr"/>
          <w:b/>
          <w:bCs/>
          <w:rtl/>
        </w:rPr>
        <w:t>فعلى الأوّل لا يقصر إلّا إذا خفي كلاهما و على الثاني يقصر مع خفاء كل منهما.</w:t>
      </w:r>
    </w:p>
    <w:p w:rsidR="00830B69" w:rsidRPr="005124C1" w:rsidRDefault="00830B69" w:rsidP="00433510">
      <w:pPr>
        <w:spacing w:after="0"/>
        <w:jc w:val="both"/>
        <w:rPr>
          <w:rFonts w:cs="B Badr"/>
          <w:b/>
          <w:bCs/>
          <w:rtl/>
        </w:rPr>
      </w:pPr>
      <w:r w:rsidRPr="005124C1">
        <w:rPr>
          <w:rFonts w:cs="B Badr"/>
          <w:b/>
          <w:bCs/>
          <w:rtl/>
        </w:rPr>
        <w:t>و على كلا التقديرين يرتفع التعارض لزوال المفهوم بكل من التصرفين، لأنّ المفهوم فرع كون الشرط سببا تاما و منحصرا، و المفروض أنّه إمّا غير تام، أو غير منحصر.</w:t>
      </w:r>
    </w:p>
    <w:p w:rsidR="00830B69" w:rsidRPr="005124C1" w:rsidRDefault="00830B69" w:rsidP="00433510">
      <w:pPr>
        <w:spacing w:after="0"/>
        <w:jc w:val="both"/>
        <w:rPr>
          <w:rFonts w:cs="B Badr"/>
          <w:b/>
          <w:bCs/>
          <w:rtl/>
        </w:rPr>
      </w:pPr>
      <w:r w:rsidRPr="005124C1">
        <w:rPr>
          <w:rFonts w:cs="B Badr"/>
          <w:b/>
          <w:bCs/>
          <w:rtl/>
        </w:rPr>
        <w:t xml:space="preserve">إلّا أنّه </w:t>
      </w:r>
      <w:r w:rsidRPr="00B026C6">
        <w:rPr>
          <w:rStyle w:val="AltC"/>
          <w:rtl/>
        </w:rPr>
        <w:t>وقع الكلام في تقديم أحد التصرفين على الآخر،</w:t>
      </w:r>
      <w:r w:rsidRPr="005124C1">
        <w:rPr>
          <w:rFonts w:cs="B Badr"/>
          <w:b/>
          <w:bCs/>
          <w:rtl/>
        </w:rPr>
        <w:t xml:space="preserve"> و </w:t>
      </w:r>
      <w:r w:rsidRPr="00B026C6">
        <w:rPr>
          <w:rStyle w:val="AltV"/>
          <w:rtl/>
        </w:rPr>
        <w:t xml:space="preserve">الظاهر هو التصرف في ظهور كلّ من الشرطين في الانحصار </w:t>
      </w:r>
      <w:r w:rsidRPr="005124C1">
        <w:rPr>
          <w:rFonts w:cs="B Badr"/>
          <w:b/>
          <w:bCs/>
          <w:rtl/>
        </w:rPr>
        <w:t>فيكون كل منهما مستقلا في التأثير، فإذا انفرد أحدهما كان له التأثير في ثبوت الحكم، و إذا حصلا معا فإن كان حصولهما بالتعاقب كان التأثير للسابق و إن تقارنا كان الأثر لهما معا و يكونان كالسبب الواحد.</w:t>
      </w:r>
    </w:p>
    <w:p w:rsidR="00830B69" w:rsidRPr="005124C1" w:rsidRDefault="00830B69" w:rsidP="00433510">
      <w:pPr>
        <w:spacing w:after="0"/>
        <w:jc w:val="both"/>
        <w:rPr>
          <w:rFonts w:cs="B Badr"/>
          <w:b/>
          <w:bCs/>
          <w:rtl/>
        </w:rPr>
      </w:pPr>
      <w:r w:rsidRPr="00326D48">
        <w:rPr>
          <w:rStyle w:val="AltX"/>
          <w:rtl/>
        </w:rPr>
        <w:t>و انّما قلنا</w:t>
      </w:r>
      <w:r w:rsidRPr="005124C1">
        <w:rPr>
          <w:rFonts w:cs="B Badr"/>
          <w:b/>
          <w:bCs/>
          <w:rtl/>
        </w:rPr>
        <w:t xml:space="preserve"> برجحان التصرف في الانحصار على التصرف في السببية التامة، </w:t>
      </w:r>
      <w:r w:rsidRPr="00326D48">
        <w:rPr>
          <w:rStyle w:val="AltZ"/>
          <w:rtl/>
        </w:rPr>
        <w:t>لأجل</w:t>
      </w:r>
      <w:r w:rsidRPr="005124C1">
        <w:rPr>
          <w:rFonts w:cs="B Badr"/>
          <w:b/>
          <w:bCs/>
          <w:rtl/>
        </w:rPr>
        <w:t xml:space="preserve"> </w:t>
      </w:r>
      <w:r w:rsidRPr="00326D48">
        <w:rPr>
          <w:rStyle w:val="AltZ"/>
          <w:rtl/>
        </w:rPr>
        <w:t>أنّ</w:t>
      </w:r>
      <w:r w:rsidRPr="005124C1">
        <w:rPr>
          <w:rFonts w:cs="B Badr"/>
          <w:b/>
          <w:bCs/>
          <w:rtl/>
        </w:rPr>
        <w:t xml:space="preserve"> التصرف في الانحصار مما لا بدّ منه سواء تعلّق التصرف برفع الانحصار</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89</w:t>
      </w:r>
    </w:p>
    <w:p w:rsidR="00830B69" w:rsidRPr="005124C1" w:rsidRDefault="00830B69" w:rsidP="00433510">
      <w:pPr>
        <w:spacing w:after="0"/>
        <w:jc w:val="both"/>
        <w:rPr>
          <w:rFonts w:cs="B Badr"/>
          <w:b/>
          <w:bCs/>
          <w:rtl/>
        </w:rPr>
      </w:pPr>
      <w:r w:rsidRPr="005124C1">
        <w:rPr>
          <w:rFonts w:cs="B Badr"/>
          <w:b/>
          <w:bCs/>
          <w:rtl/>
        </w:rPr>
        <w:t>أو تعلّق التصرف برفع السببية التامة، فالانحصار قطعيّ الزوال و متيقن الارتفاع، و أمّا السببية التامة فمشكوك الارتفاع فلا ترفع اليد عنه إلّا بدليل.</w:t>
      </w:r>
    </w:p>
    <w:p w:rsidR="00830B69" w:rsidRPr="005124C1" w:rsidRDefault="00830B69" w:rsidP="00326D48">
      <w:pPr>
        <w:pStyle w:val="AltR"/>
        <w:rPr>
          <w:rtl/>
        </w:rPr>
      </w:pPr>
      <w:r w:rsidRPr="005124C1">
        <w:rPr>
          <w:rtl/>
        </w:rPr>
        <w:t>الثاني: في تداخل الأسباب و المسببات و عدمه «1»</w:t>
      </w:r>
    </w:p>
    <w:p w:rsidR="00830B69" w:rsidRPr="005124C1" w:rsidRDefault="00830B69" w:rsidP="00433510">
      <w:pPr>
        <w:spacing w:after="0"/>
        <w:jc w:val="both"/>
        <w:rPr>
          <w:rFonts w:cs="B Badr"/>
          <w:b/>
          <w:bCs/>
          <w:rtl/>
        </w:rPr>
      </w:pPr>
      <w:r w:rsidRPr="005124C1">
        <w:rPr>
          <w:rFonts w:cs="B Badr"/>
          <w:b/>
          <w:bCs/>
          <w:rtl/>
        </w:rPr>
        <w:t>إذا تعدّد السبب و اتحد الجزاء كما إذا قال: إذا بلت فتوضّأ و إذا نمت فتوضّأ، فيقع الكلام في تداخل الأسباب أوّلا، و تداخل المسببات ثانيا.</w:t>
      </w:r>
    </w:p>
    <w:p w:rsidR="00830B69" w:rsidRPr="005124C1" w:rsidRDefault="00830B69" w:rsidP="00433510">
      <w:pPr>
        <w:spacing w:after="0"/>
        <w:jc w:val="both"/>
        <w:rPr>
          <w:rFonts w:cs="B Badr"/>
          <w:b/>
          <w:bCs/>
          <w:rtl/>
        </w:rPr>
      </w:pPr>
      <w:r w:rsidRPr="005124C1">
        <w:rPr>
          <w:rFonts w:cs="B Badr"/>
          <w:b/>
          <w:bCs/>
          <w:rtl/>
        </w:rPr>
        <w:lastRenderedPageBreak/>
        <w:t>و المراد من تداخل الأسباب و عدمه هو أنّ السببين هل يقتضيان وجوبا واحدا فيتداخلان في التأثير، أو يقتضيان وجوبين فلا يتداخلان.</w:t>
      </w:r>
    </w:p>
    <w:p w:rsidR="00830B69" w:rsidRPr="005124C1" w:rsidRDefault="00830B69" w:rsidP="00433510">
      <w:pPr>
        <w:spacing w:after="0"/>
        <w:jc w:val="both"/>
        <w:rPr>
          <w:rFonts w:cs="B Badr"/>
          <w:b/>
          <w:bCs/>
          <w:rtl/>
        </w:rPr>
      </w:pPr>
      <w:r w:rsidRPr="005124C1">
        <w:rPr>
          <w:rFonts w:cs="B Badr"/>
          <w:b/>
          <w:bCs/>
          <w:rtl/>
        </w:rPr>
        <w:t>و المراد من تداخل المسبّبات و عدمه هو أنّ الإتيان بالطبيعة مرّة هل يكفي في امتثال كلا الوجوبين أو لا بدّ من الإتيان بها مرّتين.</w:t>
      </w:r>
    </w:p>
    <w:p w:rsidR="00830B69" w:rsidRPr="005124C1" w:rsidRDefault="00830B69" w:rsidP="00433510">
      <w:pPr>
        <w:spacing w:after="0"/>
        <w:jc w:val="both"/>
        <w:rPr>
          <w:rFonts w:cs="B Badr"/>
          <w:b/>
          <w:bCs/>
          <w:rtl/>
        </w:rPr>
      </w:pPr>
      <w:r w:rsidRPr="005124C1">
        <w:rPr>
          <w:rFonts w:cs="B Badr"/>
          <w:b/>
          <w:bCs/>
          <w:rtl/>
        </w:rPr>
        <w:t>و لا يخفى انّ البحث في خصوص تداخل المسببات و عدمه مبني على ثبوت عدم التداخل في الأسباب كما أنّ البحث في التداخل مطلقا يجري إذا أمكن تكرار الجزاء كالوضوء و إلّا فيسقط البحث كقتل زيد لكونه محاربا و مرتدا فطريا فإنّ القتل غير قابل للتكرار، فلا معنى للبحث عن التداخل سببا أو مسببا.</w:t>
      </w:r>
    </w:p>
    <w:p w:rsidR="00830B69" w:rsidRPr="005124C1" w:rsidRDefault="00830B69" w:rsidP="00433510">
      <w:pPr>
        <w:spacing w:after="0"/>
        <w:jc w:val="both"/>
        <w:rPr>
          <w:rFonts w:cs="B Badr"/>
          <w:b/>
          <w:bCs/>
          <w:rtl/>
        </w:rPr>
      </w:pPr>
      <w:r w:rsidRPr="005124C1">
        <w:rPr>
          <w:rFonts w:cs="B Badr"/>
          <w:b/>
          <w:bCs/>
          <w:rtl/>
        </w:rPr>
        <w:t>إذا عرفت ذلك يقع الكلام في موضعين:</w:t>
      </w:r>
    </w:p>
    <w:p w:rsidR="00830B69" w:rsidRPr="005124C1" w:rsidRDefault="00830B69" w:rsidP="00433510">
      <w:pPr>
        <w:spacing w:after="0"/>
        <w:jc w:val="both"/>
        <w:rPr>
          <w:rFonts w:cs="B Badr"/>
          <w:b/>
          <w:bCs/>
          <w:rtl/>
        </w:rPr>
      </w:pPr>
      <w:r w:rsidRPr="005124C1">
        <w:rPr>
          <w:rFonts w:cs="B Badr"/>
          <w:b/>
          <w:bCs/>
          <w:rtl/>
        </w:rPr>
        <w:t>الأوّل: حكم الأسباب من حيث التداخل و عدمه، و المتبادر عرفا من القضيتين: إذا بلت فتوضّأ و إذا نمت فتوضّأ هو عدم التداخل بمعنى انّ كلّ شرط علّة لحدوث الجزاء، أعني: الوجوب مطلقا، سواء وجد الآخر معه أم قبله أم بعده أم لم يوجد، و ليس لعدم تداخل الأسباب معنى إلّا تعدد الوجوب.</w:t>
      </w:r>
    </w:p>
    <w:p w:rsidR="00830B69" w:rsidRPr="005124C1" w:rsidRDefault="00830B69" w:rsidP="00433510">
      <w:pPr>
        <w:spacing w:after="0"/>
        <w:jc w:val="both"/>
        <w:rPr>
          <w:rFonts w:cs="B Badr"/>
          <w:b/>
          <w:bCs/>
          <w:rtl/>
        </w:rPr>
      </w:pPr>
      <w:r w:rsidRPr="005124C1">
        <w:rPr>
          <w:rFonts w:cs="B Badr"/>
          <w:b/>
          <w:bCs/>
          <w:rtl/>
        </w:rPr>
        <w:t>الثاني: حكم المسببات من حيث التداخل و عدمه أي كفاية وضوء واحد</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يكفي في عقد هذا البحث القول بكون كل شرط سببا تاما، لا سببا منحصرا، فليس البحث مبنيا على اشتمال القضية الشرطية على المفهوم، فلاحظ.</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90</w:t>
      </w:r>
    </w:p>
    <w:p w:rsidR="00830B69" w:rsidRPr="005124C1" w:rsidRDefault="00830B69" w:rsidP="00433510">
      <w:pPr>
        <w:spacing w:after="0"/>
        <w:jc w:val="both"/>
        <w:rPr>
          <w:rFonts w:cs="B Badr"/>
          <w:b/>
          <w:bCs/>
          <w:rtl/>
        </w:rPr>
      </w:pPr>
      <w:r w:rsidRPr="005124C1">
        <w:rPr>
          <w:rFonts w:cs="B Badr"/>
          <w:b/>
          <w:bCs/>
          <w:rtl/>
        </w:rPr>
        <w:t>و عدمه فالظاهر عدم ظهور القضية في أحد الطرفين، فتصل النوبة إلى الأصل العمليّ و هو الأصل عدم سقوط الواجبات المتعددة بفعل واحد و لو كان ذلك بقصد امتثال الجميع في غير ما دلّ الدليل على سقوطها به، و بعبارة أخرى:</w:t>
      </w:r>
    </w:p>
    <w:p w:rsidR="00830B69" w:rsidRPr="005124C1" w:rsidRDefault="00830B69" w:rsidP="00433510">
      <w:pPr>
        <w:spacing w:after="0"/>
        <w:jc w:val="both"/>
        <w:rPr>
          <w:rFonts w:cs="B Badr"/>
          <w:b/>
          <w:bCs/>
          <w:rtl/>
        </w:rPr>
      </w:pPr>
      <w:r w:rsidRPr="005124C1">
        <w:rPr>
          <w:rFonts w:cs="B Badr"/>
          <w:b/>
          <w:bCs/>
          <w:rtl/>
        </w:rPr>
        <w:t>الاشتغال اليقيني يقتضي البراءة اليقينية و هي رهن تعدّد الامتثال.</w:t>
      </w:r>
    </w:p>
    <w:p w:rsidR="00830B69" w:rsidRPr="005124C1" w:rsidRDefault="00830B69" w:rsidP="00433510">
      <w:pPr>
        <w:spacing w:after="0"/>
        <w:jc w:val="both"/>
        <w:rPr>
          <w:rFonts w:cs="B Badr"/>
          <w:b/>
          <w:bCs/>
          <w:rtl/>
        </w:rPr>
      </w:pPr>
      <w:r w:rsidRPr="005124C1">
        <w:rPr>
          <w:rFonts w:cs="B Badr"/>
          <w:b/>
          <w:bCs/>
          <w:rtl/>
        </w:rPr>
        <w:t>نعم دلّ الدليل على سقوط أغسال متعددة بغسل الجنابة أو بغسل واحد نوى به سقوط الجميع.</w:t>
      </w:r>
    </w:p>
    <w:p w:rsidR="00830B69" w:rsidRPr="005124C1" w:rsidRDefault="00830B69" w:rsidP="00433510">
      <w:pPr>
        <w:spacing w:after="0"/>
        <w:jc w:val="both"/>
        <w:rPr>
          <w:rFonts w:cs="B Badr"/>
          <w:b/>
          <w:bCs/>
          <w:rtl/>
        </w:rPr>
      </w:pPr>
      <w:r w:rsidRPr="005124C1">
        <w:rPr>
          <w:rFonts w:cs="B Badr"/>
          <w:b/>
          <w:bCs/>
          <w:rtl/>
        </w:rPr>
        <w:t>فخرجنا بهذه النتيجة: انّ مقتضى الأصل العملي هو عدم سقوط الواجبات المتعدّدة ما لم يدلّ دليل بالخصوص على سقوطها.</w:t>
      </w:r>
    </w:p>
    <w:p w:rsidR="00830B69" w:rsidRPr="005124C1" w:rsidRDefault="00830B69" w:rsidP="00C05A90">
      <w:pPr>
        <w:pStyle w:val="AltE"/>
        <w:rPr>
          <w:rtl/>
        </w:rPr>
      </w:pPr>
      <w:r w:rsidRPr="005124C1">
        <w:rPr>
          <w:rtl/>
        </w:rPr>
        <w:t>تطبيقات‏</w:t>
      </w:r>
    </w:p>
    <w:p w:rsidR="00830B69" w:rsidRPr="005124C1" w:rsidRDefault="00830B69" w:rsidP="00433510">
      <w:pPr>
        <w:spacing w:after="0"/>
        <w:jc w:val="both"/>
        <w:rPr>
          <w:rFonts w:cs="B Badr"/>
          <w:b/>
          <w:bCs/>
          <w:rtl/>
        </w:rPr>
      </w:pPr>
      <w:r w:rsidRPr="005124C1">
        <w:rPr>
          <w:rFonts w:cs="B Badr"/>
          <w:b/>
          <w:bCs/>
          <w:rtl/>
        </w:rPr>
        <w:t>1. إذا وجبت عليه الزكاة، فهل يجوز دفعها إلى واجب النفقة إذا كان فقيرا من جهة الإنفاق؟ قال في الجواهر: لا يجوز، لكونه ليس إيتاء للزكاة لأصالة عدم تداخل الأسباب.</w:t>
      </w:r>
    </w:p>
    <w:p w:rsidR="00830B69" w:rsidRPr="005124C1" w:rsidRDefault="00830B69" w:rsidP="00433510">
      <w:pPr>
        <w:spacing w:after="0"/>
        <w:jc w:val="both"/>
        <w:rPr>
          <w:rFonts w:cs="B Badr"/>
          <w:b/>
          <w:bCs/>
          <w:rtl/>
        </w:rPr>
      </w:pPr>
      <w:r w:rsidRPr="005124C1">
        <w:rPr>
          <w:rFonts w:cs="B Badr"/>
          <w:b/>
          <w:bCs/>
          <w:rtl/>
        </w:rPr>
        <w:t>2. إذا اجتمع للمستحق سببان يستحق بهما الزكاة، كالفقر و الجهاد في سبيل اللّه جاز أن يعطى لكل سبب نصيبا، لاندراجه حينئذ في الصنفين مثلا، فيستحق بكل منهما.</w:t>
      </w:r>
    </w:p>
    <w:p w:rsidR="00830B69" w:rsidRPr="005124C1" w:rsidRDefault="00830B69" w:rsidP="00433510">
      <w:pPr>
        <w:spacing w:after="0"/>
        <w:jc w:val="both"/>
        <w:rPr>
          <w:rFonts w:cs="B Badr"/>
          <w:b/>
          <w:bCs/>
          <w:rtl/>
        </w:rPr>
      </w:pPr>
      <w:r w:rsidRPr="005124C1">
        <w:rPr>
          <w:rFonts w:cs="B Badr"/>
          <w:b/>
          <w:bCs/>
          <w:rtl/>
        </w:rPr>
        <w:t>3. إذا وقعت نجاسات مختلفة في البئر لكل نصيب خاص من النزح، فهل يجب نزح كل ما قدّر أو لا؟</w:t>
      </w:r>
    </w:p>
    <w:p w:rsidR="00830B69" w:rsidRPr="005124C1" w:rsidRDefault="00830B69" w:rsidP="00433510">
      <w:pPr>
        <w:spacing w:after="0"/>
        <w:jc w:val="both"/>
        <w:rPr>
          <w:rFonts w:cs="B Badr"/>
          <w:b/>
          <w:bCs/>
          <w:rtl/>
        </w:rPr>
      </w:pPr>
      <w:r w:rsidRPr="005124C1">
        <w:rPr>
          <w:rFonts w:cs="B Badr"/>
          <w:b/>
          <w:bCs/>
          <w:rtl/>
        </w:rPr>
        <w:t>4. إذا تغيّرت أوصاف ماء البئر، و مع ذلك وقعت فيه نجاسات لها نصيب من النزح، فهل يكفي نزح الجميع أو يجب معه نزح ما هو المقدّر؟</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91</w:t>
      </w:r>
    </w:p>
    <w:p w:rsidR="00830B69" w:rsidRPr="005124C1" w:rsidRDefault="00830B69" w:rsidP="00C05A90">
      <w:pPr>
        <w:pStyle w:val="AltW"/>
        <w:rPr>
          <w:rtl/>
        </w:rPr>
      </w:pPr>
      <w:r w:rsidRPr="005124C1">
        <w:rPr>
          <w:rtl/>
        </w:rPr>
        <w:t>الثاني: مفهوم الوصف‏</w:t>
      </w:r>
    </w:p>
    <w:p w:rsidR="00830B69" w:rsidRPr="005124C1" w:rsidRDefault="00830B69" w:rsidP="00433510">
      <w:pPr>
        <w:spacing w:after="0"/>
        <w:jc w:val="both"/>
        <w:rPr>
          <w:rFonts w:cs="B Badr"/>
          <w:b/>
          <w:bCs/>
          <w:rtl/>
        </w:rPr>
      </w:pPr>
      <w:r w:rsidRPr="005124C1">
        <w:rPr>
          <w:rFonts w:cs="B Badr"/>
          <w:b/>
          <w:bCs/>
          <w:rtl/>
        </w:rPr>
        <w:t>و لإيضاح الحال نذكر أمورا:</w:t>
      </w:r>
    </w:p>
    <w:p w:rsidR="00830B69" w:rsidRPr="005124C1" w:rsidRDefault="00830B69" w:rsidP="00433510">
      <w:pPr>
        <w:spacing w:after="0"/>
        <w:jc w:val="both"/>
        <w:rPr>
          <w:rFonts w:cs="B Badr"/>
          <w:b/>
          <w:bCs/>
          <w:rtl/>
        </w:rPr>
      </w:pPr>
      <w:r w:rsidRPr="005124C1">
        <w:rPr>
          <w:rFonts w:cs="B Badr"/>
          <w:b/>
          <w:bCs/>
          <w:rtl/>
        </w:rPr>
        <w:t>الأوّل: المراد من الوصف في عنوان المسألة ليس خصوص الوصف النحوي بل الأصولي، فيعم الحال و التمييز ممّا يصلح أن يقع قيدا لمتعلق التكليف أو لنفسه.</w:t>
      </w:r>
    </w:p>
    <w:p w:rsidR="00830B69" w:rsidRPr="005124C1" w:rsidRDefault="00830B69" w:rsidP="00433510">
      <w:pPr>
        <w:spacing w:after="0"/>
        <w:jc w:val="both"/>
        <w:rPr>
          <w:rFonts w:cs="B Badr"/>
          <w:b/>
          <w:bCs/>
          <w:rtl/>
        </w:rPr>
      </w:pPr>
      <w:r w:rsidRPr="005124C1">
        <w:rPr>
          <w:rFonts w:cs="B Badr"/>
          <w:b/>
          <w:bCs/>
          <w:rtl/>
        </w:rPr>
        <w:t>الثاني: يشترط في الوصف أن يكون أخصّ من الموصوف مطلقا حتى يصح فرض بقاء الموضوع مع انتفاء الوصف كالإنسان العادل، فخرج منه ما إذا كانا متساويين، كالإنسان المتعجب و ما إذا كان أعم منه مطلقا، كالإنسان الماشي.</w:t>
      </w:r>
    </w:p>
    <w:p w:rsidR="00830B69" w:rsidRPr="005124C1" w:rsidRDefault="00830B69" w:rsidP="00433510">
      <w:pPr>
        <w:spacing w:after="0"/>
        <w:jc w:val="both"/>
        <w:rPr>
          <w:rFonts w:cs="B Badr"/>
          <w:b/>
          <w:bCs/>
          <w:rtl/>
        </w:rPr>
      </w:pPr>
      <w:r w:rsidRPr="005124C1">
        <w:rPr>
          <w:rFonts w:cs="B Badr"/>
          <w:b/>
          <w:bCs/>
          <w:rtl/>
        </w:rPr>
        <w:t>و أمّا إذا كان أعم منه من وجه كما في الغنم السائمة زكاة فانّ بين الغنم و السائمة عموم و خصوص من وجه، فيفترق الوصف عن الموضوع في الغنم المعلوفة، و الموضوع عن الوصف في الإبل السائمة و يجتمعان في الغنم السائمة، فهل هو داخل في النزاع أو لا؟</w:t>
      </w:r>
    </w:p>
    <w:p w:rsidR="00830B69" w:rsidRPr="005124C1" w:rsidRDefault="00830B69" w:rsidP="00433510">
      <w:pPr>
        <w:spacing w:after="0"/>
        <w:jc w:val="both"/>
        <w:rPr>
          <w:rFonts w:cs="B Badr"/>
          <w:b/>
          <w:bCs/>
          <w:rtl/>
        </w:rPr>
      </w:pPr>
      <w:r w:rsidRPr="005124C1">
        <w:rPr>
          <w:rFonts w:cs="B Badr"/>
          <w:b/>
          <w:bCs/>
          <w:rtl/>
        </w:rPr>
        <w:t>الظاهر دخوله في النزاع إذا كان الافتراق من جانب الوصف بأن يكون الموضوع باقيا و الوصف غير باق كالغنم المعلوفة، و أمّا إذا ارتفع الموضوع، سواء كان الوصف باقيا، كالإبل السائمة، أو كان هو أيضا مرتفعا كالإبل المعلوفة فلا يدلّ على شي‏ء في حقهما.</w:t>
      </w:r>
    </w:p>
    <w:p w:rsidR="00830B69" w:rsidRPr="005124C1" w:rsidRDefault="00830B69" w:rsidP="00433510">
      <w:pPr>
        <w:spacing w:after="0"/>
        <w:jc w:val="both"/>
        <w:rPr>
          <w:rFonts w:cs="B Badr"/>
          <w:b/>
          <w:bCs/>
          <w:rtl/>
        </w:rPr>
      </w:pPr>
      <w:r w:rsidRPr="005124C1">
        <w:rPr>
          <w:rFonts w:cs="B Badr"/>
          <w:b/>
          <w:bCs/>
          <w:rtl/>
        </w:rPr>
        <w:t>الثالث: انّ النزاع في ثبوت مفهوم الوصف و عدمه لا ينافي اتفاقهم على أنّ الأصل في القيود «1» أن تكون احترازية و ذلك:</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أقول: إنّ القيود الواردة في الكلام على أقسام خمسة:</w:t>
      </w:r>
      <w:r w:rsidR="00C05A90">
        <w:rPr>
          <w:rFonts w:hint="cs"/>
          <w:rtl/>
        </w:rPr>
        <w:t xml:space="preserve">  </w:t>
      </w:r>
      <w:r w:rsidRPr="005124C1">
        <w:rPr>
          <w:rtl/>
        </w:rPr>
        <w:t>1. القيد الزائد كقولك: الإنسان الضاحك ناطق.</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92</w:t>
      </w:r>
    </w:p>
    <w:p w:rsidR="00830B69" w:rsidRPr="005124C1" w:rsidRDefault="00830B69" w:rsidP="00433510">
      <w:pPr>
        <w:spacing w:after="0"/>
        <w:jc w:val="both"/>
        <w:rPr>
          <w:rFonts w:cs="B Badr"/>
          <w:b/>
          <w:bCs/>
          <w:rtl/>
        </w:rPr>
      </w:pPr>
      <w:r w:rsidRPr="005124C1">
        <w:rPr>
          <w:rFonts w:cs="B Badr"/>
          <w:b/>
          <w:bCs/>
          <w:rtl/>
        </w:rPr>
        <w:t>لأنّ معنى كون القيد احترازيا ليس إلّا ثبوت الحكم في مورد القيد، فإذا قال: أكرم الرجال طوال القامة، معناه ثبوت الحكم مع وجود الأمرين: الرجال و الطوال.</w:t>
      </w:r>
    </w:p>
    <w:p w:rsidR="00830B69" w:rsidRPr="005124C1" w:rsidRDefault="00830B69" w:rsidP="00433510">
      <w:pPr>
        <w:spacing w:after="0"/>
        <w:jc w:val="both"/>
        <w:rPr>
          <w:rFonts w:cs="B Badr"/>
          <w:b/>
          <w:bCs/>
          <w:rtl/>
        </w:rPr>
      </w:pPr>
      <w:r w:rsidRPr="005124C1">
        <w:rPr>
          <w:rFonts w:cs="B Badr"/>
          <w:b/>
          <w:bCs/>
          <w:rtl/>
        </w:rPr>
        <w:lastRenderedPageBreak/>
        <w:t>و أمّا نفي الحكم عن الرجال القصار فلا يدل عليه كون القيد احترازيا، بل يتوقف في الحكم بالثبوت أو العدم، بخلاف القول بالمفهوم، فإنّ لازمه نفي الحكم في غير مورد الوصف و الفرق بين الأمرين واضح، فكون القيد احترازيا يلازم السكوت في غير مورد الوصف، و القول بالمفهوم يلازم نقض السكوت و الحكم بعدم الحكم في غير مورد الوصف.</w:t>
      </w:r>
    </w:p>
    <w:p w:rsidR="00830B69" w:rsidRPr="005124C1" w:rsidRDefault="00830B69" w:rsidP="00433510">
      <w:pPr>
        <w:spacing w:after="0"/>
        <w:jc w:val="both"/>
        <w:rPr>
          <w:rFonts w:cs="B Badr"/>
          <w:b/>
          <w:bCs/>
          <w:rtl/>
        </w:rPr>
      </w:pPr>
      <w:r w:rsidRPr="005124C1">
        <w:rPr>
          <w:rFonts w:cs="B Badr"/>
          <w:b/>
          <w:bCs/>
          <w:rtl/>
        </w:rPr>
        <w:t>إذا عرفت ذلك، فاعلم أنّ الحقّ عدم دلالة الوصف على المفهوم، لأنّ أقصى ما يدلّ عليه القيد هو كونه قيدا احترازيا بالمعنى الذي مرّ عليك، و أمّا الزائد عليه أي الانتفاء لدى الانتفاء فلا دليل عليه.</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2. القيد التوضيحي: و هو القيد الذي يدلّ عليه الكلام و إن لم يذكر كقوله سبحانه: وَ لا تُكْرِهُوا فَتَياتِكُمْ عَلَى الْبِغاءِ إِنْ أَرَدْنَ تَحَصُّناً (النور/ 33).</w:t>
      </w:r>
    </w:p>
    <w:p w:rsidR="00830B69" w:rsidRPr="005124C1" w:rsidRDefault="00830B69" w:rsidP="00194BEA">
      <w:pPr>
        <w:pStyle w:val="Alt8"/>
        <w:rPr>
          <w:rtl/>
        </w:rPr>
      </w:pPr>
      <w:r w:rsidRPr="005124C1">
        <w:rPr>
          <w:rtl/>
        </w:rPr>
        <w:t>3. القيد الغالبي: و هو القيد الوارد مورد الغالب، و مع ذلك لا مدخلية له في الحكم، كقوله سبحانه: وَ رَبائِبُكُمُ اللَّاتِي فِي حُجُورِكُمْ مِنْ نِسائِكُمُ اللَّاتِي دَخَلْتُمْ بِهِنَّ (النساء/ 22) فكونهن في حجور الأزواج قيد غالبي.</w:t>
      </w:r>
    </w:p>
    <w:p w:rsidR="00830B69" w:rsidRPr="005124C1" w:rsidRDefault="00830B69" w:rsidP="00194BEA">
      <w:pPr>
        <w:pStyle w:val="Alt8"/>
        <w:rPr>
          <w:rtl/>
        </w:rPr>
      </w:pPr>
      <w:r w:rsidRPr="005124C1">
        <w:rPr>
          <w:rtl/>
        </w:rPr>
        <w:t>4. القيد الاحترازي: و هو القيد الذي له مدخلية في الحكم و لا يحكم على الموضوع بحكم إلّا معه كالدخول في الآية المتقدّمة فانّ الدخول بالأم شرط لحرمة الربيبة، فلو لم يدخل بها و طلّقها يتوقّف في الحكم.</w:t>
      </w:r>
    </w:p>
    <w:p w:rsidR="00830B69" w:rsidRPr="005124C1" w:rsidRDefault="00830B69" w:rsidP="00194BEA">
      <w:pPr>
        <w:pStyle w:val="Alt8"/>
        <w:rPr>
          <w:rtl/>
        </w:rPr>
      </w:pPr>
      <w:r w:rsidRPr="005124C1">
        <w:rPr>
          <w:rtl/>
        </w:rPr>
        <w:t>5. القيد المفهومي: أو القيد ذات المفهوم، و هو ما يدلّ على ثبوت الحكم عند وجوده و عدمه عند انتفائه، و هذا النوع من القيد يثبت أكثر ممّا يثبته القيد الاحترازي، فإنّ الثاني يثبت الحكم في مورد القيد و يسكت عن وجوده و عدمه في غير مورده، و لكن القيد المفهومي يثبت الحكم في مورده و ينفيه عن غيره.</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93</w:t>
      </w:r>
    </w:p>
    <w:p w:rsidR="00830B69" w:rsidRPr="005124C1" w:rsidRDefault="00830B69" w:rsidP="00433510">
      <w:pPr>
        <w:spacing w:after="0"/>
        <w:jc w:val="both"/>
        <w:rPr>
          <w:rFonts w:cs="B Badr"/>
          <w:b/>
          <w:bCs/>
          <w:rtl/>
        </w:rPr>
      </w:pPr>
      <w:r w:rsidRPr="005124C1">
        <w:rPr>
          <w:rFonts w:cs="B Badr"/>
          <w:b/>
          <w:bCs/>
          <w:rtl/>
        </w:rPr>
        <w:t>نعم ربما تدلّ القرائن على ثبوت المفهوم للقضية الوصفية- وراء كونه احترازيا- مثل ما حكي أنّ أبا عبيدة قد فهم من قول رسول اللّه صلى اللّه عليه و آله و سلم: «ليّ الواجد يحلّ عرضه و عقوبته»: أنّ ليّ غير الواجد لا يحلّ. «1»</w:t>
      </w:r>
    </w:p>
    <w:p w:rsidR="00830B69" w:rsidRPr="005124C1" w:rsidRDefault="00830B69" w:rsidP="00433510">
      <w:pPr>
        <w:spacing w:after="0"/>
        <w:jc w:val="both"/>
        <w:rPr>
          <w:rFonts w:cs="B Badr"/>
          <w:b/>
          <w:bCs/>
          <w:rtl/>
        </w:rPr>
      </w:pPr>
      <w:r w:rsidRPr="005124C1">
        <w:rPr>
          <w:rFonts w:cs="B Badr"/>
          <w:b/>
          <w:bCs/>
          <w:rtl/>
        </w:rPr>
        <w:t>نعم خرجت عن تلك الضابطة العقود و الإيقاعات المتداولة بين الناس حتى الأقارير و الوصايا، فإنّها لو اشتملت على قيد و وصف لأفاد المفهوم، فمثلا لو قال: «داري هذه وقف للسادة الفقراء» فمعناه خروج السادة الأغنياء عن الخطاب.</w:t>
      </w:r>
    </w:p>
    <w:p w:rsidR="00830B69" w:rsidRPr="005124C1" w:rsidRDefault="00830B69" w:rsidP="00160E7E">
      <w:pPr>
        <w:pStyle w:val="AltW"/>
        <w:rPr>
          <w:rtl/>
        </w:rPr>
      </w:pPr>
      <w:r w:rsidRPr="005124C1">
        <w:rPr>
          <w:rtl/>
        </w:rPr>
        <w:t>الثالث: مفهوم الغاية</w:t>
      </w:r>
    </w:p>
    <w:p w:rsidR="00830B69" w:rsidRPr="005124C1" w:rsidRDefault="00830B69" w:rsidP="00433510">
      <w:pPr>
        <w:spacing w:after="0"/>
        <w:jc w:val="both"/>
        <w:rPr>
          <w:rFonts w:cs="B Badr"/>
          <w:b/>
          <w:bCs/>
          <w:rtl/>
        </w:rPr>
      </w:pPr>
      <w:r w:rsidRPr="005124C1">
        <w:rPr>
          <w:rFonts w:cs="B Badr"/>
          <w:b/>
          <w:bCs/>
          <w:rtl/>
        </w:rPr>
        <w:t>إذا ورد التقييد بالغاية مثل قوله: فَاغْسِلُوا وُجُوهَكُمْ وَ أَيْدِيَكُمْ إِلَى الْمَرافِقِ (المائدة/ 6) فقد اختلف الأصوليّون فيه من جهتين:</w:t>
      </w:r>
    </w:p>
    <w:p w:rsidR="00830B69" w:rsidRPr="005124C1" w:rsidRDefault="00830B69" w:rsidP="00433510">
      <w:pPr>
        <w:spacing w:after="0"/>
        <w:jc w:val="both"/>
        <w:rPr>
          <w:rFonts w:cs="B Badr"/>
          <w:b/>
          <w:bCs/>
          <w:rtl/>
        </w:rPr>
      </w:pPr>
      <w:r w:rsidRPr="005124C1">
        <w:rPr>
          <w:rFonts w:cs="B Badr"/>
          <w:b/>
          <w:bCs/>
          <w:rtl/>
        </w:rPr>
        <w:t>الجهة الأولى: في دخول الغاية «المرفق» في المنطوق أي في حكم المغيّى (وجوب الغسل) و عدمه.</w:t>
      </w:r>
    </w:p>
    <w:p w:rsidR="00830B69" w:rsidRPr="005124C1" w:rsidRDefault="00830B69" w:rsidP="00433510">
      <w:pPr>
        <w:spacing w:after="0"/>
        <w:jc w:val="both"/>
        <w:rPr>
          <w:rFonts w:cs="B Badr"/>
          <w:b/>
          <w:bCs/>
          <w:rtl/>
        </w:rPr>
      </w:pPr>
      <w:r w:rsidRPr="005124C1">
        <w:rPr>
          <w:rFonts w:cs="B Badr"/>
          <w:b/>
          <w:bCs/>
          <w:rtl/>
        </w:rPr>
        <w:t>الجهة الثانية: في مفهوم الغاية، و هو موضوع البحث في المقام فقد اختلفوا في أنّ التقييد بالغاية هل يدلّ على انتفاء سنخ الحكم عمّا وراء الغاية (العضد) و من الغاية نفسها (المرفق) إذا قلنا في النزاع الأوّل بعدم دخولها في المغيّى أو لا؟</w:t>
      </w:r>
    </w:p>
    <w:p w:rsidR="00830B69" w:rsidRPr="005124C1" w:rsidRDefault="00830B69" w:rsidP="00433510">
      <w:pPr>
        <w:spacing w:after="0"/>
        <w:jc w:val="both"/>
        <w:rPr>
          <w:rFonts w:cs="B Badr"/>
          <w:b/>
          <w:bCs/>
          <w:rtl/>
        </w:rPr>
      </w:pPr>
      <w:r w:rsidRPr="005124C1">
        <w:rPr>
          <w:rFonts w:cs="B Badr"/>
          <w:b/>
          <w:bCs/>
          <w:rtl/>
        </w:rPr>
        <w:t>أمّا الجهة الأولى ففيها أقوال:</w:t>
      </w:r>
    </w:p>
    <w:p w:rsidR="00830B69" w:rsidRPr="005124C1" w:rsidRDefault="00830B69" w:rsidP="00433510">
      <w:pPr>
        <w:spacing w:after="0"/>
        <w:jc w:val="both"/>
        <w:rPr>
          <w:rFonts w:cs="B Badr"/>
          <w:b/>
          <w:bCs/>
          <w:rtl/>
        </w:rPr>
      </w:pPr>
      <w:r w:rsidRPr="005124C1">
        <w:rPr>
          <w:rFonts w:cs="B Badr"/>
          <w:b/>
          <w:bCs/>
          <w:rtl/>
        </w:rPr>
        <w:t>أ. خروجها مطلقا، و هو خيرة المحقّق الخراساني و السيد الإمام الخميني قدّس اللّه سرّهما.</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و الليّ: «المطل» و الواجد: الغني، و إحلال عرضه: عقوبته و حبسه.</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94</w:t>
      </w:r>
    </w:p>
    <w:p w:rsidR="00830B69" w:rsidRPr="005124C1" w:rsidRDefault="00830B69" w:rsidP="00433510">
      <w:pPr>
        <w:spacing w:after="0"/>
        <w:jc w:val="both"/>
        <w:rPr>
          <w:rFonts w:cs="B Badr"/>
          <w:b/>
          <w:bCs/>
          <w:rtl/>
        </w:rPr>
      </w:pPr>
      <w:r w:rsidRPr="005124C1">
        <w:rPr>
          <w:rFonts w:cs="B Badr"/>
          <w:b/>
          <w:bCs/>
          <w:rtl/>
        </w:rPr>
        <w:t>ب. دخولها مطلقا.</w:t>
      </w:r>
    </w:p>
    <w:p w:rsidR="00830B69" w:rsidRPr="005124C1" w:rsidRDefault="00830B69" w:rsidP="00433510">
      <w:pPr>
        <w:spacing w:after="0"/>
        <w:jc w:val="both"/>
        <w:rPr>
          <w:rFonts w:cs="B Badr"/>
          <w:b/>
          <w:bCs/>
          <w:rtl/>
        </w:rPr>
      </w:pPr>
      <w:r w:rsidRPr="005124C1">
        <w:rPr>
          <w:rFonts w:cs="B Badr"/>
          <w:b/>
          <w:bCs/>
          <w:rtl/>
        </w:rPr>
        <w:t>ج. التفصيل بين ما إذا كان ما قبل الغاية و ما بعدها متحدين في الجنس، فتدخل كما في قوله سبحانه: فَاغْسِلُوا وُجُوهَكُمْ وَ أَيْدِيَكُمْ إِلَى الْمَرافِقِ (المائدة/ 6) فيجب غسل المرفق، و بين ما لم يكن كذلك فلا يدخل كما في قوله تعالى: ثُمَّ أَتِمُّوا الصِّيامَ إِلَى اللَّيْلِ (البقرة/ 187) فإنّ الليل (الغاية) يغاير المغيّى. فانّ جنس النهار عرفا هو النور، و جنس الآخر هو الظلمة فهما مختلفان جنسا، و اشتراكهما في الزمان صحيح لكنّه أمر عقليّ.</w:t>
      </w:r>
    </w:p>
    <w:p w:rsidR="00830B69" w:rsidRPr="005124C1" w:rsidRDefault="00830B69" w:rsidP="00433510">
      <w:pPr>
        <w:spacing w:after="0"/>
        <w:jc w:val="both"/>
        <w:rPr>
          <w:rFonts w:cs="B Badr"/>
          <w:b/>
          <w:bCs/>
          <w:rtl/>
        </w:rPr>
      </w:pPr>
      <w:r w:rsidRPr="005124C1">
        <w:rPr>
          <w:rFonts w:cs="B Badr"/>
          <w:b/>
          <w:bCs/>
          <w:rtl/>
        </w:rPr>
        <w:t>د. عدم الدلالة على شي‏ء و إنّما يتبع في الحكم، القرائن الدالّة على واحد منهما.</w:t>
      </w:r>
    </w:p>
    <w:p w:rsidR="00830B69" w:rsidRPr="005124C1" w:rsidRDefault="00830B69" w:rsidP="00433510">
      <w:pPr>
        <w:spacing w:after="0"/>
        <w:jc w:val="both"/>
        <w:rPr>
          <w:rFonts w:cs="B Badr"/>
          <w:b/>
          <w:bCs/>
          <w:rtl/>
        </w:rPr>
      </w:pPr>
      <w:r w:rsidRPr="005124C1">
        <w:rPr>
          <w:rFonts w:cs="B Badr"/>
          <w:b/>
          <w:bCs/>
          <w:rtl/>
        </w:rPr>
        <w:t>و قبل بيان المختار نشير إلى أمرين:</w:t>
      </w:r>
    </w:p>
    <w:p w:rsidR="00830B69" w:rsidRPr="005124C1" w:rsidRDefault="00830B69" w:rsidP="00433510">
      <w:pPr>
        <w:spacing w:after="0"/>
        <w:jc w:val="both"/>
        <w:rPr>
          <w:rFonts w:cs="B Badr"/>
          <w:b/>
          <w:bCs/>
          <w:rtl/>
        </w:rPr>
      </w:pPr>
      <w:r w:rsidRPr="005124C1">
        <w:rPr>
          <w:rFonts w:cs="B Badr"/>
          <w:b/>
          <w:bCs/>
          <w:rtl/>
        </w:rPr>
        <w:t>الأوّل: انّ البحث في دخول الغاية في حكم المغيّى إنّما يتصوّر فيما إذا كان هناك قدر مشترك أمكن تصويره تارة داخلا في حكمه و أخرى داخلا في حكم ما بعد الغاية، كالمرفق فانّه يصلح أن يكون محكوما بحكم المغيّى (الأيدي) و محكوما بحكم ما بعد الغاية (العضد) و أمّا إذا لم يكن كذلك فلا، كما إذا قال:</w:t>
      </w:r>
    </w:p>
    <w:p w:rsidR="00830B69" w:rsidRPr="005124C1" w:rsidRDefault="00830B69" w:rsidP="00433510">
      <w:pPr>
        <w:spacing w:after="0"/>
        <w:jc w:val="both"/>
        <w:rPr>
          <w:rFonts w:cs="B Badr"/>
          <w:b/>
          <w:bCs/>
          <w:rtl/>
        </w:rPr>
      </w:pPr>
      <w:r w:rsidRPr="005124C1">
        <w:rPr>
          <w:rFonts w:cs="B Badr"/>
          <w:b/>
          <w:bCs/>
          <w:rtl/>
        </w:rPr>
        <w:t>اضربه إلى خمس ضربات، فالضربة السادسة هي بعد الغاية و ليس هنا حدّ مشترك صالح لأن يكون محكوما بحكم المغيّى أو محكوما بحكم ما بعد الغاية، و بذلك يظهر أنّه لو كانت الغاية، غاية للحكم لا يتصوّر فيه ذلك النزاع، كما إذا قال: «كلّ شي‏ء حلال حتى تعلم أنّه حرام» فانّه لا يمكن أن يكون العلم بالحرام داخلا في حكم المغيّى، إذ ليس بعد العلم بالحظر رخصة.</w:t>
      </w:r>
    </w:p>
    <w:p w:rsidR="00830B69" w:rsidRPr="005124C1" w:rsidRDefault="00830B69" w:rsidP="00433510">
      <w:pPr>
        <w:spacing w:after="0"/>
        <w:jc w:val="both"/>
        <w:rPr>
          <w:rFonts w:cs="B Badr"/>
          <w:b/>
          <w:bCs/>
          <w:rtl/>
        </w:rPr>
      </w:pPr>
      <w:r w:rsidRPr="005124C1">
        <w:rPr>
          <w:rFonts w:cs="B Badr"/>
          <w:b/>
          <w:bCs/>
          <w:rtl/>
        </w:rPr>
        <w:t>الثاني: إذا كانت أداة الغاية هي لفظ «حتى» فالنزاع في دخول الغاية في حكم المغيّى و عدمه إنّما يتصوّر إذا كانت خافضة كما في قوله: «أكلت السمكة</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95</w:t>
      </w:r>
    </w:p>
    <w:p w:rsidR="00830B69" w:rsidRPr="005124C1" w:rsidRDefault="00830B69" w:rsidP="00433510">
      <w:pPr>
        <w:spacing w:after="0"/>
        <w:jc w:val="both"/>
        <w:rPr>
          <w:rFonts w:cs="B Badr"/>
          <w:b/>
          <w:bCs/>
          <w:rtl/>
        </w:rPr>
      </w:pPr>
      <w:r w:rsidRPr="005124C1">
        <w:rPr>
          <w:rFonts w:cs="B Badr"/>
          <w:b/>
          <w:bCs/>
          <w:rtl/>
        </w:rPr>
        <w:t>حتى رأسها، و مثل قوله سبحانه: كُلُوا وَ اشْرَبُوا حَتَّى يَتَبَيَّنَ لَكُمُ الْخَيْطُ الْأَبْيَضُ مِنَ الْخَيْطِ الْأَسْوَدِ (البقرة/ 187).</w:t>
      </w:r>
    </w:p>
    <w:p w:rsidR="00830B69" w:rsidRPr="005124C1" w:rsidRDefault="00830B69" w:rsidP="00433510">
      <w:pPr>
        <w:spacing w:after="0"/>
        <w:jc w:val="both"/>
        <w:rPr>
          <w:rFonts w:cs="B Badr"/>
          <w:b/>
          <w:bCs/>
          <w:rtl/>
        </w:rPr>
      </w:pPr>
      <w:r w:rsidRPr="005124C1">
        <w:rPr>
          <w:rFonts w:cs="B Badr"/>
          <w:b/>
          <w:bCs/>
          <w:rtl/>
        </w:rPr>
        <w:lastRenderedPageBreak/>
        <w:t>و أمّا العاطفة فهي خارجة عن البحث، لأنّ الغاية فيها داخلة تحت حكم المغيّى قطعا، كما إذا قال: مات الناس حتى الأنبياء، فإنّ معناه أنّ الأنبياء ماتوا أيضا، و الغرض من ذكر الغاية هو بيان أنّه إذا كان الفرد الفائق على سائر أفراد المغيّى، محكوما بالموت فكيف حال الآخرين، و نظيره القول المعروف: مات كلّ أب حتى آدم.</w:t>
      </w:r>
    </w:p>
    <w:p w:rsidR="0048542D" w:rsidRPr="005124C1" w:rsidRDefault="00830B69" w:rsidP="00433510">
      <w:pPr>
        <w:spacing w:after="0"/>
        <w:jc w:val="both"/>
        <w:rPr>
          <w:rFonts w:cs="B Badr" w:hint="cs"/>
          <w:b/>
          <w:bCs/>
          <w:rtl/>
        </w:rPr>
      </w:pPr>
      <w:r w:rsidRPr="005124C1">
        <w:rPr>
          <w:rFonts w:cs="B Badr"/>
          <w:b/>
          <w:bCs/>
          <w:rtl/>
        </w:rPr>
        <w:t>إذا عرفت ذلك فالحقّ هو القول الأوّل، أي عدم دخول الغاية في حكم المغيّى أخذا بالتبادر في مثل المقام، قال سبحانه: تَنَزَّلُ الْمَلائِكَةُ وَ الرُّوحُ فِيها بِإِذْنِ رَبِّهِمْ مِنْ كُلِّ أَمْرٍ* سَلامٌ هِيَ حَتَّى مَطْلَعِ الْفَجْرِ (القدر/ 4 و 5) فإنّ المتبادر منه أنّ النزول أو السلام إلى مطلع الفجر لا فيه نفسه و لا بعده، و كقول القائل:</w:t>
      </w:r>
    </w:p>
    <w:p w:rsidR="00830B69" w:rsidRPr="005124C1" w:rsidRDefault="00830B69" w:rsidP="00433510">
      <w:pPr>
        <w:spacing w:after="0"/>
        <w:jc w:val="both"/>
        <w:rPr>
          <w:rFonts w:cs="B Badr"/>
          <w:b/>
          <w:bCs/>
          <w:rtl/>
        </w:rPr>
      </w:pPr>
      <w:r w:rsidRPr="005124C1">
        <w:rPr>
          <w:rFonts w:cs="B Badr"/>
          <w:b/>
          <w:bCs/>
          <w:rtl/>
        </w:rPr>
        <w:t>قرأت القرآن إلى سورة الإسراء، فإنّ المتبادر خروج الإسراء عن إخباره بالقراءة، فإن تمّ ما ذكرنا من التبادر فهو، و إلّا فالقول الرابع هو الأقوى من أنّه لا ظهور لنفس التقييد بالغاية في دخولها في المغيّى و لا في عدمه.</w:t>
      </w:r>
    </w:p>
    <w:p w:rsidR="00830B69" w:rsidRPr="005124C1" w:rsidRDefault="00830B69" w:rsidP="00160E7E">
      <w:pPr>
        <w:pStyle w:val="AltE"/>
        <w:rPr>
          <w:rtl/>
        </w:rPr>
      </w:pPr>
      <w:r w:rsidRPr="005124C1">
        <w:rPr>
          <w:rtl/>
        </w:rPr>
        <w:t>الجهة الثانية: في مفهوم الغاية</w:t>
      </w:r>
    </w:p>
    <w:p w:rsidR="00830B69" w:rsidRPr="005124C1" w:rsidRDefault="00830B69" w:rsidP="00433510">
      <w:pPr>
        <w:spacing w:after="0"/>
        <w:jc w:val="both"/>
        <w:rPr>
          <w:rFonts w:cs="B Badr"/>
          <w:b/>
          <w:bCs/>
          <w:rtl/>
        </w:rPr>
      </w:pPr>
      <w:r w:rsidRPr="005124C1">
        <w:rPr>
          <w:rFonts w:cs="B Badr"/>
          <w:b/>
          <w:bCs/>
          <w:rtl/>
        </w:rPr>
        <w:t>و الظاهر دلالة الجملة على ارتفاع الحكم عمّا بعد الغاية و حتى عن الغاية أيضا إذا قلنا بعدم دخولها في حكم المغيّى، لأنّ المتفاهم العرفي في أمثال المقام هو تحديد الواجب و تبيين ما هو الوظيفة في مقام التوضّؤ، و يؤيد ما ذكرنا تبادر المفهوم في أكثر الآيات الواردة فيها حتى الخافضة كقوله سبحانه: كُلُوا وَ اشْرَبُوا حَتَّى يَتَبَيَّنَ لَكُمُ الْخَيْطُ الْأَبْيَضُ مِنَ الْخَيْطِ الْأَسْوَدِ (البقرة/ 187) و قال: وَ قاتِلُوهُمْ حَتَّى لا تَكُونَ فِتْنَةٌ (البقرة/ 193) فانّ المتبادر منها هو حصر الحكم إلى حدّ الغاية و سريان خلافه إلى ما بعدها.</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96</w:t>
      </w:r>
    </w:p>
    <w:p w:rsidR="00830B69" w:rsidRPr="005124C1" w:rsidRDefault="00830B69" w:rsidP="00160E7E">
      <w:pPr>
        <w:pStyle w:val="AltW"/>
        <w:rPr>
          <w:rFonts w:hint="cs"/>
          <w:rtl/>
        </w:rPr>
      </w:pPr>
      <w:r w:rsidRPr="005124C1">
        <w:rPr>
          <w:rtl/>
        </w:rPr>
        <w:t>الرابع: مفهوم الحصر</w:t>
      </w:r>
    </w:p>
    <w:p w:rsidR="00830B69" w:rsidRPr="005124C1" w:rsidRDefault="00830B69" w:rsidP="00433510">
      <w:pPr>
        <w:spacing w:after="0"/>
        <w:jc w:val="both"/>
        <w:rPr>
          <w:rFonts w:cs="B Badr"/>
          <w:b/>
          <w:bCs/>
          <w:rtl/>
        </w:rPr>
      </w:pPr>
      <w:r w:rsidRPr="005124C1">
        <w:rPr>
          <w:rFonts w:cs="B Badr"/>
          <w:b/>
          <w:bCs/>
          <w:rtl/>
        </w:rPr>
        <w:t>المشهور أنّ للحصر أدوات منها:</w:t>
      </w:r>
    </w:p>
    <w:p w:rsidR="00830B69" w:rsidRPr="005124C1" w:rsidRDefault="00830B69" w:rsidP="00433510">
      <w:pPr>
        <w:spacing w:after="0"/>
        <w:jc w:val="both"/>
        <w:rPr>
          <w:rFonts w:cs="B Badr"/>
          <w:b/>
          <w:bCs/>
          <w:rtl/>
        </w:rPr>
      </w:pPr>
      <w:r w:rsidRPr="005124C1">
        <w:rPr>
          <w:rFonts w:cs="B Badr"/>
          <w:b/>
          <w:bCs/>
          <w:rtl/>
        </w:rPr>
        <w:t>1. إلّا الاستثنائية.</w:t>
      </w:r>
    </w:p>
    <w:p w:rsidR="00830B69" w:rsidRPr="005124C1" w:rsidRDefault="00830B69" w:rsidP="00433510">
      <w:pPr>
        <w:spacing w:after="0"/>
        <w:jc w:val="both"/>
        <w:rPr>
          <w:rFonts w:cs="B Badr"/>
          <w:b/>
          <w:bCs/>
          <w:rtl/>
        </w:rPr>
      </w:pPr>
      <w:r w:rsidRPr="005124C1">
        <w:rPr>
          <w:rFonts w:cs="B Badr"/>
          <w:b/>
          <w:bCs/>
          <w:rtl/>
        </w:rPr>
        <w:t>2. إنّما.</w:t>
      </w:r>
    </w:p>
    <w:p w:rsidR="00830B69" w:rsidRPr="005124C1" w:rsidRDefault="00830B69" w:rsidP="00433510">
      <w:pPr>
        <w:spacing w:after="0"/>
        <w:jc w:val="both"/>
        <w:rPr>
          <w:rFonts w:cs="B Badr"/>
          <w:b/>
          <w:bCs/>
          <w:rtl/>
        </w:rPr>
      </w:pPr>
      <w:r w:rsidRPr="005124C1">
        <w:rPr>
          <w:rFonts w:cs="B Badr"/>
          <w:b/>
          <w:bCs/>
          <w:rtl/>
        </w:rPr>
        <w:t>3. بل الإضرابية.</w:t>
      </w:r>
    </w:p>
    <w:p w:rsidR="00830B69" w:rsidRPr="005124C1" w:rsidRDefault="00830B69" w:rsidP="00433510">
      <w:pPr>
        <w:spacing w:after="0"/>
        <w:jc w:val="both"/>
        <w:rPr>
          <w:rFonts w:cs="B Badr"/>
          <w:b/>
          <w:bCs/>
          <w:rtl/>
        </w:rPr>
      </w:pPr>
      <w:r w:rsidRPr="005124C1">
        <w:rPr>
          <w:rFonts w:cs="B Badr"/>
          <w:b/>
          <w:bCs/>
          <w:rtl/>
        </w:rPr>
        <w:t>4. توسط ضمير الفصل بين المبتدأ و الخبر.</w:t>
      </w:r>
    </w:p>
    <w:p w:rsidR="00830B69" w:rsidRPr="005124C1" w:rsidRDefault="00830B69" w:rsidP="00433510">
      <w:pPr>
        <w:spacing w:after="0"/>
        <w:jc w:val="both"/>
        <w:rPr>
          <w:rFonts w:cs="B Badr"/>
          <w:b/>
          <w:bCs/>
          <w:rtl/>
        </w:rPr>
      </w:pPr>
      <w:r w:rsidRPr="005124C1">
        <w:rPr>
          <w:rFonts w:cs="B Badr"/>
          <w:b/>
          <w:bCs/>
          <w:rtl/>
        </w:rPr>
        <w:t>5. تعريف المسند إليه باللّام.</w:t>
      </w:r>
    </w:p>
    <w:p w:rsidR="00830B69" w:rsidRPr="005124C1" w:rsidRDefault="00830B69" w:rsidP="00433510">
      <w:pPr>
        <w:spacing w:after="0"/>
        <w:jc w:val="both"/>
        <w:rPr>
          <w:rFonts w:cs="B Badr"/>
          <w:b/>
          <w:bCs/>
          <w:rtl/>
        </w:rPr>
      </w:pPr>
      <w:r w:rsidRPr="005124C1">
        <w:rPr>
          <w:rFonts w:cs="B Badr"/>
          <w:b/>
          <w:bCs/>
          <w:rtl/>
        </w:rPr>
        <w:t>6. تقديم ما حقّه التأخير.</w:t>
      </w:r>
    </w:p>
    <w:p w:rsidR="00830B69" w:rsidRPr="005124C1" w:rsidRDefault="00830B69" w:rsidP="00433510">
      <w:pPr>
        <w:spacing w:after="0"/>
        <w:jc w:val="both"/>
        <w:rPr>
          <w:rFonts w:cs="B Badr"/>
          <w:b/>
          <w:bCs/>
          <w:rtl/>
        </w:rPr>
      </w:pPr>
      <w:r w:rsidRPr="005124C1">
        <w:rPr>
          <w:rFonts w:cs="B Badr"/>
          <w:b/>
          <w:bCs/>
          <w:rtl/>
        </w:rPr>
        <w:t>و إليك الكلام في كلّ واحد منها:</w:t>
      </w:r>
    </w:p>
    <w:p w:rsidR="00830B69" w:rsidRPr="005124C1" w:rsidRDefault="00830B69" w:rsidP="00433510">
      <w:pPr>
        <w:spacing w:after="0"/>
        <w:jc w:val="both"/>
        <w:rPr>
          <w:rFonts w:cs="B Badr"/>
          <w:b/>
          <w:bCs/>
          <w:rtl/>
        </w:rPr>
      </w:pPr>
      <w:r w:rsidRPr="005124C1">
        <w:rPr>
          <w:rFonts w:cs="B Badr"/>
          <w:b/>
          <w:bCs/>
          <w:rtl/>
        </w:rPr>
        <w:t>1. إلّا الاستثنائية</w:t>
      </w:r>
    </w:p>
    <w:p w:rsidR="00830B69" w:rsidRPr="005124C1" w:rsidRDefault="00830B69" w:rsidP="00433510">
      <w:pPr>
        <w:spacing w:after="0"/>
        <w:jc w:val="both"/>
        <w:rPr>
          <w:rFonts w:cs="B Badr"/>
          <w:b/>
          <w:bCs/>
          <w:rtl/>
        </w:rPr>
      </w:pPr>
      <w:r w:rsidRPr="005124C1">
        <w:rPr>
          <w:rFonts w:cs="B Badr"/>
          <w:b/>
          <w:bCs/>
          <w:rtl/>
        </w:rPr>
        <w:t>هل الاستثناء مطلقا أو بعد النفي يدلّ على الحصر أي حصر الخروج في المستثنى و عدم خروج فرد آخر عن المستثنى منه؟ فيه خلاف. الظاهر هو الدلالة عليه، و يكفي في ذلك التبادر القطعي بحيث لو دلّ دليل آخر على خروج فرد غيره لعدّ مخالفا لظاهر الدليل، فلو قال: «لا تعاد الصلاة إلّا من خمس: الطهور و القبلة و الوقت و الركوع و السجود» «1» ثمّ قال في دليل آخر بوجوب الإعادة في غير هذه الخمسة لعدّ مخالفا للمفهوم المستفاد من القضية الأولى و لا بدّ من علاج التعارض بوجه.</w:t>
      </w:r>
    </w:p>
    <w:p w:rsidR="00830B69" w:rsidRPr="005124C1" w:rsidRDefault="00830B69" w:rsidP="00433510">
      <w:pPr>
        <w:spacing w:after="0"/>
        <w:jc w:val="both"/>
        <w:rPr>
          <w:rFonts w:cs="B Badr"/>
          <w:b/>
          <w:bCs/>
          <w:rtl/>
        </w:rPr>
      </w:pPr>
      <w:r w:rsidRPr="005124C1">
        <w:rPr>
          <w:rFonts w:cs="B Badr"/>
          <w:b/>
          <w:bCs/>
          <w:rtl/>
        </w:rPr>
        <w:t>2. كلمة «إنّما»</w:t>
      </w:r>
    </w:p>
    <w:p w:rsidR="00830B69" w:rsidRPr="005124C1" w:rsidRDefault="00830B69" w:rsidP="00433510">
      <w:pPr>
        <w:spacing w:after="0"/>
        <w:jc w:val="both"/>
        <w:rPr>
          <w:rFonts w:cs="B Badr"/>
          <w:b/>
          <w:bCs/>
          <w:rtl/>
        </w:rPr>
      </w:pPr>
      <w:r w:rsidRPr="005124C1">
        <w:rPr>
          <w:rFonts w:cs="B Badr"/>
          <w:b/>
          <w:bCs/>
          <w:rtl/>
        </w:rPr>
        <w:t>استدلّ على إفادتها للحصر بوجهين:</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الوسائل: الجزء 4، الباب 1 من أبواب قواطع الصلاة، الحديث 4.</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97</w:t>
      </w:r>
    </w:p>
    <w:p w:rsidR="00830B69" w:rsidRPr="005124C1" w:rsidRDefault="00830B69" w:rsidP="00433510">
      <w:pPr>
        <w:spacing w:after="0"/>
        <w:jc w:val="both"/>
        <w:rPr>
          <w:rFonts w:cs="B Badr"/>
          <w:b/>
          <w:bCs/>
          <w:rtl/>
        </w:rPr>
      </w:pPr>
      <w:r w:rsidRPr="005124C1">
        <w:rPr>
          <w:rFonts w:cs="B Badr"/>
          <w:b/>
          <w:bCs/>
          <w:rtl/>
        </w:rPr>
        <w:t>أ. التبادر من موارد استعمالها.</w:t>
      </w:r>
    </w:p>
    <w:p w:rsidR="00830B69" w:rsidRPr="005124C1" w:rsidRDefault="00830B69" w:rsidP="00433510">
      <w:pPr>
        <w:spacing w:after="0"/>
        <w:jc w:val="both"/>
        <w:rPr>
          <w:rFonts w:cs="B Badr"/>
          <w:b/>
          <w:bCs/>
          <w:rtl/>
        </w:rPr>
      </w:pPr>
      <w:r w:rsidRPr="005124C1">
        <w:rPr>
          <w:rFonts w:cs="B Badr"/>
          <w:b/>
          <w:bCs/>
          <w:rtl/>
        </w:rPr>
        <w:t>ب. تصريح اللغويين كالأزهري و غيره على أنّها تفيد الحصر. «1»</w:t>
      </w:r>
    </w:p>
    <w:p w:rsidR="00830B69" w:rsidRPr="005124C1" w:rsidRDefault="00830B69" w:rsidP="00433510">
      <w:pPr>
        <w:spacing w:after="0"/>
        <w:jc w:val="both"/>
        <w:rPr>
          <w:rFonts w:cs="B Badr"/>
          <w:b/>
          <w:bCs/>
          <w:rtl/>
        </w:rPr>
      </w:pPr>
      <w:r w:rsidRPr="005124C1">
        <w:rPr>
          <w:rFonts w:cs="B Badr"/>
          <w:b/>
          <w:bCs/>
          <w:rtl/>
        </w:rPr>
        <w:t>و التتبع في الآيات الكريمة يرشدنا إلى كونها مفيدة للحصر، أي حصر الحكم في الموضوع، و أحيانا حصر الموضوع في الحكم أمّا الأوّل فكقوله سبحانه:</w:t>
      </w:r>
    </w:p>
    <w:p w:rsidR="00830B69" w:rsidRPr="005124C1" w:rsidRDefault="00830B69" w:rsidP="00433510">
      <w:pPr>
        <w:spacing w:after="0"/>
        <w:jc w:val="both"/>
        <w:rPr>
          <w:rFonts w:cs="B Badr"/>
          <w:b/>
          <w:bCs/>
          <w:rtl/>
        </w:rPr>
      </w:pPr>
      <w:r w:rsidRPr="005124C1">
        <w:rPr>
          <w:rFonts w:cs="B Badr"/>
          <w:b/>
          <w:bCs/>
          <w:rtl/>
        </w:rPr>
        <w:t>1. إِنَّما وَلِيُّكُمُ اللَّهُ وَ رَسُولُهُ وَ الَّذِينَ آمَنُوا الَّذِينَ يُقِيمُونَ الصَّلاةَ وَ يُؤْتُونَ الزَّكاةَ وَ هُمْ راكِعُونَ (المائدة/ 55).</w:t>
      </w:r>
    </w:p>
    <w:p w:rsidR="00830B69" w:rsidRPr="005124C1" w:rsidRDefault="00830B69" w:rsidP="00433510">
      <w:pPr>
        <w:spacing w:after="0"/>
        <w:jc w:val="both"/>
        <w:rPr>
          <w:rFonts w:cs="B Badr"/>
          <w:b/>
          <w:bCs/>
          <w:rtl/>
        </w:rPr>
      </w:pPr>
      <w:r w:rsidRPr="005124C1">
        <w:rPr>
          <w:rFonts w:cs="B Badr"/>
          <w:b/>
          <w:bCs/>
          <w:rtl/>
        </w:rPr>
        <w:t>2. إِنَّما حَرَّمَ عَلَيْكُمُ الْمَيْتَةَ وَ الدَّمَ وَ لَحْمَ الْخِنْزِيرِ (البقرة/ 173).</w:t>
      </w:r>
    </w:p>
    <w:p w:rsidR="00830B69" w:rsidRPr="005124C1" w:rsidRDefault="00830B69" w:rsidP="00433510">
      <w:pPr>
        <w:spacing w:after="0"/>
        <w:jc w:val="both"/>
        <w:rPr>
          <w:rFonts w:cs="B Badr"/>
          <w:b/>
          <w:bCs/>
          <w:rtl/>
        </w:rPr>
      </w:pPr>
      <w:r w:rsidRPr="005124C1">
        <w:rPr>
          <w:rFonts w:cs="B Badr"/>
          <w:b/>
          <w:bCs/>
          <w:rtl/>
        </w:rPr>
        <w:t>3. لا يَنْهاكُمُ اللَّهُ عَنِ الَّذِينَ لَمْ يُقاتِلُوكُمْ فِي الدِّينِ وَ لَمْ يُخْرِجُوكُمْ مِنْ دِيارِكُمْ ... إِنَّما يَنْهاكُمُ اللَّهُ عَنِ الَّذِينَ قاتَلُوكُمْ فِي الدِّينِ وَ أَخْرَجُوكُمْ (الممتحنة/ 8- 9).</w:t>
      </w:r>
    </w:p>
    <w:p w:rsidR="00830B69" w:rsidRPr="005124C1" w:rsidRDefault="00830B69" w:rsidP="00433510">
      <w:pPr>
        <w:spacing w:after="0"/>
        <w:jc w:val="both"/>
        <w:rPr>
          <w:rFonts w:cs="B Badr"/>
          <w:b/>
          <w:bCs/>
          <w:rtl/>
        </w:rPr>
      </w:pPr>
      <w:r w:rsidRPr="005124C1">
        <w:rPr>
          <w:rFonts w:cs="B Badr"/>
          <w:b/>
          <w:bCs/>
          <w:rtl/>
        </w:rPr>
        <w:lastRenderedPageBreak/>
        <w:t>أمّا الثاني فكقوله تعالى: إِنَّما أَنْتَ مُنْذِرٌ (الرعد/ 7) فهو صلى اللّه عليه و آله و سلم بالنسبة إلى قومه منذر، و ليس عليهم بمصيطر.</w:t>
      </w:r>
    </w:p>
    <w:p w:rsidR="00830B69" w:rsidRPr="005124C1" w:rsidRDefault="00830B69" w:rsidP="00433510">
      <w:pPr>
        <w:spacing w:after="0"/>
        <w:jc w:val="both"/>
        <w:rPr>
          <w:rFonts w:cs="B Badr"/>
          <w:b/>
          <w:bCs/>
          <w:rtl/>
        </w:rPr>
      </w:pPr>
      <w:r w:rsidRPr="005124C1">
        <w:rPr>
          <w:rFonts w:cs="B Badr"/>
          <w:b/>
          <w:bCs/>
          <w:rtl/>
        </w:rPr>
        <w:t>إلى غير ذلك من الآيات المسوقة بالحصر.</w:t>
      </w:r>
    </w:p>
    <w:p w:rsidR="00830B69" w:rsidRPr="005124C1" w:rsidRDefault="00830B69" w:rsidP="00433510">
      <w:pPr>
        <w:spacing w:after="0"/>
        <w:jc w:val="both"/>
        <w:rPr>
          <w:rFonts w:cs="B Badr"/>
          <w:b/>
          <w:bCs/>
          <w:rtl/>
        </w:rPr>
      </w:pPr>
      <w:r w:rsidRPr="005124C1">
        <w:rPr>
          <w:rFonts w:cs="B Badr"/>
          <w:b/>
          <w:bCs/>
          <w:rtl/>
        </w:rPr>
        <w:t>3. «بل الإضرابية»</w:t>
      </w:r>
    </w:p>
    <w:p w:rsidR="00830B69" w:rsidRPr="005124C1" w:rsidRDefault="00830B69" w:rsidP="00433510">
      <w:pPr>
        <w:spacing w:after="0"/>
        <w:jc w:val="both"/>
        <w:rPr>
          <w:rFonts w:cs="B Badr"/>
          <w:b/>
          <w:bCs/>
          <w:rtl/>
        </w:rPr>
      </w:pPr>
      <w:r w:rsidRPr="005124C1">
        <w:rPr>
          <w:rFonts w:cs="B Badr"/>
          <w:b/>
          <w:bCs/>
          <w:rtl/>
        </w:rPr>
        <w:t>إنّ الإضراب على وجوه:</w:t>
      </w:r>
    </w:p>
    <w:p w:rsidR="00830B69" w:rsidRPr="005124C1" w:rsidRDefault="00830B69" w:rsidP="00433510">
      <w:pPr>
        <w:spacing w:after="0"/>
        <w:jc w:val="both"/>
        <w:rPr>
          <w:rFonts w:cs="B Badr"/>
          <w:b/>
          <w:bCs/>
          <w:rtl/>
        </w:rPr>
      </w:pPr>
      <w:r w:rsidRPr="005124C1">
        <w:rPr>
          <w:rFonts w:cs="B Badr"/>
          <w:b/>
          <w:bCs/>
          <w:rtl/>
        </w:rPr>
        <w:t>أ. ما كان لأجل أنّ المضرب عنه إنّما أوتي به غفلة أو سبقه به لسانه، فيضرب بها عنه إلى ما قصد بيانه كما إذا قال: جاءني زيد بل عمرو، إذا التفت إلى أنّ ما أتى به أوّلا صدر عنه غفلة فلا تدلّ على الحصر.</w:t>
      </w:r>
    </w:p>
    <w:p w:rsidR="00830B69" w:rsidRPr="005124C1" w:rsidRDefault="00830B69" w:rsidP="00433510">
      <w:pPr>
        <w:spacing w:after="0"/>
        <w:jc w:val="both"/>
        <w:rPr>
          <w:rFonts w:cs="B Badr"/>
          <w:b/>
          <w:bCs/>
          <w:rtl/>
        </w:rPr>
      </w:pPr>
      <w:r w:rsidRPr="005124C1">
        <w:rPr>
          <w:rFonts w:cs="B Badr"/>
          <w:b/>
          <w:bCs/>
          <w:rtl/>
        </w:rPr>
        <w:t>ب. ما كان لأجل التأكيد فيكون ذكر المضرب عنه كالتوطئة و التمهيد لذكر</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مطارح الأنظار: 122.</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98</w:t>
      </w:r>
    </w:p>
    <w:p w:rsidR="00830B69" w:rsidRPr="005124C1" w:rsidRDefault="00830B69" w:rsidP="00433510">
      <w:pPr>
        <w:spacing w:after="0"/>
        <w:jc w:val="both"/>
        <w:rPr>
          <w:rFonts w:cs="B Badr"/>
          <w:b/>
          <w:bCs/>
          <w:rtl/>
        </w:rPr>
      </w:pPr>
      <w:r w:rsidRPr="005124C1">
        <w:rPr>
          <w:rFonts w:cs="B Badr"/>
          <w:b/>
          <w:bCs/>
          <w:rtl/>
        </w:rPr>
        <w:t>المضرب إليه فلا تدلّ على الحصر، فكأنّه أتى بالمضرب إليه ابتداء كقوله سبحانه: قَدْ أَفْلَحَ مَنْ تَزَكَّى* وَ ذَكَرَ اسْمَ رَبِّهِ فَصَلَّى* بَلْ تُؤْثِرُونَ الْحَياةَ الدُّنْيا (الأعلى/ 14- 16).</w:t>
      </w:r>
    </w:p>
    <w:p w:rsidR="00830B69" w:rsidRPr="005124C1" w:rsidRDefault="00830B69" w:rsidP="00433510">
      <w:pPr>
        <w:spacing w:after="0"/>
        <w:jc w:val="both"/>
        <w:rPr>
          <w:rFonts w:cs="B Badr"/>
          <w:b/>
          <w:bCs/>
          <w:rtl/>
        </w:rPr>
      </w:pPr>
      <w:r w:rsidRPr="005124C1">
        <w:rPr>
          <w:rFonts w:cs="B Badr"/>
          <w:b/>
          <w:bCs/>
          <w:rtl/>
        </w:rPr>
        <w:t>ج. ما كان في مقام الردع و إبطال ما جاء أوّلا، فتدلّ على الحصر، قال سبحانه: وَ قالُوا اتَّخَذَ الرَّحْمنُ وَلَداً سُبْحانَهُ بَلْ عِبادٌ مُكْرَمُونَ (الأنبياء/ 26) و المعنى بل هم عباد فقط.</w:t>
      </w:r>
    </w:p>
    <w:p w:rsidR="00830B69" w:rsidRPr="005124C1" w:rsidRDefault="00830B69" w:rsidP="00433510">
      <w:pPr>
        <w:spacing w:after="0"/>
        <w:jc w:val="both"/>
        <w:rPr>
          <w:rFonts w:cs="B Badr"/>
          <w:b/>
          <w:bCs/>
          <w:rtl/>
        </w:rPr>
      </w:pPr>
      <w:r w:rsidRPr="005124C1">
        <w:rPr>
          <w:rFonts w:cs="B Badr"/>
          <w:b/>
          <w:bCs/>
          <w:rtl/>
        </w:rPr>
        <w:t>و نحوه قوله سبحانه: أَمْ يَقُولُونَ بِهِ جِنَّةٌ بَلْ جاءَهُمْ بِالْحَقِّ وَ أَكْثَرُهُمْ لِلْحَقِّ كارِهُونَ (المؤمنون/ 70).</w:t>
      </w:r>
    </w:p>
    <w:p w:rsidR="00830B69" w:rsidRPr="005124C1" w:rsidRDefault="00830B69" w:rsidP="00433510">
      <w:pPr>
        <w:spacing w:after="0"/>
        <w:jc w:val="both"/>
        <w:rPr>
          <w:rFonts w:cs="B Badr"/>
          <w:b/>
          <w:bCs/>
          <w:rtl/>
        </w:rPr>
      </w:pPr>
      <w:r w:rsidRPr="005124C1">
        <w:rPr>
          <w:rFonts w:cs="B Badr"/>
          <w:b/>
          <w:bCs/>
          <w:rtl/>
        </w:rPr>
        <w:t>و الآية تدلّ على حصر ما جاء به في الحقّ.</w:t>
      </w:r>
    </w:p>
    <w:p w:rsidR="00830B69" w:rsidRPr="005124C1" w:rsidRDefault="00830B69" w:rsidP="00433510">
      <w:pPr>
        <w:spacing w:after="0"/>
        <w:jc w:val="both"/>
        <w:rPr>
          <w:rFonts w:cs="B Badr"/>
          <w:b/>
          <w:bCs/>
          <w:rtl/>
        </w:rPr>
      </w:pPr>
      <w:r w:rsidRPr="005124C1">
        <w:rPr>
          <w:rFonts w:cs="B Badr"/>
          <w:b/>
          <w:bCs/>
          <w:rtl/>
        </w:rPr>
        <w:t>4. توسيط ضمير الفصل بين المبتدأ و الخبر</w:t>
      </w:r>
    </w:p>
    <w:p w:rsidR="00830B69" w:rsidRPr="005124C1" w:rsidRDefault="00830B69" w:rsidP="00433510">
      <w:pPr>
        <w:spacing w:after="0"/>
        <w:jc w:val="both"/>
        <w:rPr>
          <w:rFonts w:cs="B Badr"/>
          <w:b/>
          <w:bCs/>
          <w:rtl/>
        </w:rPr>
      </w:pPr>
      <w:r w:rsidRPr="005124C1">
        <w:rPr>
          <w:rFonts w:cs="B Badr"/>
          <w:b/>
          <w:bCs/>
          <w:rtl/>
        </w:rPr>
        <w:t>مثل قولك: «زيد هو القائم»، و قول الصادق عليه السّلام «الكافور هو الحنوط».</w:t>
      </w:r>
    </w:p>
    <w:p w:rsidR="00830B69" w:rsidRPr="005124C1" w:rsidRDefault="00830B69" w:rsidP="00433510">
      <w:pPr>
        <w:spacing w:after="0"/>
        <w:jc w:val="both"/>
        <w:rPr>
          <w:rFonts w:cs="B Badr"/>
          <w:b/>
          <w:bCs/>
          <w:rtl/>
        </w:rPr>
      </w:pPr>
      <w:r w:rsidRPr="005124C1">
        <w:rPr>
          <w:rFonts w:cs="B Badr"/>
          <w:b/>
          <w:bCs/>
          <w:rtl/>
        </w:rPr>
        <w:t>5. تعريف المسند إليه باللّام‏</w:t>
      </w:r>
    </w:p>
    <w:p w:rsidR="00830B69" w:rsidRPr="005124C1" w:rsidRDefault="00830B69" w:rsidP="00433510">
      <w:pPr>
        <w:spacing w:after="0"/>
        <w:jc w:val="both"/>
        <w:rPr>
          <w:rFonts w:cs="B Badr"/>
          <w:b/>
          <w:bCs/>
          <w:rtl/>
        </w:rPr>
      </w:pPr>
      <w:r w:rsidRPr="005124C1">
        <w:rPr>
          <w:rFonts w:cs="B Badr"/>
          <w:b/>
          <w:bCs/>
          <w:rtl/>
        </w:rPr>
        <w:t>إذا دخلت اللام على المسند إليه و كانت لام الجنس أو لام الاستغراق دون العهد، فهو يفيد الحصر، كقوله سبحانه: الْحَمْدُ لِلَّهِ* و كقولك: الكاتب زيد، و مثله الفتى عليّ.</w:t>
      </w:r>
    </w:p>
    <w:p w:rsidR="00830B69" w:rsidRPr="005124C1" w:rsidRDefault="00830B69" w:rsidP="00433510">
      <w:pPr>
        <w:spacing w:after="0"/>
        <w:jc w:val="both"/>
        <w:rPr>
          <w:rFonts w:cs="B Badr"/>
          <w:b/>
          <w:bCs/>
          <w:rtl/>
        </w:rPr>
      </w:pPr>
      <w:r w:rsidRPr="005124C1">
        <w:rPr>
          <w:rFonts w:cs="B Badr"/>
          <w:b/>
          <w:bCs/>
          <w:rtl/>
        </w:rPr>
        <w:t>6. تقديم ما حقّه التأخير</w:t>
      </w:r>
    </w:p>
    <w:p w:rsidR="00830B69" w:rsidRPr="005124C1" w:rsidRDefault="00830B69" w:rsidP="00433510">
      <w:pPr>
        <w:spacing w:after="0"/>
        <w:jc w:val="both"/>
        <w:rPr>
          <w:rFonts w:cs="B Badr"/>
          <w:b/>
          <w:bCs/>
          <w:rtl/>
        </w:rPr>
      </w:pPr>
      <w:r w:rsidRPr="005124C1">
        <w:rPr>
          <w:rFonts w:cs="B Badr"/>
          <w:b/>
          <w:bCs/>
          <w:rtl/>
        </w:rPr>
        <w:t>هناك هيئات غير الأدوات تدلّ على الحصر، مثل تقديم المفعول على الفعل، نحو قوله: إِيَّاكَ نَعْبُدُ وَ إِيَّاكَ نَسْتَعِينُ (الحمد/ 5).</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99</w:t>
      </w:r>
    </w:p>
    <w:p w:rsidR="00830B69" w:rsidRPr="005124C1" w:rsidRDefault="00830B69" w:rsidP="000F4349">
      <w:pPr>
        <w:pStyle w:val="AltE"/>
        <w:rPr>
          <w:rtl/>
        </w:rPr>
      </w:pPr>
      <w:r w:rsidRPr="005124C1">
        <w:rPr>
          <w:rtl/>
        </w:rPr>
        <w:t>تطبيقات‏</w:t>
      </w:r>
    </w:p>
    <w:p w:rsidR="00830B69" w:rsidRPr="005124C1" w:rsidRDefault="00830B69" w:rsidP="00433510">
      <w:pPr>
        <w:spacing w:after="0"/>
        <w:jc w:val="both"/>
        <w:rPr>
          <w:rFonts w:cs="B Badr"/>
          <w:b/>
          <w:bCs/>
          <w:rtl/>
        </w:rPr>
      </w:pPr>
      <w:r w:rsidRPr="005124C1">
        <w:rPr>
          <w:rFonts w:cs="B Badr"/>
          <w:b/>
          <w:bCs/>
          <w:rtl/>
        </w:rPr>
        <w:t>1. لو حصل التغيّر بملاقاة النجاسة لماء الكر أو الجاري في غير صفاته الثلاث: اللون و الطعم و الرائحة، كالحرارة و الرقة و الخفة، فهل ينجس الماء أو لا؟</w:t>
      </w:r>
    </w:p>
    <w:p w:rsidR="00830B69" w:rsidRPr="005124C1" w:rsidRDefault="00830B69" w:rsidP="00433510">
      <w:pPr>
        <w:spacing w:after="0"/>
        <w:jc w:val="both"/>
        <w:rPr>
          <w:rFonts w:cs="B Badr"/>
          <w:b/>
          <w:bCs/>
          <w:rtl/>
        </w:rPr>
      </w:pPr>
      <w:r w:rsidRPr="005124C1">
        <w:rPr>
          <w:rFonts w:cs="B Badr"/>
          <w:b/>
          <w:bCs/>
          <w:rtl/>
        </w:rPr>
        <w:t>الظاهر هو الثاني، للحصر المستفاد من الاستثناء بعد النفي، أعني قوله:</w:t>
      </w:r>
    </w:p>
    <w:p w:rsidR="00830B69" w:rsidRPr="005124C1" w:rsidRDefault="00830B69" w:rsidP="00433510">
      <w:pPr>
        <w:spacing w:after="0"/>
        <w:jc w:val="both"/>
        <w:rPr>
          <w:rFonts w:cs="B Badr"/>
          <w:b/>
          <w:bCs/>
          <w:rtl/>
        </w:rPr>
      </w:pPr>
      <w:r w:rsidRPr="005124C1">
        <w:rPr>
          <w:rFonts w:cs="B Badr"/>
          <w:b/>
          <w:bCs/>
          <w:rtl/>
        </w:rPr>
        <w:t xml:space="preserve"> «خلق اللّه الماء طهورا لا ينجّسه شي‏ء إلّا ما غيّر لونه أو طعمه أو ريحه». «1»</w:t>
      </w:r>
    </w:p>
    <w:p w:rsidR="00830B69" w:rsidRPr="005124C1" w:rsidRDefault="00830B69" w:rsidP="00433510">
      <w:pPr>
        <w:spacing w:after="0"/>
        <w:jc w:val="both"/>
        <w:rPr>
          <w:rFonts w:cs="B Badr"/>
          <w:b/>
          <w:bCs/>
          <w:rtl/>
        </w:rPr>
      </w:pPr>
      <w:r w:rsidRPr="005124C1">
        <w:rPr>
          <w:rFonts w:cs="B Badr"/>
          <w:b/>
          <w:bCs/>
          <w:rtl/>
        </w:rPr>
        <w:t>2. لو ضمّ إلى نية التقرّب في الوضوء رياء.</w:t>
      </w:r>
    </w:p>
    <w:p w:rsidR="00830B69" w:rsidRPr="005124C1" w:rsidRDefault="00830B69" w:rsidP="00433510">
      <w:pPr>
        <w:spacing w:after="0"/>
        <w:jc w:val="both"/>
        <w:rPr>
          <w:rFonts w:cs="B Badr"/>
          <w:b/>
          <w:bCs/>
          <w:rtl/>
        </w:rPr>
      </w:pPr>
      <w:r w:rsidRPr="005124C1">
        <w:rPr>
          <w:rFonts w:cs="B Badr"/>
          <w:b/>
          <w:bCs/>
          <w:rtl/>
        </w:rPr>
        <w:t>قال المرتضى بالصحّة مع عدم الثواب، و المشهور هو البطلان لقوله سبحانه: وَ ما أُمِرُوا إِلَّا لِيَعْبُدُوا اللَّهَ مُخْلِصِينَ لَهُ الدِّينَ (البيّنة/ 4) و المراد من الدين هو الطاعة، و الحصر قاض بأنّ العمل الفاقد للإخلاص لم يتعلّق به أمر فكيف يكون صحيحا؟ «2»</w:t>
      </w:r>
    </w:p>
    <w:p w:rsidR="00830B69" w:rsidRPr="005124C1" w:rsidRDefault="00830B69" w:rsidP="00433510">
      <w:pPr>
        <w:spacing w:after="0"/>
        <w:jc w:val="both"/>
        <w:rPr>
          <w:rFonts w:cs="B Badr"/>
          <w:b/>
          <w:bCs/>
          <w:rtl/>
        </w:rPr>
      </w:pPr>
      <w:r w:rsidRPr="005124C1">
        <w:rPr>
          <w:rFonts w:cs="B Badr"/>
          <w:b/>
          <w:bCs/>
          <w:rtl/>
        </w:rPr>
        <w:t>3. يجب أن يحنّط مساجد الميت السبعة بالحنوط، و هو الطيب المانع عن فساد البدن، و ظاهر الأدلّة حصر الحنوط بالكافور، لقول الصادق عليه السّلام: «إنّما الحنوط بالكافور»، و قوله: «الكافور هو الحنوط». «3»</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الجواهر: 1/ 83.</w:t>
      </w:r>
      <w:r w:rsidR="000F4349">
        <w:rPr>
          <w:rFonts w:hint="cs"/>
          <w:rtl/>
        </w:rPr>
        <w:t xml:space="preserve">  </w:t>
      </w:r>
      <w:r w:rsidRPr="005124C1">
        <w:rPr>
          <w:rtl/>
        </w:rPr>
        <w:t xml:space="preserve"> (2). الجواهر: 2/ 96- 97.</w:t>
      </w:r>
      <w:r w:rsidR="000F4349">
        <w:rPr>
          <w:rFonts w:hint="cs"/>
          <w:rtl/>
        </w:rPr>
        <w:t xml:space="preserve">   </w:t>
      </w:r>
      <w:r w:rsidRPr="005124C1">
        <w:rPr>
          <w:rtl/>
        </w:rPr>
        <w:t xml:space="preserve"> (3). الجواهر: 4/ 176.</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100</w:t>
      </w:r>
    </w:p>
    <w:p w:rsidR="00830B69" w:rsidRPr="005124C1" w:rsidRDefault="00830B69" w:rsidP="000F4349">
      <w:pPr>
        <w:pStyle w:val="AltW"/>
        <w:rPr>
          <w:rtl/>
        </w:rPr>
      </w:pPr>
      <w:r w:rsidRPr="005124C1">
        <w:rPr>
          <w:rtl/>
        </w:rPr>
        <w:t>الخامس: مفهوم العدد</w:t>
      </w:r>
    </w:p>
    <w:p w:rsidR="00830B69" w:rsidRPr="005124C1" w:rsidRDefault="00830B69" w:rsidP="00433510">
      <w:pPr>
        <w:spacing w:after="0"/>
        <w:jc w:val="both"/>
        <w:rPr>
          <w:rFonts w:cs="B Badr"/>
          <w:b/>
          <w:bCs/>
          <w:rtl/>
        </w:rPr>
      </w:pPr>
      <w:r w:rsidRPr="005124C1">
        <w:rPr>
          <w:rFonts w:cs="B Badr"/>
          <w:b/>
          <w:bCs/>
          <w:rtl/>
        </w:rPr>
        <w:t>إنّ العدد المأخوذ قيدا للموضوع يتصوّر ثبوتا على أقسام أربعة:</w:t>
      </w:r>
    </w:p>
    <w:p w:rsidR="00830B69" w:rsidRPr="005124C1" w:rsidRDefault="00830B69" w:rsidP="00433510">
      <w:pPr>
        <w:spacing w:after="0"/>
        <w:jc w:val="both"/>
        <w:rPr>
          <w:rFonts w:cs="B Badr"/>
          <w:b/>
          <w:bCs/>
          <w:rtl/>
        </w:rPr>
      </w:pPr>
      <w:r w:rsidRPr="005124C1">
        <w:rPr>
          <w:rFonts w:cs="B Badr"/>
          <w:b/>
          <w:bCs/>
          <w:rtl/>
        </w:rPr>
        <w:lastRenderedPageBreak/>
        <w:t>1. يؤخذ على نحو لا بشرط في جانبي الزيادة و النقيصة، كقوله سبحانه: إِنْ تَسْتَغْفِرْ لَهُمْ سَبْعِينَ مَرَّةً فَلَنْ يَغْفِرَ اللَّهُ لَهُمْ (التوبة/ 80) فالاستغفار لهم ما دام كونهم منافقين لا يفيد قلّ أو كثر.</w:t>
      </w:r>
    </w:p>
    <w:p w:rsidR="00830B69" w:rsidRPr="005124C1" w:rsidRDefault="00830B69" w:rsidP="00433510">
      <w:pPr>
        <w:spacing w:after="0"/>
        <w:jc w:val="both"/>
        <w:rPr>
          <w:rFonts w:cs="B Badr"/>
          <w:b/>
          <w:bCs/>
          <w:rtl/>
        </w:rPr>
      </w:pPr>
      <w:r w:rsidRPr="005124C1">
        <w:rPr>
          <w:rFonts w:cs="B Badr"/>
          <w:b/>
          <w:bCs/>
          <w:rtl/>
        </w:rPr>
        <w:t>2. يؤخذ بشرط لا في كلا الجانبين، كأعداد الفرائض.</w:t>
      </w:r>
    </w:p>
    <w:p w:rsidR="00830B69" w:rsidRPr="005124C1" w:rsidRDefault="00830B69" w:rsidP="00433510">
      <w:pPr>
        <w:spacing w:after="0"/>
        <w:jc w:val="both"/>
        <w:rPr>
          <w:rFonts w:cs="B Badr"/>
          <w:b/>
          <w:bCs/>
          <w:rtl/>
        </w:rPr>
      </w:pPr>
      <w:r w:rsidRPr="005124C1">
        <w:rPr>
          <w:rFonts w:cs="B Badr"/>
          <w:b/>
          <w:bCs/>
          <w:rtl/>
        </w:rPr>
        <w:t>3. يؤخذ بشرط لا في جانب النقيصة دون الزيادة، كما هو الحال في مسألة الكرّ حيث يجب أن يكون ثلاثة أشبار و نصف طولا، و عرضا و عمقا و لا يكفي الناقص كما لا يضرّ الزائد.</w:t>
      </w:r>
    </w:p>
    <w:p w:rsidR="00830B69" w:rsidRPr="005124C1" w:rsidRDefault="00830B69" w:rsidP="00433510">
      <w:pPr>
        <w:spacing w:after="0"/>
        <w:jc w:val="both"/>
        <w:rPr>
          <w:rFonts w:cs="B Badr"/>
          <w:b/>
          <w:bCs/>
          <w:rtl/>
        </w:rPr>
      </w:pPr>
      <w:r w:rsidRPr="005124C1">
        <w:rPr>
          <w:rFonts w:cs="B Badr"/>
          <w:b/>
          <w:bCs/>
          <w:rtl/>
        </w:rPr>
        <w:t>4. عكس الصورة الثالثة بأن يؤخذ بشرط لا في جانب الزيادة دون النقيصة، كالفصل بين المصلّين في الجماعة، فيجوز الفصل بالخطوة دون الزائد.</w:t>
      </w:r>
    </w:p>
    <w:p w:rsidR="00830B69" w:rsidRPr="005124C1" w:rsidRDefault="00830B69" w:rsidP="00433510">
      <w:pPr>
        <w:spacing w:after="0"/>
        <w:jc w:val="both"/>
        <w:rPr>
          <w:rFonts w:cs="B Badr"/>
          <w:b/>
          <w:bCs/>
          <w:rtl/>
        </w:rPr>
      </w:pPr>
      <w:r w:rsidRPr="005124C1">
        <w:rPr>
          <w:rFonts w:cs="B Badr"/>
          <w:b/>
          <w:bCs/>
          <w:rtl/>
        </w:rPr>
        <w:t>هذا التقسيم راجع إلى مقام الثبوت، و أمّا مقام الإثبات فالظاهر أو المنصرف إليه أنّه بصدد التحديد قلّة و كثرة فيدلّ على المفهوم في جانب التحديد إلّا إذا دلّ الدليل على خلافه، مثل قوله: الزَّانِيَةُ وَ الزَّانِي فَاجْلِدُوا كُلَّ واحِدٍ مِنْهُما مِائَةَ جَلْدَةٍ (النور/ 2) و ظاهر الآية التحديد في كلا الجانبين.</w:t>
      </w:r>
    </w:p>
    <w:p w:rsidR="00830B69" w:rsidRPr="005124C1" w:rsidRDefault="00830B69" w:rsidP="00433510">
      <w:pPr>
        <w:spacing w:after="0"/>
        <w:jc w:val="both"/>
        <w:rPr>
          <w:rFonts w:cs="B Badr"/>
          <w:b/>
          <w:bCs/>
          <w:rtl/>
        </w:rPr>
      </w:pPr>
      <w:r w:rsidRPr="005124C1">
        <w:rPr>
          <w:rFonts w:cs="B Badr"/>
          <w:b/>
          <w:bCs/>
          <w:rtl/>
        </w:rPr>
        <w:t>و ربما تشهد القرينة على أنّه بصدد التحديد في جانب النقيصة دون الزيادة، كقوله سبحانه: وَ اسْتَشْهِدُوا شَهِيدَيْنِ مِنْ رِجالِكُمْ (البقرة/ 282). و مثله ما ورد في عدد الغسلات من إصابة البول و ملاقاة الخنزير.</w:t>
      </w:r>
    </w:p>
    <w:p w:rsidR="00830B69" w:rsidRPr="005124C1" w:rsidRDefault="00830B69" w:rsidP="00433510">
      <w:pPr>
        <w:spacing w:after="0"/>
        <w:jc w:val="both"/>
        <w:rPr>
          <w:rFonts w:cs="B Badr"/>
          <w:b/>
          <w:bCs/>
          <w:rtl/>
        </w:rPr>
      </w:pPr>
      <w:r w:rsidRPr="005124C1">
        <w:rPr>
          <w:rFonts w:cs="B Badr"/>
          <w:b/>
          <w:bCs/>
          <w:rtl/>
        </w:rPr>
        <w:t>و ربما ينعكس فيؤخذ التحديد في جانب الزيادة، ككون ما تراه المرأة من‏</w:t>
      </w:r>
    </w:p>
    <w:p w:rsidR="00830B69" w:rsidRPr="005124C1" w:rsidRDefault="00165AA7" w:rsidP="0086234B">
      <w:pPr>
        <w:spacing w:after="0"/>
        <w:jc w:val="right"/>
        <w:rPr>
          <w:rStyle w:val="AltB"/>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101</w:t>
      </w:r>
    </w:p>
    <w:p w:rsidR="00830B69" w:rsidRPr="005124C1" w:rsidRDefault="00830B69" w:rsidP="00433510">
      <w:pPr>
        <w:spacing w:after="0"/>
        <w:jc w:val="both"/>
        <w:rPr>
          <w:rFonts w:cs="B Badr"/>
          <w:b/>
          <w:bCs/>
          <w:rtl/>
        </w:rPr>
      </w:pPr>
      <w:r w:rsidRPr="005124C1">
        <w:rPr>
          <w:rFonts w:cs="B Badr"/>
          <w:b/>
          <w:bCs/>
          <w:rtl/>
        </w:rPr>
        <w:t>الدم حيضا في عشرة أيّام بشرط أن لا تتجاوز العشرة.</w:t>
      </w:r>
    </w:p>
    <w:p w:rsidR="00830B69" w:rsidRPr="005124C1" w:rsidRDefault="00830B69" w:rsidP="00433510">
      <w:pPr>
        <w:spacing w:after="0"/>
        <w:jc w:val="both"/>
        <w:rPr>
          <w:rFonts w:cs="B Badr"/>
          <w:b/>
          <w:bCs/>
          <w:rtl/>
        </w:rPr>
      </w:pPr>
      <w:r w:rsidRPr="005124C1">
        <w:rPr>
          <w:rFonts w:cs="B Badr"/>
          <w:b/>
          <w:bCs/>
          <w:rtl/>
        </w:rPr>
        <w:t>كلّ ذلك يعلم بالقرينة و إلّا فيحمل على التحديد في كلا الجانبين: الزيادة و النقيصة.</w:t>
      </w:r>
    </w:p>
    <w:p w:rsidR="00830B69" w:rsidRPr="005124C1" w:rsidRDefault="00830B69" w:rsidP="000F4349">
      <w:pPr>
        <w:pStyle w:val="AltE"/>
        <w:rPr>
          <w:rtl/>
        </w:rPr>
      </w:pPr>
      <w:r w:rsidRPr="005124C1">
        <w:rPr>
          <w:rtl/>
        </w:rPr>
        <w:t>تطبيقات‏</w:t>
      </w:r>
    </w:p>
    <w:p w:rsidR="00830B69" w:rsidRPr="005124C1" w:rsidRDefault="00830B69" w:rsidP="00433510">
      <w:pPr>
        <w:spacing w:after="0"/>
        <w:jc w:val="both"/>
        <w:rPr>
          <w:rFonts w:cs="B Badr"/>
          <w:b/>
          <w:bCs/>
          <w:rtl/>
        </w:rPr>
      </w:pPr>
      <w:r w:rsidRPr="005124C1">
        <w:rPr>
          <w:rFonts w:cs="B Badr"/>
          <w:b/>
          <w:bCs/>
          <w:rtl/>
        </w:rPr>
        <w:t>1. هل تكره قراءة أزيد من سبع آيات على الجنب؟ قيل: نعم، لمفهوم موثقة سماعة سألته عن الجنب هل يقرأ القرآن؟ قال: «ما بينه و بين سبع آيات». «1»</w:t>
      </w:r>
    </w:p>
    <w:p w:rsidR="00830B69" w:rsidRPr="005124C1" w:rsidRDefault="00830B69" w:rsidP="00433510">
      <w:pPr>
        <w:spacing w:after="0"/>
        <w:jc w:val="both"/>
        <w:rPr>
          <w:rFonts w:cs="B Badr"/>
          <w:b/>
          <w:bCs/>
          <w:rtl/>
        </w:rPr>
      </w:pPr>
      <w:r w:rsidRPr="005124C1">
        <w:rPr>
          <w:rFonts w:cs="B Badr"/>
          <w:b/>
          <w:bCs/>
          <w:rtl/>
        </w:rPr>
        <w:t>2. يسقط خيار الحيوان بانقضاء المدة، و هي ثلاثة أيّام. «2»</w:t>
      </w:r>
    </w:p>
    <w:p w:rsidR="00830B69" w:rsidRPr="005124C1" w:rsidRDefault="00830B69" w:rsidP="00433510">
      <w:pPr>
        <w:spacing w:after="0"/>
        <w:jc w:val="both"/>
        <w:rPr>
          <w:rFonts w:cs="B Badr"/>
          <w:b/>
          <w:bCs/>
          <w:rtl/>
        </w:rPr>
      </w:pPr>
      <w:r w:rsidRPr="005124C1">
        <w:rPr>
          <w:rFonts w:cs="B Badr"/>
          <w:b/>
          <w:bCs/>
          <w:rtl/>
        </w:rPr>
        <w:t>3. يستحبّ إرغام الأنف في حال السجود و لا يجب لمفهوم ما دلّ على أنّ السجود على سبعة أعظم أو أعضاء. «3»</w:t>
      </w:r>
    </w:p>
    <w:p w:rsidR="00830B69" w:rsidRPr="005124C1" w:rsidRDefault="00830B69" w:rsidP="00433510">
      <w:pPr>
        <w:spacing w:after="0"/>
        <w:jc w:val="both"/>
        <w:rPr>
          <w:rFonts w:cs="B Badr"/>
          <w:b/>
          <w:bCs/>
          <w:rtl/>
        </w:rPr>
      </w:pPr>
      <w:r w:rsidRPr="005124C1">
        <w:rPr>
          <w:rFonts w:cs="B Badr"/>
          <w:b/>
          <w:bCs/>
          <w:rtl/>
        </w:rPr>
        <w:t>4. لا تنعقد الجمعة بأقل من خمسة، لقوله عليه السّلام: «لا تكون الخطبة و الجمعة و صلاة ركعتين على أقلّ من خمسة رهط: الإمام و أربعة» فيكون مفهومه- لو قلنا بأنّ للعدد مفهوما- انعقادها بالخمسة. «4»</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rPr>
          <w:rtl/>
        </w:rPr>
      </w:pPr>
      <w:r w:rsidRPr="005124C1">
        <w:rPr>
          <w:rtl/>
        </w:rPr>
        <w:t xml:space="preserve"> (1). الجواهر: 3/ 69- 71.</w:t>
      </w:r>
      <w:r w:rsidR="008B0E57">
        <w:rPr>
          <w:rFonts w:hint="cs"/>
          <w:rtl/>
        </w:rPr>
        <w:t xml:space="preserve">   </w:t>
      </w:r>
      <w:r w:rsidRPr="005124C1">
        <w:rPr>
          <w:rtl/>
        </w:rPr>
        <w:t xml:space="preserve"> (2). الجواهر: 23/ 23.</w:t>
      </w:r>
      <w:r w:rsidR="008B0E57">
        <w:rPr>
          <w:rFonts w:hint="cs"/>
          <w:rtl/>
        </w:rPr>
        <w:t xml:space="preserve"> </w:t>
      </w:r>
      <w:r w:rsidRPr="005124C1">
        <w:rPr>
          <w:rtl/>
        </w:rPr>
        <w:t xml:space="preserve"> (3). الجواهر: 10/ 174.</w:t>
      </w:r>
      <w:r w:rsidR="008B0E57">
        <w:rPr>
          <w:rFonts w:hint="cs"/>
          <w:rtl/>
        </w:rPr>
        <w:t xml:space="preserve">  </w:t>
      </w:r>
      <w:r w:rsidRPr="005124C1">
        <w:rPr>
          <w:rtl/>
        </w:rPr>
        <w:t xml:space="preserve"> (4). الجواهر: 11/ 199.</w:t>
      </w:r>
    </w:p>
    <w:p w:rsidR="00830B69" w:rsidRPr="005124C1" w:rsidRDefault="00165AA7" w:rsidP="0086234B">
      <w:pPr>
        <w:spacing w:after="0"/>
        <w:jc w:val="right"/>
        <w:rPr>
          <w:rStyle w:val="AltB"/>
          <w:rFonts w:hint="cs"/>
          <w:color w:val="auto"/>
          <w:sz w:val="10"/>
          <w:szCs w:val="10"/>
          <w:rtl/>
        </w:rPr>
      </w:pPr>
      <w:r w:rsidRPr="005124C1">
        <w:rPr>
          <w:rStyle w:val="AltB"/>
          <w:color w:val="auto"/>
          <w:sz w:val="10"/>
          <w:szCs w:val="10"/>
          <w:rtl/>
        </w:rPr>
        <w:t>الموجز</w:t>
      </w:r>
      <w:r w:rsidR="00830B69" w:rsidRPr="005124C1">
        <w:rPr>
          <w:rStyle w:val="AltB"/>
          <w:color w:val="auto"/>
          <w:sz w:val="10"/>
          <w:szCs w:val="10"/>
          <w:rtl/>
        </w:rPr>
        <w:t>في أصول الفقه، ص: 102</w:t>
      </w:r>
    </w:p>
    <w:p w:rsidR="00830B69" w:rsidRPr="005124C1" w:rsidRDefault="00830B69" w:rsidP="008B0E57">
      <w:pPr>
        <w:pStyle w:val="AltW"/>
        <w:rPr>
          <w:rFonts w:hint="cs"/>
          <w:rtl/>
        </w:rPr>
      </w:pPr>
      <w:r w:rsidRPr="005124C1">
        <w:rPr>
          <w:rtl/>
        </w:rPr>
        <w:t>السادس: مفهوم اللقب‏</w:t>
      </w:r>
    </w:p>
    <w:p w:rsidR="00830B69" w:rsidRPr="005124C1" w:rsidRDefault="00830B69" w:rsidP="00433510">
      <w:pPr>
        <w:spacing w:after="0"/>
        <w:jc w:val="both"/>
        <w:rPr>
          <w:rFonts w:cs="B Badr"/>
          <w:b/>
          <w:bCs/>
          <w:rtl/>
        </w:rPr>
      </w:pPr>
      <w:r w:rsidRPr="005124C1">
        <w:rPr>
          <w:rFonts w:cs="B Badr"/>
          <w:b/>
          <w:bCs/>
          <w:rtl/>
        </w:rPr>
        <w:t>المقصود باللقب كلّ اسم- سواء كان مشتقا أو جامدا- وقع موضوعا للحكم كالفقير في قولهم: أطعم الفقير، و كالسارق و السارقة في قوله تعالى:</w:t>
      </w:r>
    </w:p>
    <w:p w:rsidR="00830B69" w:rsidRPr="005124C1" w:rsidRDefault="00830B69" w:rsidP="00433510">
      <w:pPr>
        <w:spacing w:after="0"/>
        <w:jc w:val="both"/>
        <w:rPr>
          <w:rFonts w:cs="B Badr"/>
          <w:b/>
          <w:bCs/>
          <w:rtl/>
        </w:rPr>
      </w:pPr>
      <w:r w:rsidRPr="005124C1">
        <w:rPr>
          <w:rFonts w:cs="B Badr"/>
          <w:b/>
          <w:bCs/>
          <w:rtl/>
        </w:rPr>
        <w:t>وَ السَّارِقُ وَ السَّارِقَةُ فَاقْطَعُوا أَيْدِيَهُما (المائدة: 38) و معنى مفهوم اللقب نفي الحكم عمّا لا يتناوله عموم الاسم، و بما أنّك عرفت عدم دلالة الوصف على المفهوم، فعدم دلالة اللقب عليه أولى، بل غاية ما يفهم من اللقب عدم دلالة الكلام على ثبوته في غير ما يشمله عموم الاسم و أمّا دلالته على العدم فلا، فمثلا إذا قلنا إنّ محمّدا رسول اللّه، فمفاده ثبوت الرسالة للنبي صلى اللّه عليه و آله و سلم و لا يدلّ على رسالة غيره نفيا و إثباتا</w:t>
      </w:r>
    </w:p>
    <w:p w:rsidR="00830B69" w:rsidRPr="005124C1" w:rsidRDefault="00830B69" w:rsidP="008B0E57">
      <w:pPr>
        <w:pStyle w:val="AltE"/>
        <w:rPr>
          <w:rtl/>
        </w:rPr>
      </w:pPr>
      <w:r w:rsidRPr="005124C1">
        <w:rPr>
          <w:rtl/>
        </w:rPr>
        <w:t>تطبيق‏</w:t>
      </w:r>
    </w:p>
    <w:p w:rsidR="00830B69" w:rsidRPr="005124C1" w:rsidRDefault="00830B69" w:rsidP="00433510">
      <w:pPr>
        <w:spacing w:after="0"/>
        <w:jc w:val="both"/>
        <w:rPr>
          <w:rFonts w:cs="B Badr"/>
          <w:b/>
          <w:bCs/>
          <w:rtl/>
        </w:rPr>
      </w:pPr>
      <w:r w:rsidRPr="005124C1">
        <w:rPr>
          <w:rFonts w:cs="B Badr"/>
          <w:b/>
          <w:bCs/>
          <w:rtl/>
        </w:rPr>
        <w:t>روي عن أمير المؤمنين عليه السّلام أنّ رسول اللّه صلى اللّه عليه و آله و سلم نهى أن يكفّن الرجال في ثياب الحرير، فلو قلنا بمفهوم اللقب لدلّ على جواز تكفين المرأة به و إلّا فلا. «1»</w:t>
      </w:r>
    </w:p>
    <w:p w:rsidR="00830B69" w:rsidRPr="005124C1" w:rsidRDefault="00830B69" w:rsidP="00433510">
      <w:pPr>
        <w:spacing w:after="0"/>
        <w:jc w:val="both"/>
        <w:rPr>
          <w:rFonts w:cs="B Badr"/>
          <w:b/>
          <w:bCs/>
          <w:rtl/>
        </w:rPr>
      </w:pPr>
      <w:r w:rsidRPr="005124C1">
        <w:rPr>
          <w:rFonts w:cs="B Badr"/>
          <w:b/>
          <w:bCs/>
          <w:rtl/>
        </w:rPr>
        <w:t>تمّ الكلام في المقصد الثالث‏</w:t>
      </w:r>
    </w:p>
    <w:p w:rsidR="00830B69" w:rsidRPr="005124C1" w:rsidRDefault="00830B69" w:rsidP="00433510">
      <w:pPr>
        <w:spacing w:after="0"/>
        <w:jc w:val="both"/>
        <w:rPr>
          <w:rFonts w:cs="B Badr"/>
          <w:b/>
          <w:bCs/>
          <w:rtl/>
        </w:rPr>
      </w:pPr>
      <w:r w:rsidRPr="005124C1">
        <w:rPr>
          <w:rFonts w:cs="B Badr"/>
          <w:b/>
          <w:bCs/>
          <w:rtl/>
        </w:rPr>
        <w:t>و الحمد للّه ربّ العالمين‏</w:t>
      </w:r>
    </w:p>
    <w:p w:rsidR="00830B69" w:rsidRPr="005124C1" w:rsidRDefault="00830B69" w:rsidP="00194BEA">
      <w:pPr>
        <w:pStyle w:val="Alt8"/>
        <w:rPr>
          <w:rtl/>
        </w:rPr>
      </w:pPr>
      <w:r w:rsidRPr="005124C1">
        <w:rPr>
          <w:rtl/>
        </w:rPr>
        <w:t>__________________________________________________</w:t>
      </w:r>
    </w:p>
    <w:p w:rsidR="00830B69" w:rsidRPr="005124C1" w:rsidRDefault="00830B69" w:rsidP="00194BEA">
      <w:pPr>
        <w:pStyle w:val="Alt8"/>
      </w:pPr>
      <w:r w:rsidRPr="005124C1">
        <w:rPr>
          <w:rtl/>
        </w:rPr>
        <w:t xml:space="preserve"> (1). الجواهر: 4/ 170.</w:t>
      </w:r>
    </w:p>
    <w:sectPr w:rsidR="00830B69" w:rsidRPr="005124C1" w:rsidSect="00840EC3">
      <w:pgSz w:w="11907" w:h="16840" w:code="9"/>
      <w:pgMar w:top="567" w:right="567" w:bottom="567" w:left="567" w:header="0" w:footer="0" w:gutter="0"/>
      <w:cols w:space="708"/>
      <w:bidi/>
      <w:rtlGutter/>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9AB" w:rsidRDefault="00D809AB" w:rsidP="00941382">
      <w:r>
        <w:separator/>
      </w:r>
    </w:p>
  </w:endnote>
  <w:endnote w:type="continuationSeparator" w:id="0">
    <w:p w:rsidR="00D809AB" w:rsidRDefault="00D809AB" w:rsidP="0094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alf">
    <w:altName w:val="B Badr"/>
    <w:charset w:val="00"/>
    <w:family w:val="auto"/>
    <w:pitch w:val="variable"/>
    <w:sig w:usb0="00000003" w:usb1="00000000" w:usb2="00000000" w:usb3="00000000" w:csb0="00000001" w:csb1="00000000"/>
  </w:font>
  <w:font w:name="B Arshi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9AB" w:rsidRDefault="00D809AB" w:rsidP="00941382">
      <w:r>
        <w:separator/>
      </w:r>
    </w:p>
  </w:footnote>
  <w:footnote w:type="continuationSeparator" w:id="0">
    <w:p w:rsidR="00D809AB" w:rsidRDefault="00D809AB" w:rsidP="00941382">
      <w:r>
        <w:continuationSeparator/>
      </w:r>
    </w:p>
  </w:footnote>
  <w:footnote w:id="1">
    <w:p w:rsidR="00F45B8D" w:rsidRPr="00450C26" w:rsidRDefault="00F45B8D" w:rsidP="00941382">
      <w:pPr>
        <w:pStyle w:val="FootnoteText"/>
        <w:rPr>
          <w:sz w:val="112"/>
          <w:szCs w:val="108"/>
          <w:rtl/>
        </w:rPr>
      </w:pPr>
      <w:r w:rsidRPr="00450C26">
        <w:rPr>
          <w:rStyle w:val="FootnoteReference"/>
          <w:sz w:val="112"/>
          <w:szCs w:val="108"/>
        </w:rPr>
        <w:footnoteRef/>
      </w:r>
      <w:r w:rsidRPr="00450C26">
        <w:rPr>
          <w:sz w:val="112"/>
          <w:szCs w:val="108"/>
          <w:rtl/>
        </w:rPr>
        <w:t xml:space="preserve"> ( بحث پيرامون معانى مختلف ماده امر و نحوه دلالت ماده بر آنها )</w:t>
      </w:r>
    </w:p>
    <w:p w:rsidR="00F45B8D" w:rsidRPr="00450C26" w:rsidRDefault="00F45B8D" w:rsidP="00941382">
      <w:pPr>
        <w:pStyle w:val="FootnoteText"/>
        <w:rPr>
          <w:sz w:val="112"/>
          <w:szCs w:val="108"/>
          <w:rtl/>
        </w:rPr>
      </w:pPr>
      <w:r w:rsidRPr="00450C26">
        <w:rPr>
          <w:sz w:val="112"/>
          <w:szCs w:val="108"/>
          <w:rtl/>
        </w:rPr>
        <w:t xml:space="preserve">ماده امر در معانى زيادى به کار رفته همانند: </w:t>
      </w:r>
    </w:p>
    <w:p w:rsidR="00F45B8D" w:rsidRPr="00450C26" w:rsidRDefault="00F45B8D" w:rsidP="00941382">
      <w:pPr>
        <w:pStyle w:val="FootnoteText"/>
        <w:rPr>
          <w:sz w:val="112"/>
          <w:szCs w:val="108"/>
          <w:rtl/>
        </w:rPr>
      </w:pPr>
      <w:r w:rsidRPr="00450C26">
        <w:rPr>
          <w:sz w:val="112"/>
          <w:szCs w:val="108"/>
          <w:rtl/>
        </w:rPr>
        <w:t xml:space="preserve"> 1 ـ معناى " طلب "،مانند " امرتک بکذا " يعنى من فلان کار را از تو مى خواهم ،</w:t>
      </w:r>
    </w:p>
    <w:p w:rsidR="00F45B8D" w:rsidRPr="00450C26" w:rsidRDefault="00F45B8D" w:rsidP="00941382">
      <w:pPr>
        <w:pStyle w:val="FootnoteText"/>
        <w:rPr>
          <w:sz w:val="112"/>
          <w:szCs w:val="108"/>
          <w:rtl/>
        </w:rPr>
      </w:pPr>
      <w:r w:rsidRPr="00450C26">
        <w:rPr>
          <w:sz w:val="112"/>
          <w:szCs w:val="108"/>
          <w:rtl/>
        </w:rPr>
        <w:t xml:space="preserve"> 2 ـ معناى " شى ء " مانند " رأيت اليوم امرا عجيبا " يعنى امروز چيز عجيبى را ديدم ،</w:t>
      </w:r>
    </w:p>
    <w:p w:rsidR="00F45B8D" w:rsidRPr="00450C26" w:rsidRDefault="00F45B8D" w:rsidP="00941382">
      <w:pPr>
        <w:pStyle w:val="FootnoteText"/>
        <w:rPr>
          <w:sz w:val="112"/>
          <w:szCs w:val="108"/>
          <w:rtl/>
        </w:rPr>
      </w:pPr>
      <w:r w:rsidRPr="00450C26">
        <w:rPr>
          <w:sz w:val="112"/>
          <w:szCs w:val="108"/>
          <w:rtl/>
        </w:rPr>
        <w:t xml:space="preserve"> 3 ـ " شأن " شأن به معناى حالت و کيفيت است ، مانند " شغلنى امر کذا " ،</w:t>
      </w:r>
    </w:p>
    <w:p w:rsidR="00F45B8D" w:rsidRPr="00450C26" w:rsidRDefault="00F45B8D" w:rsidP="00941382">
      <w:pPr>
        <w:pStyle w:val="FootnoteText"/>
        <w:rPr>
          <w:sz w:val="112"/>
          <w:szCs w:val="108"/>
          <w:rtl/>
        </w:rPr>
      </w:pPr>
      <w:r w:rsidRPr="00450C26">
        <w:rPr>
          <w:sz w:val="112"/>
          <w:szCs w:val="108"/>
          <w:rtl/>
        </w:rPr>
        <w:t xml:space="preserve"> 4 ـ " فعل " به معناى کار و عمل خارجى با قطع نظر از حيثيت انتسابش مانند " و ما امر فرعون برشيد " يعنى کار فرعون، کار پسنديده اى نيست ، </w:t>
      </w:r>
    </w:p>
    <w:p w:rsidR="00F45B8D" w:rsidRPr="00450C26" w:rsidRDefault="00F45B8D" w:rsidP="00941382">
      <w:pPr>
        <w:pStyle w:val="FootnoteText"/>
        <w:rPr>
          <w:sz w:val="112"/>
          <w:szCs w:val="108"/>
          <w:rtl/>
        </w:rPr>
      </w:pPr>
      <w:r w:rsidRPr="00450C26">
        <w:rPr>
          <w:sz w:val="112"/>
          <w:szCs w:val="108"/>
          <w:rtl/>
        </w:rPr>
        <w:t xml:space="preserve"> 5 ـ " فعل عجيب "، مانند " فلما جاء امرنا... " يعنى هنگامى که آن کار عجيب ما آمد(وقت آن رسيد)، </w:t>
      </w:r>
    </w:p>
    <w:p w:rsidR="00F45B8D" w:rsidRPr="00450C26" w:rsidRDefault="00F45B8D" w:rsidP="00941382">
      <w:pPr>
        <w:pStyle w:val="FootnoteText"/>
        <w:rPr>
          <w:sz w:val="112"/>
          <w:szCs w:val="108"/>
          <w:rtl/>
        </w:rPr>
      </w:pPr>
      <w:r w:rsidRPr="00450C26">
        <w:rPr>
          <w:sz w:val="112"/>
          <w:szCs w:val="108"/>
          <w:rtl/>
        </w:rPr>
        <w:t xml:space="preserve"> 6 ـ به معناى " حادثه " جئت لامر کذا " به خاطر فلان حادثه آمدم .</w:t>
      </w:r>
    </w:p>
    <w:p w:rsidR="00F45B8D" w:rsidRPr="00450C26" w:rsidRDefault="00F45B8D" w:rsidP="00941382">
      <w:pPr>
        <w:pStyle w:val="FootnoteText"/>
        <w:rPr>
          <w:sz w:val="112"/>
          <w:szCs w:val="108"/>
          <w:rtl/>
        </w:rPr>
      </w:pPr>
      <w:r w:rsidRPr="00450C26">
        <w:rPr>
          <w:sz w:val="112"/>
          <w:szCs w:val="108"/>
          <w:rtl/>
        </w:rPr>
        <w:t xml:space="preserve"> ميان اصوليان در اين که ماده امر براى اين معاني، مشترک لفظى است يا مشترک معنوى يا در برخى حقيقت و در برخى مجاز، اختلاف وجود دارد. </w:t>
      </w:r>
    </w:p>
    <w:p w:rsidR="00F45B8D" w:rsidRPr="00450C26" w:rsidRDefault="00F45B8D" w:rsidP="00941382">
      <w:pPr>
        <w:pStyle w:val="FootnoteText"/>
        <w:rPr>
          <w:sz w:val="112"/>
          <w:szCs w:val="108"/>
          <w:rtl/>
        </w:rPr>
      </w:pPr>
      <w:r w:rsidRPr="00450C26">
        <w:rPr>
          <w:sz w:val="112"/>
          <w:szCs w:val="108"/>
          <w:rtl/>
        </w:rPr>
        <w:t xml:space="preserve"> کسانى که به اشتراک لفظى اعتقاد دارند ميان خود اختلاف دارند ؛ برخى ماده امر را مشترک لفظى ميان طلب و فعل دانسته و ساير معانى را به اين دو بر مى گردانند، عده اى هم چون " آخوند خراسانى " آن را مشترک لفظى بين طلب و شى ء و برخى آن را مشترک بين طلب و شأن دانسته اند. </w:t>
      </w:r>
    </w:p>
    <w:p w:rsidR="00F45B8D" w:rsidRPr="00450C26" w:rsidRDefault="00F45B8D" w:rsidP="00941382">
      <w:pPr>
        <w:pStyle w:val="FootnoteText"/>
        <w:rPr>
          <w:sz w:val="112"/>
          <w:szCs w:val="108"/>
          <w:rtl/>
        </w:rPr>
      </w:pPr>
      <w:r w:rsidRPr="00450C26">
        <w:rPr>
          <w:sz w:val="112"/>
          <w:szCs w:val="108"/>
          <w:rtl/>
        </w:rPr>
        <w:t xml:space="preserve"> ميان اصوليان در اين که ماده امر (به معناى طلب ) آيا در وجوب ظهور دارد يا در استحباب يا در معنايى ديگر ، ديدگاه هايى چند وجود دارد: </w:t>
      </w:r>
    </w:p>
    <w:p w:rsidR="00F45B8D" w:rsidRPr="00450C26" w:rsidRDefault="00F45B8D" w:rsidP="00941382">
      <w:pPr>
        <w:pStyle w:val="FootnoteText"/>
        <w:rPr>
          <w:sz w:val="112"/>
          <w:szCs w:val="108"/>
          <w:rtl/>
        </w:rPr>
      </w:pPr>
      <w:r w:rsidRPr="00450C26">
        <w:rPr>
          <w:sz w:val="112"/>
          <w:szCs w:val="108"/>
          <w:rtl/>
        </w:rPr>
        <w:t xml:space="preserve"> 1 ـ ظهور در وجوب ،</w:t>
      </w:r>
    </w:p>
    <w:p w:rsidR="00F45B8D" w:rsidRPr="00450C26" w:rsidRDefault="00F45B8D" w:rsidP="00941382">
      <w:pPr>
        <w:pStyle w:val="FootnoteText"/>
        <w:rPr>
          <w:sz w:val="112"/>
          <w:szCs w:val="108"/>
          <w:rtl/>
        </w:rPr>
      </w:pPr>
      <w:r w:rsidRPr="00450C26">
        <w:rPr>
          <w:sz w:val="112"/>
          <w:szCs w:val="108"/>
          <w:rtl/>
        </w:rPr>
        <w:t xml:space="preserve"> 2 ـ ظهور در استحباب ،</w:t>
      </w:r>
    </w:p>
    <w:p w:rsidR="00F45B8D" w:rsidRPr="00450C26" w:rsidRDefault="00F45B8D" w:rsidP="00941382">
      <w:pPr>
        <w:pStyle w:val="FootnoteText"/>
        <w:rPr>
          <w:sz w:val="112"/>
          <w:szCs w:val="108"/>
          <w:rtl/>
        </w:rPr>
      </w:pPr>
      <w:r w:rsidRPr="00450C26">
        <w:rPr>
          <w:sz w:val="112"/>
          <w:szCs w:val="108"/>
          <w:rtl/>
        </w:rPr>
        <w:t xml:space="preserve"> 3 ـ مشترک لفظى ميان وجوب و استحباب ،</w:t>
      </w:r>
    </w:p>
    <w:p w:rsidR="00F45B8D" w:rsidRPr="00450C26" w:rsidRDefault="00F45B8D" w:rsidP="00941382">
      <w:pPr>
        <w:pStyle w:val="FootnoteText"/>
        <w:rPr>
          <w:sz w:val="112"/>
          <w:szCs w:val="108"/>
        </w:rPr>
      </w:pPr>
      <w:r w:rsidRPr="00450C26">
        <w:rPr>
          <w:sz w:val="112"/>
          <w:szCs w:val="108"/>
          <w:rtl/>
        </w:rPr>
        <w:t xml:space="preserve"> 4 ـ مشترک معنوى بين وجوب و استحباب بوده و براى " مطلق طلب " وضع شده است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281"/>
  <w:drawingGridVerticalSpacing w:val="19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B69"/>
    <w:rsid w:val="00000E45"/>
    <w:rsid w:val="00000F4C"/>
    <w:rsid w:val="00001950"/>
    <w:rsid w:val="00001E51"/>
    <w:rsid w:val="00001E53"/>
    <w:rsid w:val="000038E7"/>
    <w:rsid w:val="00003E36"/>
    <w:rsid w:val="00003FDB"/>
    <w:rsid w:val="00004C4E"/>
    <w:rsid w:val="00004FD1"/>
    <w:rsid w:val="000068D9"/>
    <w:rsid w:val="0000759C"/>
    <w:rsid w:val="00010D25"/>
    <w:rsid w:val="000110C4"/>
    <w:rsid w:val="000118FF"/>
    <w:rsid w:val="00012D35"/>
    <w:rsid w:val="00014FFC"/>
    <w:rsid w:val="00017825"/>
    <w:rsid w:val="00021C5A"/>
    <w:rsid w:val="00024091"/>
    <w:rsid w:val="00025216"/>
    <w:rsid w:val="000267AB"/>
    <w:rsid w:val="000268B7"/>
    <w:rsid w:val="00026C3E"/>
    <w:rsid w:val="00026D2B"/>
    <w:rsid w:val="00027342"/>
    <w:rsid w:val="000275E9"/>
    <w:rsid w:val="00027AE8"/>
    <w:rsid w:val="00040E24"/>
    <w:rsid w:val="000412E1"/>
    <w:rsid w:val="00041F9A"/>
    <w:rsid w:val="00042EE3"/>
    <w:rsid w:val="00042F71"/>
    <w:rsid w:val="0004333C"/>
    <w:rsid w:val="00044E3D"/>
    <w:rsid w:val="0004574D"/>
    <w:rsid w:val="000460C9"/>
    <w:rsid w:val="00046570"/>
    <w:rsid w:val="0004682F"/>
    <w:rsid w:val="00047FB5"/>
    <w:rsid w:val="0005050C"/>
    <w:rsid w:val="00050960"/>
    <w:rsid w:val="0005221F"/>
    <w:rsid w:val="00052FC3"/>
    <w:rsid w:val="00053369"/>
    <w:rsid w:val="000534BB"/>
    <w:rsid w:val="00055759"/>
    <w:rsid w:val="00055B72"/>
    <w:rsid w:val="000567AA"/>
    <w:rsid w:val="00056820"/>
    <w:rsid w:val="000574AE"/>
    <w:rsid w:val="000601EA"/>
    <w:rsid w:val="00062994"/>
    <w:rsid w:val="00063048"/>
    <w:rsid w:val="00063BDB"/>
    <w:rsid w:val="00064457"/>
    <w:rsid w:val="00064B37"/>
    <w:rsid w:val="00064FAD"/>
    <w:rsid w:val="0006536B"/>
    <w:rsid w:val="00066818"/>
    <w:rsid w:val="000719AE"/>
    <w:rsid w:val="00071C3E"/>
    <w:rsid w:val="00071F45"/>
    <w:rsid w:val="00072756"/>
    <w:rsid w:val="00073259"/>
    <w:rsid w:val="00073766"/>
    <w:rsid w:val="00074E19"/>
    <w:rsid w:val="00075433"/>
    <w:rsid w:val="00076E68"/>
    <w:rsid w:val="00076EB1"/>
    <w:rsid w:val="000774D1"/>
    <w:rsid w:val="00077A7E"/>
    <w:rsid w:val="00081859"/>
    <w:rsid w:val="0008232C"/>
    <w:rsid w:val="0008340D"/>
    <w:rsid w:val="00083843"/>
    <w:rsid w:val="0008403B"/>
    <w:rsid w:val="000840D0"/>
    <w:rsid w:val="00085CB1"/>
    <w:rsid w:val="000879E2"/>
    <w:rsid w:val="00090B97"/>
    <w:rsid w:val="000928E2"/>
    <w:rsid w:val="000932A6"/>
    <w:rsid w:val="00094782"/>
    <w:rsid w:val="00094EDD"/>
    <w:rsid w:val="000A0930"/>
    <w:rsid w:val="000A0C54"/>
    <w:rsid w:val="000A2194"/>
    <w:rsid w:val="000A3212"/>
    <w:rsid w:val="000A354C"/>
    <w:rsid w:val="000A60FC"/>
    <w:rsid w:val="000A6D80"/>
    <w:rsid w:val="000A7861"/>
    <w:rsid w:val="000B1A6D"/>
    <w:rsid w:val="000B269D"/>
    <w:rsid w:val="000B2FF2"/>
    <w:rsid w:val="000B5CD8"/>
    <w:rsid w:val="000B603F"/>
    <w:rsid w:val="000B6A34"/>
    <w:rsid w:val="000B6A64"/>
    <w:rsid w:val="000B70B7"/>
    <w:rsid w:val="000B76F6"/>
    <w:rsid w:val="000C2615"/>
    <w:rsid w:val="000C5730"/>
    <w:rsid w:val="000C5A1B"/>
    <w:rsid w:val="000C6A08"/>
    <w:rsid w:val="000C7753"/>
    <w:rsid w:val="000D06B9"/>
    <w:rsid w:val="000D38B3"/>
    <w:rsid w:val="000D551C"/>
    <w:rsid w:val="000D5E72"/>
    <w:rsid w:val="000E0EC4"/>
    <w:rsid w:val="000E25A5"/>
    <w:rsid w:val="000E295A"/>
    <w:rsid w:val="000E4FAA"/>
    <w:rsid w:val="000E5FD8"/>
    <w:rsid w:val="000E63DE"/>
    <w:rsid w:val="000E6578"/>
    <w:rsid w:val="000E6EE6"/>
    <w:rsid w:val="000F249B"/>
    <w:rsid w:val="000F3981"/>
    <w:rsid w:val="000F4349"/>
    <w:rsid w:val="000F439B"/>
    <w:rsid w:val="000F46BD"/>
    <w:rsid w:val="000F4B1B"/>
    <w:rsid w:val="000F4E4B"/>
    <w:rsid w:val="000F56C5"/>
    <w:rsid w:val="000F5871"/>
    <w:rsid w:val="000F5EC2"/>
    <w:rsid w:val="000F6296"/>
    <w:rsid w:val="000F7DC9"/>
    <w:rsid w:val="00100E1F"/>
    <w:rsid w:val="00102E42"/>
    <w:rsid w:val="00103019"/>
    <w:rsid w:val="0010305D"/>
    <w:rsid w:val="00103907"/>
    <w:rsid w:val="00107122"/>
    <w:rsid w:val="001079CE"/>
    <w:rsid w:val="00107F10"/>
    <w:rsid w:val="00110482"/>
    <w:rsid w:val="00113787"/>
    <w:rsid w:val="0011451A"/>
    <w:rsid w:val="001156FE"/>
    <w:rsid w:val="00115A3F"/>
    <w:rsid w:val="00116013"/>
    <w:rsid w:val="001169D7"/>
    <w:rsid w:val="0011799A"/>
    <w:rsid w:val="0012043E"/>
    <w:rsid w:val="001211F8"/>
    <w:rsid w:val="00126073"/>
    <w:rsid w:val="0012795A"/>
    <w:rsid w:val="00127ECA"/>
    <w:rsid w:val="001308C7"/>
    <w:rsid w:val="00130C36"/>
    <w:rsid w:val="0013181B"/>
    <w:rsid w:val="00133655"/>
    <w:rsid w:val="00133AD9"/>
    <w:rsid w:val="001348AB"/>
    <w:rsid w:val="00134F99"/>
    <w:rsid w:val="00135100"/>
    <w:rsid w:val="001356B7"/>
    <w:rsid w:val="001374F5"/>
    <w:rsid w:val="00137F2E"/>
    <w:rsid w:val="00140A6A"/>
    <w:rsid w:val="001432FA"/>
    <w:rsid w:val="0014375F"/>
    <w:rsid w:val="00145143"/>
    <w:rsid w:val="001469EC"/>
    <w:rsid w:val="00146D47"/>
    <w:rsid w:val="00147764"/>
    <w:rsid w:val="00150C4A"/>
    <w:rsid w:val="0015360E"/>
    <w:rsid w:val="001538C4"/>
    <w:rsid w:val="001552B2"/>
    <w:rsid w:val="001560D4"/>
    <w:rsid w:val="00156254"/>
    <w:rsid w:val="001566D9"/>
    <w:rsid w:val="00157A0D"/>
    <w:rsid w:val="00160BD3"/>
    <w:rsid w:val="00160E7E"/>
    <w:rsid w:val="00161CC2"/>
    <w:rsid w:val="00164585"/>
    <w:rsid w:val="001658C7"/>
    <w:rsid w:val="00165AA7"/>
    <w:rsid w:val="00165DF0"/>
    <w:rsid w:val="00165EB8"/>
    <w:rsid w:val="00166162"/>
    <w:rsid w:val="0016698C"/>
    <w:rsid w:val="00167CA5"/>
    <w:rsid w:val="001718E7"/>
    <w:rsid w:val="00174BEB"/>
    <w:rsid w:val="00175328"/>
    <w:rsid w:val="00176F94"/>
    <w:rsid w:val="001770F3"/>
    <w:rsid w:val="001779E5"/>
    <w:rsid w:val="00180780"/>
    <w:rsid w:val="00180A86"/>
    <w:rsid w:val="00183504"/>
    <w:rsid w:val="00184076"/>
    <w:rsid w:val="00184EEC"/>
    <w:rsid w:val="0018574E"/>
    <w:rsid w:val="00185C45"/>
    <w:rsid w:val="00185C4C"/>
    <w:rsid w:val="00186917"/>
    <w:rsid w:val="00186B3C"/>
    <w:rsid w:val="00187077"/>
    <w:rsid w:val="00187999"/>
    <w:rsid w:val="001912FF"/>
    <w:rsid w:val="00192EC9"/>
    <w:rsid w:val="00193BD6"/>
    <w:rsid w:val="001946B4"/>
    <w:rsid w:val="00194BEA"/>
    <w:rsid w:val="00195469"/>
    <w:rsid w:val="001978C3"/>
    <w:rsid w:val="00197F78"/>
    <w:rsid w:val="001A0E0B"/>
    <w:rsid w:val="001A1381"/>
    <w:rsid w:val="001A14ED"/>
    <w:rsid w:val="001A20ED"/>
    <w:rsid w:val="001A325E"/>
    <w:rsid w:val="001A3B5F"/>
    <w:rsid w:val="001A3B67"/>
    <w:rsid w:val="001A4049"/>
    <w:rsid w:val="001A458E"/>
    <w:rsid w:val="001A57DE"/>
    <w:rsid w:val="001A6503"/>
    <w:rsid w:val="001A6783"/>
    <w:rsid w:val="001A7656"/>
    <w:rsid w:val="001B131D"/>
    <w:rsid w:val="001B2148"/>
    <w:rsid w:val="001B63B3"/>
    <w:rsid w:val="001C00EC"/>
    <w:rsid w:val="001C05B7"/>
    <w:rsid w:val="001C29EF"/>
    <w:rsid w:val="001C2A32"/>
    <w:rsid w:val="001C3E1F"/>
    <w:rsid w:val="001C431B"/>
    <w:rsid w:val="001D14F4"/>
    <w:rsid w:val="001D4DF5"/>
    <w:rsid w:val="001D620A"/>
    <w:rsid w:val="001D6263"/>
    <w:rsid w:val="001D6AD2"/>
    <w:rsid w:val="001D7346"/>
    <w:rsid w:val="001D75F8"/>
    <w:rsid w:val="001E0C4B"/>
    <w:rsid w:val="001E10E1"/>
    <w:rsid w:val="001E2828"/>
    <w:rsid w:val="001E2E72"/>
    <w:rsid w:val="001E3347"/>
    <w:rsid w:val="001E3892"/>
    <w:rsid w:val="001E555B"/>
    <w:rsid w:val="001E5FA7"/>
    <w:rsid w:val="001E6100"/>
    <w:rsid w:val="001E6797"/>
    <w:rsid w:val="001E67A9"/>
    <w:rsid w:val="001F1041"/>
    <w:rsid w:val="001F1ABA"/>
    <w:rsid w:val="001F2C10"/>
    <w:rsid w:val="001F421C"/>
    <w:rsid w:val="001F5EF5"/>
    <w:rsid w:val="001F71EB"/>
    <w:rsid w:val="00200260"/>
    <w:rsid w:val="00200861"/>
    <w:rsid w:val="00201BC7"/>
    <w:rsid w:val="00202441"/>
    <w:rsid w:val="00202A63"/>
    <w:rsid w:val="00204797"/>
    <w:rsid w:val="002053D5"/>
    <w:rsid w:val="0020580A"/>
    <w:rsid w:val="00205E19"/>
    <w:rsid w:val="0021117F"/>
    <w:rsid w:val="00212C7A"/>
    <w:rsid w:val="00214AC1"/>
    <w:rsid w:val="00214FB4"/>
    <w:rsid w:val="002177AC"/>
    <w:rsid w:val="00217FF5"/>
    <w:rsid w:val="00221C34"/>
    <w:rsid w:val="00222840"/>
    <w:rsid w:val="0022371A"/>
    <w:rsid w:val="00223835"/>
    <w:rsid w:val="0022471F"/>
    <w:rsid w:val="00225FEE"/>
    <w:rsid w:val="00226B09"/>
    <w:rsid w:val="00226D6B"/>
    <w:rsid w:val="00227DBE"/>
    <w:rsid w:val="00227EED"/>
    <w:rsid w:val="00231C9B"/>
    <w:rsid w:val="00232E80"/>
    <w:rsid w:val="002333E2"/>
    <w:rsid w:val="00234607"/>
    <w:rsid w:val="00236051"/>
    <w:rsid w:val="00236F9C"/>
    <w:rsid w:val="00237CDE"/>
    <w:rsid w:val="00237E8B"/>
    <w:rsid w:val="00240F0A"/>
    <w:rsid w:val="00241D0C"/>
    <w:rsid w:val="00244185"/>
    <w:rsid w:val="0024510E"/>
    <w:rsid w:val="00246304"/>
    <w:rsid w:val="00246C3B"/>
    <w:rsid w:val="00247106"/>
    <w:rsid w:val="0025041B"/>
    <w:rsid w:val="00250CE1"/>
    <w:rsid w:val="002517F8"/>
    <w:rsid w:val="002519B9"/>
    <w:rsid w:val="00251ADD"/>
    <w:rsid w:val="00251F51"/>
    <w:rsid w:val="00253784"/>
    <w:rsid w:val="002556A4"/>
    <w:rsid w:val="002562A9"/>
    <w:rsid w:val="0025660E"/>
    <w:rsid w:val="00257DA3"/>
    <w:rsid w:val="0026097F"/>
    <w:rsid w:val="00260EC1"/>
    <w:rsid w:val="0026119F"/>
    <w:rsid w:val="00262C86"/>
    <w:rsid w:val="00263CB5"/>
    <w:rsid w:val="00264867"/>
    <w:rsid w:val="0026516B"/>
    <w:rsid w:val="00266D21"/>
    <w:rsid w:val="00270244"/>
    <w:rsid w:val="00270942"/>
    <w:rsid w:val="002717BB"/>
    <w:rsid w:val="00271FB6"/>
    <w:rsid w:val="00272230"/>
    <w:rsid w:val="00272AB6"/>
    <w:rsid w:val="00274E65"/>
    <w:rsid w:val="00276F7A"/>
    <w:rsid w:val="00277963"/>
    <w:rsid w:val="00277E5C"/>
    <w:rsid w:val="00281D6B"/>
    <w:rsid w:val="002841A2"/>
    <w:rsid w:val="00284797"/>
    <w:rsid w:val="00285D0F"/>
    <w:rsid w:val="00290581"/>
    <w:rsid w:val="002905AC"/>
    <w:rsid w:val="00290CE3"/>
    <w:rsid w:val="00291E3A"/>
    <w:rsid w:val="002939D4"/>
    <w:rsid w:val="00293C55"/>
    <w:rsid w:val="00293E00"/>
    <w:rsid w:val="00296663"/>
    <w:rsid w:val="00297C32"/>
    <w:rsid w:val="002A1C1B"/>
    <w:rsid w:val="002A2D4E"/>
    <w:rsid w:val="002A39A1"/>
    <w:rsid w:val="002A45A8"/>
    <w:rsid w:val="002A52AA"/>
    <w:rsid w:val="002A52C7"/>
    <w:rsid w:val="002A6A05"/>
    <w:rsid w:val="002A723C"/>
    <w:rsid w:val="002A76F7"/>
    <w:rsid w:val="002A7A11"/>
    <w:rsid w:val="002B0CAA"/>
    <w:rsid w:val="002B12F7"/>
    <w:rsid w:val="002B1BED"/>
    <w:rsid w:val="002B2115"/>
    <w:rsid w:val="002B3989"/>
    <w:rsid w:val="002B4551"/>
    <w:rsid w:val="002B5A3D"/>
    <w:rsid w:val="002B5DDC"/>
    <w:rsid w:val="002C0792"/>
    <w:rsid w:val="002C2A66"/>
    <w:rsid w:val="002C3BEA"/>
    <w:rsid w:val="002C3C79"/>
    <w:rsid w:val="002C559F"/>
    <w:rsid w:val="002C5B84"/>
    <w:rsid w:val="002C785F"/>
    <w:rsid w:val="002D0400"/>
    <w:rsid w:val="002D04F9"/>
    <w:rsid w:val="002D191F"/>
    <w:rsid w:val="002D48B5"/>
    <w:rsid w:val="002D49F5"/>
    <w:rsid w:val="002D5460"/>
    <w:rsid w:val="002D6699"/>
    <w:rsid w:val="002D6BCA"/>
    <w:rsid w:val="002E0082"/>
    <w:rsid w:val="002E2F23"/>
    <w:rsid w:val="002E3955"/>
    <w:rsid w:val="002E48F2"/>
    <w:rsid w:val="002E4E7C"/>
    <w:rsid w:val="002E6B56"/>
    <w:rsid w:val="002E78CB"/>
    <w:rsid w:val="002E7C8E"/>
    <w:rsid w:val="002E7FAC"/>
    <w:rsid w:val="002F0EC1"/>
    <w:rsid w:val="002F2026"/>
    <w:rsid w:val="002F234C"/>
    <w:rsid w:val="002F4341"/>
    <w:rsid w:val="002F628F"/>
    <w:rsid w:val="00300041"/>
    <w:rsid w:val="0030103A"/>
    <w:rsid w:val="003019DA"/>
    <w:rsid w:val="00302BDD"/>
    <w:rsid w:val="00303119"/>
    <w:rsid w:val="00303186"/>
    <w:rsid w:val="00303C18"/>
    <w:rsid w:val="0030569A"/>
    <w:rsid w:val="003078F8"/>
    <w:rsid w:val="0031016B"/>
    <w:rsid w:val="003123B9"/>
    <w:rsid w:val="00313F8E"/>
    <w:rsid w:val="00314476"/>
    <w:rsid w:val="00315836"/>
    <w:rsid w:val="00315D59"/>
    <w:rsid w:val="00316EBC"/>
    <w:rsid w:val="00317470"/>
    <w:rsid w:val="003203C9"/>
    <w:rsid w:val="00320F26"/>
    <w:rsid w:val="00322903"/>
    <w:rsid w:val="00322916"/>
    <w:rsid w:val="003232C1"/>
    <w:rsid w:val="003233CC"/>
    <w:rsid w:val="00323ECA"/>
    <w:rsid w:val="003241C0"/>
    <w:rsid w:val="00326D48"/>
    <w:rsid w:val="003274A4"/>
    <w:rsid w:val="00327C0D"/>
    <w:rsid w:val="00327F93"/>
    <w:rsid w:val="00330A81"/>
    <w:rsid w:val="0033175D"/>
    <w:rsid w:val="00331933"/>
    <w:rsid w:val="00333296"/>
    <w:rsid w:val="00334394"/>
    <w:rsid w:val="00334E80"/>
    <w:rsid w:val="00335531"/>
    <w:rsid w:val="00335F36"/>
    <w:rsid w:val="003403F1"/>
    <w:rsid w:val="0034212A"/>
    <w:rsid w:val="00344000"/>
    <w:rsid w:val="00344628"/>
    <w:rsid w:val="00346131"/>
    <w:rsid w:val="003467C5"/>
    <w:rsid w:val="00347171"/>
    <w:rsid w:val="003500FC"/>
    <w:rsid w:val="00351F83"/>
    <w:rsid w:val="00353BE5"/>
    <w:rsid w:val="0035493B"/>
    <w:rsid w:val="00354A69"/>
    <w:rsid w:val="00354F20"/>
    <w:rsid w:val="00355928"/>
    <w:rsid w:val="0035714D"/>
    <w:rsid w:val="003572AB"/>
    <w:rsid w:val="0036189B"/>
    <w:rsid w:val="003622D6"/>
    <w:rsid w:val="003635B9"/>
    <w:rsid w:val="00364B62"/>
    <w:rsid w:val="00364BA7"/>
    <w:rsid w:val="003658AD"/>
    <w:rsid w:val="00365E43"/>
    <w:rsid w:val="003669B7"/>
    <w:rsid w:val="00367736"/>
    <w:rsid w:val="003678C3"/>
    <w:rsid w:val="003713FF"/>
    <w:rsid w:val="003719EE"/>
    <w:rsid w:val="00373AE2"/>
    <w:rsid w:val="00381017"/>
    <w:rsid w:val="00381078"/>
    <w:rsid w:val="003841B6"/>
    <w:rsid w:val="00386310"/>
    <w:rsid w:val="00386AF3"/>
    <w:rsid w:val="00386F19"/>
    <w:rsid w:val="00387708"/>
    <w:rsid w:val="003907EE"/>
    <w:rsid w:val="003914B0"/>
    <w:rsid w:val="00392972"/>
    <w:rsid w:val="00393E0D"/>
    <w:rsid w:val="00394B7F"/>
    <w:rsid w:val="003956CC"/>
    <w:rsid w:val="00397033"/>
    <w:rsid w:val="003A15F1"/>
    <w:rsid w:val="003A21D7"/>
    <w:rsid w:val="003A2A98"/>
    <w:rsid w:val="003A5C61"/>
    <w:rsid w:val="003A66B9"/>
    <w:rsid w:val="003A6EA1"/>
    <w:rsid w:val="003B2E8F"/>
    <w:rsid w:val="003B2EF4"/>
    <w:rsid w:val="003B5FAF"/>
    <w:rsid w:val="003B6899"/>
    <w:rsid w:val="003B736E"/>
    <w:rsid w:val="003B751C"/>
    <w:rsid w:val="003C3F05"/>
    <w:rsid w:val="003C4AFD"/>
    <w:rsid w:val="003C5287"/>
    <w:rsid w:val="003C593D"/>
    <w:rsid w:val="003C5DC5"/>
    <w:rsid w:val="003C6295"/>
    <w:rsid w:val="003C7015"/>
    <w:rsid w:val="003C738D"/>
    <w:rsid w:val="003C73A8"/>
    <w:rsid w:val="003D0562"/>
    <w:rsid w:val="003D183C"/>
    <w:rsid w:val="003D3CFD"/>
    <w:rsid w:val="003D40BB"/>
    <w:rsid w:val="003D43B1"/>
    <w:rsid w:val="003D55C7"/>
    <w:rsid w:val="003E0AB9"/>
    <w:rsid w:val="003E109F"/>
    <w:rsid w:val="003E1C09"/>
    <w:rsid w:val="003E3119"/>
    <w:rsid w:val="003E44B1"/>
    <w:rsid w:val="003E497D"/>
    <w:rsid w:val="003E572C"/>
    <w:rsid w:val="003E6335"/>
    <w:rsid w:val="003E6C5D"/>
    <w:rsid w:val="003E6E6B"/>
    <w:rsid w:val="003E7E20"/>
    <w:rsid w:val="003F0B23"/>
    <w:rsid w:val="003F141D"/>
    <w:rsid w:val="003F4CAD"/>
    <w:rsid w:val="003F5675"/>
    <w:rsid w:val="003F734C"/>
    <w:rsid w:val="00401ABA"/>
    <w:rsid w:val="00402310"/>
    <w:rsid w:val="00404163"/>
    <w:rsid w:val="00404C5F"/>
    <w:rsid w:val="004056F9"/>
    <w:rsid w:val="00406B0D"/>
    <w:rsid w:val="00406CC0"/>
    <w:rsid w:val="0041115E"/>
    <w:rsid w:val="00412658"/>
    <w:rsid w:val="00413795"/>
    <w:rsid w:val="004143BA"/>
    <w:rsid w:val="00414543"/>
    <w:rsid w:val="00417EA2"/>
    <w:rsid w:val="004204D3"/>
    <w:rsid w:val="004270C3"/>
    <w:rsid w:val="00427636"/>
    <w:rsid w:val="00427643"/>
    <w:rsid w:val="004302C4"/>
    <w:rsid w:val="00432420"/>
    <w:rsid w:val="00432665"/>
    <w:rsid w:val="00432DA2"/>
    <w:rsid w:val="00433510"/>
    <w:rsid w:val="0043541F"/>
    <w:rsid w:val="0043647A"/>
    <w:rsid w:val="00436596"/>
    <w:rsid w:val="00440FEA"/>
    <w:rsid w:val="00441257"/>
    <w:rsid w:val="004432B5"/>
    <w:rsid w:val="00443531"/>
    <w:rsid w:val="0044404D"/>
    <w:rsid w:val="004440A9"/>
    <w:rsid w:val="00444A57"/>
    <w:rsid w:val="00444E7C"/>
    <w:rsid w:val="00445192"/>
    <w:rsid w:val="00445787"/>
    <w:rsid w:val="00445870"/>
    <w:rsid w:val="00445B38"/>
    <w:rsid w:val="00445CD4"/>
    <w:rsid w:val="00447134"/>
    <w:rsid w:val="00450C26"/>
    <w:rsid w:val="00452A35"/>
    <w:rsid w:val="00453F7F"/>
    <w:rsid w:val="00455B1D"/>
    <w:rsid w:val="00455BE5"/>
    <w:rsid w:val="00455E52"/>
    <w:rsid w:val="00456878"/>
    <w:rsid w:val="00457E5E"/>
    <w:rsid w:val="00461CEE"/>
    <w:rsid w:val="0046242A"/>
    <w:rsid w:val="00464931"/>
    <w:rsid w:val="00465BEF"/>
    <w:rsid w:val="004660FF"/>
    <w:rsid w:val="00470015"/>
    <w:rsid w:val="0047078C"/>
    <w:rsid w:val="004709FB"/>
    <w:rsid w:val="00470CAC"/>
    <w:rsid w:val="00472E64"/>
    <w:rsid w:val="0047494A"/>
    <w:rsid w:val="00474DF6"/>
    <w:rsid w:val="004758B0"/>
    <w:rsid w:val="00475CA0"/>
    <w:rsid w:val="00476301"/>
    <w:rsid w:val="00477994"/>
    <w:rsid w:val="00480AD7"/>
    <w:rsid w:val="00480EAD"/>
    <w:rsid w:val="00481028"/>
    <w:rsid w:val="00481246"/>
    <w:rsid w:val="004819CD"/>
    <w:rsid w:val="0048281D"/>
    <w:rsid w:val="0048338F"/>
    <w:rsid w:val="004840A8"/>
    <w:rsid w:val="0048542D"/>
    <w:rsid w:val="004859D5"/>
    <w:rsid w:val="0048695E"/>
    <w:rsid w:val="004923E7"/>
    <w:rsid w:val="0049476A"/>
    <w:rsid w:val="004955A0"/>
    <w:rsid w:val="00496608"/>
    <w:rsid w:val="0049702D"/>
    <w:rsid w:val="004A03BD"/>
    <w:rsid w:val="004A0475"/>
    <w:rsid w:val="004A1D5E"/>
    <w:rsid w:val="004A3841"/>
    <w:rsid w:val="004A3C11"/>
    <w:rsid w:val="004A719E"/>
    <w:rsid w:val="004B058D"/>
    <w:rsid w:val="004B088C"/>
    <w:rsid w:val="004B2732"/>
    <w:rsid w:val="004B4017"/>
    <w:rsid w:val="004B56BB"/>
    <w:rsid w:val="004B5B2B"/>
    <w:rsid w:val="004C226D"/>
    <w:rsid w:val="004C3846"/>
    <w:rsid w:val="004C3B52"/>
    <w:rsid w:val="004C4C25"/>
    <w:rsid w:val="004C58A8"/>
    <w:rsid w:val="004C78DC"/>
    <w:rsid w:val="004D0A96"/>
    <w:rsid w:val="004D1E1F"/>
    <w:rsid w:val="004D249D"/>
    <w:rsid w:val="004D3786"/>
    <w:rsid w:val="004D38C5"/>
    <w:rsid w:val="004D4EFC"/>
    <w:rsid w:val="004D5571"/>
    <w:rsid w:val="004D59F3"/>
    <w:rsid w:val="004D74DA"/>
    <w:rsid w:val="004D7FC6"/>
    <w:rsid w:val="004E0AFA"/>
    <w:rsid w:val="004E2B32"/>
    <w:rsid w:val="004E3F76"/>
    <w:rsid w:val="004E4083"/>
    <w:rsid w:val="004E55C6"/>
    <w:rsid w:val="004E5A58"/>
    <w:rsid w:val="004E5C9E"/>
    <w:rsid w:val="004E630A"/>
    <w:rsid w:val="004E6381"/>
    <w:rsid w:val="004E6DD0"/>
    <w:rsid w:val="004E7491"/>
    <w:rsid w:val="004F03D4"/>
    <w:rsid w:val="004F0DEA"/>
    <w:rsid w:val="004F2B9F"/>
    <w:rsid w:val="004F2D50"/>
    <w:rsid w:val="004F3BEB"/>
    <w:rsid w:val="004F4B9A"/>
    <w:rsid w:val="004F4C46"/>
    <w:rsid w:val="004F4F8E"/>
    <w:rsid w:val="004F523F"/>
    <w:rsid w:val="004F55EA"/>
    <w:rsid w:val="004F5716"/>
    <w:rsid w:val="004F6241"/>
    <w:rsid w:val="004F6257"/>
    <w:rsid w:val="004F6E12"/>
    <w:rsid w:val="004F757B"/>
    <w:rsid w:val="00500278"/>
    <w:rsid w:val="005019C6"/>
    <w:rsid w:val="0050213D"/>
    <w:rsid w:val="00505D54"/>
    <w:rsid w:val="00507C5E"/>
    <w:rsid w:val="005111BF"/>
    <w:rsid w:val="005124C1"/>
    <w:rsid w:val="00515CA8"/>
    <w:rsid w:val="00515FB5"/>
    <w:rsid w:val="005161F9"/>
    <w:rsid w:val="00520C37"/>
    <w:rsid w:val="00522B21"/>
    <w:rsid w:val="00522FF7"/>
    <w:rsid w:val="00523958"/>
    <w:rsid w:val="00524878"/>
    <w:rsid w:val="00524ECA"/>
    <w:rsid w:val="00526EAA"/>
    <w:rsid w:val="00530403"/>
    <w:rsid w:val="00531436"/>
    <w:rsid w:val="005349EC"/>
    <w:rsid w:val="005350FE"/>
    <w:rsid w:val="00535312"/>
    <w:rsid w:val="00537907"/>
    <w:rsid w:val="00540C1C"/>
    <w:rsid w:val="00540ED2"/>
    <w:rsid w:val="005428F4"/>
    <w:rsid w:val="00544541"/>
    <w:rsid w:val="0054467B"/>
    <w:rsid w:val="00544944"/>
    <w:rsid w:val="00544D2D"/>
    <w:rsid w:val="00544F9B"/>
    <w:rsid w:val="00546840"/>
    <w:rsid w:val="00546D8F"/>
    <w:rsid w:val="005500E5"/>
    <w:rsid w:val="00550BEC"/>
    <w:rsid w:val="00552962"/>
    <w:rsid w:val="00552B31"/>
    <w:rsid w:val="00553BA7"/>
    <w:rsid w:val="005554DF"/>
    <w:rsid w:val="00560F7D"/>
    <w:rsid w:val="005612E9"/>
    <w:rsid w:val="00562181"/>
    <w:rsid w:val="00563EAF"/>
    <w:rsid w:val="00563F72"/>
    <w:rsid w:val="00564B4E"/>
    <w:rsid w:val="005653F7"/>
    <w:rsid w:val="00565EDB"/>
    <w:rsid w:val="005666CF"/>
    <w:rsid w:val="005669ED"/>
    <w:rsid w:val="00567943"/>
    <w:rsid w:val="00570874"/>
    <w:rsid w:val="00570BD2"/>
    <w:rsid w:val="005713E8"/>
    <w:rsid w:val="00571467"/>
    <w:rsid w:val="00572079"/>
    <w:rsid w:val="005724F5"/>
    <w:rsid w:val="0057257B"/>
    <w:rsid w:val="005727CA"/>
    <w:rsid w:val="005735FB"/>
    <w:rsid w:val="00573ACB"/>
    <w:rsid w:val="005747B5"/>
    <w:rsid w:val="00574823"/>
    <w:rsid w:val="00575099"/>
    <w:rsid w:val="0057585A"/>
    <w:rsid w:val="00575893"/>
    <w:rsid w:val="00575AB3"/>
    <w:rsid w:val="00580FC9"/>
    <w:rsid w:val="00581CD9"/>
    <w:rsid w:val="00582AB0"/>
    <w:rsid w:val="00583158"/>
    <w:rsid w:val="005833F5"/>
    <w:rsid w:val="00583464"/>
    <w:rsid w:val="00583708"/>
    <w:rsid w:val="005856C6"/>
    <w:rsid w:val="005875AE"/>
    <w:rsid w:val="00587D55"/>
    <w:rsid w:val="00590D62"/>
    <w:rsid w:val="0059134A"/>
    <w:rsid w:val="00591527"/>
    <w:rsid w:val="00591FE0"/>
    <w:rsid w:val="005930F9"/>
    <w:rsid w:val="005943E0"/>
    <w:rsid w:val="00595BAB"/>
    <w:rsid w:val="005A0360"/>
    <w:rsid w:val="005A0AAD"/>
    <w:rsid w:val="005A0E0E"/>
    <w:rsid w:val="005A211F"/>
    <w:rsid w:val="005A24F5"/>
    <w:rsid w:val="005A2F08"/>
    <w:rsid w:val="005A380E"/>
    <w:rsid w:val="005A5FEF"/>
    <w:rsid w:val="005A60E7"/>
    <w:rsid w:val="005A6428"/>
    <w:rsid w:val="005A6600"/>
    <w:rsid w:val="005A6F40"/>
    <w:rsid w:val="005A780E"/>
    <w:rsid w:val="005A7E6D"/>
    <w:rsid w:val="005B0116"/>
    <w:rsid w:val="005B0563"/>
    <w:rsid w:val="005B21FD"/>
    <w:rsid w:val="005B2BC6"/>
    <w:rsid w:val="005B2FD5"/>
    <w:rsid w:val="005B3160"/>
    <w:rsid w:val="005B3E81"/>
    <w:rsid w:val="005B4280"/>
    <w:rsid w:val="005B4561"/>
    <w:rsid w:val="005C0B3E"/>
    <w:rsid w:val="005C1557"/>
    <w:rsid w:val="005C1D4E"/>
    <w:rsid w:val="005C2611"/>
    <w:rsid w:val="005C4208"/>
    <w:rsid w:val="005C55C1"/>
    <w:rsid w:val="005C5DE3"/>
    <w:rsid w:val="005C74BF"/>
    <w:rsid w:val="005D0E30"/>
    <w:rsid w:val="005D10A1"/>
    <w:rsid w:val="005D1DDA"/>
    <w:rsid w:val="005D256C"/>
    <w:rsid w:val="005D5885"/>
    <w:rsid w:val="005D7887"/>
    <w:rsid w:val="005E00E1"/>
    <w:rsid w:val="005E114A"/>
    <w:rsid w:val="005E17DD"/>
    <w:rsid w:val="005E4510"/>
    <w:rsid w:val="005E55AD"/>
    <w:rsid w:val="005E5D6E"/>
    <w:rsid w:val="005E637E"/>
    <w:rsid w:val="005E6794"/>
    <w:rsid w:val="005E74C5"/>
    <w:rsid w:val="005E7647"/>
    <w:rsid w:val="005E7A9E"/>
    <w:rsid w:val="005F07C6"/>
    <w:rsid w:val="005F0BCF"/>
    <w:rsid w:val="005F1D08"/>
    <w:rsid w:val="005F23F0"/>
    <w:rsid w:val="005F4A65"/>
    <w:rsid w:val="005F4C5D"/>
    <w:rsid w:val="005F4D64"/>
    <w:rsid w:val="005F60CD"/>
    <w:rsid w:val="005F6D1C"/>
    <w:rsid w:val="00600C9F"/>
    <w:rsid w:val="00600DBA"/>
    <w:rsid w:val="00602052"/>
    <w:rsid w:val="006023B6"/>
    <w:rsid w:val="00602A36"/>
    <w:rsid w:val="006039F0"/>
    <w:rsid w:val="00603C94"/>
    <w:rsid w:val="006054A6"/>
    <w:rsid w:val="00610A1A"/>
    <w:rsid w:val="00611531"/>
    <w:rsid w:val="0061197F"/>
    <w:rsid w:val="00611C39"/>
    <w:rsid w:val="00612D0F"/>
    <w:rsid w:val="00613041"/>
    <w:rsid w:val="00613B29"/>
    <w:rsid w:val="00613CF6"/>
    <w:rsid w:val="00614CA7"/>
    <w:rsid w:val="00616352"/>
    <w:rsid w:val="00616916"/>
    <w:rsid w:val="00621AD5"/>
    <w:rsid w:val="00621BCF"/>
    <w:rsid w:val="00623A1E"/>
    <w:rsid w:val="00624ABF"/>
    <w:rsid w:val="006250E0"/>
    <w:rsid w:val="0062573B"/>
    <w:rsid w:val="00630C17"/>
    <w:rsid w:val="00632F00"/>
    <w:rsid w:val="006350CA"/>
    <w:rsid w:val="006361E9"/>
    <w:rsid w:val="00637FAF"/>
    <w:rsid w:val="0064016D"/>
    <w:rsid w:val="006434BD"/>
    <w:rsid w:val="00643E01"/>
    <w:rsid w:val="00644C4D"/>
    <w:rsid w:val="00644CFE"/>
    <w:rsid w:val="00645B11"/>
    <w:rsid w:val="00646150"/>
    <w:rsid w:val="006469A9"/>
    <w:rsid w:val="00646CDB"/>
    <w:rsid w:val="006473EC"/>
    <w:rsid w:val="006526F1"/>
    <w:rsid w:val="00652DAF"/>
    <w:rsid w:val="00653104"/>
    <w:rsid w:val="00654711"/>
    <w:rsid w:val="00656339"/>
    <w:rsid w:val="00657E69"/>
    <w:rsid w:val="00657EF8"/>
    <w:rsid w:val="00660B5B"/>
    <w:rsid w:val="00660FA5"/>
    <w:rsid w:val="00661503"/>
    <w:rsid w:val="006623F7"/>
    <w:rsid w:val="00663286"/>
    <w:rsid w:val="006637D1"/>
    <w:rsid w:val="006644E2"/>
    <w:rsid w:val="00664706"/>
    <w:rsid w:val="00664EC5"/>
    <w:rsid w:val="006676A9"/>
    <w:rsid w:val="00667754"/>
    <w:rsid w:val="0067024D"/>
    <w:rsid w:val="00672634"/>
    <w:rsid w:val="006744AA"/>
    <w:rsid w:val="00674F9C"/>
    <w:rsid w:val="00675F96"/>
    <w:rsid w:val="006762BE"/>
    <w:rsid w:val="00677B6B"/>
    <w:rsid w:val="00680535"/>
    <w:rsid w:val="0068148E"/>
    <w:rsid w:val="00682D7F"/>
    <w:rsid w:val="0068363D"/>
    <w:rsid w:val="00683D22"/>
    <w:rsid w:val="006842B4"/>
    <w:rsid w:val="006864AC"/>
    <w:rsid w:val="006867FF"/>
    <w:rsid w:val="0068715F"/>
    <w:rsid w:val="006903BD"/>
    <w:rsid w:val="006903C2"/>
    <w:rsid w:val="00690A94"/>
    <w:rsid w:val="00690DE9"/>
    <w:rsid w:val="00691143"/>
    <w:rsid w:val="006915DE"/>
    <w:rsid w:val="00692103"/>
    <w:rsid w:val="00693ABF"/>
    <w:rsid w:val="00694EC1"/>
    <w:rsid w:val="00695CC7"/>
    <w:rsid w:val="00696AAE"/>
    <w:rsid w:val="006A0ABF"/>
    <w:rsid w:val="006A1E7B"/>
    <w:rsid w:val="006A2134"/>
    <w:rsid w:val="006A29C6"/>
    <w:rsid w:val="006A2CE7"/>
    <w:rsid w:val="006A41B0"/>
    <w:rsid w:val="006A73F5"/>
    <w:rsid w:val="006A772A"/>
    <w:rsid w:val="006B02FA"/>
    <w:rsid w:val="006B032B"/>
    <w:rsid w:val="006B1CEC"/>
    <w:rsid w:val="006B2036"/>
    <w:rsid w:val="006B2571"/>
    <w:rsid w:val="006B40CA"/>
    <w:rsid w:val="006B4288"/>
    <w:rsid w:val="006B4B31"/>
    <w:rsid w:val="006B7D19"/>
    <w:rsid w:val="006C1962"/>
    <w:rsid w:val="006C3429"/>
    <w:rsid w:val="006C48B9"/>
    <w:rsid w:val="006C6007"/>
    <w:rsid w:val="006C69CD"/>
    <w:rsid w:val="006D04AA"/>
    <w:rsid w:val="006D0A51"/>
    <w:rsid w:val="006D2463"/>
    <w:rsid w:val="006D29B1"/>
    <w:rsid w:val="006D368A"/>
    <w:rsid w:val="006D3BC3"/>
    <w:rsid w:val="006D3F0D"/>
    <w:rsid w:val="006D6075"/>
    <w:rsid w:val="006D7B7A"/>
    <w:rsid w:val="006D7C1A"/>
    <w:rsid w:val="006E0607"/>
    <w:rsid w:val="006E0E0A"/>
    <w:rsid w:val="006E18ED"/>
    <w:rsid w:val="006E1A23"/>
    <w:rsid w:val="006E1B10"/>
    <w:rsid w:val="006E1E40"/>
    <w:rsid w:val="006E3437"/>
    <w:rsid w:val="006E35C0"/>
    <w:rsid w:val="006E3D19"/>
    <w:rsid w:val="006E3DD7"/>
    <w:rsid w:val="006E43B6"/>
    <w:rsid w:val="006E4625"/>
    <w:rsid w:val="006E4AB0"/>
    <w:rsid w:val="006E5678"/>
    <w:rsid w:val="006E57B6"/>
    <w:rsid w:val="006E7748"/>
    <w:rsid w:val="006F046A"/>
    <w:rsid w:val="006F0759"/>
    <w:rsid w:val="006F0E14"/>
    <w:rsid w:val="006F3483"/>
    <w:rsid w:val="006F361A"/>
    <w:rsid w:val="006F4746"/>
    <w:rsid w:val="006F62FD"/>
    <w:rsid w:val="006F710A"/>
    <w:rsid w:val="006F7308"/>
    <w:rsid w:val="006F7646"/>
    <w:rsid w:val="00702C8A"/>
    <w:rsid w:val="00702E83"/>
    <w:rsid w:val="00703D6C"/>
    <w:rsid w:val="00706B3D"/>
    <w:rsid w:val="00706C98"/>
    <w:rsid w:val="00711AE3"/>
    <w:rsid w:val="007128E3"/>
    <w:rsid w:val="00713B71"/>
    <w:rsid w:val="00713C11"/>
    <w:rsid w:val="00713E00"/>
    <w:rsid w:val="00714D54"/>
    <w:rsid w:val="00714DE8"/>
    <w:rsid w:val="007158CE"/>
    <w:rsid w:val="00721644"/>
    <w:rsid w:val="00721990"/>
    <w:rsid w:val="00723EBC"/>
    <w:rsid w:val="00724EED"/>
    <w:rsid w:val="00726CC1"/>
    <w:rsid w:val="0073064E"/>
    <w:rsid w:val="0073151D"/>
    <w:rsid w:val="007321AF"/>
    <w:rsid w:val="00733736"/>
    <w:rsid w:val="0073395F"/>
    <w:rsid w:val="007350C2"/>
    <w:rsid w:val="007367BA"/>
    <w:rsid w:val="00742A48"/>
    <w:rsid w:val="00745782"/>
    <w:rsid w:val="00750120"/>
    <w:rsid w:val="00750583"/>
    <w:rsid w:val="0075200A"/>
    <w:rsid w:val="00752171"/>
    <w:rsid w:val="00753305"/>
    <w:rsid w:val="00754011"/>
    <w:rsid w:val="00755CF6"/>
    <w:rsid w:val="00755D80"/>
    <w:rsid w:val="007576DB"/>
    <w:rsid w:val="007623E2"/>
    <w:rsid w:val="00763421"/>
    <w:rsid w:val="007637E9"/>
    <w:rsid w:val="00764279"/>
    <w:rsid w:val="007664CB"/>
    <w:rsid w:val="0077089D"/>
    <w:rsid w:val="007716F3"/>
    <w:rsid w:val="00772141"/>
    <w:rsid w:val="0077268B"/>
    <w:rsid w:val="00772ADB"/>
    <w:rsid w:val="007734F8"/>
    <w:rsid w:val="0077374C"/>
    <w:rsid w:val="0077421F"/>
    <w:rsid w:val="00774733"/>
    <w:rsid w:val="00775F19"/>
    <w:rsid w:val="007762D9"/>
    <w:rsid w:val="007769AF"/>
    <w:rsid w:val="00776D6D"/>
    <w:rsid w:val="00777513"/>
    <w:rsid w:val="007776B3"/>
    <w:rsid w:val="007813CE"/>
    <w:rsid w:val="0078174A"/>
    <w:rsid w:val="00781FAB"/>
    <w:rsid w:val="00782124"/>
    <w:rsid w:val="0078327C"/>
    <w:rsid w:val="00783583"/>
    <w:rsid w:val="007846D5"/>
    <w:rsid w:val="0078488F"/>
    <w:rsid w:val="00784A10"/>
    <w:rsid w:val="00784E13"/>
    <w:rsid w:val="00784EC9"/>
    <w:rsid w:val="00785098"/>
    <w:rsid w:val="0078561A"/>
    <w:rsid w:val="0078598A"/>
    <w:rsid w:val="00786112"/>
    <w:rsid w:val="007876DF"/>
    <w:rsid w:val="007910DA"/>
    <w:rsid w:val="00791949"/>
    <w:rsid w:val="00791955"/>
    <w:rsid w:val="00791F7D"/>
    <w:rsid w:val="00792572"/>
    <w:rsid w:val="00792F55"/>
    <w:rsid w:val="00794064"/>
    <w:rsid w:val="007950CB"/>
    <w:rsid w:val="00796B13"/>
    <w:rsid w:val="0079726C"/>
    <w:rsid w:val="007978B3"/>
    <w:rsid w:val="007A06F2"/>
    <w:rsid w:val="007A0DF5"/>
    <w:rsid w:val="007A14B1"/>
    <w:rsid w:val="007A34B3"/>
    <w:rsid w:val="007A4EA5"/>
    <w:rsid w:val="007B1786"/>
    <w:rsid w:val="007B1FA1"/>
    <w:rsid w:val="007B2FD0"/>
    <w:rsid w:val="007B345A"/>
    <w:rsid w:val="007B3E18"/>
    <w:rsid w:val="007B4799"/>
    <w:rsid w:val="007B54DD"/>
    <w:rsid w:val="007B571B"/>
    <w:rsid w:val="007B5B12"/>
    <w:rsid w:val="007B7D73"/>
    <w:rsid w:val="007C2060"/>
    <w:rsid w:val="007C2C4F"/>
    <w:rsid w:val="007D04F5"/>
    <w:rsid w:val="007D13FB"/>
    <w:rsid w:val="007D1B3E"/>
    <w:rsid w:val="007D2055"/>
    <w:rsid w:val="007D43EB"/>
    <w:rsid w:val="007D585E"/>
    <w:rsid w:val="007D5F7E"/>
    <w:rsid w:val="007D70F3"/>
    <w:rsid w:val="007E1B73"/>
    <w:rsid w:val="007E2CEB"/>
    <w:rsid w:val="007E385D"/>
    <w:rsid w:val="007E3DF7"/>
    <w:rsid w:val="007E4821"/>
    <w:rsid w:val="007E53BA"/>
    <w:rsid w:val="007E6107"/>
    <w:rsid w:val="007E6C82"/>
    <w:rsid w:val="007E70D9"/>
    <w:rsid w:val="007F12CE"/>
    <w:rsid w:val="007F1A07"/>
    <w:rsid w:val="007F3226"/>
    <w:rsid w:val="007F33B5"/>
    <w:rsid w:val="007F38D2"/>
    <w:rsid w:val="007F39F9"/>
    <w:rsid w:val="007F52F8"/>
    <w:rsid w:val="008007F0"/>
    <w:rsid w:val="008012F2"/>
    <w:rsid w:val="0080166B"/>
    <w:rsid w:val="00801A0E"/>
    <w:rsid w:val="008027CD"/>
    <w:rsid w:val="00802ED7"/>
    <w:rsid w:val="008032A6"/>
    <w:rsid w:val="008055E1"/>
    <w:rsid w:val="008071F7"/>
    <w:rsid w:val="008105BC"/>
    <w:rsid w:val="00810C84"/>
    <w:rsid w:val="008114A6"/>
    <w:rsid w:val="00811D5E"/>
    <w:rsid w:val="00811D68"/>
    <w:rsid w:val="00811D92"/>
    <w:rsid w:val="008130E9"/>
    <w:rsid w:val="0081488F"/>
    <w:rsid w:val="0081502A"/>
    <w:rsid w:val="008166BA"/>
    <w:rsid w:val="00817251"/>
    <w:rsid w:val="008174BF"/>
    <w:rsid w:val="008201EE"/>
    <w:rsid w:val="00822AE3"/>
    <w:rsid w:val="008230AD"/>
    <w:rsid w:val="008232A5"/>
    <w:rsid w:val="008233F7"/>
    <w:rsid w:val="008256F2"/>
    <w:rsid w:val="0082580C"/>
    <w:rsid w:val="00825EF6"/>
    <w:rsid w:val="00826732"/>
    <w:rsid w:val="00827E0A"/>
    <w:rsid w:val="00827FD3"/>
    <w:rsid w:val="00830166"/>
    <w:rsid w:val="00830B69"/>
    <w:rsid w:val="00830E96"/>
    <w:rsid w:val="008312E5"/>
    <w:rsid w:val="008315D3"/>
    <w:rsid w:val="00831F26"/>
    <w:rsid w:val="00832AA1"/>
    <w:rsid w:val="00835E25"/>
    <w:rsid w:val="00835E73"/>
    <w:rsid w:val="0083651F"/>
    <w:rsid w:val="00836C01"/>
    <w:rsid w:val="00837363"/>
    <w:rsid w:val="00837366"/>
    <w:rsid w:val="00837F3E"/>
    <w:rsid w:val="008401A3"/>
    <w:rsid w:val="00840434"/>
    <w:rsid w:val="00840EC3"/>
    <w:rsid w:val="00840F63"/>
    <w:rsid w:val="00841B81"/>
    <w:rsid w:val="00842679"/>
    <w:rsid w:val="00843021"/>
    <w:rsid w:val="00846195"/>
    <w:rsid w:val="00847EDA"/>
    <w:rsid w:val="0085089C"/>
    <w:rsid w:val="00850F85"/>
    <w:rsid w:val="00851479"/>
    <w:rsid w:val="008531DC"/>
    <w:rsid w:val="00854640"/>
    <w:rsid w:val="008549E9"/>
    <w:rsid w:val="008568DE"/>
    <w:rsid w:val="00856EB6"/>
    <w:rsid w:val="00857152"/>
    <w:rsid w:val="008574FF"/>
    <w:rsid w:val="00861041"/>
    <w:rsid w:val="00861363"/>
    <w:rsid w:val="00861A6F"/>
    <w:rsid w:val="0086234B"/>
    <w:rsid w:val="00863619"/>
    <w:rsid w:val="0086364E"/>
    <w:rsid w:val="008643EF"/>
    <w:rsid w:val="00865D8B"/>
    <w:rsid w:val="0086693D"/>
    <w:rsid w:val="00871F8F"/>
    <w:rsid w:val="00872BB3"/>
    <w:rsid w:val="00872C65"/>
    <w:rsid w:val="008742B0"/>
    <w:rsid w:val="0088049B"/>
    <w:rsid w:val="00880E76"/>
    <w:rsid w:val="00881012"/>
    <w:rsid w:val="008824F6"/>
    <w:rsid w:val="008825B4"/>
    <w:rsid w:val="008825F3"/>
    <w:rsid w:val="008852C1"/>
    <w:rsid w:val="00885747"/>
    <w:rsid w:val="00887E00"/>
    <w:rsid w:val="00890823"/>
    <w:rsid w:val="00890905"/>
    <w:rsid w:val="00890A41"/>
    <w:rsid w:val="00891069"/>
    <w:rsid w:val="00891903"/>
    <w:rsid w:val="0089204F"/>
    <w:rsid w:val="00896AE0"/>
    <w:rsid w:val="00897D90"/>
    <w:rsid w:val="008A0503"/>
    <w:rsid w:val="008A34B8"/>
    <w:rsid w:val="008A4379"/>
    <w:rsid w:val="008A6B74"/>
    <w:rsid w:val="008A77F0"/>
    <w:rsid w:val="008B0C78"/>
    <w:rsid w:val="008B0E57"/>
    <w:rsid w:val="008B111C"/>
    <w:rsid w:val="008B1253"/>
    <w:rsid w:val="008B361D"/>
    <w:rsid w:val="008B5D2F"/>
    <w:rsid w:val="008C08EC"/>
    <w:rsid w:val="008C2F97"/>
    <w:rsid w:val="008C31C5"/>
    <w:rsid w:val="008C327F"/>
    <w:rsid w:val="008C3C80"/>
    <w:rsid w:val="008C477F"/>
    <w:rsid w:val="008C4EC8"/>
    <w:rsid w:val="008C65F9"/>
    <w:rsid w:val="008C68F3"/>
    <w:rsid w:val="008D3455"/>
    <w:rsid w:val="008D3D06"/>
    <w:rsid w:val="008D4082"/>
    <w:rsid w:val="008D601D"/>
    <w:rsid w:val="008D61E3"/>
    <w:rsid w:val="008D61F1"/>
    <w:rsid w:val="008D6CB2"/>
    <w:rsid w:val="008D7612"/>
    <w:rsid w:val="008D7A52"/>
    <w:rsid w:val="008E21FF"/>
    <w:rsid w:val="008E2966"/>
    <w:rsid w:val="008E2A4D"/>
    <w:rsid w:val="008E3456"/>
    <w:rsid w:val="008E3643"/>
    <w:rsid w:val="008E37F8"/>
    <w:rsid w:val="008E5EC5"/>
    <w:rsid w:val="008E60D0"/>
    <w:rsid w:val="008E672A"/>
    <w:rsid w:val="008E6850"/>
    <w:rsid w:val="008E77FC"/>
    <w:rsid w:val="008F1010"/>
    <w:rsid w:val="008F24A2"/>
    <w:rsid w:val="008F2767"/>
    <w:rsid w:val="008F2831"/>
    <w:rsid w:val="008F28F1"/>
    <w:rsid w:val="008F67C2"/>
    <w:rsid w:val="008F6938"/>
    <w:rsid w:val="008F6955"/>
    <w:rsid w:val="008F7184"/>
    <w:rsid w:val="009017B8"/>
    <w:rsid w:val="00901BBC"/>
    <w:rsid w:val="00904BB9"/>
    <w:rsid w:val="00904DE5"/>
    <w:rsid w:val="00905076"/>
    <w:rsid w:val="00906DC4"/>
    <w:rsid w:val="0090742E"/>
    <w:rsid w:val="00907DA4"/>
    <w:rsid w:val="00910246"/>
    <w:rsid w:val="00910472"/>
    <w:rsid w:val="00910968"/>
    <w:rsid w:val="009128A8"/>
    <w:rsid w:val="0091468C"/>
    <w:rsid w:val="009156AD"/>
    <w:rsid w:val="00915E33"/>
    <w:rsid w:val="009177D2"/>
    <w:rsid w:val="00917B64"/>
    <w:rsid w:val="00921C98"/>
    <w:rsid w:val="0092200B"/>
    <w:rsid w:val="009227FF"/>
    <w:rsid w:val="009247AF"/>
    <w:rsid w:val="00925B1E"/>
    <w:rsid w:val="00926765"/>
    <w:rsid w:val="00927190"/>
    <w:rsid w:val="0093283D"/>
    <w:rsid w:val="00932CEE"/>
    <w:rsid w:val="00933CBA"/>
    <w:rsid w:val="00933EFD"/>
    <w:rsid w:val="009376E9"/>
    <w:rsid w:val="00937BBD"/>
    <w:rsid w:val="00940486"/>
    <w:rsid w:val="009412A5"/>
    <w:rsid w:val="00941382"/>
    <w:rsid w:val="0094271C"/>
    <w:rsid w:val="00943682"/>
    <w:rsid w:val="00944928"/>
    <w:rsid w:val="009459B5"/>
    <w:rsid w:val="00946B7C"/>
    <w:rsid w:val="009476A8"/>
    <w:rsid w:val="00947CAD"/>
    <w:rsid w:val="0095072B"/>
    <w:rsid w:val="009518F4"/>
    <w:rsid w:val="009527BE"/>
    <w:rsid w:val="009528D8"/>
    <w:rsid w:val="00952FDC"/>
    <w:rsid w:val="009574D6"/>
    <w:rsid w:val="00957969"/>
    <w:rsid w:val="00957B5E"/>
    <w:rsid w:val="009620A5"/>
    <w:rsid w:val="0096435D"/>
    <w:rsid w:val="0096480E"/>
    <w:rsid w:val="009660BF"/>
    <w:rsid w:val="009663CA"/>
    <w:rsid w:val="0097067E"/>
    <w:rsid w:val="00970D4F"/>
    <w:rsid w:val="0097317D"/>
    <w:rsid w:val="009731C7"/>
    <w:rsid w:val="009766E7"/>
    <w:rsid w:val="00977B49"/>
    <w:rsid w:val="0098029D"/>
    <w:rsid w:val="00980B62"/>
    <w:rsid w:val="00981454"/>
    <w:rsid w:val="00982C11"/>
    <w:rsid w:val="00982E25"/>
    <w:rsid w:val="00983227"/>
    <w:rsid w:val="009845FF"/>
    <w:rsid w:val="00984E35"/>
    <w:rsid w:val="00986896"/>
    <w:rsid w:val="00987666"/>
    <w:rsid w:val="009908BA"/>
    <w:rsid w:val="00991E46"/>
    <w:rsid w:val="009921A9"/>
    <w:rsid w:val="00992B11"/>
    <w:rsid w:val="00994C1E"/>
    <w:rsid w:val="00994DDE"/>
    <w:rsid w:val="0099572A"/>
    <w:rsid w:val="009965D6"/>
    <w:rsid w:val="009965DE"/>
    <w:rsid w:val="009A21B8"/>
    <w:rsid w:val="009A3000"/>
    <w:rsid w:val="009A300B"/>
    <w:rsid w:val="009A3017"/>
    <w:rsid w:val="009A3F0D"/>
    <w:rsid w:val="009A4210"/>
    <w:rsid w:val="009A7637"/>
    <w:rsid w:val="009B17BD"/>
    <w:rsid w:val="009B38F2"/>
    <w:rsid w:val="009B3EF6"/>
    <w:rsid w:val="009B4A6B"/>
    <w:rsid w:val="009B55E7"/>
    <w:rsid w:val="009B58AE"/>
    <w:rsid w:val="009B6322"/>
    <w:rsid w:val="009B6EE8"/>
    <w:rsid w:val="009B755B"/>
    <w:rsid w:val="009C2222"/>
    <w:rsid w:val="009C22CB"/>
    <w:rsid w:val="009C276F"/>
    <w:rsid w:val="009C368A"/>
    <w:rsid w:val="009C3882"/>
    <w:rsid w:val="009C6A6F"/>
    <w:rsid w:val="009C6AE2"/>
    <w:rsid w:val="009C7713"/>
    <w:rsid w:val="009C7E49"/>
    <w:rsid w:val="009D06ED"/>
    <w:rsid w:val="009D0B79"/>
    <w:rsid w:val="009D2248"/>
    <w:rsid w:val="009D2A11"/>
    <w:rsid w:val="009D30D6"/>
    <w:rsid w:val="009D3949"/>
    <w:rsid w:val="009D6524"/>
    <w:rsid w:val="009D747C"/>
    <w:rsid w:val="009E04E7"/>
    <w:rsid w:val="009E05A5"/>
    <w:rsid w:val="009E0D85"/>
    <w:rsid w:val="009E26AF"/>
    <w:rsid w:val="009E2D9D"/>
    <w:rsid w:val="009E4EED"/>
    <w:rsid w:val="009E7091"/>
    <w:rsid w:val="009F0323"/>
    <w:rsid w:val="009F466F"/>
    <w:rsid w:val="009F4758"/>
    <w:rsid w:val="009F4D39"/>
    <w:rsid w:val="009F5985"/>
    <w:rsid w:val="009F6917"/>
    <w:rsid w:val="009F7710"/>
    <w:rsid w:val="00A0055B"/>
    <w:rsid w:val="00A00821"/>
    <w:rsid w:val="00A030F5"/>
    <w:rsid w:val="00A03634"/>
    <w:rsid w:val="00A04738"/>
    <w:rsid w:val="00A04EBF"/>
    <w:rsid w:val="00A061F5"/>
    <w:rsid w:val="00A06477"/>
    <w:rsid w:val="00A06629"/>
    <w:rsid w:val="00A068D5"/>
    <w:rsid w:val="00A07369"/>
    <w:rsid w:val="00A0747B"/>
    <w:rsid w:val="00A111FD"/>
    <w:rsid w:val="00A11BFA"/>
    <w:rsid w:val="00A12C4B"/>
    <w:rsid w:val="00A12CB1"/>
    <w:rsid w:val="00A15D2C"/>
    <w:rsid w:val="00A15DA5"/>
    <w:rsid w:val="00A1616A"/>
    <w:rsid w:val="00A1726D"/>
    <w:rsid w:val="00A20C41"/>
    <w:rsid w:val="00A22688"/>
    <w:rsid w:val="00A22B04"/>
    <w:rsid w:val="00A22CE5"/>
    <w:rsid w:val="00A258A6"/>
    <w:rsid w:val="00A2621B"/>
    <w:rsid w:val="00A262BD"/>
    <w:rsid w:val="00A31745"/>
    <w:rsid w:val="00A32D29"/>
    <w:rsid w:val="00A332DD"/>
    <w:rsid w:val="00A33B8E"/>
    <w:rsid w:val="00A33FD6"/>
    <w:rsid w:val="00A3767A"/>
    <w:rsid w:val="00A37D8D"/>
    <w:rsid w:val="00A37E57"/>
    <w:rsid w:val="00A4208C"/>
    <w:rsid w:val="00A4426F"/>
    <w:rsid w:val="00A45829"/>
    <w:rsid w:val="00A470F4"/>
    <w:rsid w:val="00A47570"/>
    <w:rsid w:val="00A4768C"/>
    <w:rsid w:val="00A476B9"/>
    <w:rsid w:val="00A477B8"/>
    <w:rsid w:val="00A47D64"/>
    <w:rsid w:val="00A500E1"/>
    <w:rsid w:val="00A50E76"/>
    <w:rsid w:val="00A5124D"/>
    <w:rsid w:val="00A517A5"/>
    <w:rsid w:val="00A51F99"/>
    <w:rsid w:val="00A5263A"/>
    <w:rsid w:val="00A52655"/>
    <w:rsid w:val="00A526A1"/>
    <w:rsid w:val="00A5306B"/>
    <w:rsid w:val="00A53C2F"/>
    <w:rsid w:val="00A5565F"/>
    <w:rsid w:val="00A567C1"/>
    <w:rsid w:val="00A57FB1"/>
    <w:rsid w:val="00A6054C"/>
    <w:rsid w:val="00A62190"/>
    <w:rsid w:val="00A62760"/>
    <w:rsid w:val="00A63EFF"/>
    <w:rsid w:val="00A642BF"/>
    <w:rsid w:val="00A64E75"/>
    <w:rsid w:val="00A65C99"/>
    <w:rsid w:val="00A6709C"/>
    <w:rsid w:val="00A70432"/>
    <w:rsid w:val="00A7207B"/>
    <w:rsid w:val="00A739B3"/>
    <w:rsid w:val="00A73B4F"/>
    <w:rsid w:val="00A74424"/>
    <w:rsid w:val="00A74EBA"/>
    <w:rsid w:val="00A75343"/>
    <w:rsid w:val="00A75B5E"/>
    <w:rsid w:val="00A76AB3"/>
    <w:rsid w:val="00A770DA"/>
    <w:rsid w:val="00A773D4"/>
    <w:rsid w:val="00A80764"/>
    <w:rsid w:val="00A822B7"/>
    <w:rsid w:val="00A82A8D"/>
    <w:rsid w:val="00A846CA"/>
    <w:rsid w:val="00A858A6"/>
    <w:rsid w:val="00A867E5"/>
    <w:rsid w:val="00A87471"/>
    <w:rsid w:val="00A8754C"/>
    <w:rsid w:val="00A87D42"/>
    <w:rsid w:val="00A87FCE"/>
    <w:rsid w:val="00A93B98"/>
    <w:rsid w:val="00A9415A"/>
    <w:rsid w:val="00A94B24"/>
    <w:rsid w:val="00A95FC9"/>
    <w:rsid w:val="00A96C2F"/>
    <w:rsid w:val="00A96D1C"/>
    <w:rsid w:val="00A97C4E"/>
    <w:rsid w:val="00AA0EAC"/>
    <w:rsid w:val="00AA19EF"/>
    <w:rsid w:val="00AA1BD2"/>
    <w:rsid w:val="00AA20AE"/>
    <w:rsid w:val="00AA2A8D"/>
    <w:rsid w:val="00AA58A9"/>
    <w:rsid w:val="00AA712D"/>
    <w:rsid w:val="00AB0B99"/>
    <w:rsid w:val="00AB11A2"/>
    <w:rsid w:val="00AB1BAE"/>
    <w:rsid w:val="00AB2882"/>
    <w:rsid w:val="00AB2A6E"/>
    <w:rsid w:val="00AB415E"/>
    <w:rsid w:val="00AB4703"/>
    <w:rsid w:val="00AB4CF7"/>
    <w:rsid w:val="00AB625F"/>
    <w:rsid w:val="00AB75A3"/>
    <w:rsid w:val="00AC0861"/>
    <w:rsid w:val="00AC1494"/>
    <w:rsid w:val="00AC302B"/>
    <w:rsid w:val="00AC4CFE"/>
    <w:rsid w:val="00AC5CEC"/>
    <w:rsid w:val="00AC6CE1"/>
    <w:rsid w:val="00AC7E5A"/>
    <w:rsid w:val="00AC7EBC"/>
    <w:rsid w:val="00AD0394"/>
    <w:rsid w:val="00AD0AD1"/>
    <w:rsid w:val="00AD1538"/>
    <w:rsid w:val="00AD2649"/>
    <w:rsid w:val="00AD2749"/>
    <w:rsid w:val="00AD317F"/>
    <w:rsid w:val="00AD364A"/>
    <w:rsid w:val="00AD38D5"/>
    <w:rsid w:val="00AD4DA3"/>
    <w:rsid w:val="00AD5515"/>
    <w:rsid w:val="00AE0532"/>
    <w:rsid w:val="00AE0FB4"/>
    <w:rsid w:val="00AE1666"/>
    <w:rsid w:val="00AE16DC"/>
    <w:rsid w:val="00AE16F8"/>
    <w:rsid w:val="00AE2E09"/>
    <w:rsid w:val="00AE30DD"/>
    <w:rsid w:val="00AE4CCF"/>
    <w:rsid w:val="00AE550D"/>
    <w:rsid w:val="00AE610E"/>
    <w:rsid w:val="00AE6A65"/>
    <w:rsid w:val="00AE6DBC"/>
    <w:rsid w:val="00AE7F3B"/>
    <w:rsid w:val="00AF085E"/>
    <w:rsid w:val="00AF111C"/>
    <w:rsid w:val="00AF2E65"/>
    <w:rsid w:val="00AF327E"/>
    <w:rsid w:val="00AF4410"/>
    <w:rsid w:val="00AF774D"/>
    <w:rsid w:val="00B00122"/>
    <w:rsid w:val="00B00880"/>
    <w:rsid w:val="00B0137D"/>
    <w:rsid w:val="00B0246A"/>
    <w:rsid w:val="00B026C6"/>
    <w:rsid w:val="00B03321"/>
    <w:rsid w:val="00B0359D"/>
    <w:rsid w:val="00B04896"/>
    <w:rsid w:val="00B061F0"/>
    <w:rsid w:val="00B074EB"/>
    <w:rsid w:val="00B0786D"/>
    <w:rsid w:val="00B07E7C"/>
    <w:rsid w:val="00B1063F"/>
    <w:rsid w:val="00B10D78"/>
    <w:rsid w:val="00B111CB"/>
    <w:rsid w:val="00B11FF5"/>
    <w:rsid w:val="00B12971"/>
    <w:rsid w:val="00B13687"/>
    <w:rsid w:val="00B14723"/>
    <w:rsid w:val="00B14F65"/>
    <w:rsid w:val="00B1649E"/>
    <w:rsid w:val="00B16A85"/>
    <w:rsid w:val="00B200EE"/>
    <w:rsid w:val="00B21508"/>
    <w:rsid w:val="00B21723"/>
    <w:rsid w:val="00B21ABD"/>
    <w:rsid w:val="00B23FA0"/>
    <w:rsid w:val="00B25850"/>
    <w:rsid w:val="00B269F5"/>
    <w:rsid w:val="00B27A80"/>
    <w:rsid w:val="00B30813"/>
    <w:rsid w:val="00B338B1"/>
    <w:rsid w:val="00B33F08"/>
    <w:rsid w:val="00B34097"/>
    <w:rsid w:val="00B344E7"/>
    <w:rsid w:val="00B35B8E"/>
    <w:rsid w:val="00B35F8D"/>
    <w:rsid w:val="00B36057"/>
    <w:rsid w:val="00B3699F"/>
    <w:rsid w:val="00B36C07"/>
    <w:rsid w:val="00B370FB"/>
    <w:rsid w:val="00B37C51"/>
    <w:rsid w:val="00B40A75"/>
    <w:rsid w:val="00B41CCD"/>
    <w:rsid w:val="00B42395"/>
    <w:rsid w:val="00B42A31"/>
    <w:rsid w:val="00B43CF8"/>
    <w:rsid w:val="00B43E3A"/>
    <w:rsid w:val="00B45A5E"/>
    <w:rsid w:val="00B47361"/>
    <w:rsid w:val="00B47F7D"/>
    <w:rsid w:val="00B513D5"/>
    <w:rsid w:val="00B51841"/>
    <w:rsid w:val="00B51B1F"/>
    <w:rsid w:val="00B52747"/>
    <w:rsid w:val="00B5370D"/>
    <w:rsid w:val="00B54864"/>
    <w:rsid w:val="00B55250"/>
    <w:rsid w:val="00B56E1C"/>
    <w:rsid w:val="00B60999"/>
    <w:rsid w:val="00B60AFB"/>
    <w:rsid w:val="00B637AD"/>
    <w:rsid w:val="00B63A22"/>
    <w:rsid w:val="00B650A9"/>
    <w:rsid w:val="00B660A0"/>
    <w:rsid w:val="00B700AC"/>
    <w:rsid w:val="00B70D23"/>
    <w:rsid w:val="00B70F25"/>
    <w:rsid w:val="00B71BE1"/>
    <w:rsid w:val="00B71D03"/>
    <w:rsid w:val="00B72135"/>
    <w:rsid w:val="00B72B9F"/>
    <w:rsid w:val="00B74081"/>
    <w:rsid w:val="00B740CC"/>
    <w:rsid w:val="00B76C3D"/>
    <w:rsid w:val="00B76E3C"/>
    <w:rsid w:val="00B77210"/>
    <w:rsid w:val="00B80009"/>
    <w:rsid w:val="00B82A4A"/>
    <w:rsid w:val="00B83E51"/>
    <w:rsid w:val="00B8505D"/>
    <w:rsid w:val="00B86159"/>
    <w:rsid w:val="00B86FEC"/>
    <w:rsid w:val="00B90DF0"/>
    <w:rsid w:val="00B951CC"/>
    <w:rsid w:val="00B96706"/>
    <w:rsid w:val="00B97780"/>
    <w:rsid w:val="00B97975"/>
    <w:rsid w:val="00BA0142"/>
    <w:rsid w:val="00BA01FB"/>
    <w:rsid w:val="00BA0303"/>
    <w:rsid w:val="00BA2A9E"/>
    <w:rsid w:val="00BA2DCA"/>
    <w:rsid w:val="00BA35FF"/>
    <w:rsid w:val="00BA4E0D"/>
    <w:rsid w:val="00BA505E"/>
    <w:rsid w:val="00BA648C"/>
    <w:rsid w:val="00BA6BFA"/>
    <w:rsid w:val="00BB0D14"/>
    <w:rsid w:val="00BB138C"/>
    <w:rsid w:val="00BB1565"/>
    <w:rsid w:val="00BB15F9"/>
    <w:rsid w:val="00BB3D9A"/>
    <w:rsid w:val="00BB4441"/>
    <w:rsid w:val="00BB4746"/>
    <w:rsid w:val="00BB6647"/>
    <w:rsid w:val="00BB6925"/>
    <w:rsid w:val="00BB735A"/>
    <w:rsid w:val="00BB73A5"/>
    <w:rsid w:val="00BB750A"/>
    <w:rsid w:val="00BC00E9"/>
    <w:rsid w:val="00BC2B64"/>
    <w:rsid w:val="00BC2E5E"/>
    <w:rsid w:val="00BC3C88"/>
    <w:rsid w:val="00BC4273"/>
    <w:rsid w:val="00BC4D03"/>
    <w:rsid w:val="00BC5D10"/>
    <w:rsid w:val="00BC63E9"/>
    <w:rsid w:val="00BC7563"/>
    <w:rsid w:val="00BC7AE4"/>
    <w:rsid w:val="00BD0A1A"/>
    <w:rsid w:val="00BD5049"/>
    <w:rsid w:val="00BD552D"/>
    <w:rsid w:val="00BD5DA3"/>
    <w:rsid w:val="00BD60C1"/>
    <w:rsid w:val="00BE0433"/>
    <w:rsid w:val="00BE046F"/>
    <w:rsid w:val="00BE04CD"/>
    <w:rsid w:val="00BE1759"/>
    <w:rsid w:val="00BE3ADE"/>
    <w:rsid w:val="00BE4487"/>
    <w:rsid w:val="00BE5671"/>
    <w:rsid w:val="00BE6270"/>
    <w:rsid w:val="00BE7936"/>
    <w:rsid w:val="00BF07C1"/>
    <w:rsid w:val="00BF1B09"/>
    <w:rsid w:val="00BF3473"/>
    <w:rsid w:val="00BF3DD5"/>
    <w:rsid w:val="00BF52CE"/>
    <w:rsid w:val="00BF57D1"/>
    <w:rsid w:val="00BF680E"/>
    <w:rsid w:val="00BF6A0C"/>
    <w:rsid w:val="00BF7184"/>
    <w:rsid w:val="00C00095"/>
    <w:rsid w:val="00C007F8"/>
    <w:rsid w:val="00C05309"/>
    <w:rsid w:val="00C05A90"/>
    <w:rsid w:val="00C06C95"/>
    <w:rsid w:val="00C07577"/>
    <w:rsid w:val="00C13753"/>
    <w:rsid w:val="00C14EC4"/>
    <w:rsid w:val="00C15264"/>
    <w:rsid w:val="00C16151"/>
    <w:rsid w:val="00C17326"/>
    <w:rsid w:val="00C20CE3"/>
    <w:rsid w:val="00C216AD"/>
    <w:rsid w:val="00C23B68"/>
    <w:rsid w:val="00C23DD3"/>
    <w:rsid w:val="00C24E47"/>
    <w:rsid w:val="00C270F2"/>
    <w:rsid w:val="00C279D4"/>
    <w:rsid w:val="00C279E9"/>
    <w:rsid w:val="00C27D92"/>
    <w:rsid w:val="00C31C36"/>
    <w:rsid w:val="00C326E0"/>
    <w:rsid w:val="00C334BB"/>
    <w:rsid w:val="00C33BD5"/>
    <w:rsid w:val="00C34366"/>
    <w:rsid w:val="00C34E9F"/>
    <w:rsid w:val="00C3553C"/>
    <w:rsid w:val="00C35EE5"/>
    <w:rsid w:val="00C35FDB"/>
    <w:rsid w:val="00C36022"/>
    <w:rsid w:val="00C36685"/>
    <w:rsid w:val="00C36A89"/>
    <w:rsid w:val="00C3788E"/>
    <w:rsid w:val="00C40988"/>
    <w:rsid w:val="00C40CF6"/>
    <w:rsid w:val="00C42743"/>
    <w:rsid w:val="00C43CF1"/>
    <w:rsid w:val="00C44232"/>
    <w:rsid w:val="00C4440A"/>
    <w:rsid w:val="00C455FA"/>
    <w:rsid w:val="00C4727C"/>
    <w:rsid w:val="00C47B91"/>
    <w:rsid w:val="00C47DF3"/>
    <w:rsid w:val="00C51647"/>
    <w:rsid w:val="00C51821"/>
    <w:rsid w:val="00C5232C"/>
    <w:rsid w:val="00C52FDD"/>
    <w:rsid w:val="00C54525"/>
    <w:rsid w:val="00C545D1"/>
    <w:rsid w:val="00C55690"/>
    <w:rsid w:val="00C55B61"/>
    <w:rsid w:val="00C55C69"/>
    <w:rsid w:val="00C56BB3"/>
    <w:rsid w:val="00C60F91"/>
    <w:rsid w:val="00C620A0"/>
    <w:rsid w:val="00C62C3A"/>
    <w:rsid w:val="00C63135"/>
    <w:rsid w:val="00C636FA"/>
    <w:rsid w:val="00C640CA"/>
    <w:rsid w:val="00C655FD"/>
    <w:rsid w:val="00C65B79"/>
    <w:rsid w:val="00C66632"/>
    <w:rsid w:val="00C672D4"/>
    <w:rsid w:val="00C74895"/>
    <w:rsid w:val="00C755E2"/>
    <w:rsid w:val="00C75DA2"/>
    <w:rsid w:val="00C8002E"/>
    <w:rsid w:val="00C81C47"/>
    <w:rsid w:val="00C8248B"/>
    <w:rsid w:val="00C82593"/>
    <w:rsid w:val="00C832F6"/>
    <w:rsid w:val="00C84C91"/>
    <w:rsid w:val="00C84F78"/>
    <w:rsid w:val="00C85565"/>
    <w:rsid w:val="00C92267"/>
    <w:rsid w:val="00C924D0"/>
    <w:rsid w:val="00C93010"/>
    <w:rsid w:val="00C9304D"/>
    <w:rsid w:val="00C949E1"/>
    <w:rsid w:val="00C94CC6"/>
    <w:rsid w:val="00C94E00"/>
    <w:rsid w:val="00C95DC2"/>
    <w:rsid w:val="00C97A70"/>
    <w:rsid w:val="00C97F7E"/>
    <w:rsid w:val="00CA0A7F"/>
    <w:rsid w:val="00CA0CBA"/>
    <w:rsid w:val="00CA18FD"/>
    <w:rsid w:val="00CA5AA6"/>
    <w:rsid w:val="00CA611C"/>
    <w:rsid w:val="00CA7322"/>
    <w:rsid w:val="00CA7636"/>
    <w:rsid w:val="00CB0AF3"/>
    <w:rsid w:val="00CB0CC3"/>
    <w:rsid w:val="00CB1B8F"/>
    <w:rsid w:val="00CB35E3"/>
    <w:rsid w:val="00CB41E6"/>
    <w:rsid w:val="00CB72F1"/>
    <w:rsid w:val="00CB74A7"/>
    <w:rsid w:val="00CB7CFE"/>
    <w:rsid w:val="00CC000A"/>
    <w:rsid w:val="00CC08AE"/>
    <w:rsid w:val="00CC12B4"/>
    <w:rsid w:val="00CC12BC"/>
    <w:rsid w:val="00CC17D1"/>
    <w:rsid w:val="00CC3CBB"/>
    <w:rsid w:val="00CC3E99"/>
    <w:rsid w:val="00CC454B"/>
    <w:rsid w:val="00CC470E"/>
    <w:rsid w:val="00CC4E16"/>
    <w:rsid w:val="00CC5260"/>
    <w:rsid w:val="00CC5A6C"/>
    <w:rsid w:val="00CC7D68"/>
    <w:rsid w:val="00CD0EFE"/>
    <w:rsid w:val="00CD2DF1"/>
    <w:rsid w:val="00CD6D47"/>
    <w:rsid w:val="00CE0C7C"/>
    <w:rsid w:val="00CE203E"/>
    <w:rsid w:val="00CE2C93"/>
    <w:rsid w:val="00CE36DD"/>
    <w:rsid w:val="00CE6678"/>
    <w:rsid w:val="00CE7838"/>
    <w:rsid w:val="00CE7850"/>
    <w:rsid w:val="00CF0723"/>
    <w:rsid w:val="00CF11C0"/>
    <w:rsid w:val="00CF348A"/>
    <w:rsid w:val="00CF4895"/>
    <w:rsid w:val="00CF49CB"/>
    <w:rsid w:val="00CF4D45"/>
    <w:rsid w:val="00CF4E33"/>
    <w:rsid w:val="00CF52B1"/>
    <w:rsid w:val="00CF5C75"/>
    <w:rsid w:val="00CF5F81"/>
    <w:rsid w:val="00CF791F"/>
    <w:rsid w:val="00CF7A60"/>
    <w:rsid w:val="00CF7B90"/>
    <w:rsid w:val="00D0064D"/>
    <w:rsid w:val="00D006B4"/>
    <w:rsid w:val="00D00832"/>
    <w:rsid w:val="00D00E05"/>
    <w:rsid w:val="00D0339E"/>
    <w:rsid w:val="00D0384A"/>
    <w:rsid w:val="00D06034"/>
    <w:rsid w:val="00D06D1F"/>
    <w:rsid w:val="00D06E96"/>
    <w:rsid w:val="00D07C3A"/>
    <w:rsid w:val="00D10CDB"/>
    <w:rsid w:val="00D11D41"/>
    <w:rsid w:val="00D1250B"/>
    <w:rsid w:val="00D1348F"/>
    <w:rsid w:val="00D13709"/>
    <w:rsid w:val="00D1383B"/>
    <w:rsid w:val="00D13D93"/>
    <w:rsid w:val="00D143CD"/>
    <w:rsid w:val="00D14F52"/>
    <w:rsid w:val="00D1596B"/>
    <w:rsid w:val="00D1599C"/>
    <w:rsid w:val="00D16006"/>
    <w:rsid w:val="00D1640D"/>
    <w:rsid w:val="00D200B1"/>
    <w:rsid w:val="00D216FC"/>
    <w:rsid w:val="00D228DD"/>
    <w:rsid w:val="00D22A1F"/>
    <w:rsid w:val="00D22F4E"/>
    <w:rsid w:val="00D22F61"/>
    <w:rsid w:val="00D2357A"/>
    <w:rsid w:val="00D23DF6"/>
    <w:rsid w:val="00D2433B"/>
    <w:rsid w:val="00D246BB"/>
    <w:rsid w:val="00D24707"/>
    <w:rsid w:val="00D26067"/>
    <w:rsid w:val="00D27E2B"/>
    <w:rsid w:val="00D30235"/>
    <w:rsid w:val="00D306CC"/>
    <w:rsid w:val="00D32779"/>
    <w:rsid w:val="00D328F7"/>
    <w:rsid w:val="00D33046"/>
    <w:rsid w:val="00D33056"/>
    <w:rsid w:val="00D33166"/>
    <w:rsid w:val="00D33428"/>
    <w:rsid w:val="00D35AFE"/>
    <w:rsid w:val="00D41ACF"/>
    <w:rsid w:val="00D42070"/>
    <w:rsid w:val="00D4291B"/>
    <w:rsid w:val="00D42BCB"/>
    <w:rsid w:val="00D42E9E"/>
    <w:rsid w:val="00D435AA"/>
    <w:rsid w:val="00D43B98"/>
    <w:rsid w:val="00D43E52"/>
    <w:rsid w:val="00D43F10"/>
    <w:rsid w:val="00D45A19"/>
    <w:rsid w:val="00D46FBD"/>
    <w:rsid w:val="00D5130E"/>
    <w:rsid w:val="00D51ACD"/>
    <w:rsid w:val="00D51C57"/>
    <w:rsid w:val="00D525F9"/>
    <w:rsid w:val="00D526E2"/>
    <w:rsid w:val="00D53224"/>
    <w:rsid w:val="00D53EC3"/>
    <w:rsid w:val="00D54AC9"/>
    <w:rsid w:val="00D551DE"/>
    <w:rsid w:val="00D5609C"/>
    <w:rsid w:val="00D5731B"/>
    <w:rsid w:val="00D61CCE"/>
    <w:rsid w:val="00D61ECD"/>
    <w:rsid w:val="00D6215A"/>
    <w:rsid w:val="00D6219E"/>
    <w:rsid w:val="00D623A4"/>
    <w:rsid w:val="00D644E7"/>
    <w:rsid w:val="00D6541C"/>
    <w:rsid w:val="00D67DA4"/>
    <w:rsid w:val="00D67F82"/>
    <w:rsid w:val="00D70041"/>
    <w:rsid w:val="00D71603"/>
    <w:rsid w:val="00D72D7E"/>
    <w:rsid w:val="00D7455A"/>
    <w:rsid w:val="00D74AD1"/>
    <w:rsid w:val="00D76039"/>
    <w:rsid w:val="00D7672D"/>
    <w:rsid w:val="00D7769A"/>
    <w:rsid w:val="00D809AB"/>
    <w:rsid w:val="00D821A0"/>
    <w:rsid w:val="00D82C52"/>
    <w:rsid w:val="00D83637"/>
    <w:rsid w:val="00D84EC6"/>
    <w:rsid w:val="00D9109C"/>
    <w:rsid w:val="00D912B9"/>
    <w:rsid w:val="00D92288"/>
    <w:rsid w:val="00D92A6F"/>
    <w:rsid w:val="00D934ED"/>
    <w:rsid w:val="00D93DFA"/>
    <w:rsid w:val="00D94E41"/>
    <w:rsid w:val="00D96586"/>
    <w:rsid w:val="00D97CDE"/>
    <w:rsid w:val="00DA03BB"/>
    <w:rsid w:val="00DA0F35"/>
    <w:rsid w:val="00DA191E"/>
    <w:rsid w:val="00DA21D9"/>
    <w:rsid w:val="00DA261D"/>
    <w:rsid w:val="00DA5947"/>
    <w:rsid w:val="00DA5AA2"/>
    <w:rsid w:val="00DA5FB4"/>
    <w:rsid w:val="00DA61FD"/>
    <w:rsid w:val="00DB2921"/>
    <w:rsid w:val="00DB524D"/>
    <w:rsid w:val="00DB66F5"/>
    <w:rsid w:val="00DB7CEB"/>
    <w:rsid w:val="00DC0115"/>
    <w:rsid w:val="00DC2309"/>
    <w:rsid w:val="00DC340D"/>
    <w:rsid w:val="00DC591C"/>
    <w:rsid w:val="00DC62B6"/>
    <w:rsid w:val="00DC6901"/>
    <w:rsid w:val="00DC76B3"/>
    <w:rsid w:val="00DC7822"/>
    <w:rsid w:val="00DD0C60"/>
    <w:rsid w:val="00DD27A6"/>
    <w:rsid w:val="00DD27AD"/>
    <w:rsid w:val="00DD316D"/>
    <w:rsid w:val="00DD5543"/>
    <w:rsid w:val="00DD5F43"/>
    <w:rsid w:val="00DD62DA"/>
    <w:rsid w:val="00DD78A6"/>
    <w:rsid w:val="00DE027E"/>
    <w:rsid w:val="00DE0F98"/>
    <w:rsid w:val="00DE2A7C"/>
    <w:rsid w:val="00DE2F5C"/>
    <w:rsid w:val="00DE306F"/>
    <w:rsid w:val="00DE39DD"/>
    <w:rsid w:val="00DE3A0F"/>
    <w:rsid w:val="00DE6DAB"/>
    <w:rsid w:val="00DF0264"/>
    <w:rsid w:val="00DF0750"/>
    <w:rsid w:val="00DF2A33"/>
    <w:rsid w:val="00DF389A"/>
    <w:rsid w:val="00DF42DE"/>
    <w:rsid w:val="00DF4A78"/>
    <w:rsid w:val="00DF4BB7"/>
    <w:rsid w:val="00DF55E6"/>
    <w:rsid w:val="00DF5CFE"/>
    <w:rsid w:val="00DF5DD6"/>
    <w:rsid w:val="00DF7E17"/>
    <w:rsid w:val="00E00E2D"/>
    <w:rsid w:val="00E01349"/>
    <w:rsid w:val="00E02B2D"/>
    <w:rsid w:val="00E02F8B"/>
    <w:rsid w:val="00E04E75"/>
    <w:rsid w:val="00E05EB5"/>
    <w:rsid w:val="00E06658"/>
    <w:rsid w:val="00E07A8C"/>
    <w:rsid w:val="00E07D84"/>
    <w:rsid w:val="00E07E6F"/>
    <w:rsid w:val="00E10C34"/>
    <w:rsid w:val="00E110C5"/>
    <w:rsid w:val="00E11E2A"/>
    <w:rsid w:val="00E129C1"/>
    <w:rsid w:val="00E130B2"/>
    <w:rsid w:val="00E14603"/>
    <w:rsid w:val="00E1495F"/>
    <w:rsid w:val="00E156DF"/>
    <w:rsid w:val="00E15C43"/>
    <w:rsid w:val="00E1795C"/>
    <w:rsid w:val="00E17BC0"/>
    <w:rsid w:val="00E21171"/>
    <w:rsid w:val="00E23197"/>
    <w:rsid w:val="00E250DE"/>
    <w:rsid w:val="00E25CB2"/>
    <w:rsid w:val="00E27ABF"/>
    <w:rsid w:val="00E27DB3"/>
    <w:rsid w:val="00E30A66"/>
    <w:rsid w:val="00E30E48"/>
    <w:rsid w:val="00E3167F"/>
    <w:rsid w:val="00E32340"/>
    <w:rsid w:val="00E33EB3"/>
    <w:rsid w:val="00E347C9"/>
    <w:rsid w:val="00E35644"/>
    <w:rsid w:val="00E3676D"/>
    <w:rsid w:val="00E36AB5"/>
    <w:rsid w:val="00E37237"/>
    <w:rsid w:val="00E37623"/>
    <w:rsid w:val="00E376BA"/>
    <w:rsid w:val="00E40197"/>
    <w:rsid w:val="00E403C7"/>
    <w:rsid w:val="00E40413"/>
    <w:rsid w:val="00E41ACA"/>
    <w:rsid w:val="00E4516D"/>
    <w:rsid w:val="00E458B2"/>
    <w:rsid w:val="00E46CF0"/>
    <w:rsid w:val="00E47776"/>
    <w:rsid w:val="00E500A0"/>
    <w:rsid w:val="00E50FC5"/>
    <w:rsid w:val="00E512CF"/>
    <w:rsid w:val="00E51661"/>
    <w:rsid w:val="00E529C6"/>
    <w:rsid w:val="00E5306B"/>
    <w:rsid w:val="00E5390E"/>
    <w:rsid w:val="00E56715"/>
    <w:rsid w:val="00E57A92"/>
    <w:rsid w:val="00E61263"/>
    <w:rsid w:val="00E6151F"/>
    <w:rsid w:val="00E62602"/>
    <w:rsid w:val="00E63198"/>
    <w:rsid w:val="00E6348E"/>
    <w:rsid w:val="00E64430"/>
    <w:rsid w:val="00E64A06"/>
    <w:rsid w:val="00E65459"/>
    <w:rsid w:val="00E655D8"/>
    <w:rsid w:val="00E65C62"/>
    <w:rsid w:val="00E666D0"/>
    <w:rsid w:val="00E672DA"/>
    <w:rsid w:val="00E67306"/>
    <w:rsid w:val="00E67AEC"/>
    <w:rsid w:val="00E701BD"/>
    <w:rsid w:val="00E7113F"/>
    <w:rsid w:val="00E71932"/>
    <w:rsid w:val="00E72317"/>
    <w:rsid w:val="00E72EA4"/>
    <w:rsid w:val="00E74847"/>
    <w:rsid w:val="00E748D2"/>
    <w:rsid w:val="00E74DFF"/>
    <w:rsid w:val="00E75E29"/>
    <w:rsid w:val="00E81278"/>
    <w:rsid w:val="00E812C6"/>
    <w:rsid w:val="00E8360C"/>
    <w:rsid w:val="00E842BF"/>
    <w:rsid w:val="00E849BE"/>
    <w:rsid w:val="00E84D76"/>
    <w:rsid w:val="00E851FD"/>
    <w:rsid w:val="00E85D61"/>
    <w:rsid w:val="00E86E88"/>
    <w:rsid w:val="00E915B4"/>
    <w:rsid w:val="00E9189D"/>
    <w:rsid w:val="00E91F8C"/>
    <w:rsid w:val="00E921F6"/>
    <w:rsid w:val="00E924A0"/>
    <w:rsid w:val="00E927B7"/>
    <w:rsid w:val="00E92CE5"/>
    <w:rsid w:val="00E93EA8"/>
    <w:rsid w:val="00E94080"/>
    <w:rsid w:val="00E94225"/>
    <w:rsid w:val="00E9450D"/>
    <w:rsid w:val="00E94CC4"/>
    <w:rsid w:val="00E94F85"/>
    <w:rsid w:val="00E95326"/>
    <w:rsid w:val="00E96634"/>
    <w:rsid w:val="00EA022B"/>
    <w:rsid w:val="00EA1175"/>
    <w:rsid w:val="00EA1388"/>
    <w:rsid w:val="00EA1BFE"/>
    <w:rsid w:val="00EA2E57"/>
    <w:rsid w:val="00EA37E4"/>
    <w:rsid w:val="00EA3B25"/>
    <w:rsid w:val="00EA612F"/>
    <w:rsid w:val="00EA6599"/>
    <w:rsid w:val="00EA6DDC"/>
    <w:rsid w:val="00EB0C15"/>
    <w:rsid w:val="00EB159F"/>
    <w:rsid w:val="00EB1E19"/>
    <w:rsid w:val="00EB25FA"/>
    <w:rsid w:val="00EB2650"/>
    <w:rsid w:val="00EB32B7"/>
    <w:rsid w:val="00EB512F"/>
    <w:rsid w:val="00EB5539"/>
    <w:rsid w:val="00EB6099"/>
    <w:rsid w:val="00EB626B"/>
    <w:rsid w:val="00EB6BDF"/>
    <w:rsid w:val="00EB6D52"/>
    <w:rsid w:val="00EB7028"/>
    <w:rsid w:val="00EC087D"/>
    <w:rsid w:val="00EC27FB"/>
    <w:rsid w:val="00EC2AAE"/>
    <w:rsid w:val="00EC3F25"/>
    <w:rsid w:val="00EC6615"/>
    <w:rsid w:val="00EC7260"/>
    <w:rsid w:val="00EC72F8"/>
    <w:rsid w:val="00ED1616"/>
    <w:rsid w:val="00ED22B6"/>
    <w:rsid w:val="00ED2E42"/>
    <w:rsid w:val="00ED4A27"/>
    <w:rsid w:val="00ED613F"/>
    <w:rsid w:val="00ED756F"/>
    <w:rsid w:val="00EE0504"/>
    <w:rsid w:val="00EE122D"/>
    <w:rsid w:val="00EE1253"/>
    <w:rsid w:val="00EE1684"/>
    <w:rsid w:val="00EE2BAB"/>
    <w:rsid w:val="00EE321C"/>
    <w:rsid w:val="00EE7290"/>
    <w:rsid w:val="00EE72D4"/>
    <w:rsid w:val="00EF00B1"/>
    <w:rsid w:val="00EF1AD8"/>
    <w:rsid w:val="00EF29CF"/>
    <w:rsid w:val="00EF29D2"/>
    <w:rsid w:val="00EF3622"/>
    <w:rsid w:val="00EF546A"/>
    <w:rsid w:val="00EF5B83"/>
    <w:rsid w:val="00EF5F38"/>
    <w:rsid w:val="00EF6DBD"/>
    <w:rsid w:val="00EF705C"/>
    <w:rsid w:val="00F02DD9"/>
    <w:rsid w:val="00F03110"/>
    <w:rsid w:val="00F03D72"/>
    <w:rsid w:val="00F03E2A"/>
    <w:rsid w:val="00F0630D"/>
    <w:rsid w:val="00F11807"/>
    <w:rsid w:val="00F118F4"/>
    <w:rsid w:val="00F128AF"/>
    <w:rsid w:val="00F13AC0"/>
    <w:rsid w:val="00F15B4F"/>
    <w:rsid w:val="00F15D92"/>
    <w:rsid w:val="00F17844"/>
    <w:rsid w:val="00F17FA6"/>
    <w:rsid w:val="00F20FE5"/>
    <w:rsid w:val="00F226C9"/>
    <w:rsid w:val="00F23A96"/>
    <w:rsid w:val="00F248C8"/>
    <w:rsid w:val="00F27038"/>
    <w:rsid w:val="00F27530"/>
    <w:rsid w:val="00F31D32"/>
    <w:rsid w:val="00F342E0"/>
    <w:rsid w:val="00F34A01"/>
    <w:rsid w:val="00F34BE8"/>
    <w:rsid w:val="00F3548C"/>
    <w:rsid w:val="00F359A1"/>
    <w:rsid w:val="00F35D3B"/>
    <w:rsid w:val="00F360A5"/>
    <w:rsid w:val="00F36227"/>
    <w:rsid w:val="00F364F1"/>
    <w:rsid w:val="00F37BE8"/>
    <w:rsid w:val="00F40148"/>
    <w:rsid w:val="00F40F58"/>
    <w:rsid w:val="00F410FC"/>
    <w:rsid w:val="00F421D2"/>
    <w:rsid w:val="00F42796"/>
    <w:rsid w:val="00F42EB7"/>
    <w:rsid w:val="00F434B3"/>
    <w:rsid w:val="00F43CD5"/>
    <w:rsid w:val="00F45B8D"/>
    <w:rsid w:val="00F467D5"/>
    <w:rsid w:val="00F46D87"/>
    <w:rsid w:val="00F47362"/>
    <w:rsid w:val="00F4743F"/>
    <w:rsid w:val="00F47672"/>
    <w:rsid w:val="00F47803"/>
    <w:rsid w:val="00F50DBE"/>
    <w:rsid w:val="00F51578"/>
    <w:rsid w:val="00F5182B"/>
    <w:rsid w:val="00F51AA4"/>
    <w:rsid w:val="00F527AE"/>
    <w:rsid w:val="00F52FDF"/>
    <w:rsid w:val="00F530C3"/>
    <w:rsid w:val="00F53A54"/>
    <w:rsid w:val="00F543B4"/>
    <w:rsid w:val="00F619E6"/>
    <w:rsid w:val="00F61A35"/>
    <w:rsid w:val="00F631C9"/>
    <w:rsid w:val="00F64C3B"/>
    <w:rsid w:val="00F653BD"/>
    <w:rsid w:val="00F67589"/>
    <w:rsid w:val="00F75C62"/>
    <w:rsid w:val="00F75D37"/>
    <w:rsid w:val="00F75D54"/>
    <w:rsid w:val="00F76B54"/>
    <w:rsid w:val="00F774B1"/>
    <w:rsid w:val="00F8089B"/>
    <w:rsid w:val="00F80FDB"/>
    <w:rsid w:val="00F81568"/>
    <w:rsid w:val="00F81CAE"/>
    <w:rsid w:val="00F81FD3"/>
    <w:rsid w:val="00F82390"/>
    <w:rsid w:val="00F82819"/>
    <w:rsid w:val="00F82EB0"/>
    <w:rsid w:val="00F85278"/>
    <w:rsid w:val="00F8619F"/>
    <w:rsid w:val="00F862EC"/>
    <w:rsid w:val="00F870D6"/>
    <w:rsid w:val="00F9188B"/>
    <w:rsid w:val="00F95BEE"/>
    <w:rsid w:val="00F97313"/>
    <w:rsid w:val="00F97539"/>
    <w:rsid w:val="00FA05B4"/>
    <w:rsid w:val="00FA21F0"/>
    <w:rsid w:val="00FA3A14"/>
    <w:rsid w:val="00FA3E53"/>
    <w:rsid w:val="00FA53D2"/>
    <w:rsid w:val="00FA73A5"/>
    <w:rsid w:val="00FA7F5B"/>
    <w:rsid w:val="00FB0D9B"/>
    <w:rsid w:val="00FB1606"/>
    <w:rsid w:val="00FB1A10"/>
    <w:rsid w:val="00FB202B"/>
    <w:rsid w:val="00FB3425"/>
    <w:rsid w:val="00FB4A67"/>
    <w:rsid w:val="00FB54B4"/>
    <w:rsid w:val="00FB5D9C"/>
    <w:rsid w:val="00FB603A"/>
    <w:rsid w:val="00FB6997"/>
    <w:rsid w:val="00FB78FD"/>
    <w:rsid w:val="00FC0448"/>
    <w:rsid w:val="00FC3675"/>
    <w:rsid w:val="00FC53C3"/>
    <w:rsid w:val="00FC63C9"/>
    <w:rsid w:val="00FC7465"/>
    <w:rsid w:val="00FD15AC"/>
    <w:rsid w:val="00FD2149"/>
    <w:rsid w:val="00FD3DAB"/>
    <w:rsid w:val="00FD44D9"/>
    <w:rsid w:val="00FD4A3F"/>
    <w:rsid w:val="00FD572C"/>
    <w:rsid w:val="00FD6545"/>
    <w:rsid w:val="00FE0422"/>
    <w:rsid w:val="00FE0753"/>
    <w:rsid w:val="00FE0C6A"/>
    <w:rsid w:val="00FE0DBC"/>
    <w:rsid w:val="00FE0DE4"/>
    <w:rsid w:val="00FE1058"/>
    <w:rsid w:val="00FE1390"/>
    <w:rsid w:val="00FE1CDF"/>
    <w:rsid w:val="00FE2069"/>
    <w:rsid w:val="00FE2802"/>
    <w:rsid w:val="00FE3260"/>
    <w:rsid w:val="00FE33A9"/>
    <w:rsid w:val="00FE33E1"/>
    <w:rsid w:val="00FE3DE6"/>
    <w:rsid w:val="00FE40C8"/>
    <w:rsid w:val="00FE465F"/>
    <w:rsid w:val="00FE5B25"/>
    <w:rsid w:val="00FE72CA"/>
    <w:rsid w:val="00FE7D50"/>
    <w:rsid w:val="00FF1DFD"/>
    <w:rsid w:val="00FF2297"/>
    <w:rsid w:val="00FF44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1768EBB-59D8-4DFA-9DA8-2C13256B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 Badr" w:eastAsia="Calibri" w:hAnsi="B Badr" w:cs="B Badr"/>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4C1"/>
    <w:pPr>
      <w:bidi/>
      <w:spacing w:after="200" w:line="276" w:lineRule="auto"/>
    </w:pPr>
    <w:rPr>
      <w:rFonts w:ascii="Calibri" w:hAnsi="Calibri" w:cs="Arial"/>
      <w:sz w:val="22"/>
      <w:szCs w:val="22"/>
      <w:lang w:bidi="fa-IR"/>
    </w:rPr>
  </w:style>
  <w:style w:type="paragraph" w:styleId="Heading1">
    <w:name w:val="heading 1"/>
    <w:basedOn w:val="Normal"/>
    <w:next w:val="Normal"/>
    <w:link w:val="Heading1Char"/>
    <w:qFormat/>
    <w:rsid w:val="00F42EB7"/>
    <w:pPr>
      <w:keepNext/>
      <w:spacing w:before="240" w:after="60"/>
      <w:outlineLvl w:val="0"/>
    </w:pPr>
    <w:rPr>
      <w:rFonts w:ascii="B Lotus" w:eastAsia="Times New Roman" w:hAnsi="B Lotus" w:cs="Times New Roman"/>
      <w:bCs/>
      <w:color w:val="000000"/>
      <w:kern w:val="32"/>
      <w:sz w:val="32"/>
      <w:szCs w:val="32"/>
      <w:lang w:val="x-none" w:eastAsia="x-none"/>
    </w:rPr>
  </w:style>
  <w:style w:type="paragraph" w:styleId="Heading2">
    <w:name w:val="heading 2"/>
    <w:basedOn w:val="Normal"/>
    <w:next w:val="Normal"/>
    <w:link w:val="Heading2Char"/>
    <w:qFormat/>
    <w:rsid w:val="00F42EB7"/>
    <w:pPr>
      <w:keepNext/>
      <w:keepLines/>
      <w:spacing w:before="200"/>
      <w:outlineLvl w:val="1"/>
    </w:pPr>
    <w:rPr>
      <w:rFonts w:ascii="Cambria" w:hAnsi="Cambria" w:cs="Times New Roman"/>
      <w:b/>
      <w:color w:val="4F81BD"/>
      <w:sz w:val="24"/>
      <w:szCs w:val="20"/>
      <w:lang w:val="x-none" w:eastAsia="x-none" w:bidi="ar-SA"/>
    </w:rPr>
  </w:style>
  <w:style w:type="paragraph" w:styleId="Heading3">
    <w:name w:val="heading 3"/>
    <w:basedOn w:val="Normal"/>
    <w:next w:val="Normal"/>
    <w:link w:val="Heading3Char"/>
    <w:qFormat/>
    <w:rsid w:val="00F42EB7"/>
    <w:pPr>
      <w:keepNext/>
      <w:keepLines/>
      <w:spacing w:before="200"/>
      <w:outlineLvl w:val="2"/>
    </w:pPr>
    <w:rPr>
      <w:rFonts w:ascii="Cambria" w:hAnsi="Cambria" w:cs="Times New Roman"/>
      <w:b/>
      <w:color w:val="4F81BD"/>
      <w:sz w:val="24"/>
      <w:szCs w:val="20"/>
      <w:lang w:val="x-none" w:eastAsia="x-none" w:bidi="ar-SA"/>
    </w:rPr>
  </w:style>
  <w:style w:type="character" w:default="1" w:styleId="DefaultParagraphFont">
    <w:name w:val="Default Paragraph Font"/>
    <w:uiPriority w:val="1"/>
    <w:unhideWhenUsed/>
    <w:rsid w:val="005124C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24C1"/>
  </w:style>
  <w:style w:type="paragraph" w:customStyle="1" w:styleId="Alt">
    <w:name w:val="Alt ="/>
    <w:autoRedefine/>
    <w:qFormat/>
    <w:rsid w:val="005124C1"/>
    <w:rPr>
      <w:rFonts w:ascii="Times New Roman" w:hAnsi="Times New Roman"/>
      <w:color w:val="000000"/>
      <w:sz w:val="24"/>
      <w:szCs w:val="24"/>
      <w:lang w:bidi="fa-IR"/>
    </w:rPr>
  </w:style>
  <w:style w:type="paragraph" w:customStyle="1" w:styleId="Alt8">
    <w:name w:val="Alt 8"/>
    <w:basedOn w:val="Normal"/>
    <w:link w:val="Alt8Char"/>
    <w:autoRedefine/>
    <w:qFormat/>
    <w:rsid w:val="00194BEA"/>
    <w:pPr>
      <w:spacing w:after="0"/>
      <w:jc w:val="both"/>
    </w:pPr>
    <w:rPr>
      <w:rFonts w:cs="B Badr"/>
      <w:sz w:val="10"/>
      <w:szCs w:val="10"/>
      <w:lang w:val="x-none" w:eastAsia="x-none"/>
    </w:rPr>
  </w:style>
  <w:style w:type="character" w:customStyle="1" w:styleId="Alt8Char">
    <w:name w:val="Alt 8 Char"/>
    <w:link w:val="Alt8"/>
    <w:rsid w:val="00194BEA"/>
    <w:rPr>
      <w:rFonts w:ascii="Calibri" w:hAnsi="Calibri"/>
      <w:sz w:val="10"/>
      <w:szCs w:val="10"/>
      <w:lang w:val="x-none" w:eastAsia="x-none"/>
    </w:rPr>
  </w:style>
  <w:style w:type="character" w:customStyle="1" w:styleId="AltA">
    <w:name w:val="Alt A"/>
    <w:uiPriority w:val="1"/>
    <w:qFormat/>
    <w:rsid w:val="005124C1"/>
    <w:rPr>
      <w:rFonts w:cs="B Badr"/>
      <w:b/>
      <w:bCs/>
      <w:color w:val="258820"/>
      <w:sz w:val="20"/>
      <w:szCs w:val="24"/>
    </w:rPr>
  </w:style>
  <w:style w:type="character" w:customStyle="1" w:styleId="AltB">
    <w:name w:val="Alt B"/>
    <w:qFormat/>
    <w:rsid w:val="00386AF3"/>
    <w:rPr>
      <w:rFonts w:cs="B Badr"/>
      <w:b/>
      <w:bCs/>
      <w:color w:val="C8089F"/>
      <w:sz w:val="24"/>
      <w:szCs w:val="24"/>
      <w:shd w:val="clear" w:color="auto" w:fill="FEECEC"/>
    </w:rPr>
  </w:style>
  <w:style w:type="character" w:customStyle="1" w:styleId="AltC">
    <w:name w:val="Alt C"/>
    <w:uiPriority w:val="1"/>
    <w:qFormat/>
    <w:rsid w:val="005124C1"/>
    <w:rPr>
      <w:rFonts w:cs="B Badr"/>
      <w:bCs/>
      <w:sz w:val="22"/>
      <w:szCs w:val="24"/>
      <w:shd w:val="clear" w:color="auto" w:fill="FFEFBD"/>
    </w:rPr>
  </w:style>
  <w:style w:type="paragraph" w:customStyle="1" w:styleId="AltE">
    <w:name w:val="Alt E"/>
    <w:basedOn w:val="Normal"/>
    <w:autoRedefine/>
    <w:qFormat/>
    <w:rsid w:val="005124C1"/>
    <w:pPr>
      <w:spacing w:before="120" w:after="0" w:line="240" w:lineRule="auto"/>
      <w:ind w:left="170"/>
      <w:jc w:val="both"/>
      <w:outlineLvl w:val="4"/>
    </w:pPr>
    <w:rPr>
      <w:rFonts w:ascii="Times New Roman" w:hAnsi="Times New Roman" w:cs="B Badr"/>
      <w:b/>
      <w:bCs/>
      <w:color w:val="000000"/>
      <w:sz w:val="16"/>
      <w:szCs w:val="24"/>
      <w:shd w:val="clear" w:color="auto" w:fill="EAFFAF"/>
    </w:rPr>
  </w:style>
  <w:style w:type="paragraph" w:customStyle="1" w:styleId="AltQ">
    <w:name w:val="Alt Q"/>
    <w:basedOn w:val="Normal"/>
    <w:autoRedefine/>
    <w:qFormat/>
    <w:rsid w:val="005124C1"/>
    <w:pPr>
      <w:spacing w:after="0" w:line="240" w:lineRule="auto"/>
      <w:jc w:val="center"/>
      <w:outlineLvl w:val="0"/>
    </w:pPr>
    <w:rPr>
      <w:rFonts w:ascii="Times New Roman" w:eastAsia="Times New Roman" w:hAnsi="Times New Roman" w:cs="B Badr"/>
      <w:bCs/>
      <w:color w:val="000000"/>
      <w:sz w:val="16"/>
      <w:szCs w:val="24"/>
      <w:shd w:val="clear" w:color="auto" w:fill="FFE6CD"/>
    </w:rPr>
  </w:style>
  <w:style w:type="paragraph" w:customStyle="1" w:styleId="AltR">
    <w:name w:val="Alt R"/>
    <w:basedOn w:val="Normal"/>
    <w:autoRedefine/>
    <w:qFormat/>
    <w:rsid w:val="005124C1"/>
    <w:pPr>
      <w:spacing w:before="120" w:after="0" w:line="240" w:lineRule="auto"/>
      <w:ind w:left="340"/>
      <w:jc w:val="both"/>
      <w:outlineLvl w:val="6"/>
    </w:pPr>
    <w:rPr>
      <w:rFonts w:ascii="Times New Roman" w:hAnsi="Times New Roman" w:cs="B Badr"/>
      <w:b/>
      <w:bCs/>
      <w:color w:val="000000"/>
      <w:sz w:val="16"/>
      <w:szCs w:val="24"/>
      <w:shd w:val="clear" w:color="auto" w:fill="FEF8E8"/>
    </w:rPr>
  </w:style>
  <w:style w:type="paragraph" w:customStyle="1" w:styleId="AltT">
    <w:name w:val="Alt T"/>
    <w:basedOn w:val="Normal"/>
    <w:autoRedefine/>
    <w:qFormat/>
    <w:rsid w:val="005124C1"/>
    <w:pPr>
      <w:spacing w:after="0" w:line="240" w:lineRule="auto"/>
      <w:ind w:left="454"/>
      <w:jc w:val="both"/>
      <w:outlineLvl w:val="8"/>
    </w:pPr>
    <w:rPr>
      <w:rFonts w:ascii="Times New Roman" w:hAnsi="Times New Roman" w:cs="B Badr"/>
      <w:b/>
      <w:bCs/>
      <w:color w:val="000000"/>
      <w:sz w:val="16"/>
      <w:szCs w:val="24"/>
      <w:shd w:val="clear" w:color="auto" w:fill="FCF6FC"/>
    </w:rPr>
  </w:style>
  <w:style w:type="paragraph" w:customStyle="1" w:styleId="AltU">
    <w:name w:val="Alt U"/>
    <w:basedOn w:val="Normal"/>
    <w:autoRedefine/>
    <w:qFormat/>
    <w:rsid w:val="005124C1"/>
    <w:pPr>
      <w:shd w:val="thinVertStripe" w:color="AFFFEA" w:fill="FFDDFF"/>
      <w:spacing w:after="120" w:line="240" w:lineRule="auto"/>
      <w:jc w:val="both"/>
    </w:pPr>
    <w:rPr>
      <w:rFonts w:ascii="Times New Roman" w:eastAsia="Times New Roman" w:hAnsi="Times New Roman" w:cs="B Badr"/>
      <w:b/>
      <w:bCs/>
      <w:color w:val="4C0026"/>
      <w:sz w:val="28"/>
      <w:szCs w:val="24"/>
    </w:rPr>
  </w:style>
  <w:style w:type="character" w:customStyle="1" w:styleId="AltV">
    <w:name w:val="Alt V"/>
    <w:uiPriority w:val="1"/>
    <w:qFormat/>
    <w:rsid w:val="004F4C46"/>
    <w:rPr>
      <w:rFonts w:cs="B Badr"/>
      <w:bCs/>
      <w:sz w:val="26"/>
      <w:szCs w:val="24"/>
      <w:shd w:val="clear" w:color="auto" w:fill="FFFFC1"/>
    </w:rPr>
  </w:style>
  <w:style w:type="paragraph" w:customStyle="1" w:styleId="AltW">
    <w:name w:val="Alt W"/>
    <w:basedOn w:val="Normal"/>
    <w:link w:val="AltWCharChar"/>
    <w:autoRedefine/>
    <w:qFormat/>
    <w:rsid w:val="005124C1"/>
    <w:pPr>
      <w:spacing w:after="0" w:line="240" w:lineRule="auto"/>
      <w:jc w:val="both"/>
      <w:outlineLvl w:val="2"/>
    </w:pPr>
    <w:rPr>
      <w:rFonts w:ascii="Times New Roman" w:hAnsi="Times New Roman" w:cs="B Badr"/>
      <w:bCs/>
      <w:color w:val="1F497D"/>
      <w:sz w:val="23"/>
      <w:szCs w:val="24"/>
      <w:shd w:val="clear" w:color="auto" w:fill="DFF1E1"/>
      <w:lang w:val="x-none" w:eastAsia="x-none" w:bidi="ar-SA"/>
    </w:rPr>
  </w:style>
  <w:style w:type="character" w:customStyle="1" w:styleId="AltWCharChar">
    <w:name w:val="Alt W Char Char"/>
    <w:link w:val="AltW"/>
    <w:rsid w:val="005124C1"/>
    <w:rPr>
      <w:rFonts w:ascii="Times New Roman" w:eastAsia="Calibri" w:hAnsi="Times New Roman"/>
      <w:bCs/>
      <w:color w:val="1F497D"/>
      <w:sz w:val="23"/>
      <w:szCs w:val="24"/>
      <w:lang w:bidi="ar-SA"/>
    </w:rPr>
  </w:style>
  <w:style w:type="character" w:customStyle="1" w:styleId="AltX">
    <w:name w:val="Alt X"/>
    <w:uiPriority w:val="1"/>
    <w:qFormat/>
    <w:rsid w:val="005124C1"/>
    <w:rPr>
      <w:rFonts w:cs="B Badr"/>
      <w:b/>
      <w:bCs/>
      <w:color w:val="CA0702"/>
      <w:sz w:val="26"/>
      <w:szCs w:val="24"/>
    </w:rPr>
  </w:style>
  <w:style w:type="character" w:customStyle="1" w:styleId="Alty">
    <w:name w:val="Alt y"/>
    <w:uiPriority w:val="1"/>
    <w:qFormat/>
    <w:rsid w:val="005124C1"/>
    <w:rPr>
      <w:rFonts w:ascii="B Badr" w:eastAsia="Calibri" w:hAnsi="B Badr" w:cs="B Badr"/>
      <w:bCs/>
      <w:color w:val="046416"/>
      <w:sz w:val="28"/>
      <w:szCs w:val="24"/>
      <w:bdr w:val="single" w:sz="8" w:space="0" w:color="CCFCD2"/>
    </w:rPr>
  </w:style>
  <w:style w:type="paragraph" w:customStyle="1" w:styleId="Alt0">
    <w:name w:val="Alt["/>
    <w:basedOn w:val="Normal"/>
    <w:autoRedefine/>
    <w:qFormat/>
    <w:rsid w:val="005124C1"/>
    <w:pPr>
      <w:spacing w:after="0" w:line="240" w:lineRule="auto"/>
      <w:jc w:val="right"/>
    </w:pPr>
    <w:rPr>
      <w:rFonts w:ascii="Times New Roman" w:hAnsi="Times New Roman" w:cs="B Badr"/>
      <w:color w:val="000000"/>
      <w:sz w:val="16"/>
      <w:szCs w:val="16"/>
    </w:rPr>
  </w:style>
  <w:style w:type="paragraph" w:customStyle="1" w:styleId="Alt1">
    <w:name w:val="Alt]"/>
    <w:basedOn w:val="Alt0"/>
    <w:autoRedefine/>
    <w:qFormat/>
    <w:rsid w:val="005124C1"/>
    <w:pPr>
      <w:ind w:right="284"/>
      <w:jc w:val="left"/>
    </w:pPr>
    <w:rPr>
      <w:b/>
      <w:sz w:val="24"/>
      <w:lang w:bidi="ar-SA"/>
    </w:rPr>
  </w:style>
  <w:style w:type="paragraph" w:styleId="BalloonText">
    <w:name w:val="Balloon Text"/>
    <w:basedOn w:val="Normal"/>
    <w:link w:val="BalloonTextChar"/>
    <w:uiPriority w:val="99"/>
    <w:semiHidden/>
    <w:unhideWhenUsed/>
    <w:rsid w:val="00F42EB7"/>
    <w:rPr>
      <w:rFonts w:ascii="Tahoma" w:hAnsi="Tahoma" w:cs="Times New Roman"/>
      <w:color w:val="000000"/>
      <w:sz w:val="16"/>
      <w:szCs w:val="16"/>
      <w:lang w:val="x-none" w:eastAsia="x-none"/>
    </w:rPr>
  </w:style>
  <w:style w:type="character" w:customStyle="1" w:styleId="BalloonTextChar">
    <w:name w:val="Balloon Text Char"/>
    <w:link w:val="BalloonText"/>
    <w:uiPriority w:val="99"/>
    <w:semiHidden/>
    <w:rsid w:val="00F42EB7"/>
    <w:rPr>
      <w:rFonts w:ascii="Tahoma" w:hAnsi="Tahoma" w:cs="Tahoma"/>
      <w:color w:val="000000"/>
      <w:sz w:val="16"/>
      <w:szCs w:val="16"/>
    </w:rPr>
  </w:style>
  <w:style w:type="character" w:styleId="EndnoteReference">
    <w:name w:val="endnote reference"/>
    <w:semiHidden/>
    <w:rsid w:val="00F42EB7"/>
    <w:rPr>
      <w:vertAlign w:val="superscript"/>
    </w:rPr>
  </w:style>
  <w:style w:type="paragraph" w:styleId="EndnoteText">
    <w:name w:val="endnote text"/>
    <w:basedOn w:val="Normal"/>
    <w:link w:val="EndnoteTextChar"/>
    <w:semiHidden/>
    <w:rsid w:val="00F42EB7"/>
    <w:rPr>
      <w:rFonts w:ascii="Times New Roman" w:hAnsi="Times New Roman" w:cs="Times New Roman"/>
      <w:color w:val="000000"/>
      <w:sz w:val="20"/>
      <w:szCs w:val="20"/>
      <w:lang w:val="x-none" w:eastAsia="x-none" w:bidi="ar-SA"/>
    </w:rPr>
  </w:style>
  <w:style w:type="character" w:customStyle="1" w:styleId="EndnoteTextChar">
    <w:name w:val="Endnote Text Char"/>
    <w:link w:val="EndnoteText"/>
    <w:semiHidden/>
    <w:rsid w:val="00F42EB7"/>
    <w:rPr>
      <w:rFonts w:ascii="Times New Roman" w:hAnsi="Times New Roman" w:cs="Times New Roman"/>
      <w:color w:val="000000"/>
      <w:lang w:val="x-none" w:eastAsia="x-none" w:bidi="ar-SA"/>
    </w:rPr>
  </w:style>
  <w:style w:type="paragraph" w:styleId="Footer">
    <w:name w:val="footer"/>
    <w:basedOn w:val="Normal"/>
    <w:link w:val="FooterChar"/>
    <w:uiPriority w:val="99"/>
    <w:unhideWhenUsed/>
    <w:rsid w:val="00F42EB7"/>
    <w:pPr>
      <w:tabs>
        <w:tab w:val="center" w:pos="4513"/>
        <w:tab w:val="right" w:pos="9026"/>
      </w:tabs>
    </w:pPr>
    <w:rPr>
      <w:rFonts w:ascii="Times New Roman" w:hAnsi="Times New Roman" w:cs="Times New Roman"/>
      <w:color w:val="000000"/>
      <w:sz w:val="24"/>
      <w:szCs w:val="24"/>
      <w:lang w:val="x-none" w:eastAsia="x-none"/>
    </w:rPr>
  </w:style>
  <w:style w:type="character" w:customStyle="1" w:styleId="FooterChar">
    <w:name w:val="Footer Char"/>
    <w:link w:val="Footer"/>
    <w:uiPriority w:val="99"/>
    <w:rsid w:val="00F42EB7"/>
    <w:rPr>
      <w:rFonts w:ascii="Times New Roman" w:hAnsi="Times New Roman"/>
      <w:color w:val="000000"/>
      <w:sz w:val="24"/>
      <w:szCs w:val="24"/>
    </w:rPr>
  </w:style>
  <w:style w:type="character" w:styleId="FootnoteReference">
    <w:name w:val="footnote reference"/>
    <w:semiHidden/>
    <w:rsid w:val="00F42EB7"/>
    <w:rPr>
      <w:vertAlign w:val="superscript"/>
    </w:rPr>
  </w:style>
  <w:style w:type="paragraph" w:styleId="FootnoteText">
    <w:name w:val="footnote text"/>
    <w:basedOn w:val="Normal"/>
    <w:link w:val="FootnoteTextChar"/>
    <w:uiPriority w:val="99"/>
    <w:semiHidden/>
    <w:unhideWhenUsed/>
    <w:rsid w:val="00F42EB7"/>
    <w:rPr>
      <w:rFonts w:ascii="Times New Roman" w:hAnsi="Times New Roman" w:cs="Times New Roman"/>
      <w:b/>
      <w:color w:val="000000"/>
      <w:sz w:val="28"/>
      <w:szCs w:val="24"/>
      <w:lang w:val="x-none" w:eastAsia="x-none"/>
    </w:rPr>
  </w:style>
  <w:style w:type="character" w:customStyle="1" w:styleId="FootnoteTextChar">
    <w:name w:val="Footnote Text Char"/>
    <w:link w:val="FootnoteText"/>
    <w:uiPriority w:val="99"/>
    <w:semiHidden/>
    <w:rsid w:val="00F42EB7"/>
    <w:rPr>
      <w:rFonts w:ascii="Times New Roman" w:hAnsi="Times New Roman"/>
      <w:b/>
      <w:color w:val="000000"/>
      <w:sz w:val="28"/>
      <w:szCs w:val="24"/>
    </w:rPr>
  </w:style>
  <w:style w:type="paragraph" w:customStyle="1" w:styleId="forumline">
    <w:name w:val="forumline"/>
    <w:basedOn w:val="Normal"/>
    <w:rsid w:val="00F42EB7"/>
    <w:pPr>
      <w:pBdr>
        <w:top w:val="single" w:sz="12" w:space="0" w:color="021A4A"/>
        <w:left w:val="single" w:sz="12" w:space="0" w:color="021A4A"/>
        <w:bottom w:val="single" w:sz="12" w:space="0" w:color="021A4A"/>
        <w:right w:val="single" w:sz="12" w:space="0" w:color="021A4A"/>
      </w:pBdr>
      <w:shd w:val="clear" w:color="auto" w:fill="04369B"/>
      <w:spacing w:before="100" w:beforeAutospacing="1" w:after="100" w:afterAutospacing="1"/>
    </w:pPr>
    <w:rPr>
      <w:rFonts w:cs="Traditional Arabic"/>
      <w:sz w:val="30"/>
      <w:szCs w:val="30"/>
    </w:rPr>
  </w:style>
  <w:style w:type="paragraph" w:styleId="Header">
    <w:name w:val="header"/>
    <w:basedOn w:val="Normal"/>
    <w:link w:val="HeaderChar"/>
    <w:uiPriority w:val="99"/>
    <w:unhideWhenUsed/>
    <w:rsid w:val="00F42EB7"/>
    <w:pPr>
      <w:tabs>
        <w:tab w:val="center" w:pos="4513"/>
        <w:tab w:val="right" w:pos="9026"/>
      </w:tabs>
    </w:pPr>
    <w:rPr>
      <w:rFonts w:ascii="Times New Roman" w:hAnsi="Times New Roman" w:cs="Times New Roman"/>
      <w:color w:val="000000"/>
      <w:sz w:val="24"/>
      <w:szCs w:val="24"/>
      <w:lang w:val="x-none" w:eastAsia="x-none"/>
    </w:rPr>
  </w:style>
  <w:style w:type="character" w:customStyle="1" w:styleId="HeaderChar">
    <w:name w:val="Header Char"/>
    <w:link w:val="Header"/>
    <w:uiPriority w:val="99"/>
    <w:rsid w:val="00F42EB7"/>
    <w:rPr>
      <w:rFonts w:ascii="Times New Roman" w:hAnsi="Times New Roman"/>
      <w:color w:val="000000"/>
      <w:sz w:val="24"/>
      <w:szCs w:val="24"/>
    </w:rPr>
  </w:style>
  <w:style w:type="character" w:customStyle="1" w:styleId="Heading2Char">
    <w:name w:val="Heading 2 Char"/>
    <w:link w:val="Heading2"/>
    <w:rsid w:val="00F42EB7"/>
    <w:rPr>
      <w:rFonts w:ascii="Cambria" w:hAnsi="Cambria" w:cs="Times New Roman"/>
      <w:b/>
      <w:color w:val="4F81BD"/>
      <w:sz w:val="24"/>
      <w:lang w:val="x-none" w:eastAsia="x-none" w:bidi="ar-SA"/>
    </w:rPr>
  </w:style>
  <w:style w:type="character" w:customStyle="1" w:styleId="Heading1Char">
    <w:name w:val="Heading 1 Char"/>
    <w:link w:val="Heading1"/>
    <w:rsid w:val="00F42EB7"/>
    <w:rPr>
      <w:rFonts w:ascii="B Lotus" w:eastAsia="Times New Roman" w:hAnsi="B Lotus" w:cs="Arial"/>
      <w:bCs/>
      <w:color w:val="000000"/>
      <w:kern w:val="32"/>
      <w:sz w:val="32"/>
      <w:szCs w:val="32"/>
    </w:rPr>
  </w:style>
  <w:style w:type="character" w:customStyle="1" w:styleId="Heading3Char">
    <w:name w:val="Heading 3 Char"/>
    <w:link w:val="Heading3"/>
    <w:rsid w:val="00F42EB7"/>
    <w:rPr>
      <w:rFonts w:ascii="Cambria" w:hAnsi="Cambria" w:cs="Times New Roman"/>
      <w:b/>
      <w:color w:val="4F81BD"/>
      <w:sz w:val="24"/>
      <w:lang w:val="x-none" w:eastAsia="x-none" w:bidi="ar-SA"/>
    </w:rPr>
  </w:style>
  <w:style w:type="character" w:styleId="Hyperlink">
    <w:name w:val="Hyperlink"/>
    <w:uiPriority w:val="99"/>
    <w:unhideWhenUsed/>
    <w:rsid w:val="00F42EB7"/>
    <w:rPr>
      <w:color w:val="0000FF"/>
      <w:u w:val="single"/>
    </w:rPr>
  </w:style>
  <w:style w:type="character" w:styleId="IntenseReference">
    <w:name w:val="Intense Reference"/>
    <w:uiPriority w:val="32"/>
    <w:qFormat/>
    <w:rsid w:val="00F42EB7"/>
    <w:rPr>
      <w:b/>
      <w:bCs/>
      <w:smallCaps/>
      <w:color w:val="C0504D"/>
      <w:spacing w:val="5"/>
    </w:rPr>
  </w:style>
  <w:style w:type="paragraph" w:styleId="ListParagraph">
    <w:name w:val="List Paragraph"/>
    <w:basedOn w:val="Normal"/>
    <w:qFormat/>
    <w:rsid w:val="00F42EB7"/>
    <w:pPr>
      <w:ind w:left="720"/>
    </w:pPr>
  </w:style>
  <w:style w:type="numbering" w:customStyle="1" w:styleId="NoList1">
    <w:name w:val="No List1"/>
    <w:next w:val="NoList"/>
    <w:uiPriority w:val="99"/>
    <w:semiHidden/>
    <w:unhideWhenUsed/>
    <w:rsid w:val="00F42EB7"/>
  </w:style>
  <w:style w:type="paragraph" w:styleId="NoSpacing">
    <w:name w:val="No Spacing"/>
    <w:uiPriority w:val="1"/>
    <w:qFormat/>
    <w:rsid w:val="00F42EB7"/>
    <w:pPr>
      <w:spacing w:before="120"/>
      <w:jc w:val="both"/>
    </w:pPr>
    <w:rPr>
      <w:b/>
      <w:sz w:val="28"/>
      <w:szCs w:val="28"/>
    </w:rPr>
  </w:style>
  <w:style w:type="paragraph" w:styleId="NormalWeb">
    <w:name w:val="Normal (Web)"/>
    <w:basedOn w:val="Normal"/>
    <w:uiPriority w:val="99"/>
    <w:unhideWhenUsed/>
    <w:rsid w:val="00F42EB7"/>
    <w:pPr>
      <w:spacing w:before="100" w:beforeAutospacing="1" w:after="100" w:afterAutospacing="1"/>
    </w:pPr>
    <w:rPr>
      <w:rFonts w:cs="Traditional Arabic"/>
      <w:sz w:val="30"/>
      <w:szCs w:val="30"/>
    </w:rPr>
  </w:style>
  <w:style w:type="paragraph" w:customStyle="1" w:styleId="Style1">
    <w:name w:val="Style1"/>
    <w:basedOn w:val="Normal"/>
    <w:autoRedefine/>
    <w:rsid w:val="00F42EB7"/>
    <w:rPr>
      <w:rFonts w:cs="B Mitra"/>
      <w:b/>
      <w:bCs/>
      <w:noProof/>
      <w:sz w:val="16"/>
      <w:szCs w:val="16"/>
    </w:rPr>
  </w:style>
  <w:style w:type="table" w:styleId="TableGrid">
    <w:name w:val="Table Grid"/>
    <w:basedOn w:val="TableNormal"/>
    <w:rsid w:val="00F42EB7"/>
    <w:rPr>
      <w:rFonts w:ascii="Calibri" w:eastAsia="Times New Roman"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unhideWhenUsed/>
    <w:qFormat/>
    <w:rsid w:val="00F42EB7"/>
  </w:style>
  <w:style w:type="paragraph" w:styleId="TOC2">
    <w:name w:val="toc 2"/>
    <w:basedOn w:val="Normal"/>
    <w:next w:val="Normal"/>
    <w:autoRedefine/>
    <w:uiPriority w:val="39"/>
    <w:semiHidden/>
    <w:unhideWhenUsed/>
    <w:qFormat/>
    <w:rsid w:val="00F42EB7"/>
    <w:pPr>
      <w:spacing w:after="100"/>
      <w:ind w:left="220"/>
    </w:pPr>
    <w:rPr>
      <w:rFonts w:eastAsia="MS Mincho"/>
      <w:lang w:eastAsia="ja-JP" w:bidi="ar-SA"/>
    </w:rPr>
  </w:style>
  <w:style w:type="paragraph" w:styleId="TOC3">
    <w:name w:val="toc 3"/>
    <w:basedOn w:val="Normal"/>
    <w:next w:val="Normal"/>
    <w:autoRedefine/>
    <w:uiPriority w:val="39"/>
    <w:unhideWhenUsed/>
    <w:qFormat/>
    <w:rsid w:val="00F42EB7"/>
    <w:pPr>
      <w:ind w:left="480"/>
    </w:pPr>
  </w:style>
  <w:style w:type="paragraph" w:styleId="TOC4">
    <w:name w:val="toc 4"/>
    <w:basedOn w:val="Normal"/>
    <w:next w:val="Normal"/>
    <w:autoRedefine/>
    <w:semiHidden/>
    <w:rsid w:val="00F42EB7"/>
    <w:pPr>
      <w:spacing w:after="100"/>
      <w:ind w:left="660"/>
    </w:pPr>
    <w:rPr>
      <w:lang w:bidi="ar-SA"/>
    </w:rPr>
  </w:style>
  <w:style w:type="paragraph" w:styleId="TOC5">
    <w:name w:val="toc 5"/>
    <w:basedOn w:val="Normal"/>
    <w:next w:val="Normal"/>
    <w:autoRedefine/>
    <w:uiPriority w:val="39"/>
    <w:unhideWhenUsed/>
    <w:rsid w:val="00F42EB7"/>
    <w:pPr>
      <w:ind w:left="960"/>
    </w:pPr>
  </w:style>
  <w:style w:type="paragraph" w:styleId="TOC6">
    <w:name w:val="toc 6"/>
    <w:basedOn w:val="Normal"/>
    <w:next w:val="Normal"/>
    <w:autoRedefine/>
    <w:semiHidden/>
    <w:rsid w:val="00F42EB7"/>
    <w:pPr>
      <w:spacing w:after="100"/>
      <w:ind w:left="1100"/>
    </w:pPr>
    <w:rPr>
      <w:lang w:bidi="ar-SA"/>
    </w:rPr>
  </w:style>
  <w:style w:type="paragraph" w:styleId="TOC7">
    <w:name w:val="toc 7"/>
    <w:basedOn w:val="Normal"/>
    <w:next w:val="Normal"/>
    <w:autoRedefine/>
    <w:uiPriority w:val="39"/>
    <w:unhideWhenUsed/>
    <w:rsid w:val="00F42EB7"/>
    <w:pPr>
      <w:ind w:left="1440"/>
    </w:pPr>
  </w:style>
  <w:style w:type="paragraph" w:styleId="TOC8">
    <w:name w:val="toc 8"/>
    <w:basedOn w:val="Normal"/>
    <w:next w:val="Normal"/>
    <w:autoRedefine/>
    <w:semiHidden/>
    <w:rsid w:val="00F42EB7"/>
    <w:pPr>
      <w:spacing w:after="100"/>
      <w:ind w:left="1540"/>
    </w:pPr>
    <w:rPr>
      <w:lang w:bidi="ar-SA"/>
    </w:rPr>
  </w:style>
  <w:style w:type="paragraph" w:styleId="TOC9">
    <w:name w:val="toc 9"/>
    <w:basedOn w:val="Normal"/>
    <w:next w:val="Normal"/>
    <w:autoRedefine/>
    <w:uiPriority w:val="39"/>
    <w:unhideWhenUsed/>
    <w:rsid w:val="00F42EB7"/>
    <w:pPr>
      <w:ind w:left="1920"/>
    </w:pPr>
  </w:style>
  <w:style w:type="paragraph" w:styleId="TOCHeading">
    <w:name w:val="TOC Heading"/>
    <w:basedOn w:val="Heading1"/>
    <w:next w:val="Normal"/>
    <w:uiPriority w:val="39"/>
    <w:unhideWhenUsed/>
    <w:qFormat/>
    <w:rsid w:val="00F42EB7"/>
    <w:pPr>
      <w:keepLines/>
      <w:spacing w:before="480" w:after="0"/>
      <w:outlineLvl w:val="9"/>
    </w:pPr>
    <w:rPr>
      <w:rFonts w:ascii="Cambria" w:eastAsia="MS Gothic" w:hAnsi="Cambria"/>
      <w:b/>
      <w:color w:val="365F91"/>
      <w:kern w:val="0"/>
      <w:sz w:val="28"/>
      <w:szCs w:val="28"/>
      <w:lang w:eastAsia="ja-JP" w:bidi="ar-SA"/>
    </w:rPr>
  </w:style>
  <w:style w:type="character" w:customStyle="1" w:styleId="8">
    <w:name w:val="فونت8"/>
    <w:uiPriority w:val="1"/>
    <w:qFormat/>
    <w:rsid w:val="00F42EB7"/>
    <w:rPr>
      <w:rFonts w:cs="B Badr"/>
      <w:color w:val="auto"/>
      <w:sz w:val="16"/>
      <w:szCs w:val="16"/>
    </w:rPr>
  </w:style>
  <w:style w:type="character" w:customStyle="1" w:styleId="Alt6">
    <w:name w:val="Alt 6"/>
    <w:uiPriority w:val="1"/>
    <w:qFormat/>
    <w:rsid w:val="005124C1"/>
    <w:rPr>
      <w:rFonts w:cs="B Badr"/>
      <w:sz w:val="12"/>
      <w:szCs w:val="12"/>
    </w:rPr>
  </w:style>
  <w:style w:type="paragraph" w:customStyle="1" w:styleId="a">
    <w:name w:val="بسم الله الرحمن الرحیم"/>
    <w:basedOn w:val="Normal"/>
    <w:link w:val="Char"/>
    <w:autoRedefine/>
    <w:qFormat/>
    <w:rsid w:val="00AD2749"/>
    <w:pPr>
      <w:spacing w:after="0" w:line="240" w:lineRule="auto"/>
      <w:jc w:val="center"/>
    </w:pPr>
    <w:rPr>
      <w:rFonts w:ascii="aalf" w:hAnsi="aalf" w:cs="B Arshia"/>
      <w:color w:val="008000"/>
      <w:sz w:val="32"/>
      <w:szCs w:val="28"/>
      <w:lang w:val="x-none" w:eastAsia="x-none"/>
    </w:rPr>
  </w:style>
  <w:style w:type="character" w:customStyle="1" w:styleId="Char">
    <w:name w:val="بسم الله الرحمن الرحیم Char"/>
    <w:link w:val="a"/>
    <w:rsid w:val="00AD2749"/>
    <w:rPr>
      <w:rFonts w:ascii="aalf" w:hAnsi="aalf" w:cs="B Arshia"/>
      <w:color w:val="008000"/>
      <w:sz w:val="32"/>
      <w:szCs w:val="28"/>
      <w:lang w:val="x-none" w:eastAsia="x-none"/>
    </w:rPr>
  </w:style>
  <w:style w:type="character" w:customStyle="1" w:styleId="AltZ">
    <w:name w:val="AltZ"/>
    <w:qFormat/>
    <w:rsid w:val="005124C1"/>
    <w:rPr>
      <w:rFonts w:cs="B Badr"/>
      <w:b/>
      <w:bCs/>
      <w:color w:val="E909BE"/>
      <w:sz w:val="24"/>
      <w:szCs w:val="24"/>
    </w:rPr>
  </w:style>
  <w:style w:type="paragraph" w:styleId="Bibliography">
    <w:name w:val="Bibliography"/>
    <w:basedOn w:val="Normal"/>
    <w:next w:val="Normal"/>
    <w:uiPriority w:val="37"/>
    <w:unhideWhenUsed/>
    <w:rsid w:val="00F42EB7"/>
    <w:pPr>
      <w:tabs>
        <w:tab w:val="left" w:pos="24"/>
      </w:tabs>
      <w:spacing w:after="240"/>
      <w:ind w:left="24" w:hanging="24"/>
    </w:pPr>
  </w:style>
  <w:style w:type="paragraph" w:styleId="DocumentMap">
    <w:name w:val="Document Map"/>
    <w:basedOn w:val="Normal"/>
    <w:link w:val="DocumentMapChar"/>
    <w:uiPriority w:val="99"/>
    <w:semiHidden/>
    <w:unhideWhenUsed/>
    <w:rsid w:val="00481246"/>
    <w:rPr>
      <w:rFonts w:ascii="Tahoma" w:hAnsi="Tahoma" w:cs="Times New Roman"/>
      <w:color w:val="000000"/>
      <w:sz w:val="16"/>
      <w:szCs w:val="16"/>
      <w:lang w:val="x-none" w:eastAsia="x-none"/>
    </w:rPr>
  </w:style>
  <w:style w:type="character" w:customStyle="1" w:styleId="DocumentMapChar">
    <w:name w:val="Document Map Char"/>
    <w:link w:val="DocumentMap"/>
    <w:uiPriority w:val="99"/>
    <w:semiHidden/>
    <w:rsid w:val="0048124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8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57050C-902C-4ECC-AD41-5E5CF08F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16549</Words>
  <Characters>94335</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110</dc:creator>
  <cp:keywords/>
  <cp:lastModifiedBy>mohammad hossein khani</cp:lastModifiedBy>
  <cp:revision>2</cp:revision>
  <dcterms:created xsi:type="dcterms:W3CDTF">2014-09-17T03:44:00Z</dcterms:created>
  <dcterms:modified xsi:type="dcterms:W3CDTF">2014-09-17T03:44:00Z</dcterms:modified>
</cp:coreProperties>
</file>