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2BF4850"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8D543F">
        <w:rPr>
          <w:rFonts w:cs="B Titr" w:hint="cs"/>
          <w:color w:val="000000" w:themeColor="text1"/>
          <w:sz w:val="28"/>
          <w:szCs w:val="28"/>
          <w:rtl/>
          <w:lang w:bidi="fa-IR"/>
        </w:rPr>
        <w:t xml:space="preserve"> و</w:t>
      </w:r>
      <w:r w:rsidR="005411F5">
        <w:rPr>
          <w:rFonts w:cs="B Titr" w:hint="cs"/>
          <w:color w:val="000000" w:themeColor="text1"/>
          <w:sz w:val="28"/>
          <w:szCs w:val="28"/>
          <w:rtl/>
          <w:lang w:bidi="fa-IR"/>
        </w:rPr>
        <w:t xml:space="preserve"> </w:t>
      </w:r>
      <w:r w:rsidR="00497F2F">
        <w:rPr>
          <w:rFonts w:cs="B Titr" w:hint="cs"/>
          <w:color w:val="000000" w:themeColor="text1"/>
          <w:sz w:val="28"/>
          <w:szCs w:val="28"/>
          <w:rtl/>
          <w:lang w:bidi="fa-IR"/>
        </w:rPr>
        <w:t>نه</w:t>
      </w:r>
      <w:r w:rsidR="005411F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206DA">
        <w:rPr>
          <w:rFonts w:cs="B Titr" w:hint="cs"/>
          <w:color w:val="000000" w:themeColor="text1"/>
          <w:sz w:val="28"/>
          <w:szCs w:val="28"/>
          <w:rtl/>
          <w:lang w:bidi="fa-IR"/>
        </w:rPr>
        <w:t>5</w:t>
      </w:r>
      <w:r w:rsidR="00B61B3A">
        <w:rPr>
          <w:rFonts w:cs="B Titr" w:hint="cs"/>
          <w:color w:val="000000" w:themeColor="text1"/>
          <w:sz w:val="28"/>
          <w:szCs w:val="28"/>
          <w:rtl/>
          <w:lang w:bidi="fa-IR"/>
        </w:rPr>
        <w:t xml:space="preserve"> </w:t>
      </w:r>
      <w:r w:rsidR="004206DA">
        <w:rPr>
          <w:rFonts w:cs="B Titr" w:hint="cs"/>
          <w:color w:val="000000" w:themeColor="text1"/>
          <w:sz w:val="28"/>
          <w:szCs w:val="28"/>
          <w:rtl/>
          <w:lang w:bidi="fa-IR"/>
        </w:rPr>
        <w:t>آبان</w:t>
      </w:r>
      <w:r w:rsidR="00274605" w:rsidRPr="00472D4F">
        <w:rPr>
          <w:rFonts w:cs="B Titr" w:hint="cs"/>
          <w:color w:val="000000" w:themeColor="text1"/>
          <w:sz w:val="28"/>
          <w:szCs w:val="28"/>
          <w:rtl/>
          <w:lang w:bidi="fa-IR"/>
        </w:rPr>
        <w:t xml:space="preserve"> 1400</w:t>
      </w:r>
    </w:p>
    <w:p w14:paraId="68E9DD14" w14:textId="31A3F391" w:rsidR="00D41DC9" w:rsidRDefault="00D41DC9" w:rsidP="007B20CC">
      <w:pPr>
        <w:pStyle w:val="NormalWeb"/>
        <w:bidi/>
        <w:jc w:val="lowKashida"/>
        <w:rPr>
          <w:rFonts w:asciiTheme="minorHAnsi" w:eastAsiaTheme="minorHAnsi" w:hAnsiTheme="minorHAnsi" w:cs="B Nazanin"/>
          <w:sz w:val="28"/>
          <w:szCs w:val="28"/>
          <w:rtl/>
          <w:lang w:bidi="fa-IR"/>
        </w:rPr>
      </w:pPr>
      <w:r w:rsidRPr="00D41DC9">
        <w:rPr>
          <w:rFonts w:asciiTheme="minorHAnsi" w:eastAsiaTheme="minorHAnsi" w:hAnsiTheme="minorHAnsi" w:cs="B Titr" w:hint="cs"/>
          <w:color w:val="000000" w:themeColor="text1"/>
          <w:sz w:val="28"/>
          <w:szCs w:val="28"/>
          <w:rtl/>
          <w:lang w:bidi="fa-IR"/>
        </w:rPr>
        <w:t>[مقام سوم، مرجح واقع شدن ظن غیر معتبر]</w:t>
      </w:r>
    </w:p>
    <w:p w14:paraId="4026A9F5" w14:textId="005F73CB" w:rsidR="00497F2F" w:rsidRDefault="00497F2F" w:rsidP="00D41D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مقام سوم، در مورد ظن غیر معتبر این است که آیا می تواند مرجح واقع شود یا نه؟ مرجح یک روایت بر روایت دیگر آنجا که تعارض دارند</w:t>
      </w:r>
      <w:r w:rsidR="00D41DC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5B62CDCE" w14:textId="4DB9A6E3" w:rsidR="00497F2F" w:rsidRDefault="00497F2F" w:rsidP="00497F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مباحث قبل کفتیم که ظن غیر معتبر بر دو قسم است، یکی ظنی که دلیل خاصی داریم بر عدم اعتبارش. مثل قیاس، یکی آن ظنی که دلیل خاص بر عدم اعتبار ندارد، ولی تحت أصالة الحرمة در عمل به ظن است. </w:t>
      </w:r>
    </w:p>
    <w:p w14:paraId="664435E5" w14:textId="4D345895" w:rsidR="00D41DC9" w:rsidRPr="00D41DC9" w:rsidRDefault="00D41DC9" w:rsidP="00D41DC9">
      <w:pPr>
        <w:pStyle w:val="NormalWeb"/>
        <w:bidi/>
        <w:jc w:val="lowKashida"/>
        <w:rPr>
          <w:rFonts w:asciiTheme="minorHAnsi" w:eastAsiaTheme="minorHAnsi" w:hAnsiTheme="minorHAnsi" w:cs="B Titr"/>
          <w:color w:val="000000" w:themeColor="text1"/>
          <w:sz w:val="28"/>
          <w:szCs w:val="28"/>
          <w:rtl/>
          <w:lang w:bidi="fa-IR"/>
        </w:rPr>
      </w:pPr>
      <w:r w:rsidRPr="00D41DC9">
        <w:rPr>
          <w:rFonts w:asciiTheme="minorHAnsi" w:eastAsiaTheme="minorHAnsi" w:hAnsiTheme="minorHAnsi" w:cs="B Titr" w:hint="cs"/>
          <w:color w:val="000000" w:themeColor="text1"/>
          <w:sz w:val="28"/>
          <w:szCs w:val="28"/>
          <w:rtl/>
          <w:lang w:bidi="fa-IR"/>
        </w:rPr>
        <w:t>[کلام مرحوم محقق]</w:t>
      </w:r>
    </w:p>
    <w:p w14:paraId="73B56E43" w14:textId="3023DE6A" w:rsidR="00497F2F" w:rsidRPr="00497F2F" w:rsidRDefault="00497F2F" w:rsidP="00497F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فعلا آن</w:t>
      </w:r>
      <w:r>
        <w:rPr>
          <w:rFonts w:asciiTheme="minorHAnsi" w:eastAsiaTheme="minorHAnsi" w:hAnsiTheme="minorHAnsi" w:cs="B Nazanin"/>
          <w:sz w:val="28"/>
          <w:szCs w:val="28"/>
          <w:rtl/>
          <w:lang w:bidi="fa-IR"/>
        </w:rPr>
        <w:softHyphen/>
      </w:r>
      <w:r w:rsidRPr="00497F2F">
        <w:rPr>
          <w:rFonts w:asciiTheme="minorHAnsi" w:eastAsiaTheme="minorHAnsi" w:hAnsiTheme="minorHAnsi" w:cs="B Nazanin" w:hint="cs"/>
          <w:sz w:val="28"/>
          <w:szCs w:val="28"/>
          <w:rtl/>
          <w:lang w:bidi="fa-IR"/>
        </w:rPr>
        <w:t>جا</w:t>
      </w:r>
      <w:r w:rsidRPr="00497F2F">
        <w:rPr>
          <w:rFonts w:asciiTheme="minorHAnsi" w:eastAsiaTheme="minorHAnsi" w:hAnsiTheme="minorHAnsi" w:cs="B Nazanin"/>
          <w:sz w:val="28"/>
          <w:szCs w:val="28"/>
          <w:rtl/>
          <w:lang w:bidi="fa-IR"/>
        </w:rPr>
        <w:softHyphen/>
      </w:r>
      <w:r w:rsidRPr="00497F2F">
        <w:rPr>
          <w:rFonts w:asciiTheme="minorHAnsi" w:eastAsiaTheme="minorHAnsi" w:hAnsiTheme="minorHAnsi" w:cs="B Nazanin" w:hint="cs"/>
          <w:sz w:val="28"/>
          <w:szCs w:val="28"/>
          <w:rtl/>
          <w:lang w:bidi="fa-IR"/>
        </w:rPr>
        <w:t xml:space="preserve"> را بحث می</w:t>
      </w:r>
      <w:r w:rsidRPr="00497F2F">
        <w:rPr>
          <w:rFonts w:asciiTheme="minorHAnsi" w:eastAsiaTheme="minorHAnsi" w:hAnsiTheme="minorHAnsi" w:cs="B Nazanin"/>
          <w:sz w:val="28"/>
          <w:szCs w:val="28"/>
          <w:rtl/>
          <w:lang w:bidi="fa-IR"/>
        </w:rPr>
        <w:softHyphen/>
      </w:r>
      <w:r w:rsidRPr="00497F2F">
        <w:rPr>
          <w:rFonts w:asciiTheme="minorHAnsi" w:eastAsiaTheme="minorHAnsi" w:hAnsiTheme="minorHAnsi" w:cs="B Nazanin" w:hint="cs"/>
          <w:sz w:val="28"/>
          <w:szCs w:val="28"/>
          <w:rtl/>
          <w:lang w:bidi="fa-IR"/>
        </w:rPr>
        <w:t>کنیم که دلیل خاصی بر عدم اعتبارش داریم. مرحوم</w:t>
      </w:r>
      <w:r w:rsidR="00D41DC9">
        <w:rPr>
          <w:rFonts w:asciiTheme="minorHAnsi" w:eastAsiaTheme="minorHAnsi" w:hAnsiTheme="minorHAnsi" w:cs="B Nazanin" w:hint="cs"/>
          <w:sz w:val="28"/>
          <w:szCs w:val="28"/>
          <w:rtl/>
          <w:lang w:bidi="fa-IR"/>
        </w:rPr>
        <w:t xml:space="preserve"> </w:t>
      </w:r>
      <w:r w:rsidRPr="00497F2F">
        <w:rPr>
          <w:rFonts w:asciiTheme="minorHAnsi" w:eastAsiaTheme="minorHAnsi" w:hAnsiTheme="minorHAnsi" w:cs="B Nazanin" w:hint="cs"/>
          <w:sz w:val="28"/>
          <w:szCs w:val="28"/>
          <w:rtl/>
          <w:lang w:bidi="fa-IR"/>
        </w:rPr>
        <w:t>شیخ در این</w:t>
      </w:r>
      <w:r w:rsidRPr="00497F2F">
        <w:rPr>
          <w:rFonts w:asciiTheme="minorHAnsi" w:eastAsiaTheme="minorHAnsi" w:hAnsiTheme="minorHAnsi" w:cs="B Nazanin"/>
          <w:sz w:val="28"/>
          <w:szCs w:val="28"/>
          <w:rtl/>
          <w:lang w:bidi="fa-IR"/>
        </w:rPr>
        <w:softHyphen/>
      </w:r>
      <w:r w:rsidRPr="00497F2F">
        <w:rPr>
          <w:rFonts w:asciiTheme="minorHAnsi" w:eastAsiaTheme="minorHAnsi" w:hAnsiTheme="minorHAnsi" w:cs="B Nazanin" w:hint="cs"/>
          <w:sz w:val="28"/>
          <w:szCs w:val="28"/>
          <w:rtl/>
          <w:lang w:bidi="fa-IR"/>
        </w:rPr>
        <w:t>جا عبارتی را در معارج نقل می</w:t>
      </w:r>
      <w:r w:rsidRPr="00497F2F">
        <w:rPr>
          <w:rFonts w:asciiTheme="minorHAnsi" w:eastAsiaTheme="minorHAnsi" w:hAnsiTheme="minorHAnsi" w:cs="B Nazanin"/>
          <w:sz w:val="28"/>
          <w:szCs w:val="28"/>
          <w:rtl/>
          <w:lang w:bidi="fa-IR"/>
        </w:rPr>
        <w:softHyphen/>
      </w:r>
      <w:r w:rsidRPr="00497F2F">
        <w:rPr>
          <w:rFonts w:asciiTheme="minorHAnsi" w:eastAsiaTheme="minorHAnsi" w:hAnsiTheme="minorHAnsi" w:cs="B Nazanin" w:hint="cs"/>
          <w:sz w:val="28"/>
          <w:szCs w:val="28"/>
          <w:rtl/>
          <w:lang w:bidi="fa-IR"/>
        </w:rPr>
        <w:t>کند که ما یک بخش دیگری را در معارج نقل کردیم و آ</w:t>
      </w:r>
      <w:r w:rsidR="00D41DC9">
        <w:rPr>
          <w:rFonts w:asciiTheme="minorHAnsi" w:eastAsiaTheme="minorHAnsi" w:hAnsiTheme="minorHAnsi" w:cs="B Nazanin" w:hint="cs"/>
          <w:sz w:val="28"/>
          <w:szCs w:val="28"/>
          <w:rtl/>
          <w:lang w:bidi="fa-IR"/>
        </w:rPr>
        <w:t>ن</w:t>
      </w:r>
      <w:r w:rsidRPr="00497F2F">
        <w:rPr>
          <w:rFonts w:asciiTheme="minorHAnsi" w:eastAsiaTheme="minorHAnsi" w:hAnsiTheme="minorHAnsi" w:cs="B Nazanin" w:hint="cs"/>
          <w:sz w:val="28"/>
          <w:szCs w:val="28"/>
          <w:rtl/>
          <w:lang w:bidi="fa-IR"/>
        </w:rPr>
        <w:t xml:space="preserve"> مسألۀ ششم بود، آن چه شیخ نقل می کند مس</w:t>
      </w:r>
      <w:r w:rsidR="00D41DC9">
        <w:rPr>
          <w:rFonts w:asciiTheme="minorHAnsi" w:eastAsiaTheme="minorHAnsi" w:hAnsiTheme="minorHAnsi" w:cs="B Nazanin" w:hint="cs"/>
          <w:sz w:val="28"/>
          <w:szCs w:val="28"/>
          <w:rtl/>
          <w:lang w:bidi="fa-IR"/>
        </w:rPr>
        <w:t>أل</w:t>
      </w:r>
      <w:r w:rsidRPr="00497F2F">
        <w:rPr>
          <w:rFonts w:asciiTheme="minorHAnsi" w:eastAsiaTheme="minorHAnsi" w:hAnsiTheme="minorHAnsi" w:cs="B Nazanin" w:hint="cs"/>
          <w:sz w:val="28"/>
          <w:szCs w:val="28"/>
          <w:rtl/>
          <w:lang w:bidi="fa-IR"/>
        </w:rPr>
        <w:t>ۀ پنجم است، ص 186:</w:t>
      </w:r>
    </w:p>
    <w:p w14:paraId="66800324" w14:textId="6AD46992" w:rsidR="00497F2F" w:rsidRDefault="00497F2F" w:rsidP="00497F2F">
      <w:pPr>
        <w:pStyle w:val="NormalWeb"/>
        <w:bidi/>
        <w:jc w:val="lowKashida"/>
        <w:rPr>
          <w:rFonts w:asciiTheme="minorHAnsi" w:eastAsiaTheme="minorHAnsi" w:hAnsiTheme="minorHAnsi" w:cs="B Nazanin"/>
          <w:sz w:val="28"/>
          <w:szCs w:val="28"/>
          <w:rtl/>
          <w:lang w:bidi="fa-IR"/>
        </w:rPr>
      </w:pPr>
      <w:r w:rsidRPr="00497F2F">
        <w:rPr>
          <w:rFonts w:asciiTheme="minorHAnsi" w:eastAsiaTheme="minorHAnsi" w:hAnsiTheme="minorHAnsi" w:cs="B Nazanin" w:hint="cs"/>
          <w:sz w:val="28"/>
          <w:szCs w:val="28"/>
          <w:rtl/>
          <w:lang w:bidi="fa-IR"/>
        </w:rPr>
        <w:t>آنجا مرحوم محقق می فرماید کسی گفته است، که اگر دو خبر تعارض کردند</w:t>
      </w:r>
      <w:r w:rsidRPr="00D41DC9">
        <w:rPr>
          <w:rFonts w:asciiTheme="minorHAnsi" w:eastAsiaTheme="minorHAnsi" w:hAnsiTheme="minorHAnsi" w:cs="B Nazanin" w:hint="cs"/>
          <w:b/>
          <w:bCs/>
          <w:sz w:val="28"/>
          <w:szCs w:val="28"/>
          <w:rtl/>
          <w:lang w:bidi="fa-IR"/>
        </w:rPr>
        <w:t>، و کان القیاس موافقا لما تضمنّه احدهما،</w:t>
      </w:r>
      <w:r w:rsidRPr="00497F2F">
        <w:rPr>
          <w:rFonts w:asciiTheme="minorHAnsi" w:eastAsiaTheme="minorHAnsi" w:hAnsiTheme="minorHAnsi" w:cs="B Nazanin" w:hint="cs"/>
          <w:sz w:val="28"/>
          <w:szCs w:val="28"/>
          <w:rtl/>
          <w:lang w:bidi="fa-IR"/>
        </w:rPr>
        <w:t xml:space="preserve"> و قیاس با مضمون یکی از این دو موافق بود، این خود یک مرجحی است</w:t>
      </w:r>
      <w:r>
        <w:rPr>
          <w:rFonts w:asciiTheme="minorHAnsi" w:eastAsiaTheme="minorHAnsi" w:hAnsiTheme="minorHAnsi" w:cs="B Nazanin" w:hint="cs"/>
          <w:sz w:val="28"/>
          <w:szCs w:val="28"/>
          <w:rtl/>
          <w:lang w:bidi="fa-IR"/>
        </w:rPr>
        <w:t xml:space="preserve"> روایت موافق قیاس را بر روایت مخالف قیاس.</w:t>
      </w:r>
    </w:p>
    <w:p w14:paraId="7097FAF3" w14:textId="77777777" w:rsidR="00D41DC9" w:rsidRDefault="00497F2F" w:rsidP="00497F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محقق ابتدا خود دلیل برای این مدعا ذکر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و بعد رد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دلیل این است که وقتی ما دو خبر داشتیم، حق بین این دو است که با هم متعارض هستند، نه می توانیم به هر دو عمل کنیم للتعارض و نه می توانیم هر دو را کنار بگذاریم، سر این جمله را دیگر در اصول بارها از بنده شنیده ایید که تعارض فرع بر حجیت است، یعنی روایت الف، روایت باء باید هر دو حجت لولائی باشند، پس نمی توان نه هر دو را عمل کرد و نه هر دو را ترک کرد، باید به یکی عمل کنیم، خب حال وقتی یک قیاسی آمد، از این قیاس ظنی حاصل شد، و یک کفۀ ترازو را بالا برد، طبیعتا فتعین العمل بما طابقه، مطابق با قیاس شده است، دو تا حجت است که به هر دو نمی توان عمل کرد، هر دو رانمی توان ترک کرد، پس حال که در اثر این قیاس یکی مظنۀ قوی تر پیدا کرد</w:t>
      </w:r>
      <w:r w:rsidR="00D41DC9">
        <w:rPr>
          <w:rFonts w:asciiTheme="minorHAnsi" w:eastAsiaTheme="minorHAnsi" w:hAnsiTheme="minorHAnsi" w:cs="B Nazanin" w:hint="cs"/>
          <w:sz w:val="28"/>
          <w:szCs w:val="28"/>
          <w:rtl/>
          <w:lang w:bidi="fa-IR"/>
        </w:rPr>
        <w:t>.</w:t>
      </w:r>
    </w:p>
    <w:p w14:paraId="71E2F24F" w14:textId="290F64EC" w:rsidR="00497F2F" w:rsidRDefault="00497F2F" w:rsidP="00D41DC9">
      <w:pPr>
        <w:pStyle w:val="NormalWeb"/>
        <w:bidi/>
        <w:jc w:val="lowKashida"/>
        <w:rPr>
          <w:rFonts w:asciiTheme="minorHAnsi" w:eastAsiaTheme="minorHAnsi" w:hAnsiTheme="minorHAnsi" w:cs="B Nazanin"/>
          <w:sz w:val="28"/>
          <w:szCs w:val="28"/>
          <w:rtl/>
          <w:lang w:bidi="fa-IR"/>
        </w:rPr>
      </w:pPr>
      <w:r w:rsidRPr="00D41DC9">
        <w:rPr>
          <w:rFonts w:asciiTheme="minorHAnsi" w:eastAsiaTheme="minorHAnsi" w:hAnsiTheme="minorHAnsi" w:cs="B Nazanin" w:hint="cs"/>
          <w:b/>
          <w:bCs/>
          <w:sz w:val="28"/>
          <w:szCs w:val="28"/>
          <w:rtl/>
          <w:lang w:bidi="fa-IR"/>
        </w:rPr>
        <w:lastRenderedPageBreak/>
        <w:t>فتعین العمل بما طابقه، لا یقال، اجمعنا علی ان القیاس، مطرح فی الشرع</w:t>
      </w:r>
      <w:r>
        <w:rPr>
          <w:rFonts w:asciiTheme="minorHAnsi" w:eastAsiaTheme="minorHAnsi" w:hAnsiTheme="minorHAnsi" w:cs="B Nazanin" w:hint="cs"/>
          <w:sz w:val="28"/>
          <w:szCs w:val="28"/>
          <w:rtl/>
          <w:lang w:bidi="fa-IR"/>
        </w:rPr>
        <w:t xml:space="preserve">، نگویید قیاس در شریعت طرح شده، رد شده، کلا باید کنار گذاشته شود، </w:t>
      </w:r>
      <w:r w:rsidRPr="00D41DC9">
        <w:rPr>
          <w:rFonts w:asciiTheme="minorHAnsi" w:eastAsiaTheme="minorHAnsi" w:hAnsiTheme="minorHAnsi" w:cs="B Nazanin" w:hint="cs"/>
          <w:b/>
          <w:bCs/>
          <w:sz w:val="28"/>
          <w:szCs w:val="28"/>
          <w:rtl/>
          <w:lang w:bidi="fa-IR"/>
        </w:rPr>
        <w:t>لانا نقول، بمعن</w:t>
      </w:r>
      <w:r w:rsidR="00D41DC9">
        <w:rPr>
          <w:rFonts w:asciiTheme="minorHAnsi" w:eastAsiaTheme="minorHAnsi" w:hAnsiTheme="minorHAnsi" w:cs="B Nazanin" w:hint="cs"/>
          <w:b/>
          <w:bCs/>
          <w:sz w:val="28"/>
          <w:szCs w:val="28"/>
          <w:rtl/>
          <w:lang w:bidi="fa-IR"/>
        </w:rPr>
        <w:t>ی</w:t>
      </w:r>
      <w:r w:rsidRPr="00D41DC9">
        <w:rPr>
          <w:rFonts w:asciiTheme="minorHAnsi" w:eastAsiaTheme="minorHAnsi" w:hAnsiTheme="minorHAnsi" w:cs="B Nazanin" w:hint="cs"/>
          <w:b/>
          <w:bCs/>
          <w:sz w:val="28"/>
          <w:szCs w:val="28"/>
          <w:rtl/>
          <w:lang w:bidi="fa-IR"/>
        </w:rPr>
        <w:t xml:space="preserve"> انه لیس بالدلیل علی الحکم</w:t>
      </w:r>
      <w:r>
        <w:rPr>
          <w:rFonts w:asciiTheme="minorHAnsi" w:eastAsiaTheme="minorHAnsi" w:hAnsiTheme="minorHAnsi" w:cs="B Nazanin" w:hint="cs"/>
          <w:sz w:val="28"/>
          <w:szCs w:val="28"/>
          <w:rtl/>
          <w:lang w:bidi="fa-IR"/>
        </w:rPr>
        <w:t>، آن روایاتی که قیاس را طرد کرده است می خواهد</w:t>
      </w:r>
      <w:r w:rsidR="00D41DC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بگوید قیاس دلیل نیست نه </w:t>
      </w:r>
      <w:r w:rsidR="00D41DC9">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که مرجح هم نمی تواند باشد، فائدۀ مرجح بودن این است که می آید نمی گذارد شما به خبر مرجوح عمل کنید، وقتی نگذاشت شما به خبر مرجوح عمل کنید، خبر راجح کأنّه دیگر سلیم از معارض است، و شما به خبر عمل کرده ایید نه به قیاس.</w:t>
      </w:r>
    </w:p>
    <w:p w14:paraId="2702CA4D" w14:textId="55C3A5BA" w:rsidR="00497F2F" w:rsidRPr="00497F2F" w:rsidRDefault="00497F2F" w:rsidP="00497F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دلیلی است که مرحوم محقق برای این نظر بیان می کند و بعد می فرماید و فی ذلک نظر، مرحوم</w:t>
      </w:r>
      <w:r w:rsidR="00D41DC9">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شیخ هم ادامه می دهد و مناقشه می کند بر این ادعا، که قیاس بتواند، مرجح واقع شود. توضیح بیشتر ان شاء الله جلسۀ آینده.</w:t>
      </w:r>
    </w:p>
    <w:p w14:paraId="0C093D1F" w14:textId="24E0B3EA" w:rsidR="007513B9" w:rsidRPr="001E28BD" w:rsidRDefault="00605304" w:rsidP="00497F2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9A66" w14:textId="77777777" w:rsidR="004C50F3" w:rsidRDefault="004C50F3" w:rsidP="00C44E32">
      <w:pPr>
        <w:spacing w:after="0" w:line="240" w:lineRule="auto"/>
      </w:pPr>
      <w:r>
        <w:separator/>
      </w:r>
    </w:p>
  </w:endnote>
  <w:endnote w:type="continuationSeparator" w:id="0">
    <w:p w14:paraId="0AFBEE92" w14:textId="77777777" w:rsidR="004C50F3" w:rsidRDefault="004C50F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955EA" w14:textId="77777777" w:rsidR="004C50F3" w:rsidRDefault="004C50F3" w:rsidP="00C44E32">
      <w:pPr>
        <w:spacing w:after="0" w:line="240" w:lineRule="auto"/>
      </w:pPr>
      <w:r>
        <w:separator/>
      </w:r>
    </w:p>
  </w:footnote>
  <w:footnote w:type="continuationSeparator" w:id="0">
    <w:p w14:paraId="6599EE21" w14:textId="77777777" w:rsidR="004C50F3" w:rsidRDefault="004C50F3"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4"/>
  </w:num>
  <w:num w:numId="3">
    <w:abstractNumId w:val="29"/>
  </w:num>
  <w:num w:numId="4">
    <w:abstractNumId w:val="15"/>
  </w:num>
  <w:num w:numId="5">
    <w:abstractNumId w:val="8"/>
  </w:num>
  <w:num w:numId="6">
    <w:abstractNumId w:val="11"/>
  </w:num>
  <w:num w:numId="7">
    <w:abstractNumId w:val="27"/>
  </w:num>
  <w:num w:numId="8">
    <w:abstractNumId w:val="7"/>
  </w:num>
  <w:num w:numId="9">
    <w:abstractNumId w:val="18"/>
  </w:num>
  <w:num w:numId="10">
    <w:abstractNumId w:val="1"/>
  </w:num>
  <w:num w:numId="11">
    <w:abstractNumId w:val="5"/>
  </w:num>
  <w:num w:numId="12">
    <w:abstractNumId w:val="4"/>
  </w:num>
  <w:num w:numId="13">
    <w:abstractNumId w:val="25"/>
  </w:num>
  <w:num w:numId="14">
    <w:abstractNumId w:val="22"/>
  </w:num>
  <w:num w:numId="15">
    <w:abstractNumId w:val="10"/>
  </w:num>
  <w:num w:numId="16">
    <w:abstractNumId w:val="9"/>
  </w:num>
  <w:num w:numId="17">
    <w:abstractNumId w:val="14"/>
  </w:num>
  <w:num w:numId="18">
    <w:abstractNumId w:val="21"/>
  </w:num>
  <w:num w:numId="19">
    <w:abstractNumId w:val="26"/>
  </w:num>
  <w:num w:numId="20">
    <w:abstractNumId w:val="19"/>
  </w:num>
  <w:num w:numId="21">
    <w:abstractNumId w:val="12"/>
  </w:num>
  <w:num w:numId="22">
    <w:abstractNumId w:val="16"/>
  </w:num>
  <w:num w:numId="23">
    <w:abstractNumId w:val="28"/>
  </w:num>
  <w:num w:numId="24">
    <w:abstractNumId w:val="17"/>
  </w:num>
  <w:num w:numId="25">
    <w:abstractNumId w:val="2"/>
  </w:num>
  <w:num w:numId="26">
    <w:abstractNumId w:val="13"/>
  </w:num>
  <w:num w:numId="27">
    <w:abstractNumId w:val="20"/>
  </w:num>
  <w:num w:numId="28">
    <w:abstractNumId w:val="3"/>
  </w:num>
  <w:num w:numId="29">
    <w:abstractNumId w:val="6"/>
  </w:num>
  <w:num w:numId="3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56299"/>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06DA"/>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97F2F"/>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0F3"/>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0D1"/>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546C"/>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1DC9"/>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1AEA"/>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0765"/>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48FA"/>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19505</TotalTime>
  <Pages>2</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35</cp:revision>
  <dcterms:created xsi:type="dcterms:W3CDTF">2018-10-03T04:42:00Z</dcterms:created>
  <dcterms:modified xsi:type="dcterms:W3CDTF">2021-10-31T13:52:00Z</dcterms:modified>
</cp:coreProperties>
</file>