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7D" w:rsidRPr="0052517D" w:rsidRDefault="0052517D" w:rsidP="0033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51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517D" w:rsidRPr="0052517D" w:rsidRDefault="00332829" w:rsidP="00332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13970</wp:posOffset>
            </wp:positionV>
            <wp:extent cx="1907540" cy="1335405"/>
            <wp:effectExtent l="19050" t="0" r="0" b="0"/>
            <wp:wrapSquare wrapText="bothSides"/>
            <wp:docPr id="2" name="Picture 2" descr="مهدویت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هدویت 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17D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29" w:rsidRPr="0052517D" w:rsidRDefault="00332829" w:rsidP="0033282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517D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مهدویت </w:t>
      </w:r>
    </w:p>
    <w:p w:rsidR="00332829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829" w:rsidRPr="0052517D" w:rsidRDefault="00332829" w:rsidP="00332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دجال کیست؟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ضرورت طرح مباحث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استراتژی انتظار ومهدی ستیزی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عوامل غیبت امام زمان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درالمیزان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آثار تربیتی غیبت حضرت ولی عصر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فوائد اجتماعی انتظار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فوائد اخلاقی انتظار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درآیات از دیگاه مفسرین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درآمدیی برحکومت حضرت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از تولد تا امامت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آسیب شناسی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راستین وجامعه جهانی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وآخرالزمان دررسانه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نقش معرفت وبصیرت درانتظار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مصلح جهانی درتورات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خاتمیت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روحانیت درگذر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وفرق شیخیه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اسرار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غیبت وپیشینه آن دربین امتهای سلف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 از دیدگاه اهل بیت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تصویری از حکومت اسلامی مهدی علیه السلام بااستفاده از کتب غیبت نعمانی، غیبت شیخ طوسی وبحار الانوار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شبهات اعتقادی پیرامون امام عصر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حکمت غیبت وطولانی شدن 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موعود 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ظهور وعوامل تاخیر وتعجیل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چگونگی تثبیت فرهنگ انتظار ومهدویت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المهدی طاووس اهل الجنه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علائم الظهور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غیبت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درآخرالزمان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قائم علیه السلام کیست؟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منتظران امام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فرهنگ فاطمیه بافرهنگ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اسرار غیبت اولیاء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ظهور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موعود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تقابل فرهنگ مهدویت وفرهنگ مدرنیته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سیمای ظاهری مهدی موعود علیه السلام درآیات وروایات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ولادت امام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ظهور نزدیک است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درنگاه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درنگاه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 درآینه وحی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درتورات وانجیل وقرآن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عاشورا وفرهنگ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49    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آیات المهدی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درنهج البلاغه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درادعیه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ابعاد تفکر مهدویت علیه السلام درتشیع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وحوزه های علمیه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اعتقادات تشیع نسبت به منجی عالم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علم ودین درزمان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عقل ودین درزمان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هرمنوتیک درفرهنگ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پلورالیسم درفرهنگ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تعدد قرائات درفرهنگ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سکولاریسم درفرهنگ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دموکراسی درفرهنگ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دراسلام وزردتشت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درتشیع ومسیحیت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درتشیع ویهودیت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درتشیع و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درتشیع ووهابیت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درتشیع واسماعیلیه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درتشیع وشیطان پرستان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نظریه منجی درتشیع وبهائیت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آخرالزمان درنگاه شیطان پرستان مدرن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71   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ابعاد دولت جهانی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دولت جهانی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مثبت، انتظار منفی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درتشیع وسایر ادیان ومذاهب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مرگ جاهلیت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منظور از معرفت امام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بهداشت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پزشکی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خانواده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تنظیم خانواده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طلاق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82    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حجاب برتر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ساختمانی خانه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تربیت کودک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دنیای کودکی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نوجوانان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ازدواج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دوست ودوست یابی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تعلیم وتربیت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مبانی حکومت مهدوی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مردم سالاری درحکومت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مدارا وخشونت درحکومت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قضایی درحکومت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فلسفه درحکومت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علم عرفان درحکومت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مباحث فلسفی مطرح دردوران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فلاسفه 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رسانه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سینما 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تلویزیون ورادیودردولت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101    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مطبوعات مهدوی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اینترنت درنظام مهدوی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سیاسی غرب دردوران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درنظام مهدوی علیه السلام اندیشه های سیاسی داریم؟یا اندیشه سیاسی؟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فکر صهیونیستی دردوران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دانش های تجربی دردوران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اقتصاد دولت مهدوی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علوم انسانی 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ظهور دردوران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علم تفسیر دردولت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احادیث دردوران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تکنولوژی دردولت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ادیان ومذاهب دردوران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فمینیسم وزنان دردوران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حوزه های علمی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کارگزاران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واصول دردورام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ادله عقلی بروجود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سازی یازمینه سوزی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انتظار درتکامل شیعه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آسیب شناسی ظهور ازدیدگاه آیات وروایات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فوائد امام غائب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نواب خاص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شرح یکی از ادعیه یا زیارات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مدعیان مهدویت ونیابت دردوقرن اخیر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های فرهنگی سیاسی گرایش به مدعیان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تحلیل روایات نافی قیام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128    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تحلیل وبررسی توقیعات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پیشگویی های ائمه علیه السلام درمورد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عمل نیک یابد،زمینه ساز است؟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تفریح وشادی دردوران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هنر وهنرمندان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موسیقی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دانشگاه 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قیام امام مهدی علیه السلام با رجعت وقیامت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خرافه های امام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احادیث درباره امام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وجه مشابهت امام زمان علیه السلام باباقی ائمه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وجه مشابهت امام زمان علیه السلام با انبیاء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مکتب فقهی حاکم درزمان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بانک هادرعصر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شهرداری 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جامعه زمینه ساز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دولت زمینه ساز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راهبردهای فرهنگی زمینه ساز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قلمروهای زمینه سازی (فرد، جامعه وجهان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اشکال زمینه سازی درجوامع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سازی از منظر متکلمان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سازی از منظرفقهاء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سازی از منظرمحدثین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نظرنظریه ولایت فقیه وزمینه سازی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جامعه امروز وجامع زمینه سازوجامعه 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حوزه ها درزمینه سازی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ساختار دولت معمولی بادولت زمینه ساز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آسیب های دولت زمینه ساز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آسیب های جامعه زمینه ساز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راهبردهای دولت زمینه ساز درعرصه بین الملل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اصول فلسفه تعلیم وتربیت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آموزشی حوزه علمیه درعصر ظهور (علی فرض الوجود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اقتصادی حوزه درعصر ظهور (علی فرض الوجود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162    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درعصر ظهور تکثر ادیان داریم؟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همزیستی مسالمت آمیز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مدینه فاضله 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حقوق بشر درامروز ودرعصر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دولت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ارزش های انسانی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محیط زیست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جنسیت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کیفیت زندگی درعصر مهدوی</w:t>
      </w:r>
      <w:proofErr w:type="gramStart"/>
      <w:r w:rsidRPr="00332829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علیه</w:t>
      </w:r>
      <w:proofErr w:type="gramEnd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جهانی شدن غرب با جهانی شدن شیعی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دوران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دانش سیاسی زمینه ساز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سیاست زمینه ساز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متون درسی 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متون درسی زمینه ساز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شبهات ناصر القفاری درباره مهدویت وجواب 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پاسخ شبهات احمد الکاسب درباره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عصر غیبت صغرا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بازگشت مسیح وظهور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موانع ظهور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مدینه فاضله یهودیت وتشیع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اندیشه مهدویت وپوچ گرایی درزندگی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یکی ازتشرفات وتحلیل 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نرجس خاتون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تعارضات نصوص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یکی از کتب مخصوص امام زمان علیه السلامدرتشیع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ابعاد جهانی آموزه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توسعه گرایی وفرهنگ انتظار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موعود گرایی وجهانی شدن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احیاگر 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آینده گرایی ایران وآمریکا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تجدد گرایی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سنت گرایی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شناسی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اهداف دولت زمینه ساز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چرا امام زمان علیه السلام بقیه الله نامیده شده اند؟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غیبت اما علیه السلام نسبی است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راهبرد انتظار حقیقی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تکالیف منتظران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آثار انتظار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ضرورت وچگونگی ارتباط باامام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وچگونگی ارتباط با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علماء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دانشگاهیان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کهنسالان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جوانان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زنان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ثروتمندان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فقراء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حاکمان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نظامیان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توده مردم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رخدادهای هنگام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کمال عقل نظری وعملی درحکومت مهدوی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داری درحکومت مهدوی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ضرورت بحث درباره مهدویت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ضرورت بحث درباره منجی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درتفکر غرب، اندیشه منجی هست؟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221    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ادله اثبات وجود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چگونگی طول عمر امام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زندگی روزمره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خانواده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جزیره خضراء ـ مثلث برمودا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پویا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چرابرای سلامتی امام زمان علیه السلام باید دعا کرد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زندگی نواب خاص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دجال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سفیانی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السلام، امام منتقم است؟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شرایط ظهور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 آمدنی یاآوردنی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یاران اصلی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رشد عقلی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جدید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پیروان ادیان ومذاهب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ادعای ملاقات با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نهی ازبردن نام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وظیفه مردم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روش مبارزه امام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مکان زندگی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جوانان و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پیشگویی های آخرالزمانی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اثبات مهدویت باآیات 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247    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شناخت امام زمان علیه السلام از طریق نامهای ایشان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علت دشواری دینداری درغیبت کبری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الفرج افضل الاعمال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250    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نوآوری های امام زمان علیه السلام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جهان پس از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 وارث انبیاء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قیام سید خراسانی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قیام سید حسنی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قیام سید یمانی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چگونگی تعامل حضرت عیسی علیه السلام با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 قدر و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زیباترین زندگی درعصر غیبت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عوامل جلب نظر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فایده دین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تاثیر مادرتقدم وتأخر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اسلحه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حضور وظهور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غایب حاضر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برکات توجه به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آماده شدن برای ظهور ولوبا ساخت یک تیر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عهد صبحگاهی با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عقل دراثبات مهدویت شخصی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نقل دراثبات مهدویت شخصی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السلام، آب زندگی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مراتب معرفتی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معرفت حضوری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منتظران شیعی وغیر مسلمان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ادله اثبات مهدی موجود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پژوهش عقلی باندیشه نجات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ماشیح درکتاب مقدس یهود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کارکردهای اندیشه ماشیح دریهود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278    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محاسبات ظهور درادیان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جهان درعصر ظهور ماشیح ،بنابرکتاب مقدس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یهودیان معاصر وماشیح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مبانی اندیشه نجات بخشی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ثمرات بازگشت مسیح درعهدین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پیشگویی های قبل ظهور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عصر بعداز ظهور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موعودهای سه گانه 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موعودخواهی مسلمانان وزردتشتیان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موعود درزردتشت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عصر ظهور درزردتشت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عصر ظهور کلکی درهندو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بشارات ظهور درمتون هندویی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میتریه دراندیشه 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عصر ظهورمیتریه</w:t>
      </w:r>
      <w:proofErr w:type="gramStart"/>
      <w:r w:rsidRPr="00332829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بودا</w:t>
      </w:r>
      <w:proofErr w:type="gramEnd"/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میتریه درمتون بودایی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قدیس آخرالزمان درآئین دائو وکنفسیوس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درنگاه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درعهد جدید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دریهودیت ومسیحیت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بشارتهای 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اندیشه نجات بخشی تطبیقی درادیان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درروایات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آیات دربحث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آیه 105انبیاء وبحث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آیه 5قصص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آیه55 نور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آیه 148هود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آیه 86توبه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بحث درباره آیات تاویل شده به امام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اثبات مهدویت از دیدگاه 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المحاسن برقی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309    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بصائر الدرجات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درتفسیر قمی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کافی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الغیبه نعمانی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کمال الدین وتمام النعمه صدوق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الارشاد مفید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غیبت طوسی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تفسیر وتحلیل روایات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منبع شناسی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کرامات المهدی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المفتن حافظ ابوعبدالله نعیم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المصنف فی الاحادیث والآثار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مسند احمد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سنن ابن ماجه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سنن ابوداود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المستدرک حاکم نیشابوری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کنزالعمال هندی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اربعون حدیث ابونعیم اصفهانی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البیان فی اخبار صاحب الزمان گنجی شافعی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عقد الدررفی اخبار المنتظر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العرف الوردی فی الاخبار المهدی علیه السلام سیوطی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درکتاب البرهان فی علامات مهدی آخر الزمان هندی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سندی روایات مهدویت درکتب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سندی روایات مهدویت درکتب اهل 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مشترکات اهل سنت وشیعه درمهدویت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نسبت حضرت مهدی علیه السلام درتشیع وتسنن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نسبت منجی آخرالزمان دراسلام، مسیحیت، یهودیت، وزردتشتی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ظاهری امام مهدی علیه السلام درتشیع وتسنن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های ظهور منجی دراسلام، مسیحیت، یهودیت، وزردتشتی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های ظهور درتشیع وتسنن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نشانه های ظهور درتشیع وتسنن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نشانه های ظهور دراسلام، مسیحیت، یهودیت، وزردتشتی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نزول عیسی واقتدا به حضرت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عدالت درحکومت مهدی علیه السلام (حسب آیات وروایات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رفاه وآسایش عمومی درعصر </w:t>
      </w:r>
      <w:proofErr w:type="gramStart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ظهور(</w:t>
      </w:r>
      <w:proofErr w:type="gramEnd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حسب آیات وروایات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امنیت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قلمرو حکومت مهدوی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مدعیان منجی درطول تارخ بشری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مدعیان مهدویت درطول تارخ بشری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فرقه های منحرف درباره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نفس زکیه درزمینه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اندیشه اسماعیلیه درباره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استعمارگر وادعای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آثار اعتقاد به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مهدی شخصی ونوعی درآیات وروایات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مهدی شخصی درنگاه اهل 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موجودیت مهدی درنگاه اهل 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نسب پدری ومادری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تحلیل روایات درباره مادر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359    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سرگذشت مادر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امروزی غرب به بحث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ولادت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ادله اثبات ولادت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اهل سنت وولادت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وتحلیل کتاب الفصول العشره شیخ مفید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شبهات تولد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بردن نام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نام منجی نزد اهل 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وتحلیل القاب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369    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آداب حضور، درمحضر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شمایل امام مهدی علیه السلام درتمام دوران زندگی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371    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پرشدن زمین از ظلم قبل از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پرشدن زمین از عدالت بعداز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کشته شدن شیطان بدست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 درعلوم عقلی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حکمت متعالیه ومساله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اندیشه مهدویت، مقاومت یا تسلیم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فلسفه تربیتی اندیشه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فلسفه سیاسی اندیشه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سازش ناپذیری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کشتارها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انحرافات فکری درعصر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آمادگی دنیای امروز برای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منشأ مهدویت تعالیم یهود است؟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!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عبدالله بن سبأ ومهدویت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اندیشه معنویت اسلامی وزردتشت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وتحلیل توقیعات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زندگی روزمره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عاقبت امام زمان علیه السلام وحکومت او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چگونه دولت ها دربرابر او تسلیم می شوند؟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طول عمر امام زمان علیه السلام اعجاز یا طبیعی؟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دردایره المعارف های غربی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 وخطبه غدیر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کیفیت غیبت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غیبت برای حفظ جان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غیبت برای تأدیب انسان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غیبت برای امتحان انسان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فواید امام غایب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نائبان خاص ونائبان عام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شرح یکی از دعاهای منقول از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شرح یکی اززیارتهای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تحلیل سخنان عصر ظهور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تحلیل ارتباط با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محل زندگی امام زمان علیه السلام دردوران غیبت وظهور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شرایط اجتماعی، سیاسی انحراف از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انجمنهای حجتیه وانحرافات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اساس فکری پدیده انتظار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انتظار فرج عام وفرج خاص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منتظران درآیات وروایات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وظایف عام وخاص عصر انتظار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ولایت تکوینی امام زمان علیه السلام درانقلاب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اندیشه مهدویت موافق با فطرت وسنن عالم خلقت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رسالت انبیاء علیه السلام واندیشه مهدویت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چگونگی تسخیر عالم با یاران معدود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زمان علیه السلام وسلاح های امروزی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بیعت کنندگان با امام زمان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تعیین زمان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تطبیق نشانه های ظهور با اتفاقات واقعه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وقاعده کل حاکم برعلایم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تحلیل عملکرد هریک از نواب خاص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تدوین فرهنگ نامه مهدوی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مهدی ستیزان عصر جدید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علیه السلام از نگاه عقلی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جنسیت درانقلاب امام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Tahoma"/>
          <w:b/>
          <w:bCs/>
          <w:color w:val="000080"/>
          <w:sz w:val="28"/>
          <w:szCs w:val="28"/>
          <w:rtl/>
        </w:rPr>
        <w:t> </w:t>
      </w:r>
      <w:r w:rsidRPr="00332829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 xml:space="preserve"> موضوع : فرق ومذاهب وادیان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شیوه های تبلیغی شیطان پرستان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تعارضات وهابیت با اساس 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فلسفه وجودی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سازمان بهائیت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شبهات اهل تسنن به حدیث غدیر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شفاعت از منظر اهل 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 مهدی درنگاه اهل 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ریشه های وهابیت درصدر 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عقائد بهائیت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شخصیت 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چگونگی پیدایش تشیع وتسنن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بهائیت وخاتمیت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فرقه شیطان پرستی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رویکرد اجتماعی بهائیت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کثرت گرایی درادیان ومذاهب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مصلح جهانی درتورات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پاسخ به یک شبه وهابیت درمورد توسل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ردی برعقاید وشبهات ایجاد شده توسط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مهدویت، فرقه شیخیه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شیعان درکشور های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بهائیت از نگاه مستبصرین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ادیان چین وژاپن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تجسدخدا درادیان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باورهاوآئین های یهودی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وعقاید ماتردید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خطا ناپذیری پاپ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نقد انجیل درقرآن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عقاید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عقاید وفرق 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های بحث فلسفی درادیان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سویشانت منجی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فرقه های اسلامی ومسأله امامت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ساحتهای معنوی ادیان جهان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متفکران بزرگ مسیحی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مسیحیت درجهان امروز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نزول مسیح وظهور مهدی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نقد فرقه ضاله بابیت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سیره فقهی امام علی علیه السلام از منظر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سیره فقهی امام صادق علیه السلام از منظر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وضواز نگاه فقه القرآن شیعه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ابوحنیفه با ائمه علیه السلام وشیعیان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رهبانیت درآئین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معصومیت پاپ اصول اعتقادی بهایی گری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مسیحیت اگزیستانیالیستی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عقاید سینک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نبرد آخر الزمان درمسحیت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ارماگدون ومسیحیت صهیونیستی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نقد آراءبزرگان اهل سنت درباره شفاعت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عیسی از دیدگاه اناجیل، نامه های پولس روایات اهل 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شبهات وهابیت درمورد شفاعت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عقاید متصوفه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ادیان ابراهیمی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شناسی تطبیقی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درادیان ابراهیمی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گناه نخستین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فرقهای انحرافی درایران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 شیعه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اهل 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یهودیت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بهائیت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68    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69   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وهابیت واسلام واقعی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مبانی تفسیری سلفی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71    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مبانی تفسیری معتزله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مبانی تفسیری اشاعره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درقرآن وعهدین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سیمای پیامبر علیه السلام درقرآن وعهدین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مبانی کلامی فرق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تقیه از منظر مذاهب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صحابه درنگاه اهل تسنن ئتشیع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 درتورات وانجیل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خدا درقرآن وعهدین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رهبانیت دراسلام ومسیحیت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زیارت اهل قبور از منظر 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پیامبر اسلام صلی الله علیه وآله از منظر 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کلام یهودی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کلام مسیحی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کلام 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کلام بودایی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کتاب مقدس بودایی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فرق ضاله 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مدعیان دروغین نبوت وامامت درتاریخ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 گری شیعی وسنی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زهد دراسلام ومسیحیت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حضرت مریم علیها السلام درقرآن وکتاب مقدس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نگرش اسلام ومسیحیت برگناه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منزلت ابراهیم علیه السلام درقرآن وعهدین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دریهودیت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بهائی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وهابی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تثلیث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تقریب مذاهب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اهل کتاب هنگام ظهور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اناجیل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تصوف نزد علماء شیعه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چرا بیشتر مسلمانان سنی اند؟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وهابیت امروز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شبهات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تاریخچه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شیطان پرستی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علماء اهل سنت ووهابیت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ادله مشروعیت خلافت ابوبکر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جریان شورای سقیفه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تابودردنیای امروز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توتم عصر جدید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خدادرآیین وده 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پیامبردرآیین وده 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آفرینش جهان درآیین وده 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فرجام شناسی درآیین وده 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عبادت وپرستش درآیین وده 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وفقه درآیین وده 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شیطان درآیین وده 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دربراهمنه ها واوپه نیشدها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طریقت دربراهمنه ها واوپه نیشدها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رستگاری دربراهمنه ها واوپه نیشدهاودراسلام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وحدت وجود درادیان هندویی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وحدت وجود درادیان هندویی ودراسلام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 دراوپه نیشدها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برهمن واتمن دراوپه نیشدها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تناسخ درادیان هندویی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 نجات دربهگودگیتاودرتشیع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دینی مهابهارتد وشاهنامه فردوسی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تثلیث هندویی ومسیحی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دراسلام واوتاره درهندویی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مکاتب فلسفی هندو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مکتب فلسفی </w:t>
      </w:r>
      <w:proofErr w:type="gramStart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یوگا(</w:t>
      </w:r>
      <w:proofErr w:type="gramEnd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یگه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آیین هندو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جهان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وسرنوشت اودرآئین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 رستگاری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فرجام شناسی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 یا تناسخ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ریاضت درآئین جین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ویژگی های آئین 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 نجات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مقصد نهایی دربودا ـ جین وهند ویزم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قانون رنج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اینچه دربودا وحرکت جوهری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علل رنج دربوداوبلا وسختی 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تعالیم 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متون مقدس بودا واسلام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نجات شناسی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جهان شناسی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فرجام شناسی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</w:t>
      </w:r>
      <w:proofErr w:type="gramStart"/>
      <w:r w:rsidRPr="00332829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بودا</w:t>
      </w:r>
      <w:proofErr w:type="gramEnd"/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شریعت، طریقت وحقیقت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مکاتب فلسفی 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تفکر عرفانی وجره یا نه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تفکر دالایی لاما با تفکر سلسله انبیاء واولیاء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نظریه بدی ستوه های بودا بافرشتگان 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گرایش دیارپاک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ونقد مکتب مراقبه وتجربه شخصی یا ذن دربودا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169   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نام نجات بخش دربودا واذکار 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رابطه آئین سیک با 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خدادرآئین سیک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نظریه ما یادر سیک وتجلی 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درسیک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سرنوشت انسان درسیک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 نجات درسیک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عبادت وپرستش</w:t>
      </w:r>
      <w:proofErr w:type="gramStart"/>
      <w:r w:rsidRPr="00332829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سیکها</w:t>
      </w:r>
      <w:proofErr w:type="gramEnd"/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واخلاق درسیکها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حقیقت درسیک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آموزه های ادیان شرق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تاثیر گذاری ادیان شرقی برعرفان های نوظهور درایران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زردتشت دین الهی یا ساختگی بشر؟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اوستا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خدادرزردتشت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فرجام شناسی 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واخلاق زردتشتی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اصول دین زردتشتیان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یا ثبوت درزردتشت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 نجات درآئین دائو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بررسی اهل بنیادین </w:t>
      </w:r>
      <w:proofErr w:type="gramStart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دائو(</w:t>
      </w:r>
      <w:proofErr w:type="gramEnd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تسلیم طبیعت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دردائو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فرجام شناسی دائو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جهان درمنظر دائو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اخلاقی دائو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دائو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اجتماع در منظر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199   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الهی درنظر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خدادر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فرجام شناسی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کتاب آموزش کبیر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کتاب مرام میانه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کتاب آیین ها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درمنظر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حکومت درمنظر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های قابل عرضه هندویزم درایران ومناطق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های قابل عرضه بودیزم درایران ومناطق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های قابل عرضه سیکنها درایران ومناطق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های قابل عرضه زردتشت درایران ومناطق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های قابل عرضه جینیزم درایران ومناطق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های قابل عرضه رائویزیم درایران ومناطق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خدادرشین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سرزمین های مقدس درادیان شرق وابراهیمی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شین توها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درشین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فرجام شناسی 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جهان درنگاه 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راه سعادت درشین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درشین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فرزندان اسماعیل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ده فرمان (تعالیم موسی)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فقهی 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پیامبران درتورات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ارمیاء درتورات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معاددرتورات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توراتی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منجی درتورات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شکل گیری 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معرفی محتوایی 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میزان اعتبار 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خلقت جهان وانسان درتورات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اشعیابااسلام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حزقیال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ارمیابااسلام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یوئیل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عاموس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عوبدیا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یونس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میکاه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ناحوم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حبقوق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صفنیا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زکریابااسلام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ملاکی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ایوب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امثال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روت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مراثی ارمیا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استر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جامعه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تطبیقی نقادانه کتاب دانیال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معرفی وبررسی محتوایی تلمود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شناخت صهیونیست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آشنایی با فرقه های یهودیت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شکل گیری انجیل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زمینه های پیدایش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دراناجیل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 دراناجیل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شریعت مسیحیان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نظام تبلیغاتی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عیسی علیه السلام دراناجیل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پطروس وپولس درشکل گیری اناجیل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پروس وپولس درنگاه اهل بیت علیه السلام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269   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شخصیت پطروس وپولس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آشنایی فرق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عهد جدید وقدیم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به محتوای انجیل متی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به محتوای انجیل مرقس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انجیل لوقا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برسی محتوایی انجیل یوحنا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بخش اعمال رسولان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رساله های پولس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رساله های یعقوب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رساله های پطروس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رساله های یوحنا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رساله های یهودا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بررسی محتوایی مکاشفه یوحنا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بنی آخر الزمان درعهد جدید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بنی آخر الزمان درعهد قدیم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عهد جدید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286    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کشیش هادرمسیحیت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بررسی هفت آموزه </w:t>
      </w:r>
      <w:proofErr w:type="gramStart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مسیحیت(</w:t>
      </w:r>
      <w:proofErr w:type="gramEnd"/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تعمید، تأیید، اعتراف، ازدواج، انتصاب، تدهین وعشای ربانی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رهبانیت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مسیحیت درقرون وسطی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مسیحی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الهیات، شریعت درکاتولیک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الهیات، شریعت درارتودکس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الهیات، شریعت درپروتستان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حجیت کتاب مقدس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آموزه تثلیث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تطبیقی قرآن،انجیل، تورات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هندویی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دین هندویی با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299   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جین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شباهت هاواختلاف های مسیحیت</w:t>
      </w:r>
      <w:proofErr w:type="gramStart"/>
      <w:r w:rsidRPr="00332829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بابودایی</w:t>
      </w:r>
      <w:proofErr w:type="gramEnd"/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سیک بااسلام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سیک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کنفسیوس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زندگی پس از مرگ درنگاه دین تائو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تائو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شین تو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یهود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دین 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مساله شرورستگاری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مقایسه اجمالی ادیان زنده جهان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فلسفه مسیحی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ثمرات گفتگوی اسلام ومسیحیت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عرصه های مشترک گفتگو اسلام ومسیحیت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وحی یهودی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حقوق درآئین یهود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معرفی اپوکریفایی عد قدیم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آدم وحوا درعهدین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انبیاءعلیه السلام درعهدین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عصمت انبیاء علیه السلام درعهدین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نقد کتاب مقدس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بشارتهای 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ارض موعود ویهودیت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برگزیدگی یهود تانژاد پرستی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نظریات سیاسی یهودیت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خداشناسی یهود درقرآن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عیسی درمسیحیت معاصر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زن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مسیحیت ومدرنیته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مسیحی درعصر حاضر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کلیسا ومسیحیت درفرهنگ امروزی غرب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مریم شناسی درعهدین وقرآن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کتاب مقدس وپلورالیزم دینی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عیسای تاریخی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مسیحیت شرقی وآموزه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به سبک داستان درعهدین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معنای زندگی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ایمان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گناه نخستین درعهدین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آثار آموزه گناه نخستین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موعود بودایی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بودادرایران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آئین مانی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آفرینش 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معادشناسی تطبیقی دراسلام وزردتشت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ارتباط انسان وطبیعت دراسلام ودائو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ادیان درخدمت انسان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پیام 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خودشناسی تطبیقی درادیان زنده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نهضت اصلاح دینی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تاثیر پروتستاتیزم مسیحی براسلام وایران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ادیان جدید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تأویل درادیان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عقلانیت اعتقاد دینی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آینده 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ملاک حقانیت هردین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تفسیر کتاب مقدس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 مفسر کتاب مقدس وقرآن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کلیسا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369   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تفتیش عقاید 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نقش پاپ درمسیحیت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معنویت درادیان شرقی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عارفان مسیحی چه می بینند؟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مسیحیت صهونیست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تاثیر اندیشه های کلامی شیعه برمعتزله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تاثیر اندیشه های کلامی معتزله برشیعه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تاثیر اندیشه های کلامی اشاعره برشیعه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دروزی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تشیع از دید سید حیدر آملی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کرامیان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 از دیدگاه معتزله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 از دیدگاه اشاعره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اعجاز قرآن از دیدگاه 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383   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تقریب مذاهب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قادیانیه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وعقاید معتزله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کلام ماتریدیان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خرقه وسماع درملامتییه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درنگاه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حکومت ازمنظر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اسماء الهی درتشیع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391    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اسماء الهی درماتریدیه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بهشت ودوزخ درکلام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غلو درزیدیه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مرجئه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تأویل قرآن درنگاه اسماعیلیان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امربه معروف درنگاه معتزله وتشیع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ولایت درنگاه اهل تسنن وتشیع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تاریخ وعقاید فرقه های خوارج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399   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گرایش هی اسلامی دردوقرن اول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فرقه اسلامی ومسأله امامت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درآمدی برتصوف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درزیدیه واسماعیلیه وواقفیه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عصمت امام درفرقه های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قدریه درامروز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ادوار تاریخی شکل گیری 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 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غلات درتشیع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کیسانیه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اصول دین امامیه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نگاه تطبیقی به توحید درامامیه واشاعره ومعتزله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متکلمان نخستین امامیه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متکلمان عصر غیبت امامیه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جارودیه تاریخ وعقاید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سلیمانیه تاریخ وعقاید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صالحیه وبتریه تاریخ وعقاید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مبارکیه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قرامطه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عقاید فاطمیان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نزاریه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حقوق 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کلام 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حقوق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درزیدیه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 درزیدیه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درزیدیه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درزیدیه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437   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اسماعیلیه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439   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توحیددروزیه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معاددروزیه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دروزیه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دروزیه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443    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دروزیه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دروزی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کلام دروزی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حقوق دروزی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دروزی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عقایدازارقه وبخدیه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449   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صفریه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حقوق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459   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اباضیه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معتزله درعصر حاضر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اهل حدیث امروز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اشاعره درامروز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464   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وهابیت درفردا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حقوق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468   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>469    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 اهل سنت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وهابیت واخلاق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وهابیت وفقه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وهابیت وحقوق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وهابیت و الهیات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توحیددروهابیت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معاددروهابیت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479   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دروهابیت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دروهابیت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اهل حق ونصیریه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شیخیه تاریخ وعقاید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 شیخیه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بابیه تاریخ وعقاید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احقاقی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بهائیه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فقه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اخلاق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489   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حقوق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الهیات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491   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توحید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نبوت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امامت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انسان دربهایی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معاددر بهایی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امتیاز اسلام برسایر 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فرقه ناجیه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خاتمیت درتشیع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499   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خاتمیت دربهائیه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خاتمیت اهل تسنن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بهائیت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قوت وضعف وهابیت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اختلافات بهائیان با 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اختلافات وهابیان با 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مشترک بهائیان با 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نقاط مشترک وهابیان با تشیع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راز دین گرایی انسان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درجهان معاصر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509   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وقرائت پذیری 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پژوهی درروزگارما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وحدت 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وحدتفرق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ادیان درقرآن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عقاید ونگرش های ارامنه ایران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عقلانیت ومعنویت دراسلام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تشیع (افراطی، تفریطی واعتدالی</w:t>
      </w:r>
      <w:r w:rsidRPr="00332829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ضرورت مطالعات ادیان درحوزه ها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518   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وجامعه شناسی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519   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رونق دینداری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اصلاح اندیشه دینی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آسیب های دین پژوهی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کثرت گرایی دینی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ضرورت فرقه شناسی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معرفی علم ادیان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معرفی علم فرق ومذاهب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526   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دین درعصر علم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527   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اذان اهل تسنن وتشیع ودیگر 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528   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جمع ملاتین درفرق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529   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عزاداری وسینه زنی درفرق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530   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قرآن درنگاه تشیع وتسن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531   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عدالت صحابه درفرق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532   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سجده برخاک درفرق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533   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تقیه درفرق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534   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حکم سب صحابی درفرق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ahoma" w:eastAsia="Times New Roman" w:hAnsi="Tahoma" w:cs="B Lotus"/>
          <w:color w:val="000080"/>
          <w:sz w:val="28"/>
          <w:szCs w:val="28"/>
        </w:rPr>
        <w:t xml:space="preserve">535    </w:t>
      </w:r>
      <w:r w:rsidRPr="00332829">
        <w:rPr>
          <w:rFonts w:ascii="Tahoma" w:eastAsia="Times New Roman" w:hAnsi="Tahoma" w:cs="B Lotus"/>
          <w:color w:val="000080"/>
          <w:sz w:val="28"/>
          <w:szCs w:val="28"/>
          <w:rtl/>
        </w:rPr>
        <w:t>خلفاء سه گانه درنگاه فرق اسلامی</w:t>
      </w:r>
    </w:p>
    <w:p w:rsidR="0052517D" w:rsidRPr="00332829" w:rsidRDefault="0052517D" w:rsidP="0033282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2829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52517D" w:rsidRPr="00332829" w:rsidRDefault="00410EAB" w:rsidP="00332829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hyperlink r:id="rId6" w:history="1">
        <w:r w:rsidRPr="00332829">
          <w:rPr>
            <w:rFonts w:ascii="Times New Roman" w:eastAsia="Times New Roman" w:hAnsi="Times New Roman" w:cs="B Lotus"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معاونت پژوهش | مقالات" href="http://pooyesh.whc.ir/" style="width:24pt;height:24pt" o:button="t"/>
          </w:pict>
        </w:r>
      </w:hyperlink>
    </w:p>
    <w:p w:rsidR="0052517D" w:rsidRPr="00332829" w:rsidRDefault="0052517D" w:rsidP="00332829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332829">
        <w:rPr>
          <w:rFonts w:ascii="Times New Roman" w:eastAsia="Times New Roman" w:hAnsi="Times New Roman" w:cs="B Lotus"/>
          <w:noProof/>
          <w:color w:val="0000FF"/>
          <w:sz w:val="28"/>
          <w:szCs w:val="28"/>
        </w:rPr>
        <w:drawing>
          <wp:inline distT="0" distB="0" distL="0" distR="0">
            <wp:extent cx="3191510" cy="860425"/>
            <wp:effectExtent l="0" t="0" r="8890" b="0"/>
            <wp:docPr id="4" name="Picture 4" descr="معاونت پژوهش | مقالات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عاونت پژوهش | مقالات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AB" w:rsidRPr="00332829" w:rsidRDefault="00410EAB" w:rsidP="00332829">
      <w:pPr>
        <w:rPr>
          <w:rFonts w:cs="B Lotus"/>
          <w:sz w:val="28"/>
          <w:szCs w:val="28"/>
        </w:rPr>
      </w:pPr>
    </w:p>
    <w:sectPr w:rsidR="00410EAB" w:rsidRPr="00332829" w:rsidSect="0041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820"/>
    <w:multiLevelType w:val="multilevel"/>
    <w:tmpl w:val="E384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B4761"/>
    <w:multiLevelType w:val="multilevel"/>
    <w:tmpl w:val="3C24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13DDC"/>
    <w:multiLevelType w:val="multilevel"/>
    <w:tmpl w:val="E1C6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161FC"/>
    <w:multiLevelType w:val="multilevel"/>
    <w:tmpl w:val="B440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23CDC"/>
    <w:multiLevelType w:val="multilevel"/>
    <w:tmpl w:val="600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20"/>
  <w:characterSpacingControl w:val="doNotCompress"/>
  <w:compat>
    <w:useFELayout/>
  </w:compat>
  <w:rsids>
    <w:rsidRoot w:val="0052517D"/>
    <w:rsid w:val="00332829"/>
    <w:rsid w:val="00410EAB"/>
    <w:rsid w:val="0052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AB"/>
  </w:style>
  <w:style w:type="paragraph" w:styleId="Heading1">
    <w:name w:val="heading 1"/>
    <w:basedOn w:val="Normal"/>
    <w:link w:val="Heading1Char"/>
    <w:uiPriority w:val="9"/>
    <w:qFormat/>
    <w:rsid w:val="00525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25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5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251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517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51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17D"/>
    <w:rPr>
      <w:color w:val="800080"/>
      <w:u w:val="single"/>
    </w:rPr>
  </w:style>
  <w:style w:type="character" w:customStyle="1" w:styleId="main-menu-btn-icon">
    <w:name w:val="main-menu-btn-icon"/>
    <w:basedOn w:val="DefaultParagraphFont"/>
    <w:rsid w:val="0052517D"/>
  </w:style>
  <w:style w:type="character" w:customStyle="1" w:styleId="sub-arrow">
    <w:name w:val="sub-arrow"/>
    <w:basedOn w:val="DefaultParagraphFont"/>
    <w:rsid w:val="0052517D"/>
  </w:style>
  <w:style w:type="paragraph" w:styleId="NormalWeb">
    <w:name w:val="Normal (Web)"/>
    <w:basedOn w:val="Normal"/>
    <w:uiPriority w:val="99"/>
    <w:semiHidden/>
    <w:unhideWhenUsed/>
    <w:rsid w:val="00525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517D"/>
    <w:rPr>
      <w:b/>
      <w:bCs/>
    </w:rPr>
  </w:style>
  <w:style w:type="character" w:customStyle="1" w:styleId="fbg">
    <w:name w:val="fbg"/>
    <w:basedOn w:val="DefaultParagraphFont"/>
    <w:rsid w:val="0052517D"/>
  </w:style>
  <w:style w:type="paragraph" w:styleId="BalloonText">
    <w:name w:val="Balloon Text"/>
    <w:basedOn w:val="Normal"/>
    <w:link w:val="BalloonTextChar"/>
    <w:uiPriority w:val="99"/>
    <w:semiHidden/>
    <w:unhideWhenUsed/>
    <w:rsid w:val="0052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5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2365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35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5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1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4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81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59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9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47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10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96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7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38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31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4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81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97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35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8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82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93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96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40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05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8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9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3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7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8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8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38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5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86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02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83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75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42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75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79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95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29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97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06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68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02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6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5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80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43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37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4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0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38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33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89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71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01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13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96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1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51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11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8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82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2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0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1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58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78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15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3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82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29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18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8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43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94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06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12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53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7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5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9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44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16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47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03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51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5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59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4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84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1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31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43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67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39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8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39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9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27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8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58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24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42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93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07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30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00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3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2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34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17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92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37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37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5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80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83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7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3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2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2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8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5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9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00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49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7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54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65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28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6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37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37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4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87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9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36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82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64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61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3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0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92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94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17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86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21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1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96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2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37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0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3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08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74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8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7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15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3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00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2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2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76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94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1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6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9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88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74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28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56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3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2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55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47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19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9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9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68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44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74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54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8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80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9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08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0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08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4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8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1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1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86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49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29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6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8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9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2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50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01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29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15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57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76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18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72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34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15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53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59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4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79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5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4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54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3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05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80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17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45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39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23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4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6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42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4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3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1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49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18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17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7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57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11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4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12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38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76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69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19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6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14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23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13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2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28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7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19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48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39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4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8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35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40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320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1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07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80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0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34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5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60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1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87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8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15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4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81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24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6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0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7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88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10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9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54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92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67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34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3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4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4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7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24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50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84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82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9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97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5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8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8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02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59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19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48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9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7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18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9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3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8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95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39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86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14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64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8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7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54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19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54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55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71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84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73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08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68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13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56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88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18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30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93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7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8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87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35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18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78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58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13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6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59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5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57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74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90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08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17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59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5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0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96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95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2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9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74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59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55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54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2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1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85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07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4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0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9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74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83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0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13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9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13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25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06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49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21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88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1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82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77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2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6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09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49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7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8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14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83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20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07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0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31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79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7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89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68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70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36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33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4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3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4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4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33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0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59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57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54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60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58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5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1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5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90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7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25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88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285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65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60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1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00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79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1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61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4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81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4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8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72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30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1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0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5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39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0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02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02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86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07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09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33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73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85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35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49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4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97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8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6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0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2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04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05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44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69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83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0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5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46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72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88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44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59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59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55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49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62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85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0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0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44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25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9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9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1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22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90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2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57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21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7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99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1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09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07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7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36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91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54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1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47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27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10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0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62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05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8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4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28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88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18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2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22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6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2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42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83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04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57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51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4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52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6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2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03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9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15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39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6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19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9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6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8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54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83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9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24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8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26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53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1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75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9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48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3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8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06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39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4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09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91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44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56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99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07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9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9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4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74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0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60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92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67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4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87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8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78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87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54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98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4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2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94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1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23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01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74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01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42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0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3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00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92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93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36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17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67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29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07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25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59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03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37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6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70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51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96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58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41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02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0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55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5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97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4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15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9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95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9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2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70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45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18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83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03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83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902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0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7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0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23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5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03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99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77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13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41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08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91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75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4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1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8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95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1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85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91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25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4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2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08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90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0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1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43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00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18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9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85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57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9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74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84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77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93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9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61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15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45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5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5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90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7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1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42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8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26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0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0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25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64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9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49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72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55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10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4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80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53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0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2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69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7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35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5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32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72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0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0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94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46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2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63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03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1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84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23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73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22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3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3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13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49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7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64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95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26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42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98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96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55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98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48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54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13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26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7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18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09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21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62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0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02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1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27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1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01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37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0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2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9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1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1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07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07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9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8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96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98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9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37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05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95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5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55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4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59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8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73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9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40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4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57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54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48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2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48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02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4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6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53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15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09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22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38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54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46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6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0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27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1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33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79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6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10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14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62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22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42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94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07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4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3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8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6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81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8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25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57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60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10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24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71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49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69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7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77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64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8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26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87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35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83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34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32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53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4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27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23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52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51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09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90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92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0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80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43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88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1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9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77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9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5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21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47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9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8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5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73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23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3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4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74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82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21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4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99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85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53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9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54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96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87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8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44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9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5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96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82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36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05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23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46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3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50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62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3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50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7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1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ooyesh.wh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oyesh.whc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4620</Words>
  <Characters>26335</Characters>
  <Application>Microsoft Office Word</Application>
  <DocSecurity>0</DocSecurity>
  <Lines>219</Lines>
  <Paragraphs>61</Paragraphs>
  <ScaleCrop>false</ScaleCrop>
  <Company>Office07</Company>
  <LinksUpToDate>false</LinksUpToDate>
  <CharactersWithSpaces>30894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2018-10-28T07:05:00Z</dcterms:created>
  <dcterms:modified xsi:type="dcterms:W3CDTF">2018-10-28T07:58:00Z</dcterms:modified>
</cp:coreProperties>
</file>