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7E6ACF" w:rsidP="007E6ACF">
      <w:pPr>
        <w:spacing w:line="360" w:lineRule="auto"/>
        <w:jc w:val="center"/>
        <w:rPr>
          <w:rFonts w:asciiTheme="minorBidi" w:hAnsiTheme="minorBidi"/>
          <w:sz w:val="56"/>
          <w:szCs w:val="56"/>
          <w:rtl/>
        </w:rPr>
      </w:pPr>
      <w:r w:rsidRPr="007E6ACF">
        <w:rPr>
          <w:rFonts w:asciiTheme="minorBidi" w:hAnsiTheme="minorBidi"/>
          <w:sz w:val="56"/>
          <w:szCs w:val="56"/>
          <w:rtl/>
        </w:rPr>
        <w:t>بسم تعالی</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722BAF">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722BAF">
        <w:rPr>
          <w:rFonts w:asciiTheme="majorBidi" w:hAnsiTheme="majorBidi" w:cstheme="majorBidi" w:hint="cs"/>
          <w:b/>
          <w:bCs/>
          <w:sz w:val="28"/>
          <w:szCs w:val="28"/>
          <w:rtl/>
        </w:rPr>
        <w:t>دومنشور فرنل</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DB45B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استاد گرامی : </w:t>
      </w:r>
    </w:p>
    <w:p w:rsidR="00DE48B1" w:rsidRPr="00DE48B1" w:rsidRDefault="00DE48B1" w:rsidP="00DE48B1">
      <w:pPr>
        <w:spacing w:line="360" w:lineRule="auto"/>
        <w:rPr>
          <w:rFonts w:asciiTheme="majorBidi" w:hAnsiTheme="majorBidi" w:cstheme="majorBidi"/>
          <w:sz w:val="28"/>
          <w:szCs w:val="28"/>
          <w:rtl/>
        </w:rPr>
      </w:pPr>
    </w:p>
    <w:p w:rsidR="002460F8" w:rsidRDefault="00891AE4" w:rsidP="00DB45BB">
      <w:pPr>
        <w:spacing w:line="360" w:lineRule="auto"/>
        <w:rPr>
          <w:rFonts w:asciiTheme="majorBidi" w:hAnsiTheme="majorBidi" w:cstheme="majorBidi"/>
          <w:sz w:val="28"/>
          <w:szCs w:val="28"/>
          <w:rtl/>
        </w:rPr>
      </w:pPr>
      <w:r w:rsidRPr="00DE48B1">
        <w:rPr>
          <w:rFonts w:asciiTheme="majorBidi" w:hAnsiTheme="majorBidi" w:cstheme="majorBidi"/>
          <w:sz w:val="28"/>
          <w:szCs w:val="28"/>
        </w:rPr>
        <w:t xml:space="preserve"> </w:t>
      </w:r>
      <w:r w:rsidR="002460F8" w:rsidRPr="00DE48B1">
        <w:rPr>
          <w:rFonts w:asciiTheme="majorBidi" w:hAnsiTheme="majorBidi" w:cstheme="majorBidi"/>
          <w:sz w:val="28"/>
          <w:szCs w:val="28"/>
          <w:rtl/>
        </w:rPr>
        <w:t xml:space="preserve">شماره گروه :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DB45B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انجام آزمایش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1F60D1">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 xml:space="preserve">فیزیک </w:t>
      </w:r>
      <w:r w:rsidR="008E1F77">
        <w:rPr>
          <w:rFonts w:asciiTheme="majorBidi" w:hAnsiTheme="majorBidi" w:cstheme="majorBidi"/>
          <w:b/>
          <w:bCs/>
          <w:sz w:val="28"/>
          <w:szCs w:val="28"/>
          <w:rtl/>
        </w:rPr>
        <w:t>–</w:t>
      </w:r>
      <w:r w:rsidR="007E6ACF" w:rsidRPr="007E6ACF">
        <w:rPr>
          <w:rFonts w:asciiTheme="majorBidi" w:hAnsiTheme="majorBidi" w:cstheme="majorBidi" w:hint="cs"/>
          <w:b/>
          <w:bCs/>
          <w:sz w:val="28"/>
          <w:szCs w:val="28"/>
          <w:rtl/>
        </w:rPr>
        <w:t xml:space="preserve"> اپتیک</w:t>
      </w:r>
      <w:r w:rsidR="008E1F77">
        <w:rPr>
          <w:rFonts w:asciiTheme="majorBidi" w:hAnsiTheme="majorBidi" w:cstheme="majorBidi" w:hint="cs"/>
          <w:b/>
          <w:bCs/>
          <w:sz w:val="28"/>
          <w:szCs w:val="28"/>
          <w:rtl/>
        </w:rPr>
        <w:t xml:space="preserve">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DB45B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تحویل گزارش : </w:t>
      </w:r>
    </w:p>
    <w:p w:rsidR="00DE48B1" w:rsidRPr="00DE48B1" w:rsidRDefault="00DE48B1" w:rsidP="00DE48B1">
      <w:pPr>
        <w:spacing w:line="360" w:lineRule="auto"/>
        <w:rPr>
          <w:rFonts w:asciiTheme="majorBidi" w:hAnsiTheme="majorBidi" w:cstheme="majorBidi"/>
          <w:sz w:val="28"/>
          <w:szCs w:val="28"/>
          <w:rtl/>
        </w:rPr>
      </w:pPr>
    </w:p>
    <w:p w:rsidR="000D768D" w:rsidRPr="00DE48B1" w:rsidRDefault="002460F8" w:rsidP="00DB45B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نام و نام خانوادگی اعضای گروه : </w:t>
      </w:r>
    </w:p>
    <w:p w:rsidR="00DE48B1" w:rsidRPr="00DE48B1" w:rsidRDefault="002460F8" w:rsidP="00DE48B1">
      <w:pPr>
        <w:tabs>
          <w:tab w:val="left" w:pos="2796"/>
        </w:tabs>
        <w:spacing w:line="360" w:lineRule="auto"/>
        <w:rPr>
          <w:rFonts w:asciiTheme="majorBidi" w:hAnsiTheme="majorBidi" w:cstheme="majorBidi"/>
          <w:sz w:val="24"/>
          <w:szCs w:val="24"/>
          <w:rtl/>
        </w:rPr>
      </w:pPr>
      <w:r w:rsidRPr="00DE48B1">
        <w:rPr>
          <w:rFonts w:asciiTheme="majorBidi" w:hAnsiTheme="majorBidi" w:cstheme="majorBidi"/>
          <w:sz w:val="24"/>
          <w:szCs w:val="24"/>
          <w:rtl/>
        </w:rPr>
        <w:tab/>
      </w:r>
    </w:p>
    <w:p w:rsidR="002460F8" w:rsidRPr="007E6ACF" w:rsidRDefault="002460F8" w:rsidP="008E1F77">
      <w:pPr>
        <w:tabs>
          <w:tab w:val="left" w:pos="2796"/>
        </w:tabs>
        <w:spacing w:line="360" w:lineRule="auto"/>
        <w:rPr>
          <w:rFonts w:asciiTheme="majorBidi" w:hAnsiTheme="majorBidi" w:cstheme="majorBidi"/>
          <w:sz w:val="28"/>
          <w:szCs w:val="28"/>
          <w:rtl/>
        </w:rPr>
      </w:pPr>
      <w:r w:rsidRPr="007E6ACF">
        <w:rPr>
          <w:rFonts w:asciiTheme="majorBidi" w:hAnsiTheme="majorBidi" w:cstheme="majorBidi"/>
          <w:sz w:val="28"/>
          <w:szCs w:val="28"/>
          <w:rtl/>
        </w:rPr>
        <w:t>هدف آزمایش :</w:t>
      </w:r>
      <w:r w:rsidR="007E6ACF" w:rsidRPr="007E6ACF">
        <w:rPr>
          <w:rFonts w:asciiTheme="majorBidi" w:hAnsiTheme="majorBidi" w:cstheme="majorBidi" w:hint="cs"/>
          <w:b/>
          <w:bCs/>
          <w:sz w:val="28"/>
          <w:szCs w:val="28"/>
          <w:rtl/>
        </w:rPr>
        <w:t xml:space="preserve"> </w:t>
      </w:r>
      <w:r w:rsidR="00722BAF">
        <w:rPr>
          <w:rFonts w:asciiTheme="majorBidi" w:hAnsiTheme="majorBidi" w:cstheme="majorBidi" w:hint="cs"/>
          <w:b/>
          <w:bCs/>
          <w:sz w:val="28"/>
          <w:szCs w:val="28"/>
          <w:rtl/>
        </w:rPr>
        <w:t>تعیین فرکانس لیزر</w:t>
      </w:r>
    </w:p>
    <w:p w:rsidR="00DB45BB" w:rsidRDefault="00DB45BB" w:rsidP="00C64226">
      <w:pPr>
        <w:spacing w:line="360" w:lineRule="auto"/>
        <w:rPr>
          <w:rFonts w:asciiTheme="majorBidi" w:hAnsiTheme="majorBidi" w:cstheme="majorBidi" w:hint="cs"/>
          <w:b/>
          <w:bCs/>
          <w:sz w:val="24"/>
          <w:szCs w:val="24"/>
          <w:rtl/>
        </w:rPr>
      </w:pPr>
      <w:r>
        <w:rPr>
          <w:rFonts w:asciiTheme="majorBidi" w:hAnsiTheme="majorBidi" w:cstheme="majorBidi" w:hint="cs"/>
          <w:b/>
          <w:bCs/>
          <w:sz w:val="24"/>
          <w:szCs w:val="24"/>
          <w:rtl/>
        </w:rPr>
        <w:lastRenderedPageBreak/>
        <w:t>مقدمه:</w:t>
      </w:r>
    </w:p>
    <w:p w:rsidR="00DB45BB" w:rsidRPr="00DB45BB" w:rsidRDefault="00DB45BB" w:rsidP="00DB45BB">
      <w:pPr>
        <w:spacing w:after="0" w:line="240" w:lineRule="auto"/>
        <w:ind w:left="360"/>
        <w:rPr>
          <w:rFonts w:asciiTheme="majorBidi" w:hAnsiTheme="majorBidi" w:cstheme="majorBidi"/>
          <w:color w:val="000000" w:themeColor="text1"/>
          <w:lang w:bidi="ar-SA"/>
        </w:rPr>
      </w:pPr>
      <w:r w:rsidRPr="00DB45BB">
        <w:rPr>
          <w:rFonts w:asciiTheme="majorBidi" w:hAnsiTheme="majorBidi" w:cstheme="majorBidi"/>
          <w:color w:val="000000" w:themeColor="text1"/>
          <w:rtl/>
        </w:rPr>
        <w:t>در اوایل قرن نوزدهم ، فرنل در فرانسه ، آرایشی را ترتیب داد که نقش تداخل را روی پرده تشکیل می داد. او با این آزمایش توانست ماهیت موجی بودن نور را که سالها قبلهویگنس بیان کرده بود، به صورت عملی اثبات کند</w:t>
      </w:r>
      <w:r w:rsidRPr="00DB45BB">
        <w:rPr>
          <w:rFonts w:asciiTheme="majorBidi" w:hAnsiTheme="majorBidi" w:cstheme="majorBidi"/>
          <w:color w:val="000000" w:themeColor="text1"/>
        </w:rPr>
        <w:t>.</w:t>
      </w:r>
    </w:p>
    <w:p w:rsidR="00DB45BB" w:rsidRPr="00DB45BB" w:rsidRDefault="00DB45BB" w:rsidP="00DB45BB">
      <w:pPr>
        <w:spacing w:after="0" w:line="240" w:lineRule="auto"/>
        <w:ind w:left="360"/>
        <w:rPr>
          <w:rFonts w:asciiTheme="majorBidi" w:hAnsiTheme="majorBidi" w:cstheme="majorBidi"/>
          <w:color w:val="000000" w:themeColor="text1"/>
        </w:rPr>
      </w:pPr>
      <w:r w:rsidRPr="00DB45BB">
        <w:rPr>
          <w:rFonts w:asciiTheme="majorBidi" w:hAnsiTheme="majorBidi" w:cstheme="majorBidi"/>
          <w:color w:val="000000" w:themeColor="text1"/>
          <w:rtl/>
        </w:rPr>
        <w:t>شرط لازم در </w:t>
      </w:r>
      <w:hyperlink r:id="rId6" w:tooltip="تداخل" w:history="1">
        <w:r w:rsidRPr="00DB45BB">
          <w:rPr>
            <w:rStyle w:val="Hyperlink"/>
            <w:rFonts w:asciiTheme="majorBidi" w:hAnsiTheme="majorBidi" w:cstheme="majorBidi"/>
            <w:color w:val="000000" w:themeColor="text1"/>
            <w:u w:val="none"/>
            <w:rtl/>
          </w:rPr>
          <w:t>تداخل</w:t>
        </w:r>
      </w:hyperlink>
      <w:r w:rsidRPr="00DB45BB">
        <w:rPr>
          <w:rFonts w:asciiTheme="majorBidi" w:hAnsiTheme="majorBidi" w:cstheme="majorBidi"/>
          <w:color w:val="000000" w:themeColor="text1"/>
        </w:rPr>
        <w:t> </w:t>
      </w:r>
      <w:r w:rsidRPr="00DB45BB">
        <w:rPr>
          <w:rFonts w:asciiTheme="majorBidi" w:hAnsiTheme="majorBidi" w:cstheme="majorBidi"/>
          <w:color w:val="000000" w:themeColor="text1"/>
          <w:rtl/>
        </w:rPr>
        <w:t>، </w:t>
      </w:r>
      <w:hyperlink r:id="rId7" w:tooltip="همدوسی" w:history="1">
        <w:r w:rsidRPr="00DB45BB">
          <w:rPr>
            <w:rStyle w:val="Hyperlink"/>
            <w:rFonts w:asciiTheme="majorBidi" w:hAnsiTheme="majorBidi" w:cstheme="majorBidi"/>
            <w:color w:val="000000" w:themeColor="text1"/>
            <w:u w:val="none"/>
            <w:rtl/>
          </w:rPr>
          <w:t>همدوسی</w:t>
        </w:r>
      </w:hyperlink>
      <w:r w:rsidRPr="00DB45BB">
        <w:rPr>
          <w:rFonts w:asciiTheme="majorBidi" w:hAnsiTheme="majorBidi" w:cstheme="majorBidi"/>
          <w:color w:val="000000" w:themeColor="text1"/>
        </w:rPr>
        <w:t> </w:t>
      </w:r>
      <w:r w:rsidRPr="00DB45BB">
        <w:rPr>
          <w:rFonts w:asciiTheme="majorBidi" w:hAnsiTheme="majorBidi" w:cstheme="majorBidi"/>
          <w:color w:val="000000" w:themeColor="text1"/>
          <w:rtl/>
        </w:rPr>
        <w:t>منابع است. برای اینکه پرتوهای تداخل کننده همدوس باشند، باید آنها را از یک منبع واحد انتخاب کرد. فرنل با دو آزمایش متفاوت ، این کار را با موفقیت انجام داد</w:t>
      </w:r>
      <w:r w:rsidRPr="00DB45BB">
        <w:rPr>
          <w:rFonts w:asciiTheme="majorBidi" w:hAnsiTheme="majorBidi" w:cstheme="majorBidi"/>
          <w:color w:val="000000" w:themeColor="text1"/>
        </w:rPr>
        <w:t>.</w:t>
      </w:r>
    </w:p>
    <w:p w:rsidR="00DB45BB" w:rsidRPr="00DB45BB" w:rsidRDefault="00DB45BB" w:rsidP="00DB45BB">
      <w:pPr>
        <w:spacing w:after="0" w:line="240" w:lineRule="auto"/>
        <w:ind w:left="360"/>
        <w:rPr>
          <w:rFonts w:asciiTheme="majorBidi" w:hAnsiTheme="majorBidi" w:cstheme="majorBidi"/>
          <w:color w:val="000000" w:themeColor="text1"/>
        </w:rPr>
      </w:pPr>
      <w:r w:rsidRPr="00DB45BB">
        <w:rPr>
          <w:rFonts w:asciiTheme="majorBidi" w:hAnsiTheme="majorBidi" w:cstheme="majorBidi"/>
          <w:color w:val="000000" w:themeColor="text1"/>
          <w:rtl/>
        </w:rPr>
        <w:t>در یک آزمایش ، </w:t>
      </w:r>
      <w:hyperlink r:id="rId8" w:tooltip="نور" w:history="1">
        <w:r w:rsidRPr="00DB45BB">
          <w:rPr>
            <w:rStyle w:val="Hyperlink"/>
            <w:rFonts w:asciiTheme="majorBidi" w:hAnsiTheme="majorBidi" w:cstheme="majorBidi"/>
            <w:color w:val="000000" w:themeColor="text1"/>
            <w:u w:val="none"/>
            <w:rtl/>
          </w:rPr>
          <w:t>نور</w:t>
        </w:r>
      </w:hyperlink>
      <w:r w:rsidRPr="00DB45BB">
        <w:rPr>
          <w:rFonts w:asciiTheme="majorBidi" w:hAnsiTheme="majorBidi" w:cstheme="majorBidi"/>
          <w:color w:val="000000" w:themeColor="text1"/>
        </w:rPr>
        <w:t> </w:t>
      </w:r>
      <w:r w:rsidRPr="00DB45BB">
        <w:rPr>
          <w:rFonts w:asciiTheme="majorBidi" w:hAnsiTheme="majorBidi" w:cstheme="majorBidi"/>
          <w:color w:val="000000" w:themeColor="text1"/>
          <w:rtl/>
        </w:rPr>
        <w:t>با استفاده از </w:t>
      </w:r>
      <w:hyperlink r:id="rId9" w:tooltip="بازتاب" w:history="1">
        <w:r w:rsidRPr="00DB45BB">
          <w:rPr>
            <w:rStyle w:val="Hyperlink"/>
            <w:rFonts w:asciiTheme="majorBidi" w:hAnsiTheme="majorBidi" w:cstheme="majorBidi"/>
            <w:color w:val="000000" w:themeColor="text1"/>
            <w:u w:val="none"/>
            <w:rtl/>
          </w:rPr>
          <w:t>بازتاب</w:t>
        </w:r>
      </w:hyperlink>
      <w:r w:rsidRPr="00DB45BB">
        <w:rPr>
          <w:rFonts w:asciiTheme="majorBidi" w:hAnsiTheme="majorBidi" w:cstheme="majorBidi"/>
          <w:color w:val="000000" w:themeColor="text1"/>
        </w:rPr>
        <w:t> </w:t>
      </w:r>
      <w:r w:rsidRPr="00DB45BB">
        <w:rPr>
          <w:rFonts w:asciiTheme="majorBidi" w:hAnsiTheme="majorBidi" w:cstheme="majorBidi"/>
          <w:color w:val="000000" w:themeColor="text1"/>
          <w:rtl/>
        </w:rPr>
        <w:t>از سطح </w:t>
      </w:r>
      <w:hyperlink r:id="rId10" w:tooltip="آینه" w:history="1">
        <w:r w:rsidRPr="00DB45BB">
          <w:rPr>
            <w:rStyle w:val="Hyperlink"/>
            <w:rFonts w:asciiTheme="majorBidi" w:hAnsiTheme="majorBidi" w:cstheme="majorBidi"/>
            <w:color w:val="000000" w:themeColor="text1"/>
            <w:u w:val="none"/>
            <w:rtl/>
          </w:rPr>
          <w:t>آینه</w:t>
        </w:r>
      </w:hyperlink>
      <w:r w:rsidRPr="00DB45BB">
        <w:rPr>
          <w:rFonts w:asciiTheme="majorBidi" w:hAnsiTheme="majorBidi" w:cstheme="majorBidi"/>
          <w:color w:val="000000" w:themeColor="text1"/>
        </w:rPr>
        <w:t> </w:t>
      </w:r>
      <w:r w:rsidRPr="00DB45BB">
        <w:rPr>
          <w:rFonts w:asciiTheme="majorBidi" w:hAnsiTheme="majorBidi" w:cstheme="majorBidi"/>
          <w:color w:val="000000" w:themeColor="text1"/>
          <w:rtl/>
        </w:rPr>
        <w:t>به دو پرتو همدوس تبدیل شده و نقش تداخلی را روی پرده تشکیل می دهد. در آزمایش دیگر ، </w:t>
      </w:r>
      <w:hyperlink r:id="rId11" w:tooltip="شکست نور" w:history="1">
        <w:r w:rsidRPr="00DB45BB">
          <w:rPr>
            <w:rStyle w:val="Hyperlink"/>
            <w:rFonts w:asciiTheme="majorBidi" w:hAnsiTheme="majorBidi" w:cstheme="majorBidi"/>
            <w:color w:val="000000" w:themeColor="text1"/>
            <w:u w:val="none"/>
            <w:rtl/>
          </w:rPr>
          <w:t>شکست نور</w:t>
        </w:r>
      </w:hyperlink>
      <w:r w:rsidRPr="00DB45BB">
        <w:rPr>
          <w:rFonts w:asciiTheme="majorBidi" w:hAnsiTheme="majorBidi" w:cstheme="majorBidi"/>
          <w:color w:val="000000" w:themeColor="text1"/>
        </w:rPr>
        <w:t> </w:t>
      </w:r>
      <w:r w:rsidRPr="00DB45BB">
        <w:rPr>
          <w:rFonts w:asciiTheme="majorBidi" w:hAnsiTheme="majorBidi" w:cstheme="majorBidi"/>
          <w:color w:val="000000" w:themeColor="text1"/>
          <w:rtl/>
        </w:rPr>
        <w:t>منبع در عبور از </w:t>
      </w:r>
      <w:hyperlink r:id="rId12" w:tooltip="منشور" w:history="1">
        <w:r w:rsidRPr="00DB45BB">
          <w:rPr>
            <w:rStyle w:val="Hyperlink"/>
            <w:rFonts w:asciiTheme="majorBidi" w:hAnsiTheme="majorBidi" w:cstheme="majorBidi"/>
            <w:color w:val="000000" w:themeColor="text1"/>
            <w:u w:val="none"/>
            <w:rtl/>
          </w:rPr>
          <w:t>منشور</w:t>
        </w:r>
      </w:hyperlink>
      <w:r w:rsidRPr="00DB45BB">
        <w:rPr>
          <w:rFonts w:asciiTheme="majorBidi" w:hAnsiTheme="majorBidi" w:cstheme="majorBidi"/>
          <w:color w:val="000000" w:themeColor="text1"/>
        </w:rPr>
        <w:t> </w:t>
      </w:r>
      <w:r w:rsidRPr="00DB45BB">
        <w:rPr>
          <w:rFonts w:asciiTheme="majorBidi" w:hAnsiTheme="majorBidi" w:cstheme="majorBidi"/>
          <w:color w:val="000000" w:themeColor="text1"/>
          <w:rtl/>
        </w:rPr>
        <w:t>، شرط لازم برای تداخل را فراهم کرده و نقش تداخلی را بوجود می آورد</w:t>
      </w:r>
      <w:r w:rsidRPr="00DB45BB">
        <w:rPr>
          <w:rFonts w:asciiTheme="majorBidi" w:hAnsiTheme="majorBidi" w:cstheme="majorBidi"/>
          <w:color w:val="000000" w:themeColor="text1"/>
        </w:rPr>
        <w:t>.</w:t>
      </w:r>
    </w:p>
    <w:p w:rsidR="00DB45BB" w:rsidRDefault="00DB45BB" w:rsidP="00C64226">
      <w:pPr>
        <w:spacing w:line="360" w:lineRule="auto"/>
        <w:rPr>
          <w:rFonts w:asciiTheme="majorBidi" w:hAnsiTheme="majorBidi" w:cstheme="majorBidi"/>
          <w:b/>
          <w:bCs/>
          <w:sz w:val="24"/>
          <w:szCs w:val="24"/>
          <w:rtl/>
        </w:rPr>
      </w:pPr>
    </w:p>
    <w:p w:rsidR="005E3398" w:rsidRPr="005E3398" w:rsidRDefault="005E3398" w:rsidP="00C64226">
      <w:pPr>
        <w:spacing w:line="360" w:lineRule="auto"/>
        <w:rPr>
          <w:rFonts w:asciiTheme="majorBidi" w:hAnsiTheme="majorBidi" w:cstheme="majorBidi"/>
          <w:b/>
          <w:bCs/>
          <w:sz w:val="24"/>
          <w:szCs w:val="24"/>
          <w:rtl/>
        </w:rPr>
      </w:pPr>
      <w:r w:rsidRPr="005E3398">
        <w:rPr>
          <w:rFonts w:asciiTheme="majorBidi" w:hAnsiTheme="majorBidi" w:cstheme="majorBidi" w:hint="cs"/>
          <w:b/>
          <w:bCs/>
          <w:sz w:val="24"/>
          <w:szCs w:val="24"/>
          <w:rtl/>
        </w:rPr>
        <w:t>هدف آزمایش:</w:t>
      </w:r>
      <w:r w:rsidR="00C64226">
        <w:rPr>
          <w:rFonts w:asciiTheme="majorBidi" w:hAnsiTheme="majorBidi" w:cstheme="majorBidi" w:hint="cs"/>
          <w:b/>
          <w:bCs/>
          <w:sz w:val="24"/>
          <w:szCs w:val="24"/>
          <w:rtl/>
        </w:rPr>
        <w:t xml:space="preserve"> </w:t>
      </w:r>
    </w:p>
    <w:p w:rsidR="005E3398" w:rsidRPr="00C64226" w:rsidRDefault="00722BAF" w:rsidP="005E3398">
      <w:pPr>
        <w:spacing w:line="360" w:lineRule="auto"/>
        <w:rPr>
          <w:rFonts w:asciiTheme="majorBidi" w:hAnsiTheme="majorBidi" w:cstheme="majorBidi"/>
          <w:sz w:val="24"/>
          <w:szCs w:val="24"/>
          <w:rtl/>
        </w:rPr>
      </w:pPr>
      <w:r>
        <w:rPr>
          <w:rFonts w:asciiTheme="majorBidi" w:hAnsiTheme="majorBidi" w:cstheme="majorBidi" w:hint="cs"/>
          <w:sz w:val="24"/>
          <w:szCs w:val="24"/>
          <w:rtl/>
        </w:rPr>
        <w:t>تعیین فرکانس منبع نور با استفاده از تولید دو منبع مجازی و تولید نقاط تاریک و روشن</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وسایل آزمایش :</w:t>
      </w:r>
    </w:p>
    <w:p w:rsidR="002460F8" w:rsidRDefault="00C64226" w:rsidP="00C827F0">
      <w:pPr>
        <w:spacing w:line="360" w:lineRule="auto"/>
        <w:rPr>
          <w:rFonts w:asciiTheme="majorBidi" w:hAnsiTheme="majorBidi" w:cstheme="majorBidi"/>
          <w:sz w:val="24"/>
          <w:szCs w:val="24"/>
        </w:rPr>
      </w:pPr>
      <w:r>
        <w:rPr>
          <w:rFonts w:asciiTheme="majorBidi" w:hAnsiTheme="majorBidi" w:cstheme="majorBidi" w:hint="cs"/>
          <w:sz w:val="24"/>
          <w:szCs w:val="24"/>
          <w:rtl/>
        </w:rPr>
        <w:t>آشکار ساز</w:t>
      </w:r>
      <w:r w:rsidR="002460F8" w:rsidRPr="00DE48B1">
        <w:rPr>
          <w:rFonts w:asciiTheme="majorBidi" w:hAnsiTheme="majorBidi" w:cstheme="majorBidi"/>
          <w:sz w:val="24"/>
          <w:szCs w:val="24"/>
          <w:rtl/>
        </w:rPr>
        <w:t xml:space="preserve"> ، </w:t>
      </w:r>
      <w:r>
        <w:rPr>
          <w:rFonts w:asciiTheme="majorBidi" w:hAnsiTheme="majorBidi" w:cstheme="majorBidi" w:hint="cs"/>
          <w:sz w:val="24"/>
          <w:szCs w:val="24"/>
          <w:rtl/>
        </w:rPr>
        <w:t xml:space="preserve">لیزر، </w:t>
      </w:r>
      <w:r w:rsidR="00C827F0">
        <w:rPr>
          <w:rFonts w:asciiTheme="majorBidi" w:hAnsiTheme="majorBidi" w:cs="Times New Roman" w:hint="cs"/>
          <w:sz w:val="24"/>
          <w:szCs w:val="24"/>
          <w:rtl/>
        </w:rPr>
        <w:t>متر با دقت یک</w:t>
      </w:r>
      <w:r>
        <w:rPr>
          <w:rFonts w:asciiTheme="majorBidi" w:hAnsiTheme="majorBidi" w:cs="Times New Roman" w:hint="cs"/>
          <w:sz w:val="24"/>
          <w:szCs w:val="24"/>
          <w:rtl/>
        </w:rPr>
        <w:t xml:space="preserve"> میلیمتر </w:t>
      </w:r>
      <w:r w:rsidRPr="00612C05">
        <w:rPr>
          <w:rFonts w:asciiTheme="majorBidi" w:hAnsiTheme="majorBidi" w:cs="Times New Roman" w:hint="cs"/>
          <w:sz w:val="24"/>
          <w:szCs w:val="24"/>
          <w:rtl/>
        </w:rPr>
        <w:t xml:space="preserve"> </w:t>
      </w:r>
      <w:r>
        <w:rPr>
          <w:rFonts w:asciiTheme="majorBidi" w:hAnsiTheme="majorBidi" w:cs="Times New Roman" w:hint="cs"/>
          <w:sz w:val="24"/>
          <w:szCs w:val="24"/>
          <w:rtl/>
        </w:rPr>
        <w:t>و</w:t>
      </w:r>
      <w:r w:rsidRPr="00612C05">
        <w:rPr>
          <w:rtl/>
        </w:rPr>
        <w:t xml:space="preserve"> </w:t>
      </w:r>
      <w:r w:rsidR="00C827F0">
        <w:rPr>
          <w:rFonts w:asciiTheme="majorBidi" w:hAnsiTheme="majorBidi" w:cs="Times New Roman" w:hint="cs"/>
          <w:sz w:val="24"/>
          <w:szCs w:val="24"/>
          <w:rtl/>
        </w:rPr>
        <w:t>عدسی.</w:t>
      </w:r>
    </w:p>
    <w:p w:rsidR="00C64226" w:rsidRDefault="00C64226" w:rsidP="002460F8">
      <w:pPr>
        <w:spacing w:line="360" w:lineRule="auto"/>
        <w:rPr>
          <w:rFonts w:asciiTheme="majorBidi" w:hAnsiTheme="majorBidi" w:cstheme="majorBidi"/>
          <w:b/>
          <w:bCs/>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2460F8" w:rsidRPr="00DE48B1" w:rsidRDefault="002460F8" w:rsidP="002460F8">
      <w:pPr>
        <w:spacing w:line="360" w:lineRule="auto"/>
        <w:rPr>
          <w:rFonts w:asciiTheme="majorBidi" w:hAnsiTheme="majorBidi" w:cstheme="majorBidi"/>
          <w:sz w:val="24"/>
          <w:szCs w:val="24"/>
          <w:rtl/>
        </w:rPr>
      </w:pPr>
    </w:p>
    <w:p w:rsidR="00C64226" w:rsidRPr="00DE48B1" w:rsidRDefault="002460F8" w:rsidP="00C827F0">
      <w:pPr>
        <w:spacing w:line="360" w:lineRule="auto"/>
        <w:rPr>
          <w:rFonts w:asciiTheme="majorBidi" w:hAnsiTheme="majorBidi" w:cstheme="majorBidi"/>
          <w:sz w:val="24"/>
          <w:szCs w:val="24"/>
          <w:rtl/>
        </w:rPr>
      </w:pPr>
      <w:r w:rsidRPr="00DE48B1">
        <w:rPr>
          <w:rFonts w:asciiTheme="majorBidi" w:hAnsiTheme="majorBidi" w:cstheme="majorBidi"/>
          <w:sz w:val="24"/>
          <w:szCs w:val="24"/>
          <w:rtl/>
        </w:rPr>
        <w:t>1</w:t>
      </w:r>
      <w:r w:rsidR="00C64226" w:rsidRPr="00DE48B1">
        <w:rPr>
          <w:rFonts w:asciiTheme="majorBidi" w:hAnsiTheme="majorBidi" w:cstheme="majorBidi"/>
          <w:sz w:val="24"/>
          <w:szCs w:val="24"/>
          <w:rtl/>
        </w:rPr>
        <w:t xml:space="preserve">- </w:t>
      </w:r>
      <w:r w:rsidR="00C64226">
        <w:rPr>
          <w:rFonts w:asciiTheme="majorBidi" w:hAnsiTheme="majorBidi" w:cstheme="majorBidi" w:hint="cs"/>
          <w:sz w:val="24"/>
          <w:szCs w:val="24"/>
          <w:rtl/>
        </w:rPr>
        <w:t xml:space="preserve">ابتدا لیزر را تنظیم میکنم تا </w:t>
      </w:r>
      <w:r w:rsidR="00C827F0">
        <w:rPr>
          <w:rFonts w:asciiTheme="majorBidi" w:hAnsiTheme="majorBidi" w:cstheme="majorBidi" w:hint="cs"/>
          <w:sz w:val="24"/>
          <w:szCs w:val="24"/>
          <w:rtl/>
        </w:rPr>
        <w:t>به عدسی طوری بتابد که دو منبع نورمجازی ایجاد کند.</w:t>
      </w:r>
    </w:p>
    <w:p w:rsidR="00C827F0" w:rsidRDefault="00C64226" w:rsidP="00C827F0">
      <w:pPr>
        <w:spacing w:line="360" w:lineRule="auto"/>
        <w:rPr>
          <w:rFonts w:asciiTheme="majorBidi" w:hAnsiTheme="majorBidi" w:cstheme="majorBidi"/>
          <w:sz w:val="24"/>
          <w:szCs w:val="24"/>
          <w:rtl/>
        </w:rPr>
      </w:pPr>
      <w:r w:rsidRPr="00DE48B1">
        <w:rPr>
          <w:rFonts w:asciiTheme="majorBidi" w:hAnsiTheme="majorBidi" w:cstheme="majorBidi"/>
          <w:sz w:val="24"/>
          <w:szCs w:val="24"/>
          <w:rtl/>
        </w:rPr>
        <w:t>2-</w:t>
      </w:r>
      <w:r w:rsidR="00C827F0">
        <w:rPr>
          <w:rFonts w:asciiTheme="majorBidi" w:hAnsiTheme="majorBidi" w:cstheme="majorBidi" w:hint="cs"/>
          <w:sz w:val="24"/>
          <w:szCs w:val="24"/>
          <w:rtl/>
        </w:rPr>
        <w:t xml:space="preserve"> فاصله دو نقطه پر نور را در آشکار ساز اندازه میگیریم(فاصله دو منبع).</w:t>
      </w:r>
      <w:r w:rsidRPr="00DE48B1">
        <w:rPr>
          <w:rFonts w:asciiTheme="majorBidi" w:hAnsiTheme="majorBidi" w:cstheme="majorBidi"/>
          <w:sz w:val="24"/>
          <w:szCs w:val="24"/>
          <w:rtl/>
        </w:rPr>
        <w:t xml:space="preserve"> </w:t>
      </w:r>
    </w:p>
    <w:p w:rsidR="00C64226" w:rsidRDefault="00C64226" w:rsidP="00C827F0">
      <w:pPr>
        <w:spacing w:line="360" w:lineRule="auto"/>
        <w:rPr>
          <w:rFonts w:asciiTheme="majorBidi" w:hAnsiTheme="majorBidi" w:cstheme="majorBidi"/>
          <w:sz w:val="24"/>
          <w:szCs w:val="24"/>
          <w:rtl/>
        </w:rPr>
      </w:pPr>
      <w:r w:rsidRPr="00DE48B1">
        <w:rPr>
          <w:rFonts w:asciiTheme="majorBidi" w:hAnsiTheme="majorBidi" w:cstheme="majorBidi"/>
          <w:sz w:val="24"/>
          <w:szCs w:val="24"/>
          <w:rtl/>
        </w:rPr>
        <w:t xml:space="preserve">3- </w:t>
      </w:r>
      <w:r w:rsidR="00C827F0">
        <w:rPr>
          <w:rFonts w:asciiTheme="majorBidi" w:hAnsiTheme="majorBidi" w:cstheme="majorBidi" w:hint="cs"/>
          <w:sz w:val="24"/>
          <w:szCs w:val="24"/>
          <w:rtl/>
        </w:rPr>
        <w:t>تعداد نقاط تاریک و روشن را میشماریم(برای تعین پهنای نقاط).</w:t>
      </w:r>
    </w:p>
    <w:p w:rsidR="00C64226" w:rsidRDefault="00C64226" w:rsidP="00C64226">
      <w:pPr>
        <w:spacing w:line="360" w:lineRule="auto"/>
        <w:rPr>
          <w:rFonts w:asciiTheme="majorBidi" w:hAnsiTheme="majorBidi" w:cstheme="majorBidi"/>
          <w:sz w:val="24"/>
          <w:szCs w:val="24"/>
          <w:rtl/>
        </w:rPr>
      </w:pPr>
      <w:r>
        <w:rPr>
          <w:rFonts w:asciiTheme="majorBidi" w:hAnsiTheme="majorBidi" w:cstheme="majorBidi" w:hint="cs"/>
          <w:sz w:val="24"/>
          <w:szCs w:val="24"/>
          <w:rtl/>
        </w:rPr>
        <w:t>4</w:t>
      </w:r>
      <w:r w:rsidRPr="00DE48B1">
        <w:rPr>
          <w:rFonts w:asciiTheme="majorBidi" w:hAnsiTheme="majorBidi" w:cstheme="majorBidi"/>
          <w:sz w:val="24"/>
          <w:szCs w:val="24"/>
          <w:rtl/>
        </w:rPr>
        <w:t xml:space="preserve">- </w:t>
      </w:r>
      <w:r w:rsidR="00C827F0">
        <w:rPr>
          <w:rFonts w:asciiTheme="majorBidi" w:hAnsiTheme="majorBidi" w:cstheme="majorBidi" w:hint="cs"/>
          <w:sz w:val="24"/>
          <w:szCs w:val="24"/>
          <w:rtl/>
        </w:rPr>
        <w:t>فاصله تا عدسی را نیز اندازه میگیریم.</w:t>
      </w:r>
    </w:p>
    <w:p w:rsidR="00C827F0" w:rsidRPr="00DE48B1" w:rsidRDefault="00C827F0" w:rsidP="00C64226">
      <w:pPr>
        <w:spacing w:line="360" w:lineRule="auto"/>
        <w:rPr>
          <w:rFonts w:asciiTheme="majorBidi" w:hAnsiTheme="majorBidi" w:cstheme="majorBidi"/>
          <w:sz w:val="24"/>
          <w:szCs w:val="24"/>
        </w:rPr>
      </w:pPr>
      <w:r>
        <w:rPr>
          <w:rFonts w:asciiTheme="majorBidi" w:hAnsiTheme="majorBidi" w:cstheme="majorBidi" w:hint="cs"/>
          <w:sz w:val="24"/>
          <w:szCs w:val="24"/>
          <w:rtl/>
        </w:rPr>
        <w:t>5- این عمل را چند بار تکرار میکنیم.</w:t>
      </w:r>
    </w:p>
    <w:p w:rsidR="005120D8" w:rsidRDefault="002460F8" w:rsidP="00C64226">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جدول :</w:t>
      </w:r>
    </w:p>
    <w:tbl>
      <w:tblPr>
        <w:tblStyle w:val="TableGrid"/>
        <w:bidiVisual/>
        <w:tblW w:w="10595" w:type="dxa"/>
        <w:tblInd w:w="-858" w:type="dxa"/>
        <w:tblLook w:val="04A0" w:firstRow="1" w:lastRow="0" w:firstColumn="1" w:lastColumn="0" w:noHBand="0" w:noVBand="1"/>
      </w:tblPr>
      <w:tblGrid>
        <w:gridCol w:w="2119"/>
        <w:gridCol w:w="2119"/>
        <w:gridCol w:w="2119"/>
        <w:gridCol w:w="2119"/>
        <w:gridCol w:w="2119"/>
      </w:tblGrid>
      <w:tr w:rsidR="00C827F0" w:rsidTr="00C827F0">
        <w:trPr>
          <w:trHeight w:val="193"/>
        </w:trPr>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203.7</w:t>
            </w:r>
          </w:p>
        </w:tc>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206.2</w:t>
            </w:r>
          </w:p>
        </w:tc>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209.1</w:t>
            </w:r>
          </w:p>
        </w:tc>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212.3</w:t>
            </w:r>
          </w:p>
        </w:tc>
        <w:tc>
          <w:tcPr>
            <w:tcW w:w="2119" w:type="dxa"/>
            <w:vAlign w:val="center"/>
          </w:tcPr>
          <w:p w:rsidR="00C827F0" w:rsidRDefault="00C827F0"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فاصله تا عدسی</w:t>
            </w:r>
            <w:r w:rsidR="00C2441A">
              <w:rPr>
                <w:rFonts w:asciiTheme="majorBidi" w:hAnsiTheme="majorBidi" w:cstheme="majorBidi"/>
                <w:b/>
                <w:bCs/>
                <w:sz w:val="24"/>
                <w:szCs w:val="24"/>
              </w:rPr>
              <w:t>cm</w:t>
            </w:r>
          </w:p>
        </w:tc>
      </w:tr>
      <w:tr w:rsidR="00C827F0" w:rsidTr="00C827F0">
        <w:trPr>
          <w:trHeight w:val="191"/>
        </w:trPr>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w:t>
            </w:r>
          </w:p>
        </w:tc>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w:t>
            </w:r>
          </w:p>
        </w:tc>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2119" w:type="dxa"/>
            <w:vAlign w:val="center"/>
          </w:tcPr>
          <w:p w:rsidR="00C827F0" w:rsidRDefault="00C827F0"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تعداد</w:t>
            </w:r>
          </w:p>
        </w:tc>
      </w:tr>
      <w:tr w:rsidR="00C827F0" w:rsidTr="00C827F0">
        <w:trPr>
          <w:trHeight w:val="191"/>
        </w:trPr>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1.5</w:t>
            </w:r>
          </w:p>
        </w:tc>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w:t>
            </w:r>
          </w:p>
        </w:tc>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w:t>
            </w:r>
          </w:p>
        </w:tc>
        <w:tc>
          <w:tcPr>
            <w:tcW w:w="2119" w:type="dxa"/>
            <w:vAlign w:val="center"/>
          </w:tcPr>
          <w:p w:rsidR="00C827F0"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0.8</w:t>
            </w:r>
          </w:p>
        </w:tc>
        <w:tc>
          <w:tcPr>
            <w:tcW w:w="2119" w:type="dxa"/>
            <w:vAlign w:val="center"/>
          </w:tcPr>
          <w:p w:rsidR="00C827F0" w:rsidRDefault="00C827F0" w:rsidP="00485850">
            <w:pPr>
              <w:spacing w:line="360" w:lineRule="auto"/>
              <w:jc w:val="center"/>
              <w:rPr>
                <w:rFonts w:asciiTheme="majorBidi" w:hAnsiTheme="majorBidi" w:cstheme="majorBidi"/>
                <w:b/>
                <w:bCs/>
                <w:sz w:val="24"/>
                <w:szCs w:val="24"/>
              </w:rPr>
            </w:pPr>
            <w:r>
              <w:rPr>
                <w:rFonts w:asciiTheme="majorBidi" w:hAnsiTheme="majorBidi" w:cstheme="majorBidi" w:hint="cs"/>
                <w:b/>
                <w:bCs/>
                <w:sz w:val="24"/>
                <w:szCs w:val="24"/>
                <w:rtl/>
              </w:rPr>
              <w:t>فاصله دو منبع</w:t>
            </w:r>
            <w:r w:rsidR="00C2441A">
              <w:rPr>
                <w:rFonts w:asciiTheme="majorBidi" w:hAnsiTheme="majorBidi" w:cstheme="majorBidi"/>
                <w:b/>
                <w:bCs/>
                <w:sz w:val="24"/>
                <w:szCs w:val="24"/>
              </w:rPr>
              <w:t>cm</w:t>
            </w:r>
          </w:p>
        </w:tc>
      </w:tr>
    </w:tbl>
    <w:p w:rsidR="00C64226" w:rsidRDefault="00C64226" w:rsidP="00C64226">
      <w:pPr>
        <w:spacing w:line="360" w:lineRule="auto"/>
        <w:rPr>
          <w:rFonts w:asciiTheme="majorBidi" w:hAnsiTheme="majorBidi" w:cstheme="majorBidi"/>
          <w:b/>
          <w:bCs/>
          <w:sz w:val="24"/>
          <w:szCs w:val="24"/>
        </w:rPr>
      </w:pPr>
    </w:p>
    <w:p w:rsidR="00DB45BB" w:rsidRDefault="00DB45BB" w:rsidP="00C64226">
      <w:pPr>
        <w:spacing w:line="360" w:lineRule="auto"/>
        <w:rPr>
          <w:rFonts w:asciiTheme="majorBidi" w:hAnsiTheme="majorBidi" w:cstheme="majorBidi"/>
          <w:b/>
          <w:bCs/>
          <w:sz w:val="24"/>
          <w:szCs w:val="24"/>
          <w:rtl/>
        </w:rPr>
      </w:pPr>
      <w:bookmarkStart w:id="0" w:name="_GoBack"/>
      <w:bookmarkEnd w:id="0"/>
    </w:p>
    <w:tbl>
      <w:tblPr>
        <w:tblStyle w:val="TableGrid"/>
        <w:bidiVisual/>
        <w:tblW w:w="10570" w:type="dxa"/>
        <w:tblInd w:w="-858" w:type="dxa"/>
        <w:tblLook w:val="04A0" w:firstRow="1" w:lastRow="0" w:firstColumn="1" w:lastColumn="0" w:noHBand="0" w:noVBand="1"/>
      </w:tblPr>
      <w:tblGrid>
        <w:gridCol w:w="2114"/>
        <w:gridCol w:w="2114"/>
        <w:gridCol w:w="2114"/>
        <w:gridCol w:w="2114"/>
        <w:gridCol w:w="2114"/>
      </w:tblGrid>
      <w:tr w:rsidR="00C2441A" w:rsidTr="00C2441A">
        <w:trPr>
          <w:trHeight w:val="359"/>
        </w:trPr>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13</w:t>
            </w:r>
          </w:p>
        </w:tc>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w:t>
            </w:r>
          </w:p>
        </w:tc>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تعداد</w:t>
            </w:r>
          </w:p>
        </w:tc>
      </w:tr>
      <w:tr w:rsidR="00C2441A" w:rsidTr="00C2441A">
        <w:trPr>
          <w:trHeight w:val="353"/>
        </w:trPr>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0.11</w:t>
            </w:r>
          </w:p>
        </w:tc>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0.12</w:t>
            </w:r>
          </w:p>
        </w:tc>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0.14</w:t>
            </w:r>
          </w:p>
        </w:tc>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0.16</w:t>
            </w:r>
          </w:p>
        </w:tc>
        <w:tc>
          <w:tcPr>
            <w:tcW w:w="2114" w:type="dxa"/>
            <w:vAlign w:val="center"/>
          </w:tcPr>
          <w:p w:rsidR="00C2441A" w:rsidRDefault="00C2441A"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پهنا</w:t>
            </w:r>
          </w:p>
        </w:tc>
      </w:tr>
    </w:tbl>
    <w:p w:rsidR="00492AB7" w:rsidRDefault="00492AB7" w:rsidP="00C64226">
      <w:pPr>
        <w:spacing w:line="360" w:lineRule="auto"/>
        <w:rPr>
          <w:rFonts w:asciiTheme="majorBidi" w:hAnsiTheme="majorBidi" w:cstheme="majorBidi"/>
          <w:b/>
          <w:bCs/>
          <w:sz w:val="24"/>
          <w:szCs w:val="24"/>
          <w:rtl/>
        </w:rPr>
      </w:pPr>
    </w:p>
    <w:p w:rsidR="007357DA" w:rsidRPr="00485850" w:rsidRDefault="0038454E" w:rsidP="00485850">
      <w:pPr>
        <w:spacing w:line="360" w:lineRule="auto"/>
        <w:rPr>
          <w:rFonts w:asciiTheme="majorBidi" w:hAnsiTheme="majorBidi" w:cstheme="majorBidi"/>
          <w:b/>
          <w:bCs/>
          <w:sz w:val="24"/>
          <w:szCs w:val="24"/>
          <w:rtl/>
        </w:rPr>
      </w:pPr>
      <w:r w:rsidRPr="0038454E">
        <w:rPr>
          <w:rFonts w:asciiTheme="majorBidi" w:hAnsiTheme="majorBidi" w:cstheme="majorBidi" w:hint="cs"/>
          <w:b/>
          <w:bCs/>
          <w:sz w:val="24"/>
          <w:szCs w:val="24"/>
          <w:rtl/>
        </w:rPr>
        <w:t>محاسبات:</w:t>
      </w:r>
    </w:p>
    <w:p w:rsidR="00485850" w:rsidRDefault="001F1F7A" w:rsidP="001F1F7A">
      <w:pPr>
        <w:bidi w:val="0"/>
        <w:spacing w:line="360" w:lineRule="auto"/>
        <w:rPr>
          <w:rFonts w:asciiTheme="majorBidi" w:eastAsiaTheme="minorEastAsia" w:hAnsiTheme="majorBidi" w:cstheme="majorBidi"/>
          <w:b/>
          <w:bCs/>
          <w:sz w:val="24"/>
          <w:szCs w:val="24"/>
        </w:rPr>
      </w:pPr>
      <w:r>
        <w:rPr>
          <w:rFonts w:asciiTheme="majorBidi" w:hAnsiTheme="majorBidi" w:cstheme="majorBidi"/>
          <w:b/>
          <w:bCs/>
          <w:sz w:val="24"/>
          <w:szCs w:val="24"/>
        </w:rPr>
        <w:t xml:space="preserve">i = </w:t>
      </w:r>
      <m:oMath>
        <m:r>
          <m:rPr>
            <m:sty m:val="bi"/>
          </m:rPr>
          <w:rPr>
            <w:rFonts w:ascii="Cambria Math" w:hAnsi="Cambria Math" w:cstheme="majorBidi"/>
            <w:sz w:val="24"/>
            <w:szCs w:val="24"/>
          </w:rPr>
          <m:t>λ</m:t>
        </m:r>
        <m:f>
          <m:fPr>
            <m:ctrlPr>
              <w:rPr>
                <w:rFonts w:ascii="Cambria Math" w:hAnsi="Cambria Math" w:cstheme="majorBidi"/>
                <w:b/>
                <w:bCs/>
                <w:i/>
                <w:sz w:val="24"/>
                <w:szCs w:val="24"/>
              </w:rPr>
            </m:ctrlPr>
          </m:fPr>
          <m:num>
            <m:r>
              <m:rPr>
                <m:sty m:val="bi"/>
              </m:rPr>
              <w:rPr>
                <w:rFonts w:ascii="Cambria Math" w:hAnsi="Cambria Math" w:cstheme="majorBidi"/>
                <w:sz w:val="24"/>
                <w:szCs w:val="24"/>
              </w:rPr>
              <m:t>D</m:t>
            </m:r>
          </m:num>
          <m:den>
            <m:r>
              <m:rPr>
                <m:sty m:val="bi"/>
              </m:rPr>
              <w:rPr>
                <w:rFonts w:ascii="Cambria Math" w:hAnsi="Cambria Math" w:cstheme="majorBidi"/>
                <w:sz w:val="24"/>
                <w:szCs w:val="24"/>
              </w:rPr>
              <m:t>d</m:t>
            </m:r>
          </m:den>
        </m:f>
      </m:oMath>
      <w:r>
        <w:rPr>
          <w:rFonts w:asciiTheme="majorBidi" w:eastAsiaTheme="minorEastAsia" w:hAnsiTheme="majorBidi" w:cstheme="majorBidi"/>
          <w:b/>
          <w:bCs/>
          <w:sz w:val="24"/>
          <w:szCs w:val="24"/>
        </w:rPr>
        <w:t xml:space="preserve">     (i = </w:t>
      </w:r>
      <w:r>
        <w:rPr>
          <w:rFonts w:asciiTheme="majorBidi" w:eastAsiaTheme="minorEastAsia" w:hAnsiTheme="majorBidi" w:cstheme="majorBidi" w:hint="cs"/>
          <w:b/>
          <w:bCs/>
          <w:sz w:val="24"/>
          <w:szCs w:val="24"/>
          <w:rtl/>
        </w:rPr>
        <w:t>پهنا</w:t>
      </w:r>
      <w:r>
        <w:rPr>
          <w:rFonts w:asciiTheme="majorBidi" w:eastAsiaTheme="minorEastAsia" w:hAnsiTheme="majorBidi" w:cstheme="majorBidi"/>
          <w:b/>
          <w:bCs/>
          <w:sz w:val="24"/>
          <w:szCs w:val="24"/>
        </w:rPr>
        <w:t xml:space="preserve"> , D = </w:t>
      </w:r>
      <w:r>
        <w:rPr>
          <w:rFonts w:asciiTheme="majorBidi" w:eastAsiaTheme="minorEastAsia" w:hAnsiTheme="majorBidi" w:cstheme="majorBidi" w:hint="cs"/>
          <w:b/>
          <w:bCs/>
          <w:sz w:val="24"/>
          <w:szCs w:val="24"/>
          <w:rtl/>
        </w:rPr>
        <w:t>فاصله تا عدسی</w:t>
      </w:r>
      <w:r>
        <w:rPr>
          <w:rFonts w:asciiTheme="majorBidi" w:eastAsiaTheme="minorEastAsia" w:hAnsiTheme="majorBidi" w:cstheme="majorBidi"/>
          <w:b/>
          <w:bCs/>
          <w:sz w:val="24"/>
          <w:szCs w:val="24"/>
        </w:rPr>
        <w:t xml:space="preserve"> , d = </w:t>
      </w:r>
      <w:r>
        <w:rPr>
          <w:rFonts w:asciiTheme="majorBidi" w:eastAsiaTheme="minorEastAsia" w:hAnsiTheme="majorBidi" w:cstheme="majorBidi" w:hint="cs"/>
          <w:b/>
          <w:bCs/>
          <w:sz w:val="24"/>
          <w:szCs w:val="24"/>
          <w:rtl/>
        </w:rPr>
        <w:t>فاصله دو منبع</w:t>
      </w:r>
      <w:r>
        <w:rPr>
          <w:rFonts w:asciiTheme="majorBidi" w:eastAsiaTheme="minorEastAsia" w:hAnsiTheme="majorBidi" w:cstheme="majorBidi"/>
          <w:b/>
          <w:bCs/>
          <w:sz w:val="24"/>
          <w:szCs w:val="24"/>
        </w:rPr>
        <w:t>)</w:t>
      </w:r>
    </w:p>
    <w:p w:rsidR="001F1F7A" w:rsidRDefault="001F1F7A" w:rsidP="001F1F7A">
      <w:pPr>
        <w:bidi w:val="0"/>
        <w:spacing w:line="360" w:lineRule="auto"/>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λ = D/id</w:t>
      </w:r>
    </w:p>
    <w:p w:rsidR="001F1F7A" w:rsidRDefault="001F1F7A" w:rsidP="001F1F7A">
      <w:pPr>
        <w:spacing w:line="360" w:lineRule="auto"/>
        <w:rPr>
          <w:rFonts w:asciiTheme="majorBidi" w:eastAsiaTheme="minorEastAsia" w:hAnsiTheme="majorBidi" w:cstheme="majorBidi"/>
          <w:b/>
          <w:bCs/>
          <w:sz w:val="24"/>
          <w:szCs w:val="24"/>
          <w:rtl/>
        </w:rPr>
      </w:pPr>
    </w:p>
    <w:p w:rsidR="001F1F7A" w:rsidRDefault="001F1F7A" w:rsidP="001F1F7A">
      <w:pPr>
        <w:spacing w:line="360" w:lineRule="auto"/>
        <w:rPr>
          <w:rFonts w:asciiTheme="majorBidi" w:eastAsiaTheme="minorEastAsia" w:hAnsiTheme="majorBidi" w:cstheme="majorBidi"/>
          <w:b/>
          <w:bCs/>
          <w:sz w:val="24"/>
          <w:szCs w:val="24"/>
          <w:rtl/>
        </w:rPr>
      </w:pPr>
      <w:r>
        <w:rPr>
          <w:rFonts w:asciiTheme="majorBidi" w:eastAsiaTheme="minorEastAsia" w:hAnsiTheme="majorBidi" w:cstheme="majorBidi" w:hint="cs"/>
          <w:b/>
          <w:bCs/>
          <w:sz w:val="24"/>
          <w:szCs w:val="24"/>
          <w:rtl/>
        </w:rPr>
        <w:t>یک نمونه محاسبه:</w:t>
      </w:r>
    </w:p>
    <w:p w:rsidR="00485850" w:rsidRPr="001F1F7A" w:rsidRDefault="001F1F7A" w:rsidP="001F1F7A">
      <w:pPr>
        <w:bidi w:val="0"/>
        <w:spacing w:line="360" w:lineRule="auto"/>
        <w:rPr>
          <w:rFonts w:asciiTheme="majorBidi" w:eastAsiaTheme="minorEastAsia" w:hAnsiTheme="majorBidi" w:cstheme="majorBidi"/>
          <w:b/>
          <w:bCs/>
          <w:sz w:val="24"/>
          <w:szCs w:val="24"/>
          <w:rtl/>
        </w:rPr>
      </w:pPr>
      <w:r>
        <w:rPr>
          <w:rFonts w:asciiTheme="majorBidi" w:eastAsiaTheme="minorEastAsia" w:hAnsiTheme="majorBidi" w:cstheme="majorBidi"/>
          <w:b/>
          <w:bCs/>
          <w:noProof/>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138430</wp:posOffset>
                </wp:positionV>
                <wp:extent cx="533400" cy="7620"/>
                <wp:effectExtent l="0" t="76200" r="19050" b="87630"/>
                <wp:wrapNone/>
                <wp:docPr id="2" name="Straight Arrow Connector 2"/>
                <wp:cNvGraphicFramePr/>
                <a:graphic xmlns:a="http://schemas.openxmlformats.org/drawingml/2006/main">
                  <a:graphicData uri="http://schemas.microsoft.com/office/word/2010/wordprocessingShape">
                    <wps:wsp>
                      <wps:cNvCnPr/>
                      <wps:spPr>
                        <a:xfrm flipV="1">
                          <a:off x="0" y="0"/>
                          <a:ext cx="5334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9E543D" id="_x0000_t32" coordsize="21600,21600" o:spt="32" o:oned="t" path="m,l21600,21600e" filled="f">
                <v:path arrowok="t" fillok="f" o:connecttype="none"/>
                <o:lock v:ext="edit" shapetype="t"/>
              </v:shapetype>
              <v:shape id="Straight Arrow Connector 2" o:spid="_x0000_s1026" type="#_x0000_t32" style="position:absolute;margin-left:46.8pt;margin-top:10.9pt;width:42pt;height:.6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" strokecolor="black [3200]" strokeweight=".5pt">
                <v:stroke endarrow="block" joinstyle="miter"/>
              </v:shape>
            </w:pict>
          </mc:Fallback>
        </mc:AlternateContent>
      </w:r>
      <w:r>
        <w:rPr>
          <w:rFonts w:asciiTheme="majorBidi" w:eastAsiaTheme="minorEastAsia" w:hAnsiTheme="majorBidi" w:cstheme="majorBidi"/>
          <w:b/>
          <w:bCs/>
          <w:sz w:val="24"/>
          <w:szCs w:val="24"/>
        </w:rPr>
        <w:t>λ = D/id</w:t>
      </w:r>
      <w:r>
        <w:rPr>
          <w:rFonts w:asciiTheme="majorBidi" w:eastAsiaTheme="minorEastAsia" w:hAnsiTheme="majorBidi" w:cstheme="majorBidi" w:hint="cs"/>
          <w:b/>
          <w:bCs/>
          <w:sz w:val="24"/>
          <w:szCs w:val="24"/>
          <w:rtl/>
        </w:rPr>
        <w:t xml:space="preserve">          </w:t>
      </w:r>
      <w:r>
        <w:rPr>
          <w:rFonts w:asciiTheme="majorBidi" w:eastAsiaTheme="minorEastAsia" w:hAnsiTheme="majorBidi" w:cstheme="majorBidi"/>
          <w:b/>
          <w:bCs/>
          <w:sz w:val="24"/>
          <w:szCs w:val="24"/>
        </w:rPr>
        <w:t xml:space="preserve">      </w:t>
      </w:r>
      <w:r>
        <w:rPr>
          <w:rFonts w:asciiTheme="majorBidi" w:eastAsiaTheme="minorEastAsia" w:hAnsiTheme="majorBidi" w:cstheme="majorBidi"/>
          <w:b/>
          <w:bCs/>
          <w:sz w:val="24"/>
          <w:szCs w:val="24"/>
          <w:rtl/>
        </w:rPr>
        <w:t>λ</w:t>
      </w:r>
      <w:r>
        <w:rPr>
          <w:rFonts w:asciiTheme="majorBidi" w:eastAsiaTheme="minorEastAsia" w:hAnsiTheme="majorBidi" w:cstheme="majorBidi" w:hint="cs"/>
          <w:b/>
          <w:bCs/>
          <w:sz w:val="24"/>
          <w:szCs w:val="24"/>
          <w:rtl/>
        </w:rPr>
        <w:t xml:space="preserve"> </w:t>
      </w:r>
      <w:r>
        <w:rPr>
          <w:rFonts w:asciiTheme="majorBidi" w:eastAsiaTheme="minorEastAsia" w:hAnsiTheme="majorBidi" w:cstheme="majorBidi"/>
          <w:b/>
          <w:bCs/>
          <w:sz w:val="24"/>
          <w:szCs w:val="24"/>
        </w:rPr>
        <w:t xml:space="preserve"> = 212.3/(0.16*0.8) = 1658.59 </w:t>
      </w:r>
      <m:oMath>
        <m:f>
          <m:fPr>
            <m:ctrlPr>
              <w:rPr>
                <w:rFonts w:ascii="Cambria Math" w:eastAsiaTheme="minorEastAsia" w:hAnsi="Cambria Math" w:cstheme="majorBidi"/>
                <w:b/>
                <w:bCs/>
                <w:i/>
                <w:sz w:val="24"/>
                <w:szCs w:val="24"/>
              </w:rPr>
            </m:ctrlPr>
          </m:fPr>
          <m:num>
            <m:r>
              <m:rPr>
                <m:sty m:val="bi"/>
              </m:rPr>
              <w:rPr>
                <w:rFonts w:ascii="Cambria Math" w:eastAsiaTheme="minorEastAsia" w:hAnsi="Cambria Math" w:cstheme="majorBidi"/>
                <w:sz w:val="24"/>
                <w:szCs w:val="24"/>
              </w:rPr>
              <m:t>1</m:t>
            </m:r>
          </m:num>
          <m:den>
            <m:r>
              <m:rPr>
                <m:sty m:val="bi"/>
              </m:rPr>
              <w:rPr>
                <w:rFonts w:ascii="Cambria Math" w:eastAsiaTheme="minorEastAsia" w:hAnsi="Cambria Math" w:cstheme="majorBidi"/>
                <w:sz w:val="24"/>
                <w:szCs w:val="24"/>
              </w:rPr>
              <m:t>cm</m:t>
            </m:r>
          </m:den>
        </m:f>
      </m:oMath>
    </w:p>
    <w:tbl>
      <w:tblPr>
        <w:tblStyle w:val="TableGrid"/>
        <w:bidiVisual/>
        <w:tblW w:w="0" w:type="auto"/>
        <w:tblLook w:val="04A0" w:firstRow="1" w:lastRow="0" w:firstColumn="1" w:lastColumn="0" w:noHBand="0" w:noVBand="1"/>
      </w:tblPr>
      <w:tblGrid>
        <w:gridCol w:w="1870"/>
        <w:gridCol w:w="1870"/>
        <w:gridCol w:w="1870"/>
        <w:gridCol w:w="1870"/>
        <w:gridCol w:w="1870"/>
      </w:tblGrid>
      <w:tr w:rsidR="00722BAF" w:rsidTr="00FC0973">
        <w:tc>
          <w:tcPr>
            <w:tcW w:w="1870" w:type="dxa"/>
            <w:vAlign w:val="center"/>
          </w:tcPr>
          <w:p w:rsidR="00722BAF" w:rsidRDefault="00722BAF"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w:t>
            </w:r>
          </w:p>
        </w:tc>
        <w:tc>
          <w:tcPr>
            <w:tcW w:w="1870" w:type="dxa"/>
            <w:vAlign w:val="center"/>
          </w:tcPr>
          <w:p w:rsidR="00722BAF" w:rsidRDefault="00722BAF"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w:t>
            </w:r>
          </w:p>
        </w:tc>
        <w:tc>
          <w:tcPr>
            <w:tcW w:w="1870" w:type="dxa"/>
            <w:vAlign w:val="center"/>
          </w:tcPr>
          <w:p w:rsidR="00722BAF" w:rsidRDefault="00722BAF"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1870" w:type="dxa"/>
            <w:vAlign w:val="center"/>
          </w:tcPr>
          <w:p w:rsidR="00722BAF" w:rsidRDefault="00722BAF"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1870" w:type="dxa"/>
            <w:vAlign w:val="center"/>
          </w:tcPr>
          <w:p w:rsidR="00722BAF" w:rsidRDefault="00722BAF"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تعداد</w:t>
            </w:r>
          </w:p>
        </w:tc>
      </w:tr>
      <w:tr w:rsidR="00722BAF" w:rsidTr="00FC0973">
        <w:tc>
          <w:tcPr>
            <w:tcW w:w="1870" w:type="dxa"/>
            <w:vAlign w:val="center"/>
          </w:tcPr>
          <w:p w:rsidR="00722BAF" w:rsidRDefault="00722BAF"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1212.5</w:t>
            </w:r>
          </w:p>
        </w:tc>
        <w:tc>
          <w:tcPr>
            <w:tcW w:w="1870" w:type="dxa"/>
            <w:vAlign w:val="center"/>
          </w:tcPr>
          <w:p w:rsidR="00722BAF" w:rsidRDefault="00596D05"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1227.38</w:t>
            </w:r>
          </w:p>
        </w:tc>
        <w:tc>
          <w:tcPr>
            <w:tcW w:w="1870" w:type="dxa"/>
            <w:vAlign w:val="center"/>
          </w:tcPr>
          <w:p w:rsidR="00722BAF" w:rsidRDefault="00596D05"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1493.57</w:t>
            </w:r>
          </w:p>
        </w:tc>
        <w:tc>
          <w:tcPr>
            <w:tcW w:w="1870" w:type="dxa"/>
            <w:vAlign w:val="center"/>
          </w:tcPr>
          <w:p w:rsidR="00722BAF" w:rsidRDefault="00596D05"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1658.59</w:t>
            </w:r>
          </w:p>
        </w:tc>
        <w:tc>
          <w:tcPr>
            <w:tcW w:w="1870" w:type="dxa"/>
            <w:vAlign w:val="center"/>
          </w:tcPr>
          <w:p w:rsidR="00722BAF" w:rsidRDefault="00722BAF" w:rsidP="00FC097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فرکانس</w:t>
            </w:r>
          </w:p>
        </w:tc>
      </w:tr>
    </w:tbl>
    <w:p w:rsidR="00722BAF" w:rsidRDefault="00722BAF" w:rsidP="00477E18">
      <w:pPr>
        <w:spacing w:line="360" w:lineRule="auto"/>
        <w:rPr>
          <w:rFonts w:asciiTheme="majorBidi" w:hAnsiTheme="majorBidi" w:cstheme="majorBidi"/>
          <w:b/>
          <w:bCs/>
          <w:sz w:val="24"/>
          <w:szCs w:val="24"/>
          <w:rtl/>
        </w:rPr>
      </w:pPr>
    </w:p>
    <w:p w:rsidR="00722BAF" w:rsidRDefault="00722BAF" w:rsidP="00477E18">
      <w:pPr>
        <w:spacing w:line="360" w:lineRule="auto"/>
        <w:rPr>
          <w:rFonts w:asciiTheme="majorBidi" w:hAnsiTheme="majorBidi" w:cstheme="majorBidi"/>
          <w:b/>
          <w:bCs/>
          <w:sz w:val="24"/>
          <w:szCs w:val="24"/>
          <w:rtl/>
        </w:rPr>
      </w:pPr>
    </w:p>
    <w:p w:rsidR="00477E18" w:rsidRPr="00477E18" w:rsidRDefault="00477E18" w:rsidP="00477E18">
      <w:pPr>
        <w:spacing w:line="360" w:lineRule="auto"/>
        <w:rPr>
          <w:rFonts w:asciiTheme="majorBidi" w:hAnsiTheme="majorBidi" w:cstheme="majorBidi"/>
          <w:b/>
          <w:bCs/>
          <w:sz w:val="24"/>
          <w:szCs w:val="24"/>
          <w:rtl/>
        </w:rPr>
      </w:pPr>
      <w:r w:rsidRPr="00477E18">
        <w:rPr>
          <w:rFonts w:asciiTheme="majorBidi" w:hAnsiTheme="majorBidi" w:cstheme="majorBidi" w:hint="cs"/>
          <w:b/>
          <w:bCs/>
          <w:sz w:val="24"/>
          <w:szCs w:val="24"/>
          <w:rtl/>
        </w:rPr>
        <w:t>نمودار:</w:t>
      </w:r>
    </w:p>
    <w:p w:rsidR="007357DA" w:rsidRDefault="007501B7" w:rsidP="00AC4CE7">
      <w:pPr>
        <w:spacing w:line="360" w:lineRule="auto"/>
        <w:jc w:val="right"/>
        <w:rPr>
          <w:rFonts w:asciiTheme="majorBidi" w:hAnsiTheme="majorBidi" w:cstheme="majorBidi"/>
          <w:sz w:val="24"/>
          <w:szCs w:val="24"/>
          <w:rtl/>
        </w:rPr>
      </w:pPr>
      <w:r>
        <w:rPr>
          <w:noProof/>
          <w:lang w:bidi="ar-SA"/>
        </w:rPr>
        <w:drawing>
          <wp:inline distT="0" distB="0" distL="0" distR="0" wp14:anchorId="09B19F96" wp14:editId="0EAB7557">
            <wp:extent cx="5943600" cy="2824842"/>
            <wp:effectExtent l="0" t="0" r="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05DB" w:rsidRDefault="005E05DB" w:rsidP="005E05DB">
      <w:pPr>
        <w:spacing w:line="360" w:lineRule="auto"/>
        <w:rPr>
          <w:rFonts w:asciiTheme="majorBidi" w:hAnsiTheme="majorBidi" w:cstheme="majorBidi"/>
          <w:b/>
          <w:bCs/>
          <w:sz w:val="24"/>
          <w:szCs w:val="24"/>
          <w:rtl/>
        </w:rPr>
      </w:pPr>
      <w:r w:rsidRPr="005E05DB">
        <w:rPr>
          <w:rFonts w:asciiTheme="majorBidi" w:hAnsiTheme="majorBidi" w:cstheme="majorBidi" w:hint="cs"/>
          <w:b/>
          <w:bCs/>
          <w:sz w:val="24"/>
          <w:szCs w:val="24"/>
          <w:rtl/>
        </w:rPr>
        <w:t>خطا:</w:t>
      </w:r>
    </w:p>
    <w:p w:rsidR="005E05DB" w:rsidRDefault="005E05DB" w:rsidP="005E05DB">
      <w:pPr>
        <w:bidi w:val="0"/>
        <w:spacing w:line="360" w:lineRule="auto"/>
        <w:rPr>
          <w:rFonts w:asciiTheme="majorBidi" w:eastAsiaTheme="minorEastAsia" w:hAnsiTheme="majorBidi" w:cstheme="majorBidi"/>
          <w:b/>
          <w:bCs/>
          <w:sz w:val="28"/>
          <w:szCs w:val="28"/>
        </w:rPr>
      </w:pPr>
      <w:r>
        <w:rPr>
          <w:rFonts w:asciiTheme="majorBidi" w:eastAsiaTheme="minorEastAsia" w:hAnsiTheme="majorBidi" w:cstheme="majorBidi"/>
          <w:b/>
          <w:bCs/>
          <w:sz w:val="24"/>
          <w:szCs w:val="24"/>
        </w:rPr>
        <w:lastRenderedPageBreak/>
        <w:t xml:space="preserve">λ = D/id                    </w:t>
      </w:r>
      <w:r w:rsidR="00C37567">
        <w:rPr>
          <w:rFonts w:asciiTheme="majorBidi" w:eastAsiaTheme="minorEastAsia" w:hAnsiTheme="majorBidi" w:cstheme="majorBidi"/>
          <w:b/>
          <w:bCs/>
          <w:sz w:val="24"/>
          <w:szCs w:val="24"/>
        </w:rPr>
        <w:t xml:space="preserve">lnλ = lnD – lni – lnd               </w:t>
      </w:r>
      <m:oMath>
        <m:f>
          <m:fPr>
            <m:ctrlPr>
              <w:rPr>
                <w:rFonts w:ascii="Cambria Math" w:eastAsiaTheme="minorEastAsia" w:hAnsi="Cambria Math" w:cstheme="majorBidi"/>
                <w:b/>
                <w:bCs/>
                <w:i/>
                <w:sz w:val="28"/>
                <w:szCs w:val="28"/>
              </w:rPr>
            </m:ctrlPr>
          </m:fPr>
          <m:num>
            <m:r>
              <m:rPr>
                <m:sty m:val="bi"/>
              </m:rPr>
              <w:rPr>
                <w:rFonts w:ascii="Cambria Math" w:eastAsiaTheme="minorEastAsia" w:hAnsi="Cambria Math" w:cstheme="majorBidi"/>
                <w:sz w:val="28"/>
                <w:szCs w:val="28"/>
              </w:rPr>
              <m:t>dλ</m:t>
            </m:r>
          </m:num>
          <m:den>
            <m:r>
              <m:rPr>
                <m:sty m:val="bi"/>
              </m:rPr>
              <w:rPr>
                <w:rFonts w:ascii="Cambria Math" w:eastAsiaTheme="minorEastAsia" w:hAnsi="Cambria Math" w:cstheme="majorBidi"/>
                <w:sz w:val="28"/>
                <w:szCs w:val="28"/>
              </w:rPr>
              <m:t>λ</m:t>
            </m:r>
          </m:den>
        </m:f>
      </m:oMath>
      <w:r w:rsidR="00C37567" w:rsidRPr="00C37567">
        <w:rPr>
          <w:rFonts w:asciiTheme="majorBidi" w:eastAsiaTheme="minorEastAsia" w:hAnsiTheme="majorBidi" w:cstheme="majorBidi"/>
          <w:b/>
          <w:bCs/>
          <w:sz w:val="28"/>
          <w:szCs w:val="28"/>
        </w:rPr>
        <w:t xml:space="preserve"> = </w:t>
      </w:r>
      <m:oMath>
        <m:f>
          <m:fPr>
            <m:ctrlPr>
              <w:rPr>
                <w:rFonts w:ascii="Cambria Math" w:eastAsiaTheme="minorEastAsia" w:hAnsi="Cambria Math" w:cstheme="majorBidi"/>
                <w:b/>
                <w:bCs/>
                <w:i/>
                <w:sz w:val="28"/>
                <w:szCs w:val="28"/>
              </w:rPr>
            </m:ctrlPr>
          </m:fPr>
          <m:num>
            <m:r>
              <m:rPr>
                <m:sty m:val="bi"/>
              </m:rPr>
              <w:rPr>
                <w:rFonts w:ascii="Cambria Math" w:eastAsiaTheme="minorEastAsia" w:hAnsi="Cambria Math" w:cstheme="majorBidi"/>
                <w:sz w:val="28"/>
                <w:szCs w:val="28"/>
              </w:rPr>
              <m:t>dD</m:t>
            </m:r>
          </m:num>
          <m:den>
            <m:r>
              <m:rPr>
                <m:sty m:val="bi"/>
              </m:rPr>
              <w:rPr>
                <w:rFonts w:ascii="Cambria Math" w:eastAsiaTheme="minorEastAsia" w:hAnsi="Cambria Math" w:cstheme="majorBidi"/>
                <w:sz w:val="28"/>
                <w:szCs w:val="28"/>
              </w:rPr>
              <m:t>D</m:t>
            </m:r>
          </m:den>
        </m:f>
      </m:oMath>
      <w:r w:rsidR="00C37567" w:rsidRPr="00C37567">
        <w:rPr>
          <w:rFonts w:asciiTheme="majorBidi" w:eastAsiaTheme="minorEastAsia" w:hAnsiTheme="majorBidi" w:cstheme="majorBidi"/>
          <w:b/>
          <w:bCs/>
          <w:sz w:val="28"/>
          <w:szCs w:val="28"/>
        </w:rPr>
        <w:t xml:space="preserve"> - </w:t>
      </w:r>
      <m:oMath>
        <m:f>
          <m:fPr>
            <m:ctrlPr>
              <w:rPr>
                <w:rFonts w:ascii="Cambria Math" w:eastAsiaTheme="minorEastAsia" w:hAnsi="Cambria Math" w:cstheme="majorBidi"/>
                <w:b/>
                <w:bCs/>
                <w:i/>
                <w:sz w:val="28"/>
                <w:szCs w:val="28"/>
              </w:rPr>
            </m:ctrlPr>
          </m:fPr>
          <m:num>
            <m:r>
              <m:rPr>
                <m:sty m:val="bi"/>
              </m:rPr>
              <w:rPr>
                <w:rFonts w:ascii="Cambria Math" w:eastAsiaTheme="minorEastAsia" w:hAnsi="Cambria Math" w:cstheme="majorBidi"/>
                <w:sz w:val="28"/>
                <w:szCs w:val="28"/>
              </w:rPr>
              <m:t>di</m:t>
            </m:r>
          </m:num>
          <m:den>
            <m:r>
              <m:rPr>
                <m:sty m:val="bi"/>
              </m:rPr>
              <w:rPr>
                <w:rFonts w:ascii="Cambria Math" w:eastAsiaTheme="minorEastAsia" w:hAnsi="Cambria Math" w:cstheme="majorBidi"/>
                <w:sz w:val="28"/>
                <w:szCs w:val="28"/>
              </w:rPr>
              <m:t>i</m:t>
            </m:r>
          </m:den>
        </m:f>
      </m:oMath>
      <w:r w:rsidR="00C37567" w:rsidRPr="00C37567">
        <w:rPr>
          <w:rFonts w:asciiTheme="majorBidi" w:eastAsiaTheme="minorEastAsia" w:hAnsiTheme="majorBidi" w:cstheme="majorBidi"/>
          <w:b/>
          <w:bCs/>
          <w:sz w:val="28"/>
          <w:szCs w:val="28"/>
        </w:rPr>
        <w:t xml:space="preserve"> - </w:t>
      </w:r>
      <m:oMath>
        <m:f>
          <m:fPr>
            <m:ctrlPr>
              <w:rPr>
                <w:rFonts w:ascii="Cambria Math" w:eastAsiaTheme="minorEastAsia" w:hAnsi="Cambria Math" w:cstheme="majorBidi"/>
                <w:b/>
                <w:bCs/>
                <w:i/>
                <w:sz w:val="28"/>
                <w:szCs w:val="28"/>
              </w:rPr>
            </m:ctrlPr>
          </m:fPr>
          <m:num>
            <m:r>
              <m:rPr>
                <m:sty m:val="bi"/>
              </m:rPr>
              <w:rPr>
                <w:rFonts w:ascii="Cambria Math" w:eastAsiaTheme="minorEastAsia" w:hAnsi="Cambria Math" w:cstheme="majorBidi"/>
                <w:sz w:val="28"/>
                <w:szCs w:val="28"/>
              </w:rPr>
              <m:t>dd</m:t>
            </m:r>
          </m:num>
          <m:den>
            <m:r>
              <m:rPr>
                <m:sty m:val="bi"/>
              </m:rPr>
              <w:rPr>
                <w:rFonts w:ascii="Cambria Math" w:eastAsiaTheme="minorEastAsia" w:hAnsi="Cambria Math" w:cstheme="majorBidi"/>
                <w:sz w:val="28"/>
                <w:szCs w:val="28"/>
              </w:rPr>
              <m:t>d</m:t>
            </m:r>
          </m:den>
        </m:f>
      </m:oMath>
      <w:r w:rsidR="00C37567">
        <w:rPr>
          <w:rFonts w:asciiTheme="majorBidi" w:eastAsiaTheme="minorEastAsia" w:hAnsiTheme="majorBidi" w:cstheme="majorBidi"/>
          <w:b/>
          <w:bCs/>
          <w:sz w:val="28"/>
          <w:szCs w:val="28"/>
        </w:rPr>
        <w:t xml:space="preserve">            </w:t>
      </w:r>
    </w:p>
    <w:p w:rsidR="00C37567" w:rsidRDefault="00DB45BB" w:rsidP="00832728">
      <w:pPr>
        <w:bidi w:val="0"/>
        <w:spacing w:line="360" w:lineRule="auto"/>
        <w:rPr>
          <w:rFonts w:asciiTheme="majorBidi" w:eastAsiaTheme="minorEastAsia" w:hAnsiTheme="majorBidi" w:cstheme="majorBidi"/>
          <w:b/>
          <w:bCs/>
          <w:sz w:val="24"/>
          <w:szCs w:val="24"/>
        </w:rPr>
      </w:pPr>
      <m:oMath>
        <m:f>
          <m:fPr>
            <m:ctrlPr>
              <w:rPr>
                <w:rFonts w:ascii="Cambria Math" w:eastAsiaTheme="minorEastAsia" w:hAnsi="Cambria Math" w:cstheme="majorBidi"/>
                <w:b/>
                <w:bCs/>
                <w:i/>
                <w:sz w:val="24"/>
                <w:szCs w:val="24"/>
              </w:rPr>
            </m:ctrlPr>
          </m:fPr>
          <m:num>
            <m:r>
              <m:rPr>
                <m:sty m:val="bi"/>
              </m:rPr>
              <w:rPr>
                <w:rFonts w:ascii="Cambria Math" w:eastAsiaTheme="minorEastAsia" w:hAnsi="Cambria Math" w:cstheme="majorBidi"/>
                <w:sz w:val="24"/>
                <w:szCs w:val="24"/>
              </w:rPr>
              <m:t>dλ</m:t>
            </m:r>
          </m:num>
          <m:den>
            <m:r>
              <m:rPr>
                <m:sty m:val="bi"/>
              </m:rPr>
              <w:rPr>
                <w:rFonts w:ascii="Cambria Math" w:eastAsiaTheme="minorEastAsia" w:hAnsi="Cambria Math" w:cstheme="majorBidi"/>
                <w:sz w:val="24"/>
                <w:szCs w:val="24"/>
              </w:rPr>
              <m:t>λ</m:t>
            </m:r>
          </m:den>
        </m:f>
      </m:oMath>
      <w:r w:rsidR="00C37567">
        <w:rPr>
          <w:rFonts w:asciiTheme="majorBidi" w:eastAsiaTheme="minorEastAsia" w:hAnsiTheme="majorBidi" w:cstheme="majorBidi"/>
          <w:b/>
          <w:bCs/>
          <w:sz w:val="24"/>
          <w:szCs w:val="24"/>
        </w:rPr>
        <w:t xml:space="preserve"> = </w:t>
      </w:r>
      <m:oMath>
        <m:f>
          <m:fPr>
            <m:ctrlPr>
              <w:rPr>
                <w:rFonts w:ascii="Cambria Math" w:eastAsiaTheme="minorEastAsia" w:hAnsi="Cambria Math" w:cstheme="majorBidi"/>
                <w:b/>
                <w:bCs/>
                <w:i/>
                <w:sz w:val="24"/>
                <w:szCs w:val="24"/>
              </w:rPr>
            </m:ctrlPr>
          </m:fPr>
          <m:num>
            <m:r>
              <m:rPr>
                <m:sty m:val="bi"/>
              </m:rPr>
              <w:rPr>
                <w:rFonts w:ascii="Cambria Math" w:eastAsiaTheme="minorEastAsia" w:hAnsi="Cambria Math" w:cstheme="majorBidi"/>
                <w:sz w:val="24"/>
                <w:szCs w:val="24"/>
              </w:rPr>
              <m:t>0.1</m:t>
            </m:r>
          </m:num>
          <m:den>
            <m:r>
              <m:rPr>
                <m:sty m:val="bi"/>
              </m:rPr>
              <w:rPr>
                <w:rFonts w:ascii="Cambria Math" w:eastAsiaTheme="minorEastAsia" w:hAnsi="Cambria Math" w:cstheme="majorBidi"/>
                <w:sz w:val="24"/>
                <w:szCs w:val="24"/>
              </w:rPr>
              <m:t>212.3</m:t>
            </m:r>
          </m:den>
        </m:f>
      </m:oMath>
      <w:r w:rsidR="00C37567">
        <w:rPr>
          <w:rFonts w:asciiTheme="majorBidi" w:eastAsiaTheme="minorEastAsia" w:hAnsiTheme="majorBidi" w:cstheme="majorBidi"/>
          <w:b/>
          <w:bCs/>
          <w:sz w:val="24"/>
          <w:szCs w:val="24"/>
        </w:rPr>
        <w:t xml:space="preserve"> </w:t>
      </w:r>
      <w:r w:rsidR="00832728">
        <w:rPr>
          <w:rFonts w:asciiTheme="majorBidi" w:eastAsiaTheme="minorEastAsia" w:hAnsiTheme="majorBidi" w:cstheme="majorBidi"/>
          <w:b/>
          <w:bCs/>
          <w:sz w:val="24"/>
          <w:szCs w:val="24"/>
        </w:rPr>
        <w:t>+</w:t>
      </w:r>
      <w:r w:rsidR="00C37567">
        <w:rPr>
          <w:rFonts w:asciiTheme="majorBidi" w:eastAsiaTheme="minorEastAsia" w:hAnsiTheme="majorBidi" w:cstheme="majorBidi"/>
          <w:b/>
          <w:bCs/>
          <w:sz w:val="24"/>
          <w:szCs w:val="24"/>
        </w:rPr>
        <w:t xml:space="preserve"> </w:t>
      </w:r>
      <m:oMath>
        <m:f>
          <m:fPr>
            <m:ctrlPr>
              <w:rPr>
                <w:rFonts w:ascii="Cambria Math" w:eastAsiaTheme="minorEastAsia" w:hAnsi="Cambria Math" w:cstheme="majorBidi"/>
                <w:b/>
                <w:bCs/>
                <w:i/>
                <w:sz w:val="24"/>
                <w:szCs w:val="24"/>
              </w:rPr>
            </m:ctrlPr>
          </m:fPr>
          <m:num>
            <m:r>
              <m:rPr>
                <m:sty m:val="bi"/>
              </m:rPr>
              <w:rPr>
                <w:rFonts w:ascii="Cambria Math" w:eastAsiaTheme="minorEastAsia" w:hAnsi="Cambria Math" w:cstheme="majorBidi"/>
                <w:sz w:val="24"/>
                <w:szCs w:val="24"/>
              </w:rPr>
              <m:t>0.01</m:t>
            </m:r>
          </m:num>
          <m:den>
            <m:r>
              <m:rPr>
                <m:sty m:val="bi"/>
              </m:rPr>
              <w:rPr>
                <w:rFonts w:ascii="Cambria Math" w:eastAsiaTheme="minorEastAsia" w:hAnsi="Cambria Math" w:cstheme="majorBidi"/>
                <w:sz w:val="24"/>
                <w:szCs w:val="24"/>
              </w:rPr>
              <m:t>0.16</m:t>
            </m:r>
          </m:den>
        </m:f>
      </m:oMath>
      <w:r w:rsidR="00832728">
        <w:rPr>
          <w:rFonts w:asciiTheme="majorBidi" w:eastAsiaTheme="minorEastAsia" w:hAnsiTheme="majorBidi" w:cstheme="majorBidi"/>
          <w:b/>
          <w:bCs/>
          <w:sz w:val="24"/>
          <w:szCs w:val="24"/>
        </w:rPr>
        <w:t xml:space="preserve"> +</w:t>
      </w:r>
      <w:r w:rsidR="00C37567">
        <w:rPr>
          <w:rFonts w:asciiTheme="majorBidi" w:eastAsiaTheme="minorEastAsia" w:hAnsiTheme="majorBidi" w:cstheme="majorBidi"/>
          <w:b/>
          <w:bCs/>
          <w:sz w:val="24"/>
          <w:szCs w:val="24"/>
        </w:rPr>
        <w:t xml:space="preserve"> </w:t>
      </w:r>
      <m:oMath>
        <m:f>
          <m:fPr>
            <m:ctrlPr>
              <w:rPr>
                <w:rFonts w:ascii="Cambria Math" w:eastAsiaTheme="minorEastAsia" w:hAnsi="Cambria Math" w:cstheme="majorBidi"/>
                <w:b/>
                <w:bCs/>
                <w:i/>
                <w:sz w:val="24"/>
                <w:szCs w:val="24"/>
              </w:rPr>
            </m:ctrlPr>
          </m:fPr>
          <m:num>
            <m:r>
              <m:rPr>
                <m:sty m:val="bi"/>
              </m:rPr>
              <w:rPr>
                <w:rFonts w:ascii="Cambria Math" w:eastAsiaTheme="minorEastAsia" w:hAnsi="Cambria Math" w:cstheme="majorBidi"/>
                <w:sz w:val="24"/>
                <w:szCs w:val="24"/>
              </w:rPr>
              <m:t>0.1</m:t>
            </m:r>
          </m:num>
          <m:den>
            <m:r>
              <m:rPr>
                <m:sty m:val="bi"/>
              </m:rPr>
              <w:rPr>
                <w:rFonts w:ascii="Cambria Math" w:eastAsiaTheme="minorEastAsia" w:hAnsi="Cambria Math" w:cstheme="majorBidi"/>
                <w:sz w:val="24"/>
                <w:szCs w:val="24"/>
              </w:rPr>
              <m:t>0.8</m:t>
            </m:r>
          </m:den>
        </m:f>
      </m:oMath>
      <w:r w:rsidR="004B04BE">
        <w:rPr>
          <w:rFonts w:asciiTheme="majorBidi" w:eastAsiaTheme="minorEastAsia" w:hAnsiTheme="majorBidi" w:cstheme="majorBidi"/>
          <w:b/>
          <w:bCs/>
          <w:sz w:val="24"/>
          <w:szCs w:val="24"/>
        </w:rPr>
        <w:t xml:space="preserve"> = </w:t>
      </w:r>
      <w:r w:rsidR="00832728">
        <w:rPr>
          <w:rFonts w:asciiTheme="majorBidi" w:eastAsiaTheme="minorEastAsia" w:hAnsiTheme="majorBidi" w:cstheme="majorBidi"/>
          <w:b/>
          <w:bCs/>
          <w:sz w:val="24"/>
          <w:szCs w:val="24"/>
        </w:rPr>
        <w:t>0.00047 + 0.0625 + 0.125 =0.19</w:t>
      </w:r>
    </w:p>
    <w:p w:rsidR="0027069E" w:rsidRDefault="0027069E" w:rsidP="0027069E">
      <w:pPr>
        <w:bidi w:val="0"/>
        <w:spacing w:line="360" w:lineRule="auto"/>
        <w:rPr>
          <w:rFonts w:asciiTheme="majorBidi" w:eastAsiaTheme="minorEastAsia" w:hAnsiTheme="majorBidi" w:cstheme="majorBidi"/>
          <w:b/>
          <w:bCs/>
          <w:sz w:val="24"/>
          <w:szCs w:val="24"/>
        </w:rPr>
      </w:pPr>
      <m:oMath>
        <m:r>
          <m:rPr>
            <m:sty m:val="bi"/>
          </m:rPr>
          <w:rPr>
            <w:rFonts w:ascii="Cambria Math" w:eastAsiaTheme="minorEastAsia" w:hAnsi="Cambria Math" w:cstheme="majorBidi"/>
            <w:sz w:val="24"/>
            <w:szCs w:val="24"/>
          </w:rPr>
          <m:t>dλ</m:t>
        </m:r>
      </m:oMath>
      <w:r>
        <w:rPr>
          <w:rFonts w:asciiTheme="majorBidi" w:eastAsiaTheme="minorEastAsia" w:hAnsiTheme="majorBidi" w:cstheme="majorBidi"/>
          <w:b/>
          <w:bCs/>
          <w:sz w:val="24"/>
          <w:szCs w:val="24"/>
        </w:rPr>
        <w:t xml:space="preserve"> = 315.13</w:t>
      </w:r>
    </w:p>
    <w:p w:rsidR="00760D85" w:rsidRPr="0027069E" w:rsidRDefault="00760D85" w:rsidP="00760D85">
      <w:pPr>
        <w:bidi w:val="0"/>
        <w:spacing w:line="360" w:lineRule="auto"/>
        <w:rPr>
          <w:rFonts w:asciiTheme="majorBidi" w:eastAsiaTheme="minorEastAsia" w:hAnsiTheme="majorBidi" w:cstheme="majorBidi"/>
          <w:b/>
          <w:bCs/>
          <w:sz w:val="24"/>
          <w:szCs w:val="24"/>
        </w:rPr>
      </w:pPr>
    </w:p>
    <w:p w:rsidR="00832728" w:rsidRPr="00C37567" w:rsidRDefault="00832728" w:rsidP="00832728">
      <w:pPr>
        <w:bidi w:val="0"/>
        <w:spacing w:line="360" w:lineRule="auto"/>
        <w:rPr>
          <w:rFonts w:asciiTheme="majorBidi" w:hAnsiTheme="majorBidi" w:cstheme="majorBidi"/>
          <w:b/>
          <w:bCs/>
          <w:sz w:val="24"/>
          <w:szCs w:val="24"/>
        </w:rPr>
      </w:pPr>
    </w:p>
    <w:p w:rsidR="00C447EF" w:rsidRPr="00C447EF" w:rsidRDefault="00C447EF" w:rsidP="00C447EF">
      <w:pPr>
        <w:bidi w:val="0"/>
        <w:spacing w:line="360" w:lineRule="auto"/>
        <w:rPr>
          <w:rFonts w:asciiTheme="majorBidi" w:hAnsiTheme="majorBidi" w:cstheme="majorBidi"/>
          <w:b/>
          <w:bCs/>
          <w:sz w:val="24"/>
          <w:szCs w:val="24"/>
          <w:rtl/>
        </w:rPr>
      </w:pPr>
    </w:p>
    <w:sectPr w:rsidR="00C447EF" w:rsidRPr="00C447EF"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282"/>
    <w:multiLevelType w:val="hybridMultilevel"/>
    <w:tmpl w:val="C7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D131E"/>
    <w:multiLevelType w:val="multilevel"/>
    <w:tmpl w:val="574E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E0A27"/>
    <w:multiLevelType w:val="multilevel"/>
    <w:tmpl w:val="345E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B1F6A"/>
    <w:multiLevelType w:val="multilevel"/>
    <w:tmpl w:val="A73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F1DB3"/>
    <w:multiLevelType w:val="multilevel"/>
    <w:tmpl w:val="23AE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50BA"/>
    <w:rsid w:val="000102E4"/>
    <w:rsid w:val="00010F27"/>
    <w:rsid w:val="0009261A"/>
    <w:rsid w:val="000C42FE"/>
    <w:rsid w:val="000D768D"/>
    <w:rsid w:val="000F47F7"/>
    <w:rsid w:val="00100AA2"/>
    <w:rsid w:val="00174903"/>
    <w:rsid w:val="00181876"/>
    <w:rsid w:val="001954FA"/>
    <w:rsid w:val="001A1715"/>
    <w:rsid w:val="001F1F7A"/>
    <w:rsid w:val="001F60D1"/>
    <w:rsid w:val="00226920"/>
    <w:rsid w:val="002460F8"/>
    <w:rsid w:val="00247BE3"/>
    <w:rsid w:val="0027069E"/>
    <w:rsid w:val="002E6C1E"/>
    <w:rsid w:val="00334A27"/>
    <w:rsid w:val="003529B6"/>
    <w:rsid w:val="0038454E"/>
    <w:rsid w:val="003B1727"/>
    <w:rsid w:val="004132B1"/>
    <w:rsid w:val="00425491"/>
    <w:rsid w:val="00433074"/>
    <w:rsid w:val="00446227"/>
    <w:rsid w:val="0046788B"/>
    <w:rsid w:val="00477E18"/>
    <w:rsid w:val="00485850"/>
    <w:rsid w:val="00492AB7"/>
    <w:rsid w:val="004A5FA8"/>
    <w:rsid w:val="004B04BE"/>
    <w:rsid w:val="005120D8"/>
    <w:rsid w:val="00527C68"/>
    <w:rsid w:val="00596D05"/>
    <w:rsid w:val="005D07C1"/>
    <w:rsid w:val="005E05DB"/>
    <w:rsid w:val="005E3398"/>
    <w:rsid w:val="005E48B8"/>
    <w:rsid w:val="00627043"/>
    <w:rsid w:val="0067670A"/>
    <w:rsid w:val="00680220"/>
    <w:rsid w:val="006B6DF0"/>
    <w:rsid w:val="00722BAF"/>
    <w:rsid w:val="00730ECB"/>
    <w:rsid w:val="007357DA"/>
    <w:rsid w:val="007501B7"/>
    <w:rsid w:val="00760D85"/>
    <w:rsid w:val="007829ED"/>
    <w:rsid w:val="007E6ACF"/>
    <w:rsid w:val="00810687"/>
    <w:rsid w:val="0081101F"/>
    <w:rsid w:val="00832728"/>
    <w:rsid w:val="00891AE4"/>
    <w:rsid w:val="008A2CB9"/>
    <w:rsid w:val="008E1F77"/>
    <w:rsid w:val="009035D6"/>
    <w:rsid w:val="00953D88"/>
    <w:rsid w:val="009568E6"/>
    <w:rsid w:val="009D76C8"/>
    <w:rsid w:val="009E23E9"/>
    <w:rsid w:val="009E78C1"/>
    <w:rsid w:val="00A90544"/>
    <w:rsid w:val="00A936E0"/>
    <w:rsid w:val="00AC4CE7"/>
    <w:rsid w:val="00AF7C6B"/>
    <w:rsid w:val="00B40CBC"/>
    <w:rsid w:val="00BC63B5"/>
    <w:rsid w:val="00C1778F"/>
    <w:rsid w:val="00C22A2F"/>
    <w:rsid w:val="00C2441A"/>
    <w:rsid w:val="00C326CC"/>
    <w:rsid w:val="00C37567"/>
    <w:rsid w:val="00C447EF"/>
    <w:rsid w:val="00C52DC4"/>
    <w:rsid w:val="00C64226"/>
    <w:rsid w:val="00C6646C"/>
    <w:rsid w:val="00C827F0"/>
    <w:rsid w:val="00C96169"/>
    <w:rsid w:val="00D048CB"/>
    <w:rsid w:val="00DB45BB"/>
    <w:rsid w:val="00DE48B1"/>
    <w:rsid w:val="00E06F4E"/>
    <w:rsid w:val="00E30DBE"/>
    <w:rsid w:val="00E72F0B"/>
    <w:rsid w:val="00ED097A"/>
    <w:rsid w:val="00F22549"/>
    <w:rsid w:val="00F83160"/>
    <w:rsid w:val="00FC0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D81C"/>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 w:type="character" w:customStyle="1" w:styleId="toctoggle">
    <w:name w:val="toctoggle"/>
    <w:basedOn w:val="DefaultParagraphFont"/>
    <w:rsid w:val="000102E4"/>
  </w:style>
  <w:style w:type="character" w:customStyle="1" w:styleId="tocnumber">
    <w:name w:val="tocnumber"/>
    <w:basedOn w:val="DefaultParagraphFont"/>
    <w:rsid w:val="000102E4"/>
  </w:style>
  <w:style w:type="character" w:customStyle="1" w:styleId="toctext">
    <w:name w:val="toctext"/>
    <w:basedOn w:val="DefaultParagraphFont"/>
    <w:rsid w:val="0001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9557">
      <w:bodyDiv w:val="1"/>
      <w:marLeft w:val="0"/>
      <w:marRight w:val="0"/>
      <w:marTop w:val="0"/>
      <w:marBottom w:val="0"/>
      <w:divBdr>
        <w:top w:val="none" w:sz="0" w:space="0" w:color="auto"/>
        <w:left w:val="none" w:sz="0" w:space="0" w:color="auto"/>
        <w:bottom w:val="none" w:sz="0" w:space="0" w:color="auto"/>
        <w:right w:val="none" w:sz="0" w:space="0" w:color="auto"/>
      </w:divBdr>
    </w:div>
    <w:div w:id="1035891767">
      <w:bodyDiv w:val="1"/>
      <w:marLeft w:val="0"/>
      <w:marRight w:val="0"/>
      <w:marTop w:val="0"/>
      <w:marBottom w:val="0"/>
      <w:divBdr>
        <w:top w:val="none" w:sz="0" w:space="0" w:color="auto"/>
        <w:left w:val="none" w:sz="0" w:space="0" w:color="auto"/>
        <w:bottom w:val="none" w:sz="0" w:space="0" w:color="auto"/>
        <w:right w:val="none" w:sz="0" w:space="0" w:color="auto"/>
      </w:divBdr>
      <w:divsChild>
        <w:div w:id="5780993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9%86%D9%88%D8%B1"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daneshnameh.roshd.ir/mavara/mavara-index.php?page=%D9%87%D9%85%D8%AF%D9%88%D8%B3%DB%8C" TargetMode="External"/><Relationship Id="rId12" Type="http://schemas.openxmlformats.org/officeDocument/2006/relationships/hyperlink" Target="http://daneshnameh.roshd.ir/mavara/mavara-index.php?page=%D9%85%D9%86%D8%B4%D9%88%D8%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neshnameh.roshd.ir/mavara/mavara-index.php?page=%D8%AA%D8%AF%D8%A7%D8%AE%D9%84" TargetMode="External"/><Relationship Id="rId11" Type="http://schemas.openxmlformats.org/officeDocument/2006/relationships/hyperlink" Target="http://daneshnameh.roshd.ir/mavara/mavara-index.php?page=%D8%B4%DA%A9%D8%B3%D8%AA+%D9%86%D9%88%D8%B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aneshnameh.roshd.ir/mavara/mavara-index.php?page=%D8%A2%DB%8C%D9%86%D9%87" TargetMode="External"/><Relationship Id="rId4" Type="http://schemas.openxmlformats.org/officeDocument/2006/relationships/settings" Target="settings.xml"/><Relationship Id="rId9" Type="http://schemas.openxmlformats.org/officeDocument/2006/relationships/hyperlink" Target="http://daneshnameh.roshd.ir/mavara/mavara-index.php?page=%D8%A8%D8%A7%D8%B2%D8%AA%D8%A7%D8%A8"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5875" cap="rnd">
                <a:solidFill>
                  <a:schemeClr val="accent1"/>
                </a:solidFill>
              </a:ln>
              <a:effectLst/>
            </c:spPr>
            <c:trendlineType val="linear"/>
            <c:dispRSqr val="1"/>
            <c:dispEq val="1"/>
            <c:trendlineLbl>
              <c:layout>
                <c:manualLayout>
                  <c:x val="4.8596894138232719E-2"/>
                  <c:y val="0.3412820793234179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Sheet1!$A$2:$A$5</c:f>
              <c:numCache>
                <c:formatCode>General</c:formatCode>
                <c:ptCount val="4"/>
                <c:pt idx="0">
                  <c:v>212.3</c:v>
                </c:pt>
                <c:pt idx="1">
                  <c:v>209.1</c:v>
                </c:pt>
                <c:pt idx="2">
                  <c:v>206.2</c:v>
                </c:pt>
                <c:pt idx="3">
                  <c:v>203.7</c:v>
                </c:pt>
              </c:numCache>
            </c:numRef>
          </c:xVal>
          <c:yVal>
            <c:numRef>
              <c:f>Sheet1!$B$2:$B$5</c:f>
              <c:numCache>
                <c:formatCode>General</c:formatCode>
                <c:ptCount val="4"/>
                <c:pt idx="0">
                  <c:v>0.16</c:v>
                </c:pt>
                <c:pt idx="1">
                  <c:v>0.14000000000000001</c:v>
                </c:pt>
                <c:pt idx="2">
                  <c:v>0.12</c:v>
                </c:pt>
                <c:pt idx="3">
                  <c:v>0.11</c:v>
                </c:pt>
              </c:numCache>
            </c:numRef>
          </c:yVal>
          <c:smooth val="1"/>
          <c:extLst>
            <c:ext xmlns:c16="http://schemas.microsoft.com/office/drawing/2014/chart" uri="{C3380CC4-5D6E-409C-BE32-E72D297353CC}">
              <c16:uniqueId val="{00000000-0AB0-44C9-B421-D4B92BE2E8D8}"/>
            </c:ext>
          </c:extLst>
        </c:ser>
        <c:dLbls>
          <c:dLblPos val="t"/>
          <c:showLegendKey val="0"/>
          <c:showVal val="1"/>
          <c:showCatName val="0"/>
          <c:showSerName val="0"/>
          <c:showPercent val="0"/>
          <c:showBubbleSize val="0"/>
        </c:dLbls>
        <c:axId val="608170191"/>
        <c:axId val="608170607"/>
      </c:scatterChart>
      <c:valAx>
        <c:axId val="60817019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d</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08170607"/>
        <c:crosses val="autoZero"/>
        <c:crossBetween val="midCat"/>
      </c:valAx>
      <c:valAx>
        <c:axId val="608170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d</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08170191"/>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3AD9-3510-4260-B6EC-BB630E16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ansari</dc:creator>
  <cp:lastModifiedBy>mohammad hossein goli jirandeh</cp:lastModifiedBy>
  <cp:revision>2</cp:revision>
  <cp:lastPrinted>2017-11-12T07:32:00Z</cp:lastPrinted>
  <dcterms:created xsi:type="dcterms:W3CDTF">2017-12-23T21:11:00Z</dcterms:created>
  <dcterms:modified xsi:type="dcterms:W3CDTF">2017-12-23T21:11:00Z</dcterms:modified>
</cp:coreProperties>
</file>