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7A3" w:rsidRPr="003227A3" w:rsidRDefault="003227A3" w:rsidP="003227A3">
      <w:pPr>
        <w:bidi/>
        <w:jc w:val="center"/>
        <w:rPr>
          <w:rFonts w:cs="B Nazanin"/>
          <w:b/>
          <w:bCs/>
          <w:sz w:val="28"/>
          <w:szCs w:val="28"/>
        </w:rPr>
      </w:pPr>
      <w:r w:rsidRPr="003227A3">
        <w:rPr>
          <w:rFonts w:cs="B Nazanin"/>
          <w:b/>
          <w:bCs/>
          <w:sz w:val="28"/>
          <w:szCs w:val="28"/>
          <w:rtl/>
          <w:lang w:bidi="fa-IR"/>
        </w:rPr>
        <w:t>امنیت و رضایت شغلی</w:t>
      </w:r>
    </w:p>
    <w:p w:rsidR="00393316" w:rsidRDefault="003227A3" w:rsidP="003227A3">
      <w:pPr>
        <w:bidi/>
        <w:jc w:val="center"/>
        <w:rPr>
          <w:rFonts w:cs="B Nazanin"/>
          <w:b/>
          <w:bCs/>
          <w:sz w:val="28"/>
          <w:szCs w:val="28"/>
          <w:lang w:bidi="fa-IR"/>
        </w:rPr>
      </w:pPr>
      <w:r w:rsidRPr="003227A3">
        <w:rPr>
          <w:rFonts w:cs="B Nazanin"/>
          <w:b/>
          <w:bCs/>
          <w:sz w:val="28"/>
          <w:szCs w:val="28"/>
          <w:rtl/>
          <w:lang w:bidi="fa-IR"/>
        </w:rPr>
        <w:t>(</w:t>
      </w:r>
      <w:r w:rsidRPr="003227A3">
        <w:rPr>
          <w:rFonts w:cs="B Nazanin"/>
          <w:b/>
          <w:bCs/>
          <w:sz w:val="28"/>
          <w:szCs w:val="28"/>
        </w:rPr>
        <w:t xml:space="preserve"> Job Security &amp; Job Satisfaction</w:t>
      </w:r>
      <w:r w:rsidRPr="003227A3">
        <w:rPr>
          <w:rFonts w:cs="B Nazanin"/>
          <w:b/>
          <w:bCs/>
          <w:sz w:val="28"/>
          <w:szCs w:val="28"/>
          <w:rtl/>
          <w:lang w:bidi="fa-IR"/>
        </w:rPr>
        <w:t>)</w:t>
      </w:r>
    </w:p>
    <w:p w:rsidR="003227A3" w:rsidRDefault="003227A3" w:rsidP="003227A3">
      <w:pPr>
        <w:bidi/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تعریف امنیت شغلی:</w:t>
      </w:r>
    </w:p>
    <w:p w:rsidR="003227A3" w:rsidRPr="003227A3" w:rsidRDefault="003227A3" w:rsidP="003227A3">
      <w:p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  <w:lang w:bidi="fa-IR"/>
        </w:rPr>
        <w:t>احساس امنیت شغلی به حالتی گفته می شود که برآیند ارزیابی فرد، او را به این نتیجه هدایت می کند که عامل خاصی امنیت شغلی وی را تهدید نمی کند و او می تواند در حال حاضر و آینده به تداوم اشتغال خود اطمینان داشته باشد.</w:t>
      </w:r>
      <w:r w:rsidRPr="003227A3">
        <w:rPr>
          <w:rFonts w:cs="B Nazanin"/>
          <w:sz w:val="28"/>
          <w:szCs w:val="28"/>
        </w:rPr>
        <w:t xml:space="preserve"> </w:t>
      </w:r>
    </w:p>
    <w:p w:rsidR="003227A3" w:rsidRPr="003227A3" w:rsidRDefault="003227A3" w:rsidP="003227A3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عوامل موثر بر امنیت شغلی: </w:t>
      </w:r>
      <w:r>
        <w:rPr>
          <w:rFonts w:cs="B Nazanin" w:hint="cs"/>
          <w:sz w:val="28"/>
          <w:szCs w:val="28"/>
          <w:rtl/>
          <w:lang w:bidi="fa-IR"/>
        </w:rPr>
        <w:t xml:space="preserve"> عوامل درونی و عوامل بیرونی</w:t>
      </w:r>
    </w:p>
    <w:p w:rsidR="003227A3" w:rsidRDefault="003227A3" w:rsidP="003227A3">
      <w:pPr>
        <w:bidi/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مولفه های امنیت شغلی:</w:t>
      </w:r>
    </w:p>
    <w:p w:rsidR="00000000" w:rsidRPr="003227A3" w:rsidRDefault="003227A3" w:rsidP="003227A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  <w:lang w:bidi="fa-IR"/>
        </w:rPr>
        <w:t>جابجایی کمتر در شغل</w:t>
      </w:r>
    </w:p>
    <w:p w:rsidR="00000000" w:rsidRPr="003227A3" w:rsidRDefault="003227A3" w:rsidP="003227A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  <w:lang w:bidi="fa-IR"/>
        </w:rPr>
        <w:t>تمرکز بر شغل توسط فرد</w:t>
      </w:r>
    </w:p>
    <w:p w:rsidR="00000000" w:rsidRPr="003227A3" w:rsidRDefault="003227A3" w:rsidP="003227A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  <w:lang w:bidi="fa-IR"/>
        </w:rPr>
        <w:t>انتخاب شغل مناسب</w:t>
      </w:r>
    </w:p>
    <w:p w:rsidR="00000000" w:rsidRPr="003227A3" w:rsidRDefault="003227A3" w:rsidP="003227A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  <w:lang w:bidi="fa-IR"/>
        </w:rPr>
        <w:t>رضایت شغلی</w:t>
      </w:r>
    </w:p>
    <w:p w:rsidR="00000000" w:rsidRPr="003227A3" w:rsidRDefault="003227A3" w:rsidP="003227A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  <w:lang w:bidi="fa-IR"/>
        </w:rPr>
        <w:t>رضایت اقتصادی</w:t>
      </w:r>
    </w:p>
    <w:p w:rsidR="00000000" w:rsidRPr="003227A3" w:rsidRDefault="003227A3" w:rsidP="003227A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  <w:lang w:bidi="fa-IR"/>
        </w:rPr>
        <w:t>عاطفی بودن محیط کار</w:t>
      </w:r>
    </w:p>
    <w:p w:rsidR="00000000" w:rsidRPr="003227A3" w:rsidRDefault="003227A3" w:rsidP="003227A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  <w:lang w:bidi="fa-IR"/>
        </w:rPr>
        <w:t>احساس آرامش</w:t>
      </w:r>
    </w:p>
    <w:p w:rsidR="003227A3" w:rsidRPr="003227A3" w:rsidRDefault="003227A3" w:rsidP="003227A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</w:rPr>
      </w:pPr>
      <w:r w:rsidRPr="003227A3">
        <w:rPr>
          <w:rFonts w:cs="B Nazanin" w:hint="cs"/>
          <w:sz w:val="28"/>
          <w:szCs w:val="28"/>
          <w:rtl/>
          <w:lang w:bidi="fa-IR"/>
        </w:rPr>
        <w:t>وابسته شدن فرد به سازمان</w:t>
      </w:r>
    </w:p>
    <w:p w:rsidR="003227A3" w:rsidRDefault="003227A3" w:rsidP="003227A3">
      <w:pPr>
        <w:bidi/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تعاریف رضایت شغلی:</w:t>
      </w:r>
    </w:p>
    <w:p w:rsidR="00000000" w:rsidRPr="003227A3" w:rsidRDefault="003227A3" w:rsidP="003227A3">
      <w:pPr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  <w:lang w:bidi="fa-IR"/>
        </w:rPr>
        <w:t>رضایت شغلی به عنوان احساسات و عواطف ناشی شده از تجربیات کاری کارکنان تعریف شده است</w:t>
      </w:r>
      <w:r w:rsidRPr="003227A3">
        <w:rPr>
          <w:rFonts w:cs="B Nazanin"/>
          <w:sz w:val="28"/>
          <w:szCs w:val="28"/>
          <w:rtl/>
          <w:lang w:bidi="fa-IR"/>
        </w:rPr>
        <w:t>.</w:t>
      </w:r>
    </w:p>
    <w:p w:rsidR="00000000" w:rsidRPr="003227A3" w:rsidRDefault="003227A3" w:rsidP="003227A3">
      <w:pPr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  <w:lang w:bidi="fa-IR"/>
        </w:rPr>
        <w:t xml:space="preserve"> </w:t>
      </w:r>
      <w:r w:rsidRPr="003227A3">
        <w:rPr>
          <w:rFonts w:cs="B Nazanin" w:hint="cs"/>
          <w:sz w:val="28"/>
          <w:szCs w:val="28"/>
          <w:rtl/>
          <w:lang w:bidi="fa-IR"/>
        </w:rPr>
        <w:t>رضایت شغلی عبارت است از حدی از احساسات</w:t>
      </w:r>
      <w:r w:rsidRPr="003227A3">
        <w:rPr>
          <w:rFonts w:cs="B Nazanin" w:hint="cs"/>
          <w:sz w:val="28"/>
          <w:szCs w:val="28"/>
          <w:rtl/>
          <w:lang w:bidi="fa-IR"/>
        </w:rPr>
        <w:t xml:space="preserve"> و نگرش</w:t>
      </w:r>
      <w:r w:rsidRPr="003227A3">
        <w:rPr>
          <w:rFonts w:cs="B Nazanin" w:hint="cs"/>
          <w:sz w:val="28"/>
          <w:szCs w:val="28"/>
          <w:rtl/>
          <w:lang w:bidi="fa-IR"/>
        </w:rPr>
        <w:softHyphen/>
        <w:t>های مثبت که افراد نسبت به شغل خود دارند</w:t>
      </w:r>
      <w:r w:rsidRPr="003227A3">
        <w:rPr>
          <w:rFonts w:cs="B Nazanin"/>
          <w:sz w:val="28"/>
          <w:szCs w:val="28"/>
          <w:rtl/>
          <w:lang w:bidi="fa-IR"/>
        </w:rPr>
        <w:t>.</w:t>
      </w:r>
    </w:p>
    <w:p w:rsidR="00000000" w:rsidRPr="003227A3" w:rsidRDefault="003227A3" w:rsidP="003227A3">
      <w:pPr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  <w:lang w:bidi="fa-IR"/>
        </w:rPr>
        <w:t xml:space="preserve"> </w:t>
      </w:r>
      <w:r w:rsidRPr="003227A3">
        <w:rPr>
          <w:rFonts w:cs="B Nazanin" w:hint="cs"/>
          <w:sz w:val="28"/>
          <w:szCs w:val="28"/>
          <w:rtl/>
          <w:lang w:bidi="fa-IR"/>
        </w:rPr>
        <w:t>رضایت شغلی نتیجه ادراک کارکنان است در این زمینه که محتوا و زمینه شغل، آن چیزی را که برای کارمند ارزشمند است، فراهم می</w:t>
      </w:r>
      <w:r w:rsidRPr="003227A3">
        <w:rPr>
          <w:rFonts w:cs="B Nazanin" w:hint="cs"/>
          <w:sz w:val="28"/>
          <w:szCs w:val="28"/>
          <w:rtl/>
          <w:lang w:bidi="fa-IR"/>
        </w:rPr>
        <w:softHyphen/>
        <w:t>کند</w:t>
      </w:r>
      <w:r w:rsidRPr="003227A3">
        <w:rPr>
          <w:rFonts w:cs="B Nazanin"/>
          <w:sz w:val="28"/>
          <w:szCs w:val="28"/>
          <w:rtl/>
          <w:lang w:bidi="fa-IR"/>
        </w:rPr>
        <w:t>.</w:t>
      </w:r>
    </w:p>
    <w:p w:rsidR="00000000" w:rsidRPr="003227A3" w:rsidRDefault="003227A3" w:rsidP="003227A3">
      <w:pPr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  <w:lang w:bidi="fa-IR"/>
        </w:rPr>
        <w:t xml:space="preserve"> </w:t>
      </w:r>
      <w:r w:rsidRPr="003227A3">
        <w:rPr>
          <w:rFonts w:cs="B Nazanin" w:hint="cs"/>
          <w:sz w:val="28"/>
          <w:szCs w:val="28"/>
          <w:rtl/>
          <w:lang w:bidi="fa-IR"/>
        </w:rPr>
        <w:t xml:space="preserve">رضایت شغلی یک حالت احساسی مثبت و مطبوع است که پیامد ارزیابی شغلی یا تجربه فرد است. </w:t>
      </w:r>
    </w:p>
    <w:p w:rsidR="003227A3" w:rsidRDefault="003227A3" w:rsidP="003227A3">
      <w:pPr>
        <w:bidi/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رضایت شغلی:</w:t>
      </w:r>
    </w:p>
    <w:p w:rsidR="003227A3" w:rsidRPr="003227A3" w:rsidRDefault="003227A3" w:rsidP="003227A3">
      <w:p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>كوهلن:</w:t>
      </w:r>
    </w:p>
    <w:p w:rsidR="00000000" w:rsidRPr="003227A3" w:rsidRDefault="003227A3" w:rsidP="003227A3">
      <w:pPr>
        <w:numPr>
          <w:ilvl w:val="2"/>
          <w:numId w:val="11"/>
        </w:num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</w:rPr>
        <w:t xml:space="preserve"> اگر انگيزه</w:t>
      </w:r>
      <w:r w:rsidRPr="003227A3">
        <w:rPr>
          <w:rFonts w:cs="B Nazanin"/>
          <w:sz w:val="28"/>
          <w:szCs w:val="28"/>
        </w:rPr>
        <w:t>‌</w:t>
      </w:r>
      <w:r w:rsidRPr="003227A3">
        <w:rPr>
          <w:rFonts w:cs="B Nazanin" w:hint="cs"/>
          <w:sz w:val="28"/>
          <w:szCs w:val="28"/>
          <w:rtl/>
        </w:rPr>
        <w:t xml:space="preserve">هاي اصلي و مهم فرد در زمينه شغل او </w:t>
      </w:r>
      <w:r w:rsidRPr="003227A3">
        <w:rPr>
          <w:rFonts w:cs="B Nazanin" w:hint="cs"/>
          <w:sz w:val="28"/>
          <w:szCs w:val="28"/>
          <w:rtl/>
          <w:lang w:bidi="fa-IR"/>
        </w:rPr>
        <w:t xml:space="preserve">با </w:t>
      </w:r>
      <w:r w:rsidRPr="003227A3">
        <w:rPr>
          <w:rFonts w:cs="B Nazanin" w:hint="cs"/>
          <w:sz w:val="28"/>
          <w:szCs w:val="28"/>
          <w:rtl/>
        </w:rPr>
        <w:t>كارهايي كه انجام مي</w:t>
      </w:r>
      <w:r w:rsidRPr="003227A3">
        <w:rPr>
          <w:rFonts w:cs="B Nazanin"/>
          <w:sz w:val="28"/>
          <w:szCs w:val="28"/>
        </w:rPr>
        <w:t>‌</w:t>
      </w:r>
      <w:r w:rsidRPr="003227A3">
        <w:rPr>
          <w:rFonts w:cs="B Nazanin" w:hint="cs"/>
          <w:sz w:val="28"/>
          <w:szCs w:val="28"/>
          <w:rtl/>
        </w:rPr>
        <w:t>دهد ارضاء شوند رضايت شغلي نيز زياد خواهد بود</w:t>
      </w:r>
      <w:r w:rsidRPr="003227A3">
        <w:rPr>
          <w:rFonts w:cs="B Nazanin"/>
          <w:sz w:val="28"/>
          <w:szCs w:val="28"/>
          <w:rtl/>
          <w:lang w:bidi="fa-IR"/>
        </w:rPr>
        <w:t>.</w:t>
      </w:r>
    </w:p>
    <w:p w:rsidR="00000000" w:rsidRPr="003227A3" w:rsidRDefault="003227A3" w:rsidP="003227A3">
      <w:pPr>
        <w:numPr>
          <w:ilvl w:val="2"/>
          <w:numId w:val="11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 xml:space="preserve">هرچه فاصله بين نيازهاي شخصي فرد </w:t>
      </w:r>
      <w:r w:rsidRPr="003227A3">
        <w:rPr>
          <w:rFonts w:cs="B Nazanin" w:hint="cs"/>
          <w:sz w:val="28"/>
          <w:szCs w:val="28"/>
          <w:rtl/>
          <w:lang w:bidi="fa-IR"/>
        </w:rPr>
        <w:t>با</w:t>
      </w:r>
      <w:r w:rsidRPr="003227A3">
        <w:rPr>
          <w:rFonts w:cs="B Nazanin"/>
          <w:sz w:val="28"/>
          <w:szCs w:val="28"/>
          <w:rtl/>
        </w:rPr>
        <w:t xml:space="preserve"> ادراك يا نگرش او نسبت به توانايي بالقوه شغل براي ارضاء اي</w:t>
      </w:r>
      <w:r w:rsidRPr="003227A3">
        <w:rPr>
          <w:rFonts w:cs="B Nazanin"/>
          <w:sz w:val="28"/>
          <w:szCs w:val="28"/>
          <w:rtl/>
        </w:rPr>
        <w:t>ن نيازها كمتر باشد رضايت شغلي نيز زياد خواهد بود</w:t>
      </w:r>
      <w:r w:rsidRPr="003227A3">
        <w:rPr>
          <w:rFonts w:cs="B Nazanin"/>
          <w:sz w:val="28"/>
          <w:szCs w:val="28"/>
          <w:rtl/>
          <w:lang w:bidi="fa-IR"/>
        </w:rPr>
        <w:t>.</w:t>
      </w:r>
    </w:p>
    <w:p w:rsidR="003227A3" w:rsidRPr="003227A3" w:rsidRDefault="003227A3" w:rsidP="003227A3">
      <w:p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</w:rPr>
        <w:lastRenderedPageBreak/>
        <w:sym w:font="Wingdings 2" w:char="F042"/>
      </w:r>
      <w:r w:rsidRPr="003227A3">
        <w:rPr>
          <w:rFonts w:cs="B Nazanin"/>
          <w:sz w:val="28"/>
          <w:szCs w:val="28"/>
          <w:rtl/>
        </w:rPr>
        <w:t xml:space="preserve"> هاپاك:</w:t>
      </w:r>
    </w:p>
    <w:p w:rsidR="00000000" w:rsidRPr="003227A3" w:rsidRDefault="003227A3" w:rsidP="003227A3">
      <w:pPr>
        <w:numPr>
          <w:ilvl w:val="2"/>
          <w:numId w:val="12"/>
        </w:num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</w:rPr>
        <w:t xml:space="preserve"> رضايت شغلي را مفهومي پيچيده و چندبعدي تعريف مي</w:t>
      </w:r>
      <w:r w:rsidRPr="003227A3">
        <w:rPr>
          <w:rFonts w:cs="B Nazanin"/>
          <w:sz w:val="28"/>
          <w:szCs w:val="28"/>
        </w:rPr>
        <w:t>‌</w:t>
      </w:r>
      <w:r w:rsidRPr="003227A3">
        <w:rPr>
          <w:rFonts w:cs="B Nazanin" w:hint="cs"/>
          <w:sz w:val="28"/>
          <w:szCs w:val="28"/>
          <w:rtl/>
        </w:rPr>
        <w:t xml:space="preserve">كند كه با عوامل رواني، جسماني و اجتماعي ارتباط دارد. </w:t>
      </w:r>
    </w:p>
    <w:p w:rsidR="00000000" w:rsidRPr="003227A3" w:rsidRDefault="003227A3" w:rsidP="003227A3">
      <w:pPr>
        <w:numPr>
          <w:ilvl w:val="2"/>
          <w:numId w:val="12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>تنها يك عامل موجب رضايت شغلي نمي</w:t>
      </w:r>
      <w:r w:rsidRPr="003227A3">
        <w:rPr>
          <w:rFonts w:cs="B Nazanin"/>
          <w:sz w:val="28"/>
          <w:szCs w:val="28"/>
        </w:rPr>
        <w:t>‌</w:t>
      </w:r>
      <w:r w:rsidRPr="003227A3">
        <w:rPr>
          <w:rFonts w:cs="B Nazanin" w:hint="cs"/>
          <w:sz w:val="28"/>
          <w:szCs w:val="28"/>
          <w:rtl/>
        </w:rPr>
        <w:t>شود بلكه تركيب معيني از مجموعه عوامل گوناگون سبب مي</w:t>
      </w:r>
      <w:r w:rsidRPr="003227A3">
        <w:rPr>
          <w:rFonts w:cs="B Nazanin"/>
          <w:sz w:val="28"/>
          <w:szCs w:val="28"/>
        </w:rPr>
        <w:t>‌</w:t>
      </w:r>
      <w:r w:rsidRPr="003227A3">
        <w:rPr>
          <w:rFonts w:cs="B Nazanin" w:hint="cs"/>
          <w:sz w:val="28"/>
          <w:szCs w:val="28"/>
          <w:rtl/>
        </w:rPr>
        <w:t>گردند كه فرد در لحظه معيني از زمان از شغلش احساس رضايت نمايد. فرد با تأكيدي كه</w:t>
      </w:r>
      <w:r w:rsidRPr="003227A3">
        <w:rPr>
          <w:rFonts w:cs="B Nazanin"/>
          <w:sz w:val="28"/>
          <w:szCs w:val="28"/>
        </w:rPr>
        <w:t>‌</w:t>
      </w:r>
      <w:r w:rsidRPr="003227A3">
        <w:rPr>
          <w:rFonts w:cs="B Nazanin"/>
          <w:sz w:val="28"/>
          <w:szCs w:val="28"/>
        </w:rPr>
        <w:t xml:space="preserve"> </w:t>
      </w:r>
      <w:r w:rsidRPr="003227A3">
        <w:rPr>
          <w:rFonts w:cs="B Nazanin" w:hint="cs"/>
          <w:sz w:val="28"/>
          <w:szCs w:val="28"/>
          <w:rtl/>
        </w:rPr>
        <w:t>بر عوامل مختلف از جمله درآمد، ارزش اجتماعي شغل، شرايط كار و فرآورده</w:t>
      </w:r>
      <w:r w:rsidRPr="003227A3">
        <w:rPr>
          <w:rFonts w:cs="B Nazanin"/>
          <w:sz w:val="28"/>
          <w:szCs w:val="28"/>
        </w:rPr>
        <w:t>‌</w:t>
      </w:r>
      <w:r w:rsidRPr="003227A3">
        <w:rPr>
          <w:rFonts w:cs="B Nazanin" w:hint="cs"/>
          <w:sz w:val="28"/>
          <w:szCs w:val="28"/>
          <w:rtl/>
        </w:rPr>
        <w:t>هاي اش</w:t>
      </w:r>
      <w:r w:rsidRPr="003227A3">
        <w:rPr>
          <w:rFonts w:cs="B Nazanin" w:hint="cs"/>
          <w:sz w:val="28"/>
          <w:szCs w:val="28"/>
          <w:rtl/>
        </w:rPr>
        <w:t>تغال در زمان</w:t>
      </w:r>
      <w:r w:rsidRPr="003227A3">
        <w:rPr>
          <w:rFonts w:cs="B Nazanin"/>
          <w:sz w:val="28"/>
          <w:szCs w:val="28"/>
        </w:rPr>
        <w:t>‌</w:t>
      </w:r>
      <w:r w:rsidRPr="003227A3">
        <w:rPr>
          <w:rFonts w:cs="B Nazanin" w:hint="cs"/>
          <w:sz w:val="28"/>
          <w:szCs w:val="28"/>
          <w:rtl/>
        </w:rPr>
        <w:t>هاي متفاوت دارد. به</w:t>
      </w:r>
      <w:r w:rsidRPr="003227A3">
        <w:rPr>
          <w:rFonts w:cs="B Nazanin"/>
          <w:sz w:val="28"/>
          <w:szCs w:val="28"/>
        </w:rPr>
        <w:t>‌</w:t>
      </w:r>
      <w:r w:rsidRPr="003227A3">
        <w:rPr>
          <w:rFonts w:cs="B Nazanin" w:hint="cs"/>
          <w:sz w:val="28"/>
          <w:szCs w:val="28"/>
          <w:rtl/>
        </w:rPr>
        <w:t>طرق گوناگون احساس رضايت از شغلش مي</w:t>
      </w:r>
      <w:r w:rsidRPr="003227A3">
        <w:rPr>
          <w:rFonts w:cs="B Nazanin"/>
          <w:sz w:val="28"/>
          <w:szCs w:val="28"/>
        </w:rPr>
        <w:t>‌</w:t>
      </w:r>
      <w:r w:rsidRPr="003227A3">
        <w:rPr>
          <w:rFonts w:cs="B Nazanin" w:hint="cs"/>
          <w:sz w:val="28"/>
          <w:szCs w:val="28"/>
          <w:rtl/>
        </w:rPr>
        <w:t>نمايد.</w:t>
      </w:r>
      <w:r w:rsidRPr="003227A3">
        <w:rPr>
          <w:rFonts w:cs="B Nazanin"/>
          <w:sz w:val="28"/>
          <w:szCs w:val="28"/>
          <w:rtl/>
        </w:rPr>
        <w:t xml:space="preserve"> </w:t>
      </w:r>
    </w:p>
    <w:p w:rsidR="003227A3" w:rsidRPr="003227A3" w:rsidRDefault="003227A3" w:rsidP="003227A3">
      <w:p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</w:rPr>
        <w:sym w:font="Wingdings 2" w:char="F042"/>
      </w:r>
      <w:r w:rsidRPr="003227A3">
        <w:rPr>
          <w:rFonts w:cs="B Nazanin"/>
          <w:sz w:val="28"/>
          <w:szCs w:val="28"/>
          <w:rtl/>
          <w:lang w:bidi="fa-IR"/>
        </w:rPr>
        <w:t>هرزبرگ</w:t>
      </w:r>
      <w:r w:rsidRPr="003227A3">
        <w:rPr>
          <w:rFonts w:cs="B Nazanin"/>
          <w:sz w:val="28"/>
          <w:szCs w:val="28"/>
          <w:rtl/>
        </w:rPr>
        <w:t>:</w:t>
      </w:r>
    </w:p>
    <w:p w:rsidR="00000000" w:rsidRPr="003227A3" w:rsidRDefault="003227A3" w:rsidP="003227A3">
      <w:pPr>
        <w:numPr>
          <w:ilvl w:val="2"/>
          <w:numId w:val="13"/>
        </w:num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</w:rPr>
        <w:t>عوامل و شرایطی که فقدان آنها موجب عدم رضایت</w:t>
      </w:r>
      <w:r w:rsidRPr="003227A3">
        <w:rPr>
          <w:rFonts w:cs="B Nazanin"/>
          <w:sz w:val="28"/>
          <w:szCs w:val="28"/>
          <w:rtl/>
        </w:rPr>
        <w:t xml:space="preserve"> می‌گردد</w:t>
      </w:r>
      <w:r w:rsidRPr="003227A3">
        <w:rPr>
          <w:rFonts w:cs="B Nazanin"/>
          <w:sz w:val="28"/>
          <w:szCs w:val="28"/>
          <w:rtl/>
          <w:lang w:bidi="fa-IR"/>
        </w:rPr>
        <w:t xml:space="preserve"> (عوامل بهداشتی یا عوامل بقاء</w:t>
      </w:r>
      <w:r w:rsidRPr="003227A3">
        <w:rPr>
          <w:rFonts w:cs="B Nazanin"/>
          <w:sz w:val="28"/>
          <w:szCs w:val="28"/>
          <w:rtl/>
        </w:rPr>
        <w:t xml:space="preserve"> </w:t>
      </w:r>
      <w:r w:rsidRPr="003227A3">
        <w:rPr>
          <w:rFonts w:cs="B Nazanin"/>
          <w:sz w:val="28"/>
          <w:szCs w:val="28"/>
          <w:rtl/>
          <w:lang w:bidi="fa-IR"/>
        </w:rPr>
        <w:t>)</w:t>
      </w:r>
    </w:p>
    <w:p w:rsidR="00000000" w:rsidRDefault="003227A3" w:rsidP="006D10E6">
      <w:pPr>
        <w:numPr>
          <w:ilvl w:val="2"/>
          <w:numId w:val="13"/>
        </w:num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</w:rPr>
        <w:t>عوامل مؤثر در ایجاد انگیزه</w:t>
      </w:r>
    </w:p>
    <w:p w:rsidR="003227A3" w:rsidRDefault="003227A3" w:rsidP="003227A3">
      <w:pPr>
        <w:bidi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3527860" wp14:editId="3DE0E400">
            <wp:simplePos x="0" y="0"/>
            <wp:positionH relativeFrom="column">
              <wp:posOffset>1249680</wp:posOffset>
            </wp:positionH>
            <wp:positionV relativeFrom="paragraph">
              <wp:posOffset>160020</wp:posOffset>
            </wp:positionV>
            <wp:extent cx="1866900" cy="1523365"/>
            <wp:effectExtent l="0" t="0" r="0" b="635"/>
            <wp:wrapSquare wrapText="bothSides"/>
            <wp:docPr id="1" name="Picture 1" descr="C:\Users\AmirHossein\Desktop\Pic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rHossein\Desktop\Picture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2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27A3">
        <w:rPr>
          <w:rFonts w:cs="B Nazanin" w:hint="cs"/>
          <w:b/>
          <w:bCs/>
          <w:sz w:val="28"/>
          <w:szCs w:val="28"/>
          <w:rtl/>
          <w:lang w:bidi="fa-IR"/>
        </w:rPr>
        <w:t>عوامل مؤثر بر رضايت شغلي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000000" w:rsidRPr="003227A3" w:rsidRDefault="003227A3" w:rsidP="003227A3">
      <w:pPr>
        <w:numPr>
          <w:ilvl w:val="2"/>
          <w:numId w:val="14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 xml:space="preserve">عوامل </w:t>
      </w:r>
      <w:r w:rsidRPr="003227A3">
        <w:rPr>
          <w:rFonts w:cs="B Nazanin" w:hint="cs"/>
          <w:sz w:val="28"/>
          <w:szCs w:val="28"/>
          <w:rtl/>
        </w:rPr>
        <w:t xml:space="preserve">سازماني </w:t>
      </w:r>
    </w:p>
    <w:p w:rsidR="00000000" w:rsidRPr="003227A3" w:rsidRDefault="003227A3" w:rsidP="003227A3">
      <w:pPr>
        <w:numPr>
          <w:ilvl w:val="2"/>
          <w:numId w:val="14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ascii="Calibri" w:hAnsi="Calibri" w:cs="Calibri" w:hint="cs"/>
          <w:sz w:val="28"/>
          <w:szCs w:val="28"/>
          <w:rtl/>
        </w:rPr>
        <w:t> </w:t>
      </w:r>
      <w:r w:rsidRPr="003227A3">
        <w:rPr>
          <w:rFonts w:cs="B Nazanin" w:hint="cs"/>
          <w:sz w:val="28"/>
          <w:szCs w:val="28"/>
          <w:rtl/>
        </w:rPr>
        <w:t>عوامل</w:t>
      </w:r>
      <w:r w:rsidRPr="003227A3">
        <w:rPr>
          <w:rFonts w:cs="B Nazanin"/>
          <w:sz w:val="28"/>
          <w:szCs w:val="28"/>
          <w:rtl/>
        </w:rPr>
        <w:t xml:space="preserve"> </w:t>
      </w:r>
      <w:r w:rsidRPr="003227A3">
        <w:rPr>
          <w:rFonts w:cs="B Nazanin" w:hint="cs"/>
          <w:sz w:val="28"/>
          <w:szCs w:val="28"/>
          <w:rtl/>
        </w:rPr>
        <w:t>محيطي</w:t>
      </w:r>
      <w:r w:rsidRPr="003227A3">
        <w:rPr>
          <w:rFonts w:cs="B Nazanin"/>
          <w:sz w:val="28"/>
          <w:szCs w:val="28"/>
          <w:rtl/>
        </w:rPr>
        <w:t xml:space="preserve"> </w:t>
      </w:r>
    </w:p>
    <w:p w:rsidR="00000000" w:rsidRPr="003227A3" w:rsidRDefault="003227A3" w:rsidP="003227A3">
      <w:pPr>
        <w:numPr>
          <w:ilvl w:val="2"/>
          <w:numId w:val="14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 xml:space="preserve">ماهيت کار </w:t>
      </w:r>
    </w:p>
    <w:p w:rsidR="00000000" w:rsidRPr="003227A3" w:rsidRDefault="003227A3" w:rsidP="003227A3">
      <w:pPr>
        <w:numPr>
          <w:ilvl w:val="2"/>
          <w:numId w:val="14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 xml:space="preserve">عوامل فردي </w:t>
      </w:r>
    </w:p>
    <w:p w:rsidR="003227A3" w:rsidRDefault="003227A3" w:rsidP="003227A3">
      <w:pPr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227A3">
        <w:rPr>
          <w:rFonts w:cs="B Nazanin" w:hint="cs"/>
          <w:b/>
          <w:bCs/>
          <w:sz w:val="28"/>
          <w:szCs w:val="28"/>
          <w:rtl/>
        </w:rPr>
        <w:t>عوامل سازمانی:</w:t>
      </w:r>
    </w:p>
    <w:p w:rsidR="00000000" w:rsidRPr="003227A3" w:rsidRDefault="003227A3" w:rsidP="003227A3">
      <w:pPr>
        <w:numPr>
          <w:ilvl w:val="2"/>
          <w:numId w:val="15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>حقوق و دستمزد</w:t>
      </w:r>
    </w:p>
    <w:p w:rsidR="00000000" w:rsidRPr="003227A3" w:rsidRDefault="003227A3" w:rsidP="003227A3">
      <w:pPr>
        <w:numPr>
          <w:ilvl w:val="2"/>
          <w:numId w:val="15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>ترفيعات</w:t>
      </w:r>
    </w:p>
    <w:p w:rsidR="00000000" w:rsidRPr="003227A3" w:rsidRDefault="003227A3" w:rsidP="003227A3">
      <w:pPr>
        <w:numPr>
          <w:ilvl w:val="3"/>
          <w:numId w:val="15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 xml:space="preserve">تغيير مثبت در حقوق (حقوق بالاتر)، </w:t>
      </w:r>
    </w:p>
    <w:p w:rsidR="00000000" w:rsidRPr="003227A3" w:rsidRDefault="003227A3" w:rsidP="003227A3">
      <w:pPr>
        <w:numPr>
          <w:ilvl w:val="3"/>
          <w:numId w:val="15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 xml:space="preserve">چالش كاري بيشتر، </w:t>
      </w:r>
    </w:p>
    <w:p w:rsidR="00000000" w:rsidRPr="003227A3" w:rsidRDefault="003227A3" w:rsidP="003227A3">
      <w:pPr>
        <w:numPr>
          <w:ilvl w:val="3"/>
          <w:numId w:val="15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>مسئوليت بيشتر و</w:t>
      </w:r>
    </w:p>
    <w:p w:rsidR="00000000" w:rsidRPr="003227A3" w:rsidRDefault="003227A3" w:rsidP="003227A3">
      <w:pPr>
        <w:numPr>
          <w:ilvl w:val="3"/>
          <w:numId w:val="15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</w:rPr>
        <w:t xml:space="preserve"> آزادي در ت</w:t>
      </w:r>
      <w:r w:rsidRPr="003227A3">
        <w:rPr>
          <w:rFonts w:cs="B Nazanin"/>
          <w:sz w:val="28"/>
          <w:szCs w:val="28"/>
          <w:rtl/>
        </w:rPr>
        <w:t>صميم‏گيري است.</w:t>
      </w:r>
    </w:p>
    <w:p w:rsidR="00000000" w:rsidRPr="003227A3" w:rsidRDefault="003227A3" w:rsidP="003227A3">
      <w:pPr>
        <w:numPr>
          <w:ilvl w:val="3"/>
          <w:numId w:val="15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</w:rPr>
        <w:t xml:space="preserve"> بعلت اينكه ارتقاء ميزان ارزش فرد را براي سازمان نشان مي‏دهد (بويژه در سطوح عالي‏تر)، ترفيع فرد منجر به افزايش روحيه وي مي‏گردد.</w:t>
      </w:r>
      <w:r w:rsidRPr="003227A3">
        <w:rPr>
          <w:rFonts w:ascii="Cambria" w:hAnsi="Cambria" w:cs="Cambria" w:hint="cs"/>
          <w:sz w:val="28"/>
          <w:szCs w:val="28"/>
          <w:rtl/>
        </w:rPr>
        <w:t> </w:t>
      </w:r>
    </w:p>
    <w:p w:rsidR="00000000" w:rsidRPr="003227A3" w:rsidRDefault="003227A3" w:rsidP="003227A3">
      <w:pPr>
        <w:numPr>
          <w:ilvl w:val="2"/>
          <w:numId w:val="15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>خط مشي‏هاي سازماني</w:t>
      </w:r>
    </w:p>
    <w:p w:rsidR="00000000" w:rsidRPr="003227A3" w:rsidRDefault="003227A3" w:rsidP="003227A3">
      <w:pPr>
        <w:numPr>
          <w:ilvl w:val="3"/>
          <w:numId w:val="15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 xml:space="preserve">ساختار </w:t>
      </w:r>
      <w:r w:rsidRPr="003227A3">
        <w:rPr>
          <w:rFonts w:cs="B Nazanin" w:hint="cs"/>
          <w:sz w:val="28"/>
          <w:szCs w:val="28"/>
          <w:rtl/>
          <w:lang w:bidi="fa-IR"/>
        </w:rPr>
        <w:t xml:space="preserve">سازماني </w:t>
      </w:r>
    </w:p>
    <w:p w:rsidR="00000000" w:rsidRPr="003227A3" w:rsidRDefault="003227A3" w:rsidP="003227A3">
      <w:pPr>
        <w:numPr>
          <w:ilvl w:val="3"/>
          <w:numId w:val="15"/>
        </w:numPr>
        <w:bidi/>
        <w:spacing w:line="240" w:lineRule="auto"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>خط مشي‏هاي سازماني</w:t>
      </w:r>
    </w:p>
    <w:p w:rsidR="003227A3" w:rsidRDefault="003227A3" w:rsidP="003227A3">
      <w:pPr>
        <w:bidi/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عوامل محیطی:</w:t>
      </w:r>
    </w:p>
    <w:p w:rsidR="00000000" w:rsidRPr="003227A3" w:rsidRDefault="003227A3" w:rsidP="003227A3">
      <w:pPr>
        <w:numPr>
          <w:ilvl w:val="0"/>
          <w:numId w:val="16"/>
        </w:numPr>
        <w:bidi/>
        <w:rPr>
          <w:rFonts w:cs="B Nazanin"/>
          <w:b/>
          <w:bCs/>
          <w:sz w:val="28"/>
          <w:szCs w:val="28"/>
        </w:rPr>
      </w:pPr>
      <w:r w:rsidRPr="003227A3">
        <w:rPr>
          <w:rFonts w:cs="B Nazanin" w:hint="cs"/>
          <w:b/>
          <w:bCs/>
          <w:sz w:val="28"/>
          <w:szCs w:val="28"/>
          <w:rtl/>
        </w:rPr>
        <w:t>سبك سرپرستي</w:t>
      </w:r>
    </w:p>
    <w:p w:rsidR="00000000" w:rsidRPr="003227A3" w:rsidRDefault="003227A3" w:rsidP="003227A3">
      <w:pPr>
        <w:numPr>
          <w:ilvl w:val="2"/>
          <w:numId w:val="16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 xml:space="preserve">رفتار حمايتي و دوستانه </w:t>
      </w:r>
    </w:p>
    <w:p w:rsidR="00000000" w:rsidRPr="003227A3" w:rsidRDefault="003227A3" w:rsidP="003227A3">
      <w:pPr>
        <w:numPr>
          <w:ilvl w:val="0"/>
          <w:numId w:val="16"/>
        </w:numPr>
        <w:bidi/>
        <w:rPr>
          <w:rFonts w:cs="B Nazanin"/>
          <w:b/>
          <w:bCs/>
          <w:sz w:val="28"/>
          <w:szCs w:val="28"/>
        </w:rPr>
      </w:pPr>
      <w:r w:rsidRPr="003227A3">
        <w:rPr>
          <w:rFonts w:cs="B Nazanin" w:hint="cs"/>
          <w:b/>
          <w:bCs/>
          <w:sz w:val="28"/>
          <w:szCs w:val="28"/>
          <w:rtl/>
        </w:rPr>
        <w:t>گروه كاري</w:t>
      </w:r>
    </w:p>
    <w:p w:rsidR="00000000" w:rsidRPr="003227A3" w:rsidRDefault="003227A3" w:rsidP="003227A3">
      <w:pPr>
        <w:numPr>
          <w:ilvl w:val="2"/>
          <w:numId w:val="16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>اندازه گروه و كيفيت ارتباطات متقابل شخصي در گروه، نقش مهمي در خشنودي كاركنان دارد. هر چه گروه كاري بزرگتر باشد رضايت شغلي نيز كاهش مي‏يابد. زيرا ارت</w:t>
      </w:r>
      <w:r w:rsidRPr="003227A3">
        <w:rPr>
          <w:rFonts w:cs="B Nazanin" w:hint="cs"/>
          <w:sz w:val="28"/>
          <w:szCs w:val="28"/>
          <w:rtl/>
        </w:rPr>
        <w:t xml:space="preserve">باطات متقابل شخصي ضعيفتر شده و احساس همبستگي كم رنگ‏تر و در نهايت شناخت تمامي افراد مشكل مي‏شود. </w:t>
      </w:r>
    </w:p>
    <w:p w:rsidR="00000000" w:rsidRPr="003227A3" w:rsidRDefault="003227A3" w:rsidP="003227A3">
      <w:pPr>
        <w:numPr>
          <w:ilvl w:val="0"/>
          <w:numId w:val="16"/>
        </w:numPr>
        <w:bidi/>
        <w:rPr>
          <w:rFonts w:cs="B Nazanin"/>
          <w:b/>
          <w:bCs/>
          <w:sz w:val="28"/>
          <w:szCs w:val="28"/>
        </w:rPr>
      </w:pPr>
      <w:r w:rsidRPr="003227A3">
        <w:rPr>
          <w:rFonts w:cs="B Nazanin" w:hint="cs"/>
          <w:b/>
          <w:bCs/>
          <w:sz w:val="28"/>
          <w:szCs w:val="28"/>
          <w:rtl/>
        </w:rPr>
        <w:t>شرايط کاري</w:t>
      </w:r>
    </w:p>
    <w:p w:rsidR="00000000" w:rsidRPr="003227A3" w:rsidRDefault="003227A3" w:rsidP="003227A3">
      <w:pPr>
        <w:numPr>
          <w:ilvl w:val="2"/>
          <w:numId w:val="16"/>
        </w:num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</w:rPr>
        <w:t xml:space="preserve"> هر چه شرا</w:t>
      </w:r>
      <w:r w:rsidRPr="003227A3">
        <w:rPr>
          <w:rFonts w:cs="B Nazanin"/>
          <w:sz w:val="28"/>
          <w:szCs w:val="28"/>
          <w:rtl/>
        </w:rPr>
        <w:t xml:space="preserve">يط كاري مطلوبتر باشد باعث رضايت شغلي مي‏شود، چرا كه در شرايط كاري مطلوب، آرامش فيزيكي و رواني بهتري براي فرد فراهم مي‏شود. </w:t>
      </w:r>
    </w:p>
    <w:p w:rsidR="003227A3" w:rsidRDefault="003227A3" w:rsidP="003227A3">
      <w:pPr>
        <w:bidi/>
        <w:rPr>
          <w:rFonts w:cs="B Nazanin"/>
          <w:b/>
          <w:bCs/>
          <w:sz w:val="28"/>
          <w:szCs w:val="28"/>
          <w:rtl/>
        </w:rPr>
      </w:pPr>
    </w:p>
    <w:p w:rsidR="003227A3" w:rsidRDefault="003227A3" w:rsidP="003227A3">
      <w:pPr>
        <w:bidi/>
        <w:rPr>
          <w:rFonts w:cs="B Nazanin"/>
          <w:b/>
          <w:bCs/>
          <w:sz w:val="28"/>
          <w:szCs w:val="28"/>
          <w:rtl/>
        </w:rPr>
      </w:pPr>
    </w:p>
    <w:p w:rsidR="003227A3" w:rsidRDefault="003227A3" w:rsidP="003227A3">
      <w:pPr>
        <w:bidi/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پیامدهای رضایت شغلی:</w:t>
      </w:r>
    </w:p>
    <w:p w:rsidR="00000000" w:rsidRPr="003227A3" w:rsidRDefault="003227A3" w:rsidP="003227A3">
      <w:pPr>
        <w:numPr>
          <w:ilvl w:val="0"/>
          <w:numId w:val="17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  <w:lang w:bidi="fa-IR"/>
        </w:rPr>
        <w:t>ا</w:t>
      </w:r>
      <w:r w:rsidRPr="003227A3">
        <w:rPr>
          <w:rFonts w:cs="B Nazanin" w:hint="cs"/>
          <w:sz w:val="28"/>
          <w:szCs w:val="28"/>
          <w:rtl/>
        </w:rPr>
        <w:t>فزايش</w:t>
      </w:r>
      <w:r w:rsidRPr="003227A3">
        <w:rPr>
          <w:rFonts w:cs="B Nazanin"/>
          <w:sz w:val="28"/>
          <w:szCs w:val="28"/>
          <w:rtl/>
          <w:lang w:bidi="fa-IR"/>
        </w:rPr>
        <w:t xml:space="preserve"> </w:t>
      </w:r>
      <w:r w:rsidRPr="003227A3">
        <w:rPr>
          <w:rFonts w:cs="B Nazanin" w:hint="cs"/>
          <w:sz w:val="28"/>
          <w:szCs w:val="28"/>
          <w:rtl/>
        </w:rPr>
        <w:t>بهره وري فرد،</w:t>
      </w:r>
    </w:p>
    <w:p w:rsidR="00000000" w:rsidRPr="003227A3" w:rsidRDefault="003227A3" w:rsidP="003227A3">
      <w:pPr>
        <w:numPr>
          <w:ilvl w:val="0"/>
          <w:numId w:val="17"/>
        </w:numPr>
        <w:bidi/>
        <w:rPr>
          <w:rFonts w:cs="B Nazanin"/>
          <w:sz w:val="28"/>
          <w:szCs w:val="28"/>
        </w:rPr>
      </w:pPr>
      <w:r w:rsidRPr="003227A3">
        <w:rPr>
          <w:rFonts w:cs="B Nazanin"/>
          <w:sz w:val="28"/>
          <w:szCs w:val="28"/>
          <w:rtl/>
        </w:rPr>
        <w:t xml:space="preserve"> تعهد سازمان</w:t>
      </w:r>
      <w:r w:rsidRPr="003227A3">
        <w:rPr>
          <w:rFonts w:cs="B Nazanin" w:hint="cs"/>
          <w:sz w:val="28"/>
          <w:szCs w:val="28"/>
          <w:rtl/>
          <w:lang w:bidi="fa-IR"/>
        </w:rPr>
        <w:t xml:space="preserve">ي </w:t>
      </w:r>
      <w:r w:rsidRPr="003227A3">
        <w:rPr>
          <w:rFonts w:cs="B Nazanin" w:hint="cs"/>
          <w:sz w:val="28"/>
          <w:szCs w:val="28"/>
          <w:rtl/>
        </w:rPr>
        <w:t xml:space="preserve">فرد، </w:t>
      </w:r>
    </w:p>
    <w:p w:rsidR="00000000" w:rsidRPr="003227A3" w:rsidRDefault="003227A3" w:rsidP="003227A3">
      <w:pPr>
        <w:numPr>
          <w:ilvl w:val="0"/>
          <w:numId w:val="17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 xml:space="preserve">تضمين سلامت فيزيكي و ذهني فرد، </w:t>
      </w:r>
    </w:p>
    <w:p w:rsidR="00000000" w:rsidRPr="003227A3" w:rsidRDefault="003227A3" w:rsidP="003227A3">
      <w:pPr>
        <w:numPr>
          <w:ilvl w:val="0"/>
          <w:numId w:val="17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 xml:space="preserve">افزايش روحيه فرد، </w:t>
      </w:r>
    </w:p>
    <w:p w:rsidR="00000000" w:rsidRPr="003227A3" w:rsidRDefault="003227A3" w:rsidP="003227A3">
      <w:pPr>
        <w:numPr>
          <w:ilvl w:val="0"/>
          <w:numId w:val="17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>افزايش رض</w:t>
      </w:r>
      <w:r w:rsidRPr="003227A3">
        <w:rPr>
          <w:rFonts w:cs="B Nazanin" w:hint="cs"/>
          <w:sz w:val="28"/>
          <w:szCs w:val="28"/>
          <w:rtl/>
          <w:lang w:bidi="fa-IR"/>
        </w:rPr>
        <w:t>ا</w:t>
      </w:r>
      <w:r w:rsidRPr="003227A3">
        <w:rPr>
          <w:rFonts w:cs="B Nazanin" w:hint="cs"/>
          <w:sz w:val="28"/>
          <w:szCs w:val="28"/>
          <w:rtl/>
        </w:rPr>
        <w:t>ي</w:t>
      </w:r>
      <w:r w:rsidRPr="003227A3">
        <w:rPr>
          <w:rFonts w:cs="B Nazanin" w:hint="cs"/>
          <w:sz w:val="28"/>
          <w:szCs w:val="28"/>
          <w:rtl/>
          <w:lang w:bidi="fa-IR"/>
        </w:rPr>
        <w:t>ت</w:t>
      </w:r>
      <w:r w:rsidRPr="003227A3">
        <w:rPr>
          <w:rFonts w:cs="B Nazanin"/>
          <w:sz w:val="28"/>
          <w:szCs w:val="28"/>
          <w:rtl/>
        </w:rPr>
        <w:t xml:space="preserve"> از زندگي و</w:t>
      </w:r>
    </w:p>
    <w:p w:rsidR="00000000" w:rsidRPr="003227A3" w:rsidRDefault="003227A3" w:rsidP="003227A3">
      <w:pPr>
        <w:numPr>
          <w:ilvl w:val="0"/>
          <w:numId w:val="17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</w:rPr>
        <w:t>افزايش سرعت آموزش مهارتهاي جديد شغلي</w:t>
      </w:r>
    </w:p>
    <w:p w:rsidR="00000000" w:rsidRPr="003227A3" w:rsidRDefault="003227A3" w:rsidP="003227A3">
      <w:pPr>
        <w:numPr>
          <w:ilvl w:val="0"/>
          <w:numId w:val="17"/>
        </w:numPr>
        <w:bidi/>
        <w:rPr>
          <w:rFonts w:cs="B Nazanin"/>
          <w:sz w:val="28"/>
          <w:szCs w:val="28"/>
        </w:rPr>
      </w:pPr>
      <w:r w:rsidRPr="003227A3">
        <w:rPr>
          <w:rFonts w:cs="B Nazanin" w:hint="cs"/>
          <w:sz w:val="28"/>
          <w:szCs w:val="28"/>
          <w:rtl/>
          <w:lang w:bidi="fa-IR"/>
        </w:rPr>
        <w:t>و....</w:t>
      </w:r>
    </w:p>
    <w:p w:rsidR="003227A3" w:rsidRDefault="003227A3" w:rsidP="003227A3">
      <w:pPr>
        <w:bidi/>
        <w:rPr>
          <w:rFonts w:cs="B Nazanin"/>
          <w:b/>
          <w:bCs/>
          <w:sz w:val="28"/>
          <w:szCs w:val="28"/>
          <w:rtl/>
        </w:rPr>
      </w:pPr>
    </w:p>
    <w:p w:rsidR="003227A3" w:rsidRPr="003227A3" w:rsidRDefault="003227A3" w:rsidP="003227A3">
      <w:pPr>
        <w:bidi/>
        <w:rPr>
          <w:rFonts w:cs="B Nazanin"/>
          <w:b/>
          <w:bCs/>
          <w:sz w:val="28"/>
          <w:szCs w:val="28"/>
        </w:rPr>
      </w:pPr>
      <w:bookmarkStart w:id="0" w:name="_GoBack"/>
      <w:bookmarkEnd w:id="0"/>
    </w:p>
    <w:sectPr w:rsidR="003227A3" w:rsidRPr="003227A3" w:rsidSect="003227A3">
      <w:pgSz w:w="11907" w:h="16839" w:code="9"/>
      <w:pgMar w:top="709" w:right="765" w:bottom="99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6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3396A"/>
    <w:multiLevelType w:val="hybridMultilevel"/>
    <w:tmpl w:val="C640FED0"/>
    <w:lvl w:ilvl="0" w:tplc="1E3AE8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D0C7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781F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B4D3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802E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A6F3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D031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2AC74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73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0818C7"/>
    <w:multiLevelType w:val="hybridMultilevel"/>
    <w:tmpl w:val="7EF042CA"/>
    <w:lvl w:ilvl="0" w:tplc="D4D0EB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04AC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D4514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82D3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743CA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08B0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5470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C43A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8C3DC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357C52"/>
    <w:multiLevelType w:val="hybridMultilevel"/>
    <w:tmpl w:val="53A67088"/>
    <w:lvl w:ilvl="0" w:tplc="78DC1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CA27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12A1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0E4E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F0A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6CC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A0E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66A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386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8E41898"/>
    <w:multiLevelType w:val="hybridMultilevel"/>
    <w:tmpl w:val="85B039EC"/>
    <w:lvl w:ilvl="0" w:tplc="628884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8636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1A87F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4C39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685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5A8B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D254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A007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C4CD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A91412"/>
    <w:multiLevelType w:val="hybridMultilevel"/>
    <w:tmpl w:val="7B26E74A"/>
    <w:lvl w:ilvl="0" w:tplc="8292AA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D80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B4AC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98D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6C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34D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D09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3A9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BE0B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BB52FFB"/>
    <w:multiLevelType w:val="hybridMultilevel"/>
    <w:tmpl w:val="FE605B7E"/>
    <w:lvl w:ilvl="0" w:tplc="82DCAB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E448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DC3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10A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EE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FC0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46F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C24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E0F3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C151406"/>
    <w:multiLevelType w:val="hybridMultilevel"/>
    <w:tmpl w:val="96AE17EA"/>
    <w:lvl w:ilvl="0" w:tplc="AE080D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1C8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2AE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4A9D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868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1C11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A4A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A442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2CF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C7F5E4A"/>
    <w:multiLevelType w:val="hybridMultilevel"/>
    <w:tmpl w:val="05D8940C"/>
    <w:lvl w:ilvl="0" w:tplc="FF227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7EC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58F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BC2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086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2E3B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BA4C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F4A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E8C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F115305"/>
    <w:multiLevelType w:val="hybridMultilevel"/>
    <w:tmpl w:val="72C21066"/>
    <w:lvl w:ilvl="0" w:tplc="9C7835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0ECC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78E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304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0C9B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40F2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A4BA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766C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D66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69E0FD7"/>
    <w:multiLevelType w:val="hybridMultilevel"/>
    <w:tmpl w:val="D8941F0E"/>
    <w:lvl w:ilvl="0" w:tplc="C6BEFC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3C0F1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C4FC1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6C3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3A84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0A0A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70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D480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AC5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547254"/>
    <w:multiLevelType w:val="hybridMultilevel"/>
    <w:tmpl w:val="9FA8754C"/>
    <w:lvl w:ilvl="0" w:tplc="8384F4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E39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DE5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227E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40CC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DE05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4E5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EE30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3896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6534B5"/>
    <w:multiLevelType w:val="hybridMultilevel"/>
    <w:tmpl w:val="6E0E79FA"/>
    <w:lvl w:ilvl="0" w:tplc="D40A1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6C7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EC3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0A0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26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0E8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38F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3A8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D04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D7E7FF0"/>
    <w:multiLevelType w:val="hybridMultilevel"/>
    <w:tmpl w:val="ED9AB21E"/>
    <w:lvl w:ilvl="0" w:tplc="C6E499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3AEF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8227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9057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50CA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46C7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4609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0A14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D6C7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5D26B4"/>
    <w:multiLevelType w:val="hybridMultilevel"/>
    <w:tmpl w:val="02A61CAC"/>
    <w:lvl w:ilvl="0" w:tplc="5C9E6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2E54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8AE1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CA20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5E4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443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B8D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F4F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5EEB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2C31E37"/>
    <w:multiLevelType w:val="hybridMultilevel"/>
    <w:tmpl w:val="A4B2E128"/>
    <w:lvl w:ilvl="0" w:tplc="4B986B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AC2C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BA045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44DA08"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E683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8E05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34A5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8A5F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565E6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E238AC"/>
    <w:multiLevelType w:val="hybridMultilevel"/>
    <w:tmpl w:val="DF685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2E74C5"/>
    <w:multiLevelType w:val="hybridMultilevel"/>
    <w:tmpl w:val="0386680C"/>
    <w:lvl w:ilvl="0" w:tplc="27DC80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5CE9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A292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031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2EA5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62F2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D401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CC17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CCAD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7"/>
  </w:num>
  <w:num w:numId="5">
    <w:abstractNumId w:val="11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  <w:num w:numId="11">
    <w:abstractNumId w:val="9"/>
  </w:num>
  <w:num w:numId="12">
    <w:abstractNumId w:val="3"/>
  </w:num>
  <w:num w:numId="13">
    <w:abstractNumId w:val="16"/>
  </w:num>
  <w:num w:numId="14">
    <w:abstractNumId w:val="12"/>
  </w:num>
  <w:num w:numId="15">
    <w:abstractNumId w:val="14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A3"/>
    <w:rsid w:val="003227A3"/>
    <w:rsid w:val="00393316"/>
    <w:rsid w:val="00434E30"/>
    <w:rsid w:val="004A1FFC"/>
    <w:rsid w:val="00AA7A60"/>
    <w:rsid w:val="00DE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AA65B1-CDD9-4C9A-8BEC-9B430A96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85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6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49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89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98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7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28571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919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1093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4690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20691">
          <w:marLeft w:val="0"/>
          <w:marRight w:val="216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1715">
          <w:marLeft w:val="0"/>
          <w:marRight w:val="216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2090">
          <w:marLeft w:val="0"/>
          <w:marRight w:val="216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3853">
          <w:marLeft w:val="0"/>
          <w:marRight w:val="216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9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1671">
          <w:marLeft w:val="0"/>
          <w:marRight w:val="965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414">
          <w:marLeft w:val="0"/>
          <w:marRight w:val="216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7890">
          <w:marLeft w:val="0"/>
          <w:marRight w:val="965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7652">
          <w:marLeft w:val="0"/>
          <w:marRight w:val="216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6303">
          <w:marLeft w:val="0"/>
          <w:marRight w:val="965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2142">
          <w:marLeft w:val="0"/>
          <w:marRight w:val="216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9297">
          <w:marLeft w:val="0"/>
          <w:marRight w:val="216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720">
          <w:marLeft w:val="0"/>
          <w:marRight w:val="216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24414">
          <w:marLeft w:val="0"/>
          <w:marRight w:val="216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3085">
          <w:marLeft w:val="0"/>
          <w:marRight w:val="216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1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0115">
          <w:marLeft w:val="0"/>
          <w:marRight w:val="216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071">
          <w:marLeft w:val="0"/>
          <w:marRight w:val="216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787">
          <w:marLeft w:val="0"/>
          <w:marRight w:val="276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6611">
          <w:marLeft w:val="0"/>
          <w:marRight w:val="276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6995">
          <w:marLeft w:val="0"/>
          <w:marRight w:val="276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9859">
          <w:marLeft w:val="0"/>
          <w:marRight w:val="276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6930">
          <w:marLeft w:val="0"/>
          <w:marRight w:val="276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0541">
          <w:marLeft w:val="0"/>
          <w:marRight w:val="216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679">
          <w:marLeft w:val="0"/>
          <w:marRight w:val="276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729">
          <w:marLeft w:val="0"/>
          <w:marRight w:val="276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95860">
          <w:marLeft w:val="0"/>
          <w:marRight w:val="198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233">
          <w:marLeft w:val="0"/>
          <w:marRight w:val="198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6298">
          <w:marLeft w:val="0"/>
          <w:marRight w:val="198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182">
          <w:marLeft w:val="0"/>
          <w:marRight w:val="198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31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88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3691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89517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2250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99830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0678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7713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005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15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mousavi</dc:creator>
  <cp:keywords/>
  <dc:description/>
  <cp:lastModifiedBy>amir mousavi</cp:lastModifiedBy>
  <cp:revision>2</cp:revision>
  <dcterms:created xsi:type="dcterms:W3CDTF">2015-05-13T11:13:00Z</dcterms:created>
  <dcterms:modified xsi:type="dcterms:W3CDTF">2015-05-13T11:25:00Z</dcterms:modified>
</cp:coreProperties>
</file>