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48"/>
          <w:szCs w:val="48"/>
          <w:shd w:val="clear" w:color="auto" w:fill="fefffe"/>
          <w:rtl w:val="1"/>
        </w:rPr>
      </w:pPr>
      <w:r>
        <w:rPr>
          <w:rFonts w:ascii="Helvetica" w:hAnsi="Helvetica" w:hint="default"/>
          <w:sz w:val="48"/>
          <w:szCs w:val="48"/>
          <w:shd w:val="clear" w:color="auto" w:fill="fefffe"/>
          <w:rtl w:val="0"/>
          <w:lang w:val="fr-FR"/>
        </w:rPr>
        <w:t>«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امام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جعفرصادق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Helvetica" w:hAnsi="Helvetica"/>
          <w:sz w:val="48"/>
          <w:szCs w:val="48"/>
          <w:shd w:val="clear" w:color="auto" w:fill="fefffe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علیه</w:t>
      </w:r>
      <w:r>
        <w:rPr>
          <w:rFonts w:ascii="Helvetica" w:hAnsi="Helvetica" w:hint="default"/>
          <w:sz w:val="48"/>
          <w:szCs w:val="48"/>
          <w:shd w:val="clear" w:color="auto" w:fill="fefffe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  <w:lang w:val="ar-SA" w:bidi="ar-SA"/>
        </w:rPr>
        <w:t>السلام</w:t>
      </w:r>
      <w:r>
        <w:rPr>
          <w:rFonts w:ascii="Helvetica" w:hAnsi="Helvetica"/>
          <w:sz w:val="48"/>
          <w:szCs w:val="48"/>
          <w:shd w:val="clear" w:color="auto" w:fill="fefffe"/>
          <w:rtl w:val="0"/>
        </w:rPr>
        <w:t>)</w:t>
      </w:r>
      <w:r>
        <w:rPr>
          <w:rFonts w:ascii="Helvetica" w:hAnsi="Helvetica" w:hint="default"/>
          <w:sz w:val="48"/>
          <w:szCs w:val="48"/>
          <w:shd w:val="clear" w:color="auto" w:fill="fefffe"/>
          <w:rtl w:val="0"/>
          <w:lang w:val="it-IT"/>
        </w:rPr>
        <w:t>»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>: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اُغزوا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  <w:lang w:val="ar-SA" w:bidi="ar-SA"/>
        </w:rPr>
        <w:t>تُوَرِّثوا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  <w:lang w:val="ar-SA" w:bidi="ar-SA"/>
        </w:rPr>
        <w:t>ابناءَكُم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  <w:lang w:val="ar-SA" w:bidi="ar-SA"/>
        </w:rPr>
        <w:t>مَجداً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>.</w:t>
      </w:r>
    </w:p>
    <w:p>
      <w:pPr>
        <w:pStyle w:val="Default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48"/>
          <w:szCs w:val="48"/>
          <w:shd w:val="clear" w:color="auto" w:fill="fefffe"/>
          <w:rtl w:val="1"/>
        </w:rPr>
      </w:pPr>
      <w:r>
        <w:rPr>
          <w:rFonts w:ascii="Helvetica" w:hAnsi="Helvetica" w:hint="default"/>
          <w:sz w:val="48"/>
          <w:szCs w:val="48"/>
          <w:shd w:val="clear" w:color="auto" w:fill="fefffe"/>
          <w:rtl w:val="0"/>
        </w:rPr>
        <w:t> 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در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جبهه</w:t>
      </w:r>
      <w:r>
        <w:rPr>
          <w:rFonts w:ascii="Helvetica" w:hAnsi="Helvetica" w:hint="default"/>
          <w:sz w:val="48"/>
          <w:szCs w:val="48"/>
          <w:shd w:val="clear" w:color="auto" w:fill="fefffe"/>
          <w:rtl w:val="1"/>
        </w:rPr>
        <w:t>‌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های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نبرد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با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دشمن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همواره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آماده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و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در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راه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خدا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  <w:lang w:val="ar-SA" w:bidi="ar-SA"/>
        </w:rPr>
        <w:t>جهاد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نمائید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  <w:lang w:val="ar-SA" w:bidi="ar-SA"/>
        </w:rPr>
        <w:t>كه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شرف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و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  <w:lang w:val="ar-SA" w:bidi="ar-SA"/>
        </w:rPr>
        <w:t>افتخار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را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  <w:lang w:val="ar-SA" w:bidi="ar-SA"/>
        </w:rPr>
        <w:t>بعد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از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خود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برای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فرزندانتان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به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یادگار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خواهید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گذاشت</w:t>
      </w:r>
      <w:r>
        <w:rPr>
          <w:rFonts w:ascii="Helvetica" w:hAnsi="Helvetica"/>
          <w:sz w:val="48"/>
          <w:szCs w:val="48"/>
          <w:shd w:val="clear" w:color="auto" w:fill="fefffe"/>
          <w:rtl w:val="0"/>
        </w:rPr>
        <w:t>.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  <w:lang w:val="ar-SA" w:bidi="ar-SA"/>
        </w:rPr>
        <w:t>وسائل،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ج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  <w:lang w:val="ar-SA" w:bidi="ar-SA"/>
        </w:rPr>
        <w:t>١١،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</w:rPr>
        <w:t>ص</w:t>
      </w:r>
      <w:r>
        <w:rPr>
          <w:rFonts w:ascii="Helvetica" w:hAnsi="Helvetica"/>
          <w:sz w:val="48"/>
          <w:szCs w:val="48"/>
          <w:shd w:val="clear" w:color="auto" w:fill="fefffe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48"/>
          <w:szCs w:val="48"/>
          <w:shd w:val="clear" w:color="auto" w:fill="fefffe"/>
          <w:rtl w:val="1"/>
          <w:lang w:val="ar-SA" w:bidi="ar-SA"/>
        </w:rPr>
        <w:t>٩</w:t>
      </w:r>
      <w:r>
        <w:rPr>
          <w:rFonts w:ascii="Helvetica" w:hAnsi="Helvetica"/>
          <w:sz w:val="48"/>
          <w:szCs w:val="48"/>
          <w:shd w:val="clear" w:color="auto" w:fill="fefffe"/>
          <w:rtl w:val="0"/>
        </w:rPr>
        <w:t>)</w:t>
      </w:r>
    </w:p>
    <w:p>
      <w:pPr>
        <w:pStyle w:val="Default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48"/>
          <w:szCs w:val="48"/>
          <w:shd w:val="clear" w:color="auto" w:fill="fefffe"/>
          <w:rtl w:val="1"/>
        </w:rPr>
      </w:pPr>
    </w:p>
    <w:p>
      <w:pPr>
        <w:pStyle w:val="Default"/>
        <w:bidi w:val="1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امروزه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جامعه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شناسان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برای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ارزش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دفاع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مقدس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پنج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ویژگی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اصلی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قائلند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عینیت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یافتن،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تاریخی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بودن،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معاصر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بودن،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تبلور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اقشار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خاصی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مردم،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حامل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معرفتی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خاص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بودن</w:t>
      </w:r>
    </w:p>
    <w:p>
      <w:pPr>
        <w:pStyle w:val="Default"/>
        <w:bidi w:val="1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1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فرهنگ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جامعه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اسلامی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ایران،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323232"/>
          <w:sz w:val="48"/>
          <w:szCs w:val="48"/>
          <w:shd w:val="clear" w:color="auto" w:fill="f2f2f2"/>
          <w:rtl w:val="0"/>
          <w:lang w:val="fr-FR"/>
          <w14:textFill>
            <w14:solidFill>
              <w14:srgbClr w14:val="333333"/>
            </w14:solidFill>
          </w14:textFill>
        </w:rPr>
        <w:t>«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دفاع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مقدس،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مبارزه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برای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دفع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هجوم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دشمن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منظور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حفظ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دین،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سرزمین،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جان،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ناموس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اموال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مراد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دفاع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مقدس،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هشت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سال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ایستادگی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دلیرانه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ملت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غیور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ایران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برابر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رژیم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متجاوز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عراق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فرماندهی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صدام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حمایت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استکبار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جهانی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صهیونیسم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بین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الملل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سران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وابستهی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کشورهای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منطقه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1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1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حضرت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امام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رهبری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دفاع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مقدس،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همواره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بعد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ارزشی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معنوی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دفاع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تأکید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کرد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فعالیت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رزمندگان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اساس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معنویات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اسلامی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وجه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عبادت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مشمول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عنایات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الهی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ارزش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گذاری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کرد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:.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امام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برای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رفع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کسالت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رزمندگان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وصف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ارزش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معنوی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چنین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حالتی،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آنان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فرمود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23232"/>
          <w:sz w:val="48"/>
          <w:szCs w:val="48"/>
          <w:shd w:val="clear" w:color="auto" w:fill="f2f2f2"/>
          <w:rtl w:val="0"/>
          <w:lang w:val="fr-FR"/>
          <w14:textFill>
            <w14:solidFill>
              <w14:srgbClr w14:val="333333"/>
            </w14:solidFill>
          </w14:textFill>
        </w:rPr>
        <w:t>«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امروز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شما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عبادت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هستید،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مراکز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شما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مراکز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عبادت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طور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اشخاص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حول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کعبه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گردند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عبادت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کنند،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شما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سنگرهای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عبادت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کنید</w:t>
      </w:r>
      <w:r>
        <w:rPr>
          <w:rFonts w:ascii="Helvetica" w:hAnsi="Helvetica" w:hint="default"/>
          <w:outline w:val="0"/>
          <w:color w:val="323232"/>
          <w:sz w:val="48"/>
          <w:szCs w:val="48"/>
          <w:shd w:val="clear" w:color="auto" w:fill="f2f2f2"/>
          <w:rtl w:val="0"/>
          <w:lang w:val="it-IT"/>
          <w14:textFill>
            <w14:solidFill>
              <w14:srgbClr w14:val="333333"/>
            </w14:solidFill>
          </w14:textFill>
        </w:rPr>
        <w:t xml:space="preserve">» 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صحیفه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نور،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19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 xml:space="preserve">112)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چنین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ایشان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اقدامات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نظامی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رزمندگان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فعل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عمل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الهی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تلقی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کرده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فرمودند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23232"/>
          <w:sz w:val="48"/>
          <w:szCs w:val="48"/>
          <w:shd w:val="clear" w:color="auto" w:fill="f2f2f2"/>
          <w:rtl w:val="0"/>
          <w:lang w:val="fr-FR"/>
          <w14:textFill>
            <w14:solidFill>
              <w14:srgbClr w14:val="333333"/>
            </w14:solidFill>
          </w14:textFill>
        </w:rPr>
        <w:t>«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خدای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تبارک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تعالی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شما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داده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هر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تیری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رها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کنید،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شما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خدای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تبارک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تعالی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کار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انجام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دهد</w:t>
      </w:r>
      <w:r>
        <w:rPr>
          <w:rFonts w:ascii="Helvetica" w:hAnsi="Helvetica" w:hint="default"/>
          <w:outline w:val="0"/>
          <w:color w:val="323232"/>
          <w:sz w:val="48"/>
          <w:szCs w:val="48"/>
          <w:shd w:val="clear" w:color="auto" w:fill="f2f2f2"/>
          <w:rtl w:val="0"/>
          <w:lang w:val="it-IT"/>
          <w14:textFill>
            <w14:solidFill>
              <w14:srgbClr w14:val="333333"/>
            </w14:solidFill>
          </w14:textFill>
        </w:rPr>
        <w:t xml:space="preserve">» 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صحیفه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نور،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>20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>106).</w:t>
      </w:r>
    </w:p>
    <w:p>
      <w:pPr>
        <w:pStyle w:val="Default"/>
        <w:bidi w:val="1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اصول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اعتقادی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مجاهدان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سال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دفاع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مقدس،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معادباوری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ایمان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جهان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پس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بوده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رزمندگان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جوان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نوجوان،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سبب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فطرت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پاک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الهی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دنیای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فانی،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دل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برمی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کندند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شوق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تمام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داوطلبانه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میادین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نبرد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خود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شهامت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شجاعت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نشان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دادند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جراحت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اسارت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شهادت،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ترسی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نداشتند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تنها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عاملی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آن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ها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مقام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والا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رسانده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بود،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ایمان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حیات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جاودان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آخرت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تقرب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رضوان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الهی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رسیدن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نعمت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بهشتی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بوده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آنان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رسیده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بودند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323232"/>
          <w:sz w:val="48"/>
          <w:szCs w:val="48"/>
          <w:shd w:val="clear" w:color="auto" w:fill="f2f2f2"/>
          <w:rtl w:val="0"/>
          <w:lang w:val="fr-FR"/>
          <w14:textFill>
            <w14:solidFill>
              <w14:srgbClr w14:val="333333"/>
            </w14:solidFill>
          </w14:textFill>
        </w:rPr>
        <w:t>«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جهاد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فی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سبیل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الله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داد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ستد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سودمندانه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تنها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خریدارش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خداوند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مهربان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 w:hint="default"/>
          <w:outline w:val="0"/>
          <w:color w:val="323232"/>
          <w:sz w:val="48"/>
          <w:szCs w:val="48"/>
          <w:shd w:val="clear" w:color="auto" w:fill="f2f2f2"/>
          <w:rtl w:val="0"/>
          <w:lang w:val="it-IT"/>
          <w14:textFill>
            <w14:solidFill>
              <w14:srgbClr w14:val="333333"/>
            </w14:solidFill>
          </w14:textFill>
        </w:rPr>
        <w:t xml:space="preserve">» 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توبه،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آیه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 xml:space="preserve">111)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جهاد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خدا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بهشت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خداوند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اولیای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خاص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خالص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خویش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گشوده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نهج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البلاغه،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فیض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الأسلام،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خطبه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>27)</w:t>
      </w:r>
    </w:p>
    <w:p>
      <w:pPr>
        <w:pStyle w:val="Default"/>
        <w:bidi w:val="1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1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یکی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ویژگی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بارز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حماسه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دفاع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مقدس،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مشارکت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همگانی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یکی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رموز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پیروزی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رزمندگان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اسلام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ناکامی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رژیم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بعث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عراق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قدرت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حامی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آن،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حضور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یکپارچه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هماهنگ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مردم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غیرت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ایران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جبهه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ها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بوده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گمان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تاریخ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جنگ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دفاعی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تهاجمی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بوم،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دفاع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مقدس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لحاظ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گستره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مدافعان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مشارکت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همگانی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اقشار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مختلف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مردم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نیز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هماهنگی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نیروهای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مسلح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یک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دیگر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مردم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نظیر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23232"/>
          <w:sz w:val="48"/>
          <w:szCs w:val="48"/>
          <w:shd w:val="clear" w:color="auto" w:fill="f2f2f2"/>
          <w:rtl w:val="0"/>
          <w:lang w:val="fr-FR"/>
          <w14:textFill>
            <w14:solidFill>
              <w14:srgbClr w14:val="333333"/>
            </w14:solidFill>
          </w14:textFill>
        </w:rPr>
        <w:t>«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مردم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مسلمان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ایران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زمانی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نه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چندان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دور،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پیش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جنگ،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مشارکت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جمعی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جریان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انقلاب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اسلامی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برابر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رژیمی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دندان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مسلح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حامیان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استکباری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آن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تجربه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کرده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بودند،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دیگر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جنگ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تحمیلی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خوبی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آن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سود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جستند،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منظر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دید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ملت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دیگر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نیز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نهاده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اند</w:t>
      </w:r>
      <w:r>
        <w:rPr>
          <w:rFonts w:ascii="Helvetica" w:hAnsi="Helvetica" w:hint="default"/>
          <w:outline w:val="0"/>
          <w:color w:val="323232"/>
          <w:sz w:val="48"/>
          <w:szCs w:val="48"/>
          <w:shd w:val="clear" w:color="auto" w:fill="f2f2f2"/>
          <w:rtl w:val="0"/>
          <w:lang w:val="it-IT"/>
          <w14:textFill>
            <w14:solidFill>
              <w14:srgbClr w14:val="333333"/>
            </w14:solidFill>
          </w14:textFill>
        </w:rPr>
        <w:t xml:space="preserve">» 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تقی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زاده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همکاران،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1380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5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ص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>19-20).</w:t>
      </w:r>
    </w:p>
    <w:p>
      <w:pPr>
        <w:pStyle w:val="Default"/>
        <w:bidi w:val="1"/>
        <w:spacing w:before="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sz w:val="48"/>
          <w:szCs w:val="48"/>
          <w:shd w:val="clear" w:color="auto" w:fill="fefffe"/>
          <w:rtl w:val="1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امام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خمینی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فرمانده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قوا،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شکوه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حماسه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حضور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هماهنگ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گرایی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مردم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جنگ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چنین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وصف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کنند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23232"/>
          <w:sz w:val="48"/>
          <w:szCs w:val="48"/>
          <w:shd w:val="clear" w:color="auto" w:fill="f2f2f2"/>
          <w:rtl w:val="0"/>
          <w:lang w:val="fr-FR"/>
          <w14:textFill>
            <w14:solidFill>
              <w14:srgbClr w14:val="333333"/>
            </w14:solidFill>
          </w14:textFill>
        </w:rPr>
        <w:t>«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مواجه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هستیم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یک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ملتی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چیز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خودش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طبق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اخلاص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گذاشته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برای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اسلام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دارد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صرف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جوان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ها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دهد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جوان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ها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خودشان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دهند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زن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ها،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جوان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عزیز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خودشان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آن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شعف،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آن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ها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میدان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روند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مردم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آن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شعف،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جبهه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خارج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جبهه،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دارند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فداکاری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کنند</w:t>
      </w:r>
      <w:r>
        <w:rPr>
          <w:rFonts w:ascii="Helvetica" w:hAnsi="Helvetica" w:hint="default"/>
          <w:outline w:val="0"/>
          <w:color w:val="323232"/>
          <w:sz w:val="48"/>
          <w:szCs w:val="48"/>
          <w:shd w:val="clear" w:color="auto" w:fill="f2f2f2"/>
          <w:rtl w:val="0"/>
          <w:lang w:val="it-IT"/>
          <w14:textFill>
            <w14:solidFill>
              <w14:srgbClr w14:val="333333"/>
            </w14:solidFill>
          </w14:textFill>
        </w:rPr>
        <w:t xml:space="preserve">» 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صحیفه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نور،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>20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ص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0"/>
          <w14:textFill>
            <w14:solidFill>
              <w14:srgbClr w14:val="333333"/>
            </w14:solidFill>
          </w14:textFill>
        </w:rPr>
        <w:t>4).</w:t>
      </w:r>
    </w:p>
    <w:p>
      <w:pPr>
        <w:pStyle w:val="Default"/>
        <w:bidi w:val="1"/>
        <w:spacing w:before="0" w:line="240" w:lineRule="auto"/>
        <w:ind w:left="0" w:right="0" w:firstLine="0"/>
        <w:jc w:val="both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خلال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جنگ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پیر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جوان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شوق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صحنه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آمدند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داوطلبانه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فداکاری،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سینه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سپر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گلوله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خمپاره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کردند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مشتاقانه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استقبال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شهادت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رفتند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پیر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جوان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نوجوان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حتی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زنان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گاهی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برای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حضور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مشارکت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جبهه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التماس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کردند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کمک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های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مالی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مردم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دفاع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مقدس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غیر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قابل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اندازه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گیری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است؛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زیرا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بسیاری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از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این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کمک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ها،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به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طور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دقیق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در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جایی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ضبط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نشده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است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و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شاید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:lang w:val="ar-SA" w:bidi="ar-SA"/>
          <w14:textFill>
            <w14:solidFill>
              <w14:srgbClr w14:val="333333"/>
            </w14:solidFill>
          </w14:textFill>
        </w:rPr>
        <w:t>ثبت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شدنی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هم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نبود</w:t>
      </w:r>
      <w:r>
        <w:rPr>
          <w:rFonts w:ascii="Helvetica" w:hAnsi="Helvetica"/>
          <w:outline w:val="0"/>
          <w:color w:val="323232"/>
          <w:sz w:val="48"/>
          <w:szCs w:val="48"/>
          <w:shd w:val="clear" w:color="auto" w:fill="f2f2f2"/>
          <w:rtl w:val="1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