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29C8A8" w14:textId="3E4F1E14" w:rsidR="001F27B5" w:rsidRDefault="001F27B5" w:rsidP="00471B9C">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 xml:space="preserve">قاعده لاضرر، جلسه </w:t>
      </w:r>
      <w:r w:rsidR="00471B9C">
        <w:rPr>
          <w:rFonts w:ascii="Traditional Arabic" w:hAnsi="Traditional Arabic" w:cs="Traditional Arabic" w:hint="cs"/>
          <w:color w:val="000000"/>
          <w:sz w:val="30"/>
          <w:szCs w:val="30"/>
          <w:rtl/>
        </w:rPr>
        <w:t>10</w:t>
      </w:r>
      <w:bookmarkStart w:id="0" w:name="_GoBack"/>
      <w:bookmarkEnd w:id="0"/>
    </w:p>
    <w:p w14:paraId="3C03C859" w14:textId="77777777" w:rsidR="001F27B5" w:rsidRDefault="001F27B5" w:rsidP="001F27B5">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 xml:space="preserve">بسم الله الرحمن الرحیم </w:t>
      </w:r>
    </w:p>
    <w:p w14:paraId="7829DDB6" w14:textId="77777777" w:rsidR="001F27B5" w:rsidRDefault="001F27B5" w:rsidP="001F27B5">
      <w:pPr>
        <w:pStyle w:val="Heading10"/>
        <w:rPr>
          <w:rtl/>
        </w:rPr>
      </w:pPr>
      <w:r>
        <w:rPr>
          <w:rFonts w:hint="cs"/>
          <w:rtl/>
        </w:rPr>
        <w:t>بررسی قید « علی المومن» در حدیث لاضرر</w:t>
      </w:r>
    </w:p>
    <w:p w14:paraId="792B9815" w14:textId="77777777" w:rsidR="001F27B5" w:rsidRDefault="001F27B5" w:rsidP="001F27B5">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 xml:space="preserve">احتمالات لا در «لاضرر»، از زائده بودن و نفی جنس و لا شبیه به لیس بررسی شد؛ در مورد قید «فی الاسلام» نیز بحث شد. </w:t>
      </w:r>
    </w:p>
    <w:p w14:paraId="18765F55" w14:textId="2636D886" w:rsidR="001F27B5" w:rsidRDefault="00A1724D" w:rsidP="00463230">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 xml:space="preserve"> اما </w:t>
      </w:r>
      <w:r w:rsidR="001F27B5">
        <w:rPr>
          <w:rFonts w:ascii="Traditional Arabic" w:hAnsi="Traditional Arabic" w:cs="Traditional Arabic" w:hint="cs"/>
          <w:color w:val="000000"/>
          <w:sz w:val="30"/>
          <w:szCs w:val="30"/>
          <w:rtl/>
        </w:rPr>
        <w:t xml:space="preserve">در یک روایات قید «علی مومن» داریم؛ «لا ضرر و لاضرار علی مومن» این روایت را ابن مسکان عن زرارة </w:t>
      </w:r>
      <w:r w:rsidR="00BC621D">
        <w:rPr>
          <w:rFonts w:ascii="Traditional Arabic" w:hAnsi="Traditional Arabic" w:cs="Traditional Arabic" w:hint="cs"/>
          <w:color w:val="000000"/>
          <w:sz w:val="30"/>
          <w:szCs w:val="30"/>
          <w:rtl/>
        </w:rPr>
        <w:t xml:space="preserve">نقل کرده </w:t>
      </w:r>
      <w:r w:rsidR="001F27B5">
        <w:rPr>
          <w:rFonts w:ascii="Traditional Arabic" w:hAnsi="Traditional Arabic" w:cs="Traditional Arabic" w:hint="cs"/>
          <w:color w:val="000000"/>
          <w:sz w:val="30"/>
          <w:szCs w:val="30"/>
          <w:rtl/>
        </w:rPr>
        <w:t xml:space="preserve">است؛ «نقل الشیخ عن علی بن محمد بن بندار عن احمد بن ابی عبدالله  </w:t>
      </w:r>
      <w:r w:rsidR="001F27B5">
        <w:rPr>
          <w:rFonts w:ascii="Traditional Arabic" w:hAnsi="Traditional Arabic" w:cs="Traditional Arabic"/>
          <w:color w:val="000000"/>
          <w:sz w:val="30"/>
          <w:szCs w:val="30"/>
          <w:rtl/>
        </w:rPr>
        <w:t>–</w:t>
      </w:r>
      <w:r w:rsidR="001F27B5">
        <w:rPr>
          <w:rFonts w:ascii="Traditional Arabic" w:hAnsi="Traditional Arabic" w:cs="Traditional Arabic" w:hint="cs"/>
          <w:color w:val="000000"/>
          <w:sz w:val="30"/>
          <w:szCs w:val="30"/>
          <w:rtl/>
        </w:rPr>
        <w:t>و هو احمد بن محمد بن خالد البرقی</w:t>
      </w:r>
      <w:r w:rsidR="00BC621D">
        <w:rPr>
          <w:rFonts w:ascii="Traditional Arabic" w:hAnsi="Traditional Arabic" w:cs="Traditional Arabic" w:hint="cs"/>
          <w:color w:val="000000"/>
          <w:sz w:val="30"/>
          <w:szCs w:val="30"/>
          <w:rtl/>
        </w:rPr>
        <w:t>- عن ابیه عن بعض اصحابنا -این کلام</w:t>
      </w:r>
      <w:r w:rsidR="001F27B5">
        <w:rPr>
          <w:rFonts w:ascii="Traditional Arabic" w:hAnsi="Traditional Arabic" w:cs="Traditional Arabic" w:hint="cs"/>
          <w:color w:val="000000"/>
          <w:sz w:val="30"/>
          <w:szCs w:val="30"/>
          <w:rtl/>
        </w:rPr>
        <w:t xml:space="preserve"> موجب ارسال سند می شود.- عن بعض اصحابنا عن عبدالله بن م</w:t>
      </w:r>
      <w:r w:rsidR="00BC621D">
        <w:rPr>
          <w:rFonts w:ascii="Traditional Arabic" w:hAnsi="Traditional Arabic" w:cs="Traditional Arabic" w:hint="cs"/>
          <w:color w:val="000000"/>
          <w:sz w:val="30"/>
          <w:szCs w:val="30"/>
          <w:rtl/>
        </w:rPr>
        <w:t xml:space="preserve">سکان عن زرارة عن ابی عبدالله قال لا ضرر و لا ضرار علی مؤمن» ثم </w:t>
      </w:r>
      <w:r w:rsidR="001F27B5">
        <w:rPr>
          <w:rFonts w:ascii="Traditional Arabic" w:hAnsi="Traditional Arabic" w:cs="Traditional Arabic" w:hint="cs"/>
          <w:color w:val="000000"/>
          <w:sz w:val="30"/>
          <w:szCs w:val="30"/>
          <w:rtl/>
        </w:rPr>
        <w:t xml:space="preserve">قد اورد علی هذا الحدیث بعدم توثیق علی بن محمدبن بندار </w:t>
      </w:r>
      <w:r w:rsidR="00460423">
        <w:rPr>
          <w:rFonts w:ascii="Traditional Arabic" w:hAnsi="Traditional Arabic" w:cs="Traditional Arabic"/>
          <w:color w:val="000000"/>
          <w:sz w:val="30"/>
          <w:szCs w:val="30"/>
          <w:rtl/>
        </w:rPr>
        <w:t>–</w:t>
      </w:r>
      <w:r w:rsidR="00460423">
        <w:rPr>
          <w:rFonts w:ascii="Traditional Arabic" w:hAnsi="Traditional Arabic" w:cs="Traditional Arabic" w:hint="cs"/>
          <w:color w:val="000000"/>
          <w:sz w:val="30"/>
          <w:szCs w:val="30"/>
          <w:rtl/>
        </w:rPr>
        <w:t>اما ما آن را قبول نداریم چرا که ا</w:t>
      </w:r>
      <w:r w:rsidR="001F27B5">
        <w:rPr>
          <w:rFonts w:ascii="Traditional Arabic" w:hAnsi="Traditional Arabic" w:cs="Traditional Arabic" w:hint="cs"/>
          <w:color w:val="000000"/>
          <w:sz w:val="30"/>
          <w:szCs w:val="30"/>
          <w:rtl/>
        </w:rPr>
        <w:t xml:space="preserve">گر چه توثیق خاص ندارد اما از مشایخ مرحوم کلینی بود </w:t>
      </w:r>
      <w:r w:rsidR="00463230">
        <w:rPr>
          <w:rFonts w:ascii="Traditional Arabic" w:hAnsi="Traditional Arabic" w:cs="Traditional Arabic" w:hint="cs"/>
          <w:color w:val="000000"/>
          <w:sz w:val="30"/>
          <w:szCs w:val="30"/>
          <w:rtl/>
        </w:rPr>
        <w:t xml:space="preserve">مگر گفته شود که </w:t>
      </w:r>
      <w:r w:rsidR="008D3764">
        <w:rPr>
          <w:rFonts w:ascii="Traditional Arabic" w:hAnsi="Traditional Arabic" w:cs="Traditional Arabic" w:hint="cs"/>
          <w:color w:val="000000"/>
          <w:sz w:val="30"/>
          <w:szCs w:val="30"/>
          <w:rtl/>
        </w:rPr>
        <w:t>این موضوع دلیل بر اعتبار سند حدیث نیست.</w:t>
      </w:r>
    </w:p>
    <w:p w14:paraId="6AB8CC93" w14:textId="14A20541" w:rsidR="00187FAD" w:rsidRPr="00187FAD" w:rsidRDefault="00187FAD" w:rsidP="00187FAD">
      <w:pPr>
        <w:pStyle w:val="Heading10"/>
        <w:rPr>
          <w:rtl/>
        </w:rPr>
      </w:pPr>
      <w:r>
        <w:rPr>
          <w:rFonts w:hint="cs"/>
          <w:rtl/>
        </w:rPr>
        <w:t>اما راه حل در جمع لاضرر و لاضرار فی الاسلام / علی المومن</w:t>
      </w:r>
    </w:p>
    <w:p w14:paraId="1034038B" w14:textId="69D0A801" w:rsidR="001F27B5" w:rsidRDefault="0000553A" w:rsidP="001F27B5">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لکن با همه این مطالب باز هم اثبات این فقره از روایت برای ما مشکل است چرا که سایر روایات این فقره را ندارد و اصحاب ما نیز به آن اعتنا نکرده اند و</w:t>
      </w:r>
      <w:r w:rsidR="001F27B5">
        <w:rPr>
          <w:rFonts w:ascii="Traditional Arabic" w:hAnsi="Traditional Arabic" w:cs="Traditional Arabic" w:hint="cs"/>
          <w:color w:val="000000"/>
          <w:sz w:val="30"/>
          <w:szCs w:val="30"/>
          <w:rtl/>
        </w:rPr>
        <w:t xml:space="preserve"> ما درصدد یافتن روایتی که از امام علیه السلام صادر شده، هستیم؛ اگر ثابت شود هردو </w:t>
      </w:r>
      <w:r w:rsidR="00726062">
        <w:rPr>
          <w:rFonts w:ascii="Traditional Arabic" w:hAnsi="Traditional Arabic" w:cs="Traditional Arabic" w:hint="cs"/>
          <w:color w:val="000000"/>
          <w:sz w:val="30"/>
          <w:szCs w:val="30"/>
          <w:rtl/>
        </w:rPr>
        <w:t xml:space="preserve">روایت ( با این قید و بدون این قید) </w:t>
      </w:r>
      <w:r w:rsidR="001F27B5">
        <w:rPr>
          <w:rFonts w:ascii="Traditional Arabic" w:hAnsi="Traditional Arabic" w:cs="Traditional Arabic" w:hint="cs"/>
          <w:color w:val="000000"/>
          <w:sz w:val="30"/>
          <w:szCs w:val="30"/>
          <w:rtl/>
        </w:rPr>
        <w:t xml:space="preserve">با هم از امام علیه السلام صادر شود هر دو تعارض می کنند و به اقتضای قاعده اصولی تساقط جاری می کنیم و این دلیل از دستمان خارج می شود؛ </w:t>
      </w:r>
    </w:p>
    <w:p w14:paraId="36789FCC" w14:textId="591EF3BB" w:rsidR="001F27B5" w:rsidRDefault="001F27B5" w:rsidP="001F27B5">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 xml:space="preserve">لذا روایت «لاضرر و لاضرار فی الاسلام»، را می گیریم و صادر از امام می دانیم زیرا روایت </w:t>
      </w:r>
      <w:r w:rsidR="00726062">
        <w:rPr>
          <w:rFonts w:ascii="Traditional Arabic" w:hAnsi="Traditional Arabic" w:cs="Traditional Arabic" w:hint="cs"/>
          <w:color w:val="000000"/>
          <w:sz w:val="30"/>
          <w:szCs w:val="30"/>
          <w:rtl/>
        </w:rPr>
        <w:t>«</w:t>
      </w:r>
      <w:r>
        <w:rPr>
          <w:rFonts w:ascii="Traditional Arabic" w:hAnsi="Traditional Arabic" w:cs="Traditional Arabic" w:hint="cs"/>
          <w:color w:val="000000"/>
          <w:sz w:val="30"/>
          <w:szCs w:val="30"/>
          <w:rtl/>
        </w:rPr>
        <w:t>لاضرر و لاضرار علی المومن</w:t>
      </w:r>
      <w:r w:rsidR="00726062">
        <w:rPr>
          <w:rFonts w:ascii="Traditional Arabic" w:hAnsi="Traditional Arabic" w:cs="Traditional Arabic" w:hint="cs"/>
          <w:color w:val="000000"/>
          <w:sz w:val="30"/>
          <w:szCs w:val="30"/>
          <w:rtl/>
        </w:rPr>
        <w:t>»</w:t>
      </w:r>
      <w:r>
        <w:rPr>
          <w:rFonts w:ascii="Traditional Arabic" w:hAnsi="Traditional Arabic" w:cs="Traditional Arabic" w:hint="cs"/>
          <w:color w:val="000000"/>
          <w:sz w:val="30"/>
          <w:szCs w:val="30"/>
          <w:rtl/>
        </w:rPr>
        <w:t xml:space="preserve"> اشکال سندی دارد؛ از طرفی تک روایت می باشد؛ و اکثر روایات با قید فی الاسلام می باشد. </w:t>
      </w:r>
    </w:p>
    <w:p w14:paraId="5DB4C02C" w14:textId="58AA7D4B" w:rsidR="001F27B5" w:rsidRDefault="00187FAD" w:rsidP="001F27B5">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البته عدم ضرر و ضرار بر مرمن را</w:t>
      </w:r>
      <w:r w:rsidR="001F27B5">
        <w:rPr>
          <w:rFonts w:ascii="Traditional Arabic" w:hAnsi="Traditional Arabic" w:cs="Traditional Arabic" w:hint="cs"/>
          <w:color w:val="000000"/>
          <w:sz w:val="30"/>
          <w:szCs w:val="30"/>
          <w:rtl/>
        </w:rPr>
        <w:t xml:space="preserve"> از طریق دلیل اولویت می فهمیم که اگر ضرر به مسلمان حرام باشد، به طریق اولی ضرر به مومن حرام است. اما اگر مومن را به معنای مسلم بدانیم که تعارضی رخ نمی دهد.</w:t>
      </w:r>
    </w:p>
    <w:p w14:paraId="7A3D50B1" w14:textId="2C897C54" w:rsidR="001F27B5" w:rsidRDefault="001F27B5" w:rsidP="00A51484">
      <w:pPr>
        <w:pStyle w:val="NormalWeb"/>
        <w:rPr>
          <w:rFonts w:ascii="Traditional Arabic" w:hAnsi="Traditional Arabic" w:cs="Traditional Arabic"/>
          <w:color w:val="000000"/>
          <w:sz w:val="30"/>
          <w:szCs w:val="30"/>
          <w:rtl/>
        </w:rPr>
      </w:pPr>
      <w:r w:rsidRPr="00A51484">
        <w:rPr>
          <w:rFonts w:ascii="Traditional Arabic" w:hAnsi="Traditional Arabic" w:cs="Traditional Arabic" w:hint="cs"/>
          <w:color w:val="000000"/>
          <w:sz w:val="36"/>
          <w:szCs w:val="36"/>
          <w:rtl/>
        </w:rPr>
        <w:t>امر الثالث</w:t>
      </w:r>
      <w:r>
        <w:rPr>
          <w:rFonts w:ascii="Traditional Arabic" w:hAnsi="Traditional Arabic" w:cs="Traditional Arabic" w:hint="cs"/>
          <w:color w:val="000000"/>
          <w:sz w:val="30"/>
          <w:szCs w:val="30"/>
          <w:rtl/>
        </w:rPr>
        <w:t xml:space="preserve">؛ </w:t>
      </w:r>
      <w:r w:rsidR="00D779DA">
        <w:rPr>
          <w:rFonts w:ascii="Traditional Arabic" w:hAnsi="Traditional Arabic" w:cs="Traditional Arabic" w:hint="cs"/>
          <w:color w:val="000000"/>
          <w:sz w:val="30"/>
          <w:szCs w:val="30"/>
          <w:rtl/>
        </w:rPr>
        <w:t xml:space="preserve">بحث ما در این مبحث در مورد تشریح قاعده است که </w:t>
      </w:r>
      <w:r>
        <w:rPr>
          <w:rFonts w:ascii="Traditional Arabic" w:hAnsi="Traditional Arabic" w:cs="Traditional Arabic" w:hint="cs"/>
          <w:color w:val="000000"/>
          <w:sz w:val="30"/>
          <w:szCs w:val="30"/>
          <w:rtl/>
        </w:rPr>
        <w:t xml:space="preserve">آیا متعلق لا نفی است یا نهی است؛ یا نفی جنس  بنحو سلب موضوع بدانیم به سلب تامه یا نهی بدانیم به نفی حکم؛ اگر نهی باشد </w:t>
      </w:r>
      <w:r w:rsidR="00A51484">
        <w:rPr>
          <w:rFonts w:ascii="Traditional Arabic" w:hAnsi="Traditional Arabic" w:cs="Traditional Arabic" w:hint="cs"/>
          <w:color w:val="000000"/>
          <w:sz w:val="30"/>
          <w:szCs w:val="30"/>
          <w:rtl/>
        </w:rPr>
        <w:t xml:space="preserve">جمله </w:t>
      </w:r>
      <w:r>
        <w:rPr>
          <w:rFonts w:ascii="Traditional Arabic" w:hAnsi="Traditional Arabic" w:cs="Traditional Arabic" w:hint="cs"/>
          <w:color w:val="000000"/>
          <w:sz w:val="30"/>
          <w:szCs w:val="30"/>
          <w:rtl/>
        </w:rPr>
        <w:t>اخبار در مقام انشاء می باشد؛</w:t>
      </w:r>
    </w:p>
    <w:p w14:paraId="1D4D880B" w14:textId="109791B3" w:rsidR="001F27B5" w:rsidRDefault="001F27B5" w:rsidP="001F27B5">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lastRenderedPageBreak/>
        <w:t xml:space="preserve">«اما مادة ضرر و ضرار علی ما فی کتب اللغویین فیهما فیظهر من المحکی عن الصحاح اللغة للجوهری و </w:t>
      </w:r>
      <w:r w:rsidR="00B0683B">
        <w:rPr>
          <w:rFonts w:ascii="Traditional Arabic" w:hAnsi="Traditional Arabic" w:cs="Traditional Arabic" w:hint="cs"/>
          <w:color w:val="000000"/>
          <w:sz w:val="30"/>
          <w:szCs w:val="30"/>
          <w:rtl/>
        </w:rPr>
        <w:t>النهایة لابن اثیر و القاموس</w:t>
      </w:r>
      <w:r>
        <w:rPr>
          <w:rFonts w:ascii="Traditional Arabic" w:hAnsi="Traditional Arabic" w:cs="Traditional Arabic" w:hint="cs"/>
          <w:color w:val="000000"/>
          <w:sz w:val="30"/>
          <w:szCs w:val="30"/>
          <w:rtl/>
        </w:rPr>
        <w:t xml:space="preserve">، ان الضرر ما یقابل النفع» ضرر را در مقابل نفع بکار برده اند و این تقابل بنحو ملکه و عدم است؛ و تقابل ملکه و عدم در جایی است که موضوع شأنیت ملکه را داشته باشد. </w:t>
      </w:r>
    </w:p>
    <w:p w14:paraId="4268DDA5" w14:textId="24155D85" w:rsidR="001F27B5" w:rsidRDefault="001F27B5" w:rsidP="001F27B5">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این سه کتاب لغت ضرر را مقابل نفع دانستند «ک</w:t>
      </w:r>
      <w:r w:rsidR="00B0683B">
        <w:rPr>
          <w:rFonts w:ascii="Traditional Arabic" w:hAnsi="Traditional Arabic" w:cs="Traditional Arabic" w:hint="cs"/>
          <w:color w:val="000000"/>
          <w:sz w:val="30"/>
          <w:szCs w:val="30"/>
          <w:rtl/>
        </w:rPr>
        <w:t>ما انه یظهر من المصباح المنیر أن الضرر</w:t>
      </w:r>
      <w:r>
        <w:rPr>
          <w:rFonts w:ascii="Traditional Arabic" w:hAnsi="Traditional Arabic" w:cs="Traditional Arabic" w:hint="cs"/>
          <w:color w:val="000000"/>
          <w:sz w:val="30"/>
          <w:szCs w:val="30"/>
          <w:rtl/>
        </w:rPr>
        <w:t xml:space="preserve"> اسم مصدر</w:t>
      </w:r>
      <w:r w:rsidR="00B0683B">
        <w:rPr>
          <w:rFonts w:ascii="Traditional Arabic" w:hAnsi="Traditional Arabic" w:cs="Traditional Arabic" w:hint="cs"/>
          <w:color w:val="000000"/>
          <w:sz w:val="30"/>
          <w:szCs w:val="30"/>
          <w:rtl/>
        </w:rPr>
        <w:t xml:space="preserve"> و هو اسم للأثر الحاصل و المصدر الضرّ</w:t>
      </w:r>
      <w:r>
        <w:rPr>
          <w:rFonts w:ascii="Traditional Arabic" w:hAnsi="Traditional Arabic" w:cs="Traditional Arabic" w:hint="cs"/>
          <w:color w:val="000000"/>
          <w:sz w:val="30"/>
          <w:szCs w:val="30"/>
          <w:rtl/>
        </w:rPr>
        <w:t>»، غُسل اسم مصدر است. اما غَسل مصدر است؛ اسم مصدر همیشه در اثر حاصل بکار می رود؛ در غُسل یک شرائطی دارد که بعد از شستن و انجام شرائط یک طهارت می آورد؛ اما در غَسل شستن است. لذا اگر ضرر اسم مصدر باشد یعنی نتیجه عمل من ضرر است؛ ضرر زدن نیست بلکه کأن ضرر باید برایش حاصل شود.</w:t>
      </w:r>
    </w:p>
    <w:p w14:paraId="4561ACA3" w14:textId="18FF57F1" w:rsidR="00BA70A9" w:rsidRPr="00DB29C0" w:rsidRDefault="00BA70A9" w:rsidP="001F27B5">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بقیه بحث در جلسه آینده عرض می شود. انشاء الله</w:t>
      </w:r>
    </w:p>
    <w:p w14:paraId="04BACF0F" w14:textId="4C0BE000" w:rsidR="008027AD" w:rsidRDefault="001F27B5" w:rsidP="001F27B5">
      <w:r>
        <w:rPr>
          <w:rFonts w:hint="cs"/>
          <w:rtl/>
        </w:rPr>
        <w:t xml:space="preserve">   الحمد لله رب العالمین</w:t>
      </w:r>
    </w:p>
    <w:sectPr w:rsidR="008027AD" w:rsidSect="000E4C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00007843" w:usb2="00000001"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7B5"/>
    <w:rsid w:val="0000553A"/>
    <w:rsid w:val="000739A7"/>
    <w:rsid w:val="0008308E"/>
    <w:rsid w:val="000E4C02"/>
    <w:rsid w:val="00152670"/>
    <w:rsid w:val="00164651"/>
    <w:rsid w:val="00187FAD"/>
    <w:rsid w:val="001B2461"/>
    <w:rsid w:val="001F27B5"/>
    <w:rsid w:val="0028337A"/>
    <w:rsid w:val="00460423"/>
    <w:rsid w:val="00463230"/>
    <w:rsid w:val="00471B9C"/>
    <w:rsid w:val="004728DE"/>
    <w:rsid w:val="005A4451"/>
    <w:rsid w:val="005A6F16"/>
    <w:rsid w:val="005C369A"/>
    <w:rsid w:val="00621D10"/>
    <w:rsid w:val="00726062"/>
    <w:rsid w:val="008027AD"/>
    <w:rsid w:val="00807BE3"/>
    <w:rsid w:val="0089488C"/>
    <w:rsid w:val="008D3764"/>
    <w:rsid w:val="0091764E"/>
    <w:rsid w:val="00A1724D"/>
    <w:rsid w:val="00A51484"/>
    <w:rsid w:val="00A84BAB"/>
    <w:rsid w:val="00B0683B"/>
    <w:rsid w:val="00B54D2E"/>
    <w:rsid w:val="00BA70A9"/>
    <w:rsid w:val="00BB7F09"/>
    <w:rsid w:val="00BC621D"/>
    <w:rsid w:val="00C12DD7"/>
    <w:rsid w:val="00C26F21"/>
    <w:rsid w:val="00C518B3"/>
    <w:rsid w:val="00D779DA"/>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0D64A"/>
  <w15:chartTrackingRefBased/>
  <w15:docId w15:val="{E3B762E1-6C54-4E1E-9D34-6AF2B87DC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7B5"/>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paragraph" w:styleId="NormalWeb">
    <w:name w:val="Normal (Web)"/>
    <w:basedOn w:val="Normal"/>
    <w:uiPriority w:val="99"/>
    <w:unhideWhenUsed/>
    <w:rsid w:val="001F27B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379</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989190882602</dc:creator>
  <cp:keywords/>
  <dc:description/>
  <cp:lastModifiedBy>M</cp:lastModifiedBy>
  <cp:revision>5</cp:revision>
  <dcterms:created xsi:type="dcterms:W3CDTF">2022-10-16T20:02:00Z</dcterms:created>
  <dcterms:modified xsi:type="dcterms:W3CDTF">2022-10-18T15:43:00Z</dcterms:modified>
</cp:coreProperties>
</file>