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E54688" w14:textId="1AC9F921" w:rsidR="008202BE" w:rsidRDefault="008202BE" w:rsidP="004C7738">
      <w:pPr>
        <w:rPr>
          <w:rtl/>
        </w:rPr>
      </w:pPr>
      <w:r>
        <w:rPr>
          <w:rtl/>
        </w:rPr>
        <w:t>قاعده لاضرر،</w:t>
      </w:r>
      <w:r w:rsidR="000D1CF8">
        <w:rPr>
          <w:rFonts w:hint="cs"/>
          <w:rtl/>
        </w:rPr>
        <w:t xml:space="preserve"> جلسه 1</w:t>
      </w:r>
      <w:r w:rsidR="004C7738">
        <w:rPr>
          <w:rFonts w:hint="cs"/>
          <w:rtl/>
        </w:rPr>
        <w:t>9</w:t>
      </w:r>
      <w:bookmarkStart w:id="0" w:name="_GoBack"/>
      <w:bookmarkEnd w:id="0"/>
      <w:r>
        <w:rPr>
          <w:rtl/>
        </w:rPr>
        <w:t xml:space="preserve"> 28/11/1398</w:t>
      </w:r>
    </w:p>
    <w:p w14:paraId="5FCFD24E" w14:textId="4D435D3C" w:rsidR="008202BE" w:rsidRDefault="008202BE" w:rsidP="008202BE">
      <w:pPr>
        <w:pStyle w:val="Heading10"/>
        <w:rPr>
          <w:rtl/>
        </w:rPr>
      </w:pPr>
      <w:r>
        <w:rPr>
          <w:rtl/>
        </w:rPr>
        <w:t>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قول مرحوم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 w:rsidR="000D1CF8">
        <w:rPr>
          <w:rFonts w:hint="cs"/>
          <w:rtl/>
        </w:rPr>
        <w:t xml:space="preserve"> در بیان مرحوم امام رحمه الله</w:t>
      </w:r>
    </w:p>
    <w:p w14:paraId="38498884" w14:textId="77777777" w:rsidR="000D1CF8" w:rsidRDefault="008202BE" w:rsidP="008202BE">
      <w:pPr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اصفهان</w:t>
      </w:r>
      <w:r>
        <w:rPr>
          <w:rFonts w:hint="cs"/>
          <w:rtl/>
        </w:rPr>
        <w:t>ی</w:t>
      </w:r>
      <w:r>
        <w:rPr>
          <w:rtl/>
        </w:rPr>
        <w:t xml:space="preserve"> در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لاضرر و لاضرار ب</w:t>
      </w:r>
      <w:r>
        <w:rPr>
          <w:rFonts w:hint="cs"/>
          <w:rtl/>
        </w:rPr>
        <w:t>ی</w:t>
      </w:r>
      <w:r>
        <w:rPr>
          <w:rFonts w:hint="eastAsia"/>
          <w:rtl/>
        </w:rPr>
        <w:t>انات</w:t>
      </w:r>
      <w:r>
        <w:rPr>
          <w:rFonts w:hint="cs"/>
          <w:rtl/>
        </w:rPr>
        <w:t>ی</w:t>
      </w:r>
      <w:r>
        <w:rPr>
          <w:rtl/>
        </w:rPr>
        <w:t xml:space="preserve"> دارند، مرحوم امام در کتاب بدائع خود کلام مرحوم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را نقل کرده اند</w:t>
      </w:r>
      <w:r w:rsidR="000D1CF8">
        <w:rPr>
          <w:rFonts w:hint="cs"/>
          <w:rtl/>
        </w:rPr>
        <w:t>.</w:t>
      </w:r>
      <w:r>
        <w:rPr>
          <w:rtl/>
        </w:rPr>
        <w:t xml:space="preserve"> سپس در صدد نقد و بررس</w:t>
      </w:r>
      <w:r>
        <w:rPr>
          <w:rFonts w:hint="cs"/>
          <w:rtl/>
        </w:rPr>
        <w:t>ی</w:t>
      </w:r>
      <w:r w:rsidR="000D1CF8">
        <w:rPr>
          <w:rtl/>
        </w:rPr>
        <w:t xml:space="preserve"> </w:t>
      </w:r>
      <w:r w:rsidR="000D1CF8">
        <w:rPr>
          <w:rFonts w:hint="cs"/>
          <w:rtl/>
        </w:rPr>
        <w:t>برآمده اند</w:t>
      </w:r>
      <w:r>
        <w:rPr>
          <w:rtl/>
        </w:rPr>
        <w:t xml:space="preserve">؛ </w:t>
      </w:r>
    </w:p>
    <w:p w14:paraId="2B025077" w14:textId="77777777" w:rsidR="00AB5228" w:rsidRDefault="008A686A" w:rsidP="00AB5228">
      <w:pPr>
        <w:rPr>
          <w:rtl/>
        </w:rPr>
      </w:pPr>
      <w:r>
        <w:rPr>
          <w:rFonts w:hint="cs"/>
          <w:rtl/>
        </w:rPr>
        <w:t>مرحوم آیت الله شریعت اصفهانی</w:t>
      </w:r>
      <w:r w:rsidR="008202BE">
        <w:rPr>
          <w:rtl/>
        </w:rPr>
        <w:t xml:space="preserve"> قبول ندارند که جمله لاضرر و لاضرار کلام معصوم باشد بلکه اهل حد</w:t>
      </w:r>
      <w:r w:rsidR="008202BE">
        <w:rPr>
          <w:rFonts w:hint="cs"/>
          <w:rtl/>
        </w:rPr>
        <w:t>ی</w:t>
      </w:r>
      <w:r w:rsidR="008202BE">
        <w:rPr>
          <w:rFonts w:hint="eastAsia"/>
          <w:rtl/>
        </w:rPr>
        <w:t>ث</w:t>
      </w:r>
      <w:r w:rsidR="008202BE">
        <w:rPr>
          <w:rtl/>
        </w:rPr>
        <w:t xml:space="preserve"> ا</w:t>
      </w:r>
      <w:r w:rsidR="008202BE">
        <w:rPr>
          <w:rFonts w:hint="cs"/>
          <w:rtl/>
        </w:rPr>
        <w:t>ی</w:t>
      </w:r>
      <w:r w:rsidR="008202BE">
        <w:rPr>
          <w:rFonts w:hint="eastAsia"/>
          <w:rtl/>
        </w:rPr>
        <w:t>ن</w:t>
      </w:r>
      <w:r w:rsidR="008202BE">
        <w:rPr>
          <w:rtl/>
        </w:rPr>
        <w:t xml:space="preserve"> جمله را آورده اند، ا</w:t>
      </w:r>
      <w:r w:rsidR="008202BE">
        <w:rPr>
          <w:rFonts w:hint="cs"/>
          <w:rtl/>
        </w:rPr>
        <w:t>ی</w:t>
      </w:r>
      <w:r w:rsidR="008202BE">
        <w:rPr>
          <w:rFonts w:hint="eastAsia"/>
          <w:rtl/>
        </w:rPr>
        <w:t>ن</w:t>
      </w:r>
      <w:r w:rsidR="008202BE">
        <w:rPr>
          <w:rtl/>
        </w:rPr>
        <w:t xml:space="preserve"> طور ن</w:t>
      </w:r>
      <w:r w:rsidR="008202BE">
        <w:rPr>
          <w:rFonts w:hint="cs"/>
          <w:rtl/>
        </w:rPr>
        <w:t>ی</w:t>
      </w:r>
      <w:r w:rsidR="008202BE">
        <w:rPr>
          <w:rFonts w:hint="eastAsia"/>
          <w:rtl/>
        </w:rPr>
        <w:t>ست</w:t>
      </w:r>
      <w:r w:rsidR="008202BE">
        <w:rPr>
          <w:rtl/>
        </w:rPr>
        <w:t xml:space="preserve"> که لا ضرر و لاضرار به صورت </w:t>
      </w:r>
      <w:r w:rsidR="008202BE">
        <w:rPr>
          <w:rFonts w:hint="cs"/>
          <w:rtl/>
        </w:rPr>
        <w:t>ی</w:t>
      </w:r>
      <w:r w:rsidR="008202BE">
        <w:rPr>
          <w:rFonts w:hint="eastAsia"/>
          <w:rtl/>
        </w:rPr>
        <w:t>ک</w:t>
      </w:r>
      <w:r w:rsidR="008202BE">
        <w:rPr>
          <w:rtl/>
        </w:rPr>
        <w:t xml:space="preserve"> قاعده </w:t>
      </w:r>
      <w:r w:rsidR="008202BE">
        <w:rPr>
          <w:rFonts w:hint="cs"/>
          <w:rtl/>
        </w:rPr>
        <w:t>ی</w:t>
      </w:r>
      <w:r w:rsidR="008202BE">
        <w:rPr>
          <w:rtl/>
        </w:rPr>
        <w:t xml:space="preserve"> کل</w:t>
      </w:r>
      <w:r w:rsidR="008202BE">
        <w:rPr>
          <w:rFonts w:hint="cs"/>
          <w:rtl/>
        </w:rPr>
        <w:t>ی</w:t>
      </w:r>
      <w:r w:rsidR="008202BE">
        <w:rPr>
          <w:rtl/>
        </w:rPr>
        <w:t xml:space="preserve"> ذ</w:t>
      </w:r>
      <w:r w:rsidR="008202BE">
        <w:rPr>
          <w:rFonts w:hint="cs"/>
          <w:rtl/>
        </w:rPr>
        <w:t>ی</w:t>
      </w:r>
      <w:r w:rsidR="008202BE">
        <w:rPr>
          <w:rFonts w:hint="eastAsia"/>
          <w:rtl/>
        </w:rPr>
        <w:t>ل</w:t>
      </w:r>
      <w:r w:rsidR="008202BE">
        <w:rPr>
          <w:rtl/>
        </w:rPr>
        <w:t xml:space="preserve"> روا</w:t>
      </w:r>
      <w:r w:rsidR="008202BE">
        <w:rPr>
          <w:rFonts w:hint="cs"/>
          <w:rtl/>
        </w:rPr>
        <w:t>ی</w:t>
      </w:r>
      <w:r w:rsidR="008202BE">
        <w:rPr>
          <w:rFonts w:hint="eastAsia"/>
          <w:rtl/>
        </w:rPr>
        <w:t>ات</w:t>
      </w:r>
      <w:r w:rsidR="008202BE">
        <w:rPr>
          <w:rtl/>
        </w:rPr>
        <w:t xml:space="preserve"> آمده باشد؛ البته به طر</w:t>
      </w:r>
      <w:r w:rsidR="008202BE">
        <w:rPr>
          <w:rFonts w:hint="cs"/>
          <w:rtl/>
        </w:rPr>
        <w:t>ی</w:t>
      </w:r>
      <w:r w:rsidR="008202BE">
        <w:rPr>
          <w:rFonts w:hint="eastAsia"/>
          <w:rtl/>
        </w:rPr>
        <w:t>ق</w:t>
      </w:r>
      <w:r w:rsidR="008202BE">
        <w:rPr>
          <w:rtl/>
        </w:rPr>
        <w:t xml:space="preserve"> ش</w:t>
      </w:r>
      <w:r w:rsidR="008202BE">
        <w:rPr>
          <w:rFonts w:hint="cs"/>
          <w:rtl/>
        </w:rPr>
        <w:t>ی</w:t>
      </w:r>
      <w:r w:rsidR="008202BE">
        <w:rPr>
          <w:rFonts w:hint="eastAsia"/>
          <w:rtl/>
        </w:rPr>
        <w:t>عه</w:t>
      </w:r>
      <w:r w:rsidR="008202BE">
        <w:rPr>
          <w:rtl/>
        </w:rPr>
        <w:t xml:space="preserve"> و سن</w:t>
      </w:r>
      <w:r w:rsidR="008202BE">
        <w:rPr>
          <w:rFonts w:hint="cs"/>
          <w:rtl/>
        </w:rPr>
        <w:t>ی</w:t>
      </w:r>
      <w:r w:rsidR="008202BE">
        <w:rPr>
          <w:rtl/>
        </w:rPr>
        <w:t xml:space="preserve"> روا</w:t>
      </w:r>
      <w:r w:rsidR="008202BE">
        <w:rPr>
          <w:rFonts w:hint="cs"/>
          <w:rtl/>
        </w:rPr>
        <w:t>ی</w:t>
      </w:r>
      <w:r w:rsidR="008202BE">
        <w:rPr>
          <w:rFonts w:hint="eastAsia"/>
          <w:rtl/>
        </w:rPr>
        <w:t>ت</w:t>
      </w:r>
      <w:r w:rsidR="008202BE">
        <w:rPr>
          <w:rtl/>
        </w:rPr>
        <w:t xml:space="preserve"> دار</w:t>
      </w:r>
      <w:r w:rsidR="008202BE">
        <w:rPr>
          <w:rFonts w:hint="cs"/>
          <w:rtl/>
        </w:rPr>
        <w:t>ی</w:t>
      </w:r>
      <w:r w:rsidR="008202BE">
        <w:rPr>
          <w:rFonts w:hint="eastAsia"/>
          <w:rtl/>
        </w:rPr>
        <w:t>م</w:t>
      </w:r>
      <w:r w:rsidR="008202BE">
        <w:rPr>
          <w:rtl/>
        </w:rPr>
        <w:t xml:space="preserve"> اما تعب</w:t>
      </w:r>
      <w:r w:rsidR="008202BE">
        <w:rPr>
          <w:rFonts w:hint="cs"/>
          <w:rtl/>
        </w:rPr>
        <w:t>ی</w:t>
      </w:r>
      <w:r w:rsidR="008202BE">
        <w:rPr>
          <w:rFonts w:hint="eastAsia"/>
          <w:rtl/>
        </w:rPr>
        <w:t>ر</w:t>
      </w:r>
      <w:r w:rsidR="008202BE">
        <w:rPr>
          <w:rtl/>
        </w:rPr>
        <w:t xml:space="preserve"> لاضرر و لاضرار ندار</w:t>
      </w:r>
      <w:r w:rsidR="008202BE">
        <w:rPr>
          <w:rFonts w:hint="cs"/>
          <w:rtl/>
        </w:rPr>
        <w:t>ی</w:t>
      </w:r>
      <w:r w:rsidR="008202BE">
        <w:rPr>
          <w:rFonts w:hint="eastAsia"/>
          <w:rtl/>
        </w:rPr>
        <w:t>م،</w:t>
      </w:r>
      <w:r w:rsidR="008202BE">
        <w:rPr>
          <w:rtl/>
        </w:rPr>
        <w:t xml:space="preserve"> و ا</w:t>
      </w:r>
      <w:r w:rsidR="008202BE">
        <w:rPr>
          <w:rFonts w:hint="cs"/>
          <w:rtl/>
        </w:rPr>
        <w:t>ی</w:t>
      </w:r>
      <w:r w:rsidR="008202BE">
        <w:rPr>
          <w:rFonts w:hint="eastAsia"/>
          <w:rtl/>
        </w:rPr>
        <w:t>ن</w:t>
      </w:r>
      <w:r w:rsidR="008202BE">
        <w:rPr>
          <w:rtl/>
        </w:rPr>
        <w:t xml:space="preserve"> کلام ذ</w:t>
      </w:r>
      <w:r w:rsidR="008202BE">
        <w:rPr>
          <w:rFonts w:hint="cs"/>
          <w:rtl/>
        </w:rPr>
        <w:t>ی</w:t>
      </w:r>
      <w:r w:rsidR="008202BE">
        <w:rPr>
          <w:rFonts w:hint="eastAsia"/>
          <w:rtl/>
        </w:rPr>
        <w:t>ل</w:t>
      </w:r>
      <w:r w:rsidR="008202BE">
        <w:rPr>
          <w:rtl/>
        </w:rPr>
        <w:t xml:space="preserve"> کل</w:t>
      </w:r>
      <w:r w:rsidR="008202BE">
        <w:rPr>
          <w:rFonts w:hint="cs"/>
          <w:rtl/>
        </w:rPr>
        <w:t>ی</w:t>
      </w:r>
      <w:r w:rsidR="008202BE">
        <w:rPr>
          <w:rtl/>
        </w:rPr>
        <w:t xml:space="preserve"> روا</w:t>
      </w:r>
      <w:r w:rsidR="008202BE">
        <w:rPr>
          <w:rFonts w:hint="cs"/>
          <w:rtl/>
        </w:rPr>
        <w:t>ی</w:t>
      </w:r>
      <w:r w:rsidR="008202BE">
        <w:rPr>
          <w:rFonts w:hint="eastAsia"/>
          <w:rtl/>
        </w:rPr>
        <w:t>ات</w:t>
      </w:r>
      <w:r w:rsidR="008202BE">
        <w:rPr>
          <w:rtl/>
        </w:rPr>
        <w:t xml:space="preserve"> نبوده است. عل</w:t>
      </w:r>
      <w:r w:rsidR="008202BE">
        <w:rPr>
          <w:rFonts w:hint="cs"/>
          <w:rtl/>
        </w:rPr>
        <w:t>ی</w:t>
      </w:r>
      <w:r w:rsidR="008202BE">
        <w:rPr>
          <w:rtl/>
        </w:rPr>
        <w:t xml:space="preserve"> حسب نقل</w:t>
      </w:r>
      <w:r w:rsidR="008202BE">
        <w:rPr>
          <w:rFonts w:hint="cs"/>
          <w:rtl/>
        </w:rPr>
        <w:t>ی</w:t>
      </w:r>
      <w:r w:rsidR="008202BE">
        <w:rPr>
          <w:rtl/>
        </w:rPr>
        <w:t xml:space="preserve"> که از عبارت ا</w:t>
      </w:r>
      <w:r w:rsidR="008202BE">
        <w:rPr>
          <w:rFonts w:hint="cs"/>
          <w:rtl/>
        </w:rPr>
        <w:t>ی</w:t>
      </w:r>
      <w:r w:rsidR="008202BE">
        <w:rPr>
          <w:rFonts w:hint="eastAsia"/>
          <w:rtl/>
        </w:rPr>
        <w:t>شان</w:t>
      </w:r>
      <w:r w:rsidR="008202BE">
        <w:rPr>
          <w:rtl/>
        </w:rPr>
        <w:t xml:space="preserve"> شده، «قد اصر عل</w:t>
      </w:r>
      <w:r w:rsidR="008202BE">
        <w:rPr>
          <w:rFonts w:hint="cs"/>
          <w:rtl/>
        </w:rPr>
        <w:t>ی</w:t>
      </w:r>
      <w:r w:rsidR="008202BE">
        <w:rPr>
          <w:rtl/>
        </w:rPr>
        <w:t xml:space="preserve"> ان الحد</w:t>
      </w:r>
      <w:r w:rsidR="008202BE">
        <w:rPr>
          <w:rFonts w:hint="cs"/>
          <w:rtl/>
        </w:rPr>
        <w:t>ی</w:t>
      </w:r>
      <w:r w:rsidR="008202BE">
        <w:rPr>
          <w:rFonts w:hint="eastAsia"/>
          <w:rtl/>
        </w:rPr>
        <w:t>ث</w:t>
      </w:r>
      <w:r w:rsidR="008202BE">
        <w:rPr>
          <w:rFonts w:hint="cs"/>
          <w:rtl/>
        </w:rPr>
        <w:t>ی</w:t>
      </w:r>
      <w:r w:rsidR="008202BE">
        <w:rPr>
          <w:rFonts w:hint="eastAsia"/>
          <w:rtl/>
        </w:rPr>
        <w:t>ن</w:t>
      </w:r>
      <w:r w:rsidR="008202BE">
        <w:rPr>
          <w:rtl/>
        </w:rPr>
        <w:t>-</w:t>
      </w:r>
      <w:r w:rsidR="00281296">
        <w:rPr>
          <w:rFonts w:hint="cs"/>
          <w:rtl/>
        </w:rPr>
        <w:t xml:space="preserve"> حدیث </w:t>
      </w:r>
      <w:r w:rsidR="008202BE">
        <w:rPr>
          <w:rtl/>
        </w:rPr>
        <w:t xml:space="preserve">منع فضل </w:t>
      </w:r>
      <w:r w:rsidR="00281296">
        <w:rPr>
          <w:rFonts w:hint="cs"/>
          <w:rtl/>
        </w:rPr>
        <w:t>ال</w:t>
      </w:r>
      <w:r w:rsidR="00281296">
        <w:rPr>
          <w:rtl/>
        </w:rPr>
        <w:t xml:space="preserve">ماء </w:t>
      </w:r>
      <w:r w:rsidR="008202BE">
        <w:rPr>
          <w:rtl/>
        </w:rPr>
        <w:t>و حد</w:t>
      </w:r>
      <w:r w:rsidR="008202BE">
        <w:rPr>
          <w:rFonts w:hint="cs"/>
          <w:rtl/>
        </w:rPr>
        <w:t>ی</w:t>
      </w:r>
      <w:r w:rsidR="008202BE">
        <w:rPr>
          <w:rFonts w:hint="eastAsia"/>
          <w:rtl/>
        </w:rPr>
        <w:t>ث</w:t>
      </w:r>
      <w:r w:rsidR="008202BE">
        <w:rPr>
          <w:rtl/>
        </w:rPr>
        <w:t xml:space="preserve"> حق الشفعة-  لم </w:t>
      </w:r>
      <w:r w:rsidR="008202BE">
        <w:rPr>
          <w:rFonts w:hint="cs"/>
          <w:rtl/>
        </w:rPr>
        <w:t>ی</w:t>
      </w:r>
      <w:r w:rsidR="008202BE">
        <w:rPr>
          <w:rFonts w:hint="eastAsia"/>
          <w:rtl/>
        </w:rPr>
        <w:t>کونا</w:t>
      </w:r>
      <w:r w:rsidR="008202BE">
        <w:rPr>
          <w:rtl/>
        </w:rPr>
        <w:t xml:space="preserve"> حال صدورهما عن النب</w:t>
      </w:r>
      <w:r w:rsidR="008202BE">
        <w:rPr>
          <w:rFonts w:hint="cs"/>
          <w:rtl/>
        </w:rPr>
        <w:t>ی</w:t>
      </w:r>
      <w:r w:rsidR="008202BE">
        <w:rPr>
          <w:rtl/>
        </w:rPr>
        <w:t xml:space="preserve"> مذ</w:t>
      </w:r>
      <w:r w:rsidR="008202BE">
        <w:rPr>
          <w:rFonts w:hint="cs"/>
          <w:rtl/>
        </w:rPr>
        <w:t>ی</w:t>
      </w:r>
      <w:r w:rsidR="008202BE">
        <w:rPr>
          <w:rFonts w:hint="eastAsia"/>
          <w:rtl/>
        </w:rPr>
        <w:t>ل</w:t>
      </w:r>
      <w:r w:rsidR="008202BE">
        <w:rPr>
          <w:rFonts w:hint="cs"/>
          <w:rtl/>
        </w:rPr>
        <w:t>ی</w:t>
      </w:r>
      <w:r w:rsidR="008202BE">
        <w:rPr>
          <w:rFonts w:hint="eastAsia"/>
          <w:rtl/>
        </w:rPr>
        <w:t>ن</w:t>
      </w:r>
      <w:r w:rsidR="00AB5228">
        <w:rPr>
          <w:rtl/>
        </w:rPr>
        <w:t xml:space="preserve"> ب</w:t>
      </w:r>
      <w:r w:rsidR="00AB5228">
        <w:rPr>
          <w:rFonts w:hint="cs"/>
          <w:rtl/>
        </w:rPr>
        <w:t xml:space="preserve">حدیث الضرر و </w:t>
      </w:r>
      <w:r w:rsidR="008202BE">
        <w:rPr>
          <w:rtl/>
        </w:rPr>
        <w:t>ان الجمع ب</w:t>
      </w:r>
      <w:r w:rsidR="008202BE">
        <w:rPr>
          <w:rFonts w:hint="cs"/>
          <w:rtl/>
        </w:rPr>
        <w:t>ی</w:t>
      </w:r>
      <w:r w:rsidR="008202BE">
        <w:rPr>
          <w:rFonts w:hint="eastAsia"/>
          <w:rtl/>
        </w:rPr>
        <w:t>نهما</w:t>
      </w:r>
      <w:r w:rsidR="008202BE">
        <w:rPr>
          <w:rtl/>
        </w:rPr>
        <w:t xml:space="preserve"> و ب</w:t>
      </w:r>
      <w:r w:rsidR="008202BE">
        <w:rPr>
          <w:rFonts w:hint="cs"/>
          <w:rtl/>
        </w:rPr>
        <w:t>ی</w:t>
      </w:r>
      <w:r w:rsidR="008202BE">
        <w:rPr>
          <w:rFonts w:hint="eastAsia"/>
          <w:rtl/>
        </w:rPr>
        <w:t>نه</w:t>
      </w:r>
      <w:r w:rsidR="008202BE">
        <w:rPr>
          <w:rtl/>
        </w:rPr>
        <w:t xml:space="preserve"> وقع من الراو</w:t>
      </w:r>
      <w:r w:rsidR="008202BE">
        <w:rPr>
          <w:rFonts w:hint="cs"/>
          <w:rtl/>
        </w:rPr>
        <w:t>ی</w:t>
      </w:r>
      <w:r w:rsidR="008202BE">
        <w:rPr>
          <w:rFonts w:hint="eastAsia"/>
          <w:rtl/>
        </w:rPr>
        <w:t>»</w:t>
      </w:r>
      <w:r w:rsidR="008202BE">
        <w:rPr>
          <w:rtl/>
        </w:rPr>
        <w:t xml:space="preserve"> ا</w:t>
      </w:r>
      <w:r w:rsidR="008202BE">
        <w:rPr>
          <w:rFonts w:hint="cs"/>
          <w:rtl/>
        </w:rPr>
        <w:t>ی</w:t>
      </w:r>
      <w:r w:rsidR="008202BE">
        <w:rPr>
          <w:rFonts w:hint="eastAsia"/>
          <w:rtl/>
        </w:rPr>
        <w:t>ن</w:t>
      </w:r>
      <w:r w:rsidR="008202BE">
        <w:rPr>
          <w:rtl/>
        </w:rPr>
        <w:t xml:space="preserve"> عبارت را راو</w:t>
      </w:r>
      <w:r w:rsidR="008202BE">
        <w:rPr>
          <w:rFonts w:hint="cs"/>
          <w:rtl/>
        </w:rPr>
        <w:t>ی</w:t>
      </w:r>
      <w:r w:rsidR="008202BE">
        <w:rPr>
          <w:rtl/>
        </w:rPr>
        <w:t xml:space="preserve"> در ذ</w:t>
      </w:r>
      <w:r w:rsidR="008202BE">
        <w:rPr>
          <w:rFonts w:hint="cs"/>
          <w:rtl/>
        </w:rPr>
        <w:t>ی</w:t>
      </w:r>
      <w:r w:rsidR="008202BE">
        <w:rPr>
          <w:rFonts w:hint="eastAsia"/>
          <w:rtl/>
        </w:rPr>
        <w:t>ل</w:t>
      </w:r>
      <w:r w:rsidR="008202BE">
        <w:rPr>
          <w:rtl/>
        </w:rPr>
        <w:t xml:space="preserve"> ا</w:t>
      </w:r>
      <w:r w:rsidR="008202BE">
        <w:rPr>
          <w:rFonts w:hint="cs"/>
          <w:rtl/>
        </w:rPr>
        <w:t>ی</w:t>
      </w:r>
      <w:r w:rsidR="008202BE">
        <w:rPr>
          <w:rFonts w:hint="eastAsia"/>
          <w:rtl/>
        </w:rPr>
        <w:t>ن</w:t>
      </w:r>
      <w:r w:rsidR="008202BE">
        <w:rPr>
          <w:rtl/>
        </w:rPr>
        <w:t xml:space="preserve"> دو حد</w:t>
      </w:r>
      <w:r w:rsidR="008202BE">
        <w:rPr>
          <w:rFonts w:hint="cs"/>
          <w:rtl/>
        </w:rPr>
        <w:t>ی</w:t>
      </w:r>
      <w:r w:rsidR="008202BE">
        <w:rPr>
          <w:rFonts w:hint="eastAsia"/>
          <w:rtl/>
        </w:rPr>
        <w:t>ث</w:t>
      </w:r>
      <w:r w:rsidR="008202BE">
        <w:rPr>
          <w:rtl/>
        </w:rPr>
        <w:t xml:space="preserve"> آورده است. </w:t>
      </w:r>
    </w:p>
    <w:p w14:paraId="2B96677C" w14:textId="77777777" w:rsidR="00C82CA2" w:rsidRDefault="008202BE" w:rsidP="00AB5228">
      <w:pPr>
        <w:rPr>
          <w:rtl/>
        </w:rPr>
      </w:pPr>
      <w:r>
        <w:rPr>
          <w:rtl/>
        </w:rPr>
        <w:t>« و عمدة ما استدل بها لهذه الدعو</w:t>
      </w:r>
      <w:r>
        <w:rPr>
          <w:rFonts w:hint="cs"/>
          <w:rtl/>
        </w:rPr>
        <w:t>ی</w:t>
      </w:r>
      <w:r>
        <w:rPr>
          <w:rtl/>
        </w:rPr>
        <w:t xml:space="preserve"> هو انه </w:t>
      </w:r>
      <w:r>
        <w:rPr>
          <w:rFonts w:hint="cs"/>
          <w:rtl/>
        </w:rPr>
        <w:t>ی</w:t>
      </w:r>
      <w:r>
        <w:rPr>
          <w:rFonts w:hint="eastAsia"/>
          <w:rtl/>
        </w:rPr>
        <w:t>ظهر</w:t>
      </w:r>
      <w:r>
        <w:rPr>
          <w:rtl/>
        </w:rPr>
        <w:t xml:space="preserve"> بعد الترو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 w:rsidR="00AB5228">
        <w:rPr>
          <w:rFonts w:hint="cs"/>
          <w:rtl/>
        </w:rPr>
        <w:t>ال</w:t>
      </w:r>
      <w:r w:rsidR="00AB5228">
        <w:rPr>
          <w:rtl/>
        </w:rPr>
        <w:t>تأمل</w:t>
      </w:r>
      <w:r>
        <w:rPr>
          <w:rtl/>
        </w:rPr>
        <w:t xml:space="preserve"> التام ف</w:t>
      </w:r>
      <w:r>
        <w:rPr>
          <w:rFonts w:hint="cs"/>
          <w:rtl/>
        </w:rPr>
        <w:t>ی</w:t>
      </w:r>
      <w:r>
        <w:rPr>
          <w:rtl/>
        </w:rPr>
        <w:t xml:space="preserve"> الروا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ان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الجامع</w:t>
      </w:r>
      <w:r w:rsidR="00AB5228">
        <w:rPr>
          <w:rFonts w:hint="cs"/>
          <w:rtl/>
        </w:rPr>
        <w:t xml:space="preserve"> لأقضیة رسول الله فی مواضع مختلفة و موارد متشتتة کان معروفاً بین الفریقین</w:t>
      </w:r>
      <w:r>
        <w:rPr>
          <w:rtl/>
        </w:rPr>
        <w:t xml:space="preserve"> » بعد از تأمل و دقت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C82CA2">
        <w:rPr>
          <w:rtl/>
        </w:rPr>
        <w:t xml:space="preserve"> </w:t>
      </w:r>
      <w:r w:rsidR="00C82CA2">
        <w:rPr>
          <w:rFonts w:hint="cs"/>
          <w:rtl/>
        </w:rPr>
        <w:t xml:space="preserve">لا </w:t>
      </w:r>
      <w:r>
        <w:rPr>
          <w:rtl/>
        </w:rPr>
        <w:t>ضرر و لا ضرار در مواضع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 w:rsidR="00C82CA2">
        <w:rPr>
          <w:rtl/>
        </w:rPr>
        <w:t xml:space="preserve"> واقع شده است.</w:t>
      </w:r>
      <w:r w:rsidR="00C82CA2">
        <w:rPr>
          <w:rFonts w:hint="cs"/>
          <w:rtl/>
        </w:rPr>
        <w:t>و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کلام را هم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و هم سن</w:t>
      </w:r>
      <w:r>
        <w:rPr>
          <w:rFonts w:hint="cs"/>
          <w:rtl/>
        </w:rPr>
        <w:t>ی</w:t>
      </w:r>
      <w:r>
        <w:rPr>
          <w:rtl/>
        </w:rPr>
        <w:t xml:space="preserve"> نقل کرده اند</w:t>
      </w:r>
      <w:r w:rsidR="00C82CA2">
        <w:rPr>
          <w:rFonts w:hint="cs"/>
          <w:rtl/>
        </w:rPr>
        <w:t xml:space="preserve"> </w:t>
      </w:r>
      <w:r>
        <w:rPr>
          <w:rtl/>
        </w:rPr>
        <w:t>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است. </w:t>
      </w:r>
    </w:p>
    <w:p w14:paraId="71E7F25B" w14:textId="77777777" w:rsidR="00EE46B6" w:rsidRDefault="008202BE" w:rsidP="00AB5228">
      <w:pPr>
        <w:rPr>
          <w:rtl/>
        </w:rPr>
      </w:pPr>
      <w:r>
        <w:rPr>
          <w:rtl/>
        </w:rPr>
        <w:t>«اما من طر</w:t>
      </w:r>
      <w:r>
        <w:rPr>
          <w:rFonts w:hint="eastAsia"/>
          <w:rtl/>
        </w:rPr>
        <w:t>قنا</w:t>
      </w:r>
      <w:r>
        <w:rPr>
          <w:rtl/>
        </w:rPr>
        <w:t xml:space="preserve"> فبروا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عقبة بن خالد و من طرق اهل السنة  بروا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عبادة بن صامت </w:t>
      </w:r>
      <w:r w:rsidR="00CC757B">
        <w:rPr>
          <w:rFonts w:hint="cs"/>
          <w:rtl/>
        </w:rPr>
        <w:t xml:space="preserve"> ثم </w:t>
      </w:r>
      <w:r>
        <w:rPr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CC757B">
        <w:rPr>
          <w:rtl/>
        </w:rPr>
        <w:t>–</w:t>
      </w:r>
      <w:r w:rsidR="00CC757B">
        <w:rPr>
          <w:rFonts w:hint="cs"/>
          <w:rtl/>
        </w:rPr>
        <w:t xml:space="preserve">یعنی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الشر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>- قضا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الله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CC757B">
        <w:rPr>
          <w:rtl/>
        </w:rPr>
        <w:t xml:space="preserve"> و آ</w:t>
      </w:r>
      <w:r>
        <w:rPr>
          <w:rtl/>
        </w:rPr>
        <w:t>له عن مسند احمد بروا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عباد</w:t>
      </w:r>
      <w:r w:rsidR="00EE46B6">
        <w:rPr>
          <w:rFonts w:hint="cs"/>
          <w:rtl/>
        </w:rPr>
        <w:t>ة</w:t>
      </w:r>
      <w:r w:rsidR="00EE46B6">
        <w:rPr>
          <w:rtl/>
        </w:rPr>
        <w:t xml:space="preserve"> و </w:t>
      </w:r>
      <w:r w:rsidR="00EE46B6">
        <w:rPr>
          <w:rFonts w:hint="cs"/>
          <w:rtl/>
        </w:rPr>
        <w:t>بروایتنا</w:t>
      </w:r>
      <w:r w:rsidR="00EE46B6">
        <w:rPr>
          <w:rtl/>
        </w:rPr>
        <w:t xml:space="preserve"> عن </w:t>
      </w:r>
      <w:r w:rsidR="00EE46B6">
        <w:rPr>
          <w:rFonts w:hint="cs"/>
          <w:rtl/>
        </w:rPr>
        <w:t>ابی عبدالله علیه السلام»</w:t>
      </w:r>
      <w:r>
        <w:rPr>
          <w:rtl/>
        </w:rPr>
        <w:t xml:space="preserve">، </w:t>
      </w:r>
    </w:p>
    <w:p w14:paraId="6D957C54" w14:textId="77777777" w:rsidR="00F07098" w:rsidRDefault="008202BE" w:rsidP="00F07098">
      <w:pPr>
        <w:rPr>
          <w:rtl/>
        </w:rPr>
      </w:pPr>
      <w:r>
        <w:rPr>
          <w:rtl/>
        </w:rPr>
        <w:t xml:space="preserve">ثم قال </w:t>
      </w:r>
      <w:r w:rsidR="00EE46B6">
        <w:rPr>
          <w:rFonts w:hint="cs"/>
          <w:rtl/>
        </w:rPr>
        <w:t>«</w:t>
      </w:r>
      <w:r>
        <w:rPr>
          <w:rtl/>
        </w:rPr>
        <w:t>قد عرفت مما نقلنا مطابقة ما رو</w:t>
      </w:r>
      <w:r>
        <w:rPr>
          <w:rFonts w:hint="cs"/>
          <w:rtl/>
        </w:rPr>
        <w:t>ی</w:t>
      </w:r>
      <w:r>
        <w:rPr>
          <w:rtl/>
        </w:rPr>
        <w:t xml:space="preserve"> من طرقنا لما رو</w:t>
      </w:r>
      <w:r>
        <w:rPr>
          <w:rFonts w:hint="cs"/>
          <w:rtl/>
        </w:rPr>
        <w:t>ی</w:t>
      </w:r>
      <w:r>
        <w:rPr>
          <w:rtl/>
        </w:rPr>
        <w:t xml:space="preserve"> من طرق القوم من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ادة</w:t>
      </w:r>
      <w:r>
        <w:rPr>
          <w:rtl/>
        </w:rPr>
        <w:t xml:space="preserve"> و نق</w:t>
      </w:r>
      <w:r w:rsidR="0098747C">
        <w:rPr>
          <w:rFonts w:hint="cs"/>
          <w:rtl/>
        </w:rPr>
        <w:t>ی</w:t>
      </w:r>
      <w:r>
        <w:rPr>
          <w:rFonts w:hint="eastAsia"/>
          <w:rtl/>
        </w:rPr>
        <w:t>ص</w:t>
      </w:r>
      <w:r w:rsidR="0098747C">
        <w:rPr>
          <w:rFonts w:hint="cs"/>
          <w:rtl/>
        </w:rPr>
        <w:t>ة</w:t>
      </w:r>
      <w:r>
        <w:rPr>
          <w:rtl/>
        </w:rPr>
        <w:t xml:space="preserve"> بل </w:t>
      </w:r>
      <w:r w:rsidR="0098747C">
        <w:rPr>
          <w:rFonts w:hint="cs"/>
          <w:rtl/>
        </w:rPr>
        <w:t>بعین</w:t>
      </w:r>
      <w:r>
        <w:rPr>
          <w:rtl/>
        </w:rPr>
        <w:t xml:space="preserve"> تلک الا</w:t>
      </w:r>
      <w:r w:rsidR="0098747C">
        <w:rPr>
          <w:rFonts w:hint="cs"/>
          <w:rtl/>
        </w:rPr>
        <w:t>ل</w:t>
      </w:r>
      <w:r>
        <w:rPr>
          <w:rtl/>
        </w:rPr>
        <w:t>فاظ غالبا الا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المرو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عندنا  </w:t>
      </w:r>
      <w:r w:rsidR="0098747C">
        <w:rPr>
          <w:rFonts w:hint="cs"/>
          <w:rtl/>
        </w:rPr>
        <w:t xml:space="preserve">من زیادة </w:t>
      </w:r>
      <w:r>
        <w:rPr>
          <w:rtl/>
        </w:rPr>
        <w:t>قول</w:t>
      </w:r>
      <w:r w:rsidR="0098747C">
        <w:rPr>
          <w:rFonts w:hint="cs"/>
          <w:rtl/>
        </w:rPr>
        <w:t>ه</w:t>
      </w:r>
      <w:r w:rsidR="0098747C">
        <w:rPr>
          <w:rtl/>
        </w:rPr>
        <w:t xml:space="preserve"> لاضرر و لاضرار</w:t>
      </w:r>
      <w:r w:rsidR="0098747C">
        <w:rPr>
          <w:rFonts w:hint="cs"/>
          <w:rtl/>
        </w:rPr>
        <w:t xml:space="preserve"> </w:t>
      </w:r>
      <w:r>
        <w:rPr>
          <w:rtl/>
        </w:rPr>
        <w:t>وتلک المطابقة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الفقرات مما </w:t>
      </w:r>
      <w:r>
        <w:rPr>
          <w:rFonts w:hint="cs"/>
          <w:rtl/>
        </w:rPr>
        <w:t>ی</w:t>
      </w:r>
      <w:r w:rsidR="0098747C">
        <w:rPr>
          <w:rFonts w:hint="cs"/>
          <w:rtl/>
        </w:rPr>
        <w:t>ؤ</w:t>
      </w:r>
      <w:r>
        <w:rPr>
          <w:rFonts w:hint="eastAsia"/>
          <w:rtl/>
        </w:rPr>
        <w:t>کد</w:t>
      </w:r>
      <w:r>
        <w:rPr>
          <w:rtl/>
        </w:rPr>
        <w:t xml:space="preserve"> الوثوق بان الاخ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ضا</w:t>
      </w:r>
      <w:r>
        <w:rPr>
          <w:rtl/>
        </w:rPr>
        <w:t xml:space="preserve"> کانا مطابق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لما رو</w:t>
      </w:r>
      <w:r w:rsidR="00F07098">
        <w:rPr>
          <w:rFonts w:hint="cs"/>
          <w:rtl/>
        </w:rPr>
        <w:t>اه</w:t>
      </w:r>
      <w:r>
        <w:rPr>
          <w:rtl/>
        </w:rPr>
        <w:t xml:space="preserve"> عب</w:t>
      </w:r>
      <w:r w:rsidR="00F07098">
        <w:rPr>
          <w:rFonts w:hint="cs"/>
          <w:rtl/>
        </w:rPr>
        <w:t>اد</w:t>
      </w:r>
      <w:r>
        <w:rPr>
          <w:rFonts w:hint="eastAsia"/>
          <w:rtl/>
        </w:rPr>
        <w:t>ة</w:t>
      </w:r>
      <w:r>
        <w:rPr>
          <w:rtl/>
        </w:rPr>
        <w:t xml:space="preserve"> من عدم </w:t>
      </w:r>
      <w:r w:rsidR="00F07098">
        <w:rPr>
          <w:rFonts w:hint="cs"/>
          <w:rtl/>
        </w:rPr>
        <w:t>ال</w:t>
      </w:r>
      <w:r>
        <w:rPr>
          <w:rtl/>
        </w:rPr>
        <w:t>ت</w:t>
      </w:r>
      <w:r w:rsidR="00F07098">
        <w:rPr>
          <w:rFonts w:hint="cs"/>
          <w:rtl/>
        </w:rPr>
        <w:t>ّ</w:t>
      </w:r>
      <w:r>
        <w:rPr>
          <w:rtl/>
        </w:rPr>
        <w:t>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F07098">
        <w:rPr>
          <w:rtl/>
        </w:rPr>
        <w:t xml:space="preserve"> ب</w:t>
      </w:r>
      <w:r w:rsidR="00F07098">
        <w:rPr>
          <w:rFonts w:hint="cs"/>
          <w:rtl/>
        </w:rPr>
        <w:t>حدیث الضرر»</w:t>
      </w:r>
    </w:p>
    <w:p w14:paraId="42C3E0C3" w14:textId="27172DAD" w:rsidR="008202BE" w:rsidRDefault="008202BE" w:rsidP="00F07098">
      <w:pPr>
        <w:rPr>
          <w:rtl/>
        </w:rPr>
      </w:pPr>
      <w:r>
        <w:rPr>
          <w:rtl/>
        </w:rPr>
        <w:t>و قال ا</w:t>
      </w:r>
      <w:r>
        <w:rPr>
          <w:rFonts w:hint="cs"/>
          <w:rtl/>
        </w:rPr>
        <w:t>ی</w:t>
      </w:r>
      <w:r>
        <w:rPr>
          <w:rFonts w:hint="eastAsia"/>
          <w:rtl/>
        </w:rPr>
        <w:t>ضا</w:t>
      </w:r>
      <w:r>
        <w:rPr>
          <w:rtl/>
        </w:rPr>
        <w:t xml:space="preserve"> </w:t>
      </w:r>
      <w:r w:rsidR="00F07098">
        <w:rPr>
          <w:rFonts w:hint="cs"/>
          <w:rtl/>
        </w:rPr>
        <w:t>«</w:t>
      </w:r>
      <w:r>
        <w:rPr>
          <w:rtl/>
        </w:rPr>
        <w:t>والذ</w:t>
      </w:r>
      <w:r>
        <w:rPr>
          <w:rFonts w:hint="cs"/>
          <w:rtl/>
        </w:rPr>
        <w:t>ی</w:t>
      </w:r>
      <w:r>
        <w:rPr>
          <w:rtl/>
        </w:rPr>
        <w:t xml:space="preserve"> اعتقده انه</w:t>
      </w:r>
      <w:r w:rsidR="00F07098">
        <w:rPr>
          <w:rFonts w:hint="cs"/>
          <w:rtl/>
        </w:rPr>
        <w:t>ا</w:t>
      </w:r>
      <w:r>
        <w:rPr>
          <w:rtl/>
        </w:rPr>
        <w:t xml:space="preserve"> کانت مجتمعة ف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عقبة بن خالد عن اب</w:t>
      </w:r>
      <w:r>
        <w:rPr>
          <w:rFonts w:hint="cs"/>
          <w:rtl/>
        </w:rPr>
        <w:t>ی</w:t>
      </w:r>
      <w:r>
        <w:rPr>
          <w:rtl/>
        </w:rPr>
        <w:t xml:space="preserve"> عبد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575C81">
        <w:rPr>
          <w:rtl/>
        </w:rPr>
        <w:t xml:space="preserve"> السلام الا ان </w:t>
      </w:r>
      <w:r w:rsidR="00575C81">
        <w:rPr>
          <w:rFonts w:hint="cs"/>
          <w:rtl/>
        </w:rPr>
        <w:t>أ</w:t>
      </w:r>
      <w:r>
        <w:rPr>
          <w:rtl/>
        </w:rPr>
        <w:t>ئمة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فرقوها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الابواب</w:t>
      </w:r>
      <w:r w:rsidR="00575C81">
        <w:rPr>
          <w:rFonts w:hint="cs"/>
          <w:rtl/>
        </w:rPr>
        <w:t>»</w:t>
      </w:r>
      <w:r>
        <w:rPr>
          <w:rtl/>
        </w:rPr>
        <w:t xml:space="preserve"> انته</w:t>
      </w:r>
      <w:r>
        <w:rPr>
          <w:rFonts w:hint="cs"/>
          <w:rtl/>
        </w:rPr>
        <w:t>ی</w:t>
      </w:r>
      <w:r>
        <w:rPr>
          <w:rtl/>
        </w:rPr>
        <w:t xml:space="preserve"> کلامه.</w:t>
      </w:r>
    </w:p>
    <w:p w14:paraId="233A3A5F" w14:textId="77777777" w:rsidR="00575C81" w:rsidRDefault="008202BE" w:rsidP="00575C81">
      <w:pPr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امام در خلاصه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 w:rsidR="00575C81">
        <w:rPr>
          <w:rFonts w:hint="cs"/>
          <w:rtl/>
        </w:rPr>
        <w:t>ال</w:t>
      </w:r>
      <w:r>
        <w:rPr>
          <w:rtl/>
        </w:rPr>
        <w:t>شر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«اراد بهذا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انفکاک الذ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عن هذ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لا </w:t>
      </w:r>
      <w:r>
        <w:rPr>
          <w:rFonts w:hint="cs"/>
          <w:rtl/>
        </w:rPr>
        <w:t>ی</w:t>
      </w:r>
      <w:r>
        <w:rPr>
          <w:rFonts w:hint="eastAsia"/>
          <w:rtl/>
        </w:rPr>
        <w:t>ستلزم</w:t>
      </w:r>
      <w:r w:rsidR="00575C81">
        <w:rPr>
          <w:rFonts w:hint="cs"/>
          <w:rtl/>
        </w:rPr>
        <w:t xml:space="preserve"> تلک</w:t>
      </w:r>
      <w:r>
        <w:rPr>
          <w:rtl/>
        </w:rPr>
        <w:t xml:space="preserve"> </w:t>
      </w:r>
      <w:r w:rsidR="00575C81">
        <w:rPr>
          <w:rFonts w:hint="cs"/>
          <w:rtl/>
        </w:rPr>
        <w:t>ال</w:t>
      </w:r>
      <w:r>
        <w:rPr>
          <w:rtl/>
        </w:rPr>
        <w:t>اشکالات المذکورة</w:t>
      </w:r>
      <w:r w:rsidR="00575C81">
        <w:rPr>
          <w:rFonts w:hint="cs"/>
          <w:rtl/>
        </w:rPr>
        <w:t>»</w:t>
      </w:r>
    </w:p>
    <w:p w14:paraId="58C24CDB" w14:textId="77777777" w:rsidR="00D81DB5" w:rsidRDefault="00575C81" w:rsidP="00575C81">
      <w:pPr>
        <w:rPr>
          <w:rtl/>
        </w:rPr>
      </w:pPr>
      <w:r>
        <w:rPr>
          <w:rFonts w:hint="cs"/>
          <w:rtl/>
        </w:rPr>
        <w:t>امام رحمه الله علیه جواب این مطلب را داده است و ما نقل کلام ایشان میکنیم چرا که نافع است</w:t>
      </w:r>
      <w:r w:rsidR="008202BE">
        <w:rPr>
          <w:rtl/>
        </w:rPr>
        <w:t xml:space="preserve"> فقال بعد نقل کلامه </w:t>
      </w:r>
      <w:r>
        <w:rPr>
          <w:rFonts w:hint="cs"/>
          <w:rtl/>
        </w:rPr>
        <w:t>«</w:t>
      </w:r>
      <w:r w:rsidR="008202BE">
        <w:rPr>
          <w:rtl/>
        </w:rPr>
        <w:t xml:space="preserve">اقول </w:t>
      </w:r>
      <w:r w:rsidR="008202BE">
        <w:rPr>
          <w:rFonts w:hint="eastAsia"/>
          <w:rtl/>
        </w:rPr>
        <w:t>انه</w:t>
      </w:r>
      <w:r w:rsidR="008202BE">
        <w:rPr>
          <w:rtl/>
        </w:rPr>
        <w:t xml:space="preserve"> قدس سرّه قد نقل من قضا</w:t>
      </w:r>
      <w:r w:rsidR="008202BE">
        <w:rPr>
          <w:rFonts w:hint="cs"/>
          <w:rtl/>
        </w:rPr>
        <w:t>ی</w:t>
      </w:r>
      <w:r w:rsidR="008202BE">
        <w:rPr>
          <w:rFonts w:hint="eastAsia"/>
          <w:rtl/>
        </w:rPr>
        <w:t>ا</w:t>
      </w:r>
      <w:r w:rsidR="008202BE">
        <w:rPr>
          <w:rtl/>
        </w:rPr>
        <w:t xml:space="preserve"> رسول الله صل</w:t>
      </w:r>
      <w:r w:rsidR="008202BE">
        <w:rPr>
          <w:rFonts w:hint="cs"/>
          <w:rtl/>
        </w:rPr>
        <w:t>ی</w:t>
      </w:r>
      <w:r w:rsidR="008202BE">
        <w:rPr>
          <w:rtl/>
        </w:rPr>
        <w:t xml:space="preserve"> الله عل</w:t>
      </w:r>
      <w:r w:rsidR="008202BE">
        <w:rPr>
          <w:rFonts w:hint="cs"/>
          <w:rtl/>
        </w:rPr>
        <w:t>ی</w:t>
      </w:r>
      <w:r w:rsidR="008202BE">
        <w:rPr>
          <w:rFonts w:hint="eastAsia"/>
          <w:rtl/>
        </w:rPr>
        <w:t>ه</w:t>
      </w:r>
      <w:r w:rsidR="008202BE">
        <w:rPr>
          <w:rtl/>
        </w:rPr>
        <w:t xml:space="preserve"> و آله من طرق القوم </w:t>
      </w:r>
      <w:r w:rsidR="007068DA">
        <w:rPr>
          <w:rFonts w:hint="cs"/>
          <w:rtl/>
        </w:rPr>
        <w:t xml:space="preserve">بروایة عبادة </w:t>
      </w:r>
      <w:r w:rsidR="008202BE">
        <w:rPr>
          <w:rtl/>
        </w:rPr>
        <w:t>عشر</w:t>
      </w:r>
      <w:r w:rsidR="008202BE">
        <w:rPr>
          <w:rFonts w:hint="cs"/>
          <w:rtl/>
        </w:rPr>
        <w:t>ی</w:t>
      </w:r>
      <w:r w:rsidR="008202BE">
        <w:rPr>
          <w:rFonts w:hint="eastAsia"/>
          <w:rtl/>
        </w:rPr>
        <w:t>ن</w:t>
      </w:r>
      <w:r w:rsidR="008202BE">
        <w:rPr>
          <w:rtl/>
        </w:rPr>
        <w:t xml:space="preserve"> قض</w:t>
      </w:r>
      <w:r w:rsidR="008202BE">
        <w:rPr>
          <w:rFonts w:hint="cs"/>
          <w:rtl/>
        </w:rPr>
        <w:t>ی</w:t>
      </w:r>
      <w:r w:rsidR="008202BE">
        <w:rPr>
          <w:rFonts w:hint="eastAsia"/>
          <w:rtl/>
        </w:rPr>
        <w:t>ة</w:t>
      </w:r>
      <w:r w:rsidR="007068DA">
        <w:rPr>
          <w:rtl/>
        </w:rPr>
        <w:t xml:space="preserve"> </w:t>
      </w:r>
      <w:r w:rsidR="007068DA">
        <w:rPr>
          <w:rFonts w:hint="cs"/>
          <w:rtl/>
        </w:rPr>
        <w:t>تقریبا</w:t>
      </w:r>
      <w:r w:rsidR="008202BE">
        <w:rPr>
          <w:rtl/>
        </w:rPr>
        <w:t xml:space="preserve"> و نقل </w:t>
      </w:r>
      <w:r w:rsidR="008202BE">
        <w:rPr>
          <w:rtl/>
        </w:rPr>
        <w:lastRenderedPageBreak/>
        <w:t>من طرقنا بروا</w:t>
      </w:r>
      <w:r w:rsidR="008202BE">
        <w:rPr>
          <w:rFonts w:hint="cs"/>
          <w:rtl/>
        </w:rPr>
        <w:t>ی</w:t>
      </w:r>
      <w:r w:rsidR="008202BE">
        <w:rPr>
          <w:rFonts w:hint="eastAsia"/>
          <w:rtl/>
        </w:rPr>
        <w:t>ة</w:t>
      </w:r>
      <w:r w:rsidR="007068DA">
        <w:rPr>
          <w:rtl/>
        </w:rPr>
        <w:t xml:space="preserve"> عقبة بن خالد ست او سبع</w:t>
      </w:r>
      <w:r w:rsidR="007068DA">
        <w:rPr>
          <w:rFonts w:hint="cs"/>
          <w:rtl/>
        </w:rPr>
        <w:t xml:space="preserve"> قضایا</w:t>
      </w:r>
      <w:r w:rsidR="008202BE">
        <w:rPr>
          <w:rtl/>
        </w:rPr>
        <w:t>، اثنتان منها قض</w:t>
      </w:r>
      <w:r w:rsidR="008202BE">
        <w:rPr>
          <w:rFonts w:hint="cs"/>
          <w:rtl/>
        </w:rPr>
        <w:t>ی</w:t>
      </w:r>
      <w:r w:rsidR="008202BE">
        <w:rPr>
          <w:rFonts w:hint="eastAsia"/>
          <w:rtl/>
        </w:rPr>
        <w:t>ة</w:t>
      </w:r>
      <w:r w:rsidR="008202BE">
        <w:rPr>
          <w:rtl/>
        </w:rPr>
        <w:t xml:space="preserve"> الشفعة و قض</w:t>
      </w:r>
      <w:r w:rsidR="008202BE">
        <w:rPr>
          <w:rFonts w:hint="cs"/>
          <w:rtl/>
        </w:rPr>
        <w:t>ی</w:t>
      </w:r>
      <w:r w:rsidR="008202BE">
        <w:rPr>
          <w:rFonts w:hint="eastAsia"/>
          <w:rtl/>
        </w:rPr>
        <w:t>ة</w:t>
      </w:r>
      <w:r w:rsidR="008202BE">
        <w:rPr>
          <w:rtl/>
        </w:rPr>
        <w:t xml:space="preserve"> منع فضل الماء  و قد تفحصت ف</w:t>
      </w:r>
      <w:r w:rsidR="008202BE">
        <w:rPr>
          <w:rFonts w:hint="cs"/>
          <w:rtl/>
        </w:rPr>
        <w:t>ی</w:t>
      </w:r>
      <w:r w:rsidR="008202BE">
        <w:rPr>
          <w:rtl/>
        </w:rPr>
        <w:t xml:space="preserve"> الاخبار الحاک</w:t>
      </w:r>
      <w:r w:rsidR="008202BE">
        <w:rPr>
          <w:rFonts w:hint="cs"/>
          <w:rtl/>
        </w:rPr>
        <w:t>ی</w:t>
      </w:r>
      <w:r w:rsidR="008202BE">
        <w:rPr>
          <w:rFonts w:hint="eastAsia"/>
          <w:rtl/>
        </w:rPr>
        <w:t>ة</w:t>
      </w:r>
      <w:r w:rsidR="008202BE">
        <w:rPr>
          <w:rtl/>
        </w:rPr>
        <w:t xml:space="preserve"> من طرقنا فوجدت ان غالبها غ</w:t>
      </w:r>
      <w:r w:rsidR="008202BE">
        <w:rPr>
          <w:rFonts w:hint="cs"/>
          <w:rtl/>
        </w:rPr>
        <w:t>ی</w:t>
      </w:r>
      <w:r w:rsidR="008202BE">
        <w:rPr>
          <w:rFonts w:hint="eastAsia"/>
          <w:rtl/>
        </w:rPr>
        <w:t>ر</w:t>
      </w:r>
      <w:r w:rsidR="007068DA">
        <w:rPr>
          <w:rtl/>
        </w:rPr>
        <w:t xml:space="preserve"> م</w:t>
      </w:r>
      <w:r w:rsidR="007068DA">
        <w:rPr>
          <w:rFonts w:hint="cs"/>
          <w:rtl/>
        </w:rPr>
        <w:t>نقولة</w:t>
      </w:r>
      <w:r w:rsidR="008202BE">
        <w:rPr>
          <w:rtl/>
        </w:rPr>
        <w:t xml:space="preserve"> </w:t>
      </w:r>
      <w:r w:rsidR="008202BE">
        <w:rPr>
          <w:rFonts w:hint="eastAsia"/>
          <w:rtl/>
        </w:rPr>
        <w:t>بروا</w:t>
      </w:r>
      <w:r w:rsidR="008202BE">
        <w:rPr>
          <w:rFonts w:hint="cs"/>
          <w:rtl/>
        </w:rPr>
        <w:t>ی</w:t>
      </w:r>
      <w:r w:rsidR="008202BE">
        <w:rPr>
          <w:rFonts w:hint="eastAsia"/>
          <w:rtl/>
        </w:rPr>
        <w:t>ة</w:t>
      </w:r>
      <w:r w:rsidR="008202BE">
        <w:rPr>
          <w:rtl/>
        </w:rPr>
        <w:t xml:space="preserve"> عقبة بن خالد و هو ا</w:t>
      </w:r>
      <w:r w:rsidR="008202BE">
        <w:rPr>
          <w:rFonts w:hint="cs"/>
          <w:rtl/>
        </w:rPr>
        <w:t>ی</w:t>
      </w:r>
      <w:r w:rsidR="008202BE">
        <w:rPr>
          <w:rFonts w:hint="eastAsia"/>
          <w:rtl/>
        </w:rPr>
        <w:t>ضا</w:t>
      </w:r>
      <w:r w:rsidR="008202BE">
        <w:rPr>
          <w:rtl/>
        </w:rPr>
        <w:t xml:space="preserve"> غ</w:t>
      </w:r>
      <w:r w:rsidR="008202BE">
        <w:rPr>
          <w:rFonts w:hint="cs"/>
          <w:rtl/>
        </w:rPr>
        <w:t>ی</w:t>
      </w:r>
      <w:r w:rsidR="008202BE">
        <w:rPr>
          <w:rFonts w:hint="eastAsia"/>
          <w:rtl/>
        </w:rPr>
        <w:t>ر</w:t>
      </w:r>
      <w:r w:rsidR="008202BE">
        <w:rPr>
          <w:rtl/>
        </w:rPr>
        <w:t xml:space="preserve"> متفر</w:t>
      </w:r>
      <w:r w:rsidR="003F5D22">
        <w:rPr>
          <w:rFonts w:hint="cs"/>
          <w:rtl/>
        </w:rPr>
        <w:t>ّ</w:t>
      </w:r>
      <w:r w:rsidR="008202BE">
        <w:rPr>
          <w:rtl/>
        </w:rPr>
        <w:t>د ف</w:t>
      </w:r>
      <w:r w:rsidR="008202BE">
        <w:rPr>
          <w:rFonts w:hint="cs"/>
          <w:rtl/>
        </w:rPr>
        <w:t>ی</w:t>
      </w:r>
      <w:r w:rsidR="008202BE">
        <w:rPr>
          <w:rtl/>
        </w:rPr>
        <w:t xml:space="preserve"> مانقله فک</w:t>
      </w:r>
      <w:r w:rsidR="008202BE">
        <w:rPr>
          <w:rFonts w:hint="cs"/>
          <w:rtl/>
        </w:rPr>
        <w:t>ی</w:t>
      </w:r>
      <w:r w:rsidR="008202BE">
        <w:rPr>
          <w:rFonts w:hint="eastAsia"/>
          <w:rtl/>
        </w:rPr>
        <w:t>ف</w:t>
      </w:r>
      <w:r w:rsidR="008202BE">
        <w:rPr>
          <w:rtl/>
        </w:rPr>
        <w:t xml:space="preserve"> </w:t>
      </w:r>
      <w:r w:rsidR="008202BE">
        <w:rPr>
          <w:rFonts w:hint="cs"/>
          <w:rtl/>
        </w:rPr>
        <w:t>ی</w:t>
      </w:r>
      <w:r w:rsidR="008202BE">
        <w:rPr>
          <w:rFonts w:hint="eastAsia"/>
          <w:rtl/>
        </w:rPr>
        <w:t>مکن</w:t>
      </w:r>
      <w:r w:rsidR="008202BE">
        <w:rPr>
          <w:rtl/>
        </w:rPr>
        <w:t xml:space="preserve"> مع ذلک  اطمئنان و دعو</w:t>
      </w:r>
      <w:r w:rsidR="008202BE">
        <w:rPr>
          <w:rFonts w:hint="cs"/>
          <w:rtl/>
        </w:rPr>
        <w:t>ی</w:t>
      </w:r>
      <w:r w:rsidR="008202BE">
        <w:rPr>
          <w:rtl/>
        </w:rPr>
        <w:t xml:space="preserve"> وثوق ان القضا</w:t>
      </w:r>
      <w:r w:rsidR="008202BE">
        <w:rPr>
          <w:rFonts w:hint="cs"/>
          <w:rtl/>
        </w:rPr>
        <w:t>ی</w:t>
      </w:r>
      <w:r w:rsidR="008202BE">
        <w:rPr>
          <w:rFonts w:hint="eastAsia"/>
          <w:rtl/>
        </w:rPr>
        <w:t>ا</w:t>
      </w:r>
      <w:r w:rsidR="008202BE">
        <w:rPr>
          <w:rtl/>
        </w:rPr>
        <w:t xml:space="preserve"> کان مجتمعة ف</w:t>
      </w:r>
      <w:r w:rsidR="008202BE">
        <w:rPr>
          <w:rFonts w:hint="cs"/>
          <w:rtl/>
        </w:rPr>
        <w:t>ی</w:t>
      </w:r>
      <w:r w:rsidR="008202BE">
        <w:rPr>
          <w:rtl/>
        </w:rPr>
        <w:t xml:space="preserve"> روا</w:t>
      </w:r>
      <w:r w:rsidR="008202BE">
        <w:rPr>
          <w:rFonts w:hint="cs"/>
          <w:rtl/>
        </w:rPr>
        <w:t>ی</w:t>
      </w:r>
      <w:r w:rsidR="008202BE">
        <w:rPr>
          <w:rFonts w:hint="eastAsia"/>
          <w:rtl/>
        </w:rPr>
        <w:t>ة</w:t>
      </w:r>
      <w:r w:rsidR="008202BE">
        <w:rPr>
          <w:rtl/>
        </w:rPr>
        <w:t xml:space="preserve"> عقبة بن خالد ففرقها ائمه الحد</w:t>
      </w:r>
      <w:r w:rsidR="008202BE">
        <w:rPr>
          <w:rFonts w:hint="cs"/>
          <w:rtl/>
        </w:rPr>
        <w:t>ی</w:t>
      </w:r>
      <w:r w:rsidR="008202BE">
        <w:rPr>
          <w:rFonts w:hint="eastAsia"/>
          <w:rtl/>
        </w:rPr>
        <w:t>ث</w:t>
      </w:r>
      <w:r w:rsidR="008202BE">
        <w:rPr>
          <w:rtl/>
        </w:rPr>
        <w:t xml:space="preserve"> عل</w:t>
      </w:r>
      <w:r w:rsidR="008202BE">
        <w:rPr>
          <w:rFonts w:hint="cs"/>
          <w:rtl/>
        </w:rPr>
        <w:t>ی</w:t>
      </w:r>
      <w:r w:rsidR="008202BE">
        <w:rPr>
          <w:rtl/>
        </w:rPr>
        <w:t xml:space="preserve"> الاقو</w:t>
      </w:r>
      <w:r w:rsidR="008202BE">
        <w:rPr>
          <w:rFonts w:hint="cs"/>
          <w:rtl/>
        </w:rPr>
        <w:t>ی</w:t>
      </w:r>
      <w:r w:rsidR="00D81DB5">
        <w:rPr>
          <w:rFonts w:hint="cs"/>
          <w:rtl/>
        </w:rPr>
        <w:t xml:space="preserve"> »</w:t>
      </w:r>
    </w:p>
    <w:p w14:paraId="4F951847" w14:textId="0C7C8DA3" w:rsidR="007907CC" w:rsidRDefault="007907CC" w:rsidP="00575C81">
      <w:pPr>
        <w:rPr>
          <w:rtl/>
        </w:rPr>
      </w:pPr>
      <w:r>
        <w:rPr>
          <w:rFonts w:hint="cs"/>
          <w:rtl/>
        </w:rPr>
        <w:t>ایشان می فرماید که من جستجو کردم و دیدم که غالب روایات از نقل عفبة بن خالد نیست</w:t>
      </w:r>
      <w:r w:rsidR="00723AF6">
        <w:rPr>
          <w:rFonts w:hint="cs"/>
          <w:rtl/>
        </w:rPr>
        <w:t xml:space="preserve"> </w:t>
      </w:r>
      <w:r>
        <w:rPr>
          <w:rFonts w:hint="cs"/>
          <w:rtl/>
        </w:rPr>
        <w:t xml:space="preserve">لذا </w:t>
      </w:r>
      <w:r w:rsidR="00763ABF">
        <w:rPr>
          <w:rFonts w:hint="cs"/>
          <w:rtl/>
        </w:rPr>
        <w:t xml:space="preserve">چگونه </w:t>
      </w:r>
      <w:r>
        <w:rPr>
          <w:rFonts w:hint="cs"/>
          <w:rtl/>
        </w:rPr>
        <w:t>اطمینان</w:t>
      </w:r>
      <w:r w:rsidR="00763ABF">
        <w:rPr>
          <w:rFonts w:hint="cs"/>
          <w:rtl/>
        </w:rPr>
        <w:t xml:space="preserve"> حاصل می شود</w:t>
      </w:r>
      <w:r>
        <w:rPr>
          <w:rFonts w:hint="cs"/>
          <w:rtl/>
        </w:rPr>
        <w:t xml:space="preserve"> به اینکه صدور اکثر روایات از عقبه باشد</w:t>
      </w:r>
      <w:r w:rsidR="00763ABF">
        <w:rPr>
          <w:rFonts w:hint="cs"/>
          <w:rtl/>
        </w:rPr>
        <w:t xml:space="preserve"> و ارباب حدیث ان را متفرق کرده اند؟</w:t>
      </w:r>
      <w:r w:rsidR="00606DBA">
        <w:rPr>
          <w:rFonts w:hint="cs"/>
          <w:rtl/>
        </w:rPr>
        <w:t xml:space="preserve"> حاصل نمی شود</w:t>
      </w:r>
      <w:r w:rsidR="00763ABF">
        <w:rPr>
          <w:rFonts w:hint="cs"/>
          <w:rtl/>
        </w:rPr>
        <w:t xml:space="preserve"> </w:t>
      </w:r>
      <w:r>
        <w:rPr>
          <w:rFonts w:hint="cs"/>
          <w:rtl/>
        </w:rPr>
        <w:t xml:space="preserve">لذا کسی که به اخبار مراجعه کند در می یابد که </w:t>
      </w:r>
      <w:r w:rsidR="00723AF6">
        <w:rPr>
          <w:rFonts w:hint="cs"/>
          <w:rtl/>
        </w:rPr>
        <w:t>عقبة فقط مقدار نادری</w:t>
      </w:r>
      <w:r w:rsidR="00606DBA">
        <w:rPr>
          <w:rFonts w:hint="cs"/>
          <w:rtl/>
        </w:rPr>
        <w:t xml:space="preserve"> از اخبار را نقل نموده است همچنین اگر ارباب حدیث کلمه لا ضرر و لا ضرار را آورده و بین روایات قرار داده باشند تکرار آن معنا ندارد چرا که عقبه فقط یک بار این حدیث را نقل نموده است نه مکررا</w:t>
      </w:r>
    </w:p>
    <w:p w14:paraId="6F927E4A" w14:textId="5020C671" w:rsidR="008202BE" w:rsidRDefault="008202BE" w:rsidP="00575C81">
      <w:pPr>
        <w:rPr>
          <w:rtl/>
        </w:rPr>
      </w:pPr>
      <w:r>
        <w:rPr>
          <w:rtl/>
        </w:rPr>
        <w:t>باق</w:t>
      </w:r>
      <w:r>
        <w:rPr>
          <w:rFonts w:hint="cs"/>
          <w:rtl/>
        </w:rPr>
        <w:t>ی</w:t>
      </w:r>
      <w:r w:rsidR="00606DBA">
        <w:rPr>
          <w:rtl/>
        </w:rPr>
        <w:t xml:space="preserve"> </w:t>
      </w:r>
      <w:r w:rsidR="00606DBA">
        <w:rPr>
          <w:rFonts w:hint="cs"/>
          <w:rtl/>
        </w:rPr>
        <w:t>مطالب</w:t>
      </w:r>
      <w:r>
        <w:rPr>
          <w:rtl/>
        </w:rPr>
        <w:t xml:space="preserve"> بماند برا</w:t>
      </w:r>
      <w:r>
        <w:rPr>
          <w:rFonts w:hint="cs"/>
          <w:rtl/>
        </w:rPr>
        <w:t>ی</w:t>
      </w:r>
      <w:r>
        <w:rPr>
          <w:rtl/>
        </w:rPr>
        <w:t xml:space="preserve"> جلسه فردا.</w:t>
      </w:r>
    </w:p>
    <w:p w14:paraId="1A4E6DC6" w14:textId="6203DAD6" w:rsidR="008027AD" w:rsidRDefault="008202BE" w:rsidP="008202BE">
      <w:r>
        <w:rPr>
          <w:rFonts w:hint="eastAsia"/>
          <w:rtl/>
        </w:rPr>
        <w:t>الحمد</w:t>
      </w:r>
      <w:r>
        <w:rPr>
          <w:rtl/>
        </w:rPr>
        <w:t xml:space="preserve"> لله رب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sectPr w:rsidR="008027AD" w:rsidSect="000E4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B Titr">
    <w:altName w:val="Arial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2BE"/>
    <w:rsid w:val="000739A7"/>
    <w:rsid w:val="0008308E"/>
    <w:rsid w:val="000D1CF8"/>
    <w:rsid w:val="000E4C02"/>
    <w:rsid w:val="00152670"/>
    <w:rsid w:val="00164651"/>
    <w:rsid w:val="00176276"/>
    <w:rsid w:val="00281296"/>
    <w:rsid w:val="0028337A"/>
    <w:rsid w:val="003F5D22"/>
    <w:rsid w:val="004C7738"/>
    <w:rsid w:val="00575C81"/>
    <w:rsid w:val="005A4451"/>
    <w:rsid w:val="005A6F16"/>
    <w:rsid w:val="005C369A"/>
    <w:rsid w:val="00606DBA"/>
    <w:rsid w:val="00621D10"/>
    <w:rsid w:val="007068DA"/>
    <w:rsid w:val="00723AF6"/>
    <w:rsid w:val="00763ABF"/>
    <w:rsid w:val="007907CC"/>
    <w:rsid w:val="008027AD"/>
    <w:rsid w:val="00807BE3"/>
    <w:rsid w:val="008202BE"/>
    <w:rsid w:val="0089488C"/>
    <w:rsid w:val="008A686A"/>
    <w:rsid w:val="0091764E"/>
    <w:rsid w:val="0098747C"/>
    <w:rsid w:val="00A84BAB"/>
    <w:rsid w:val="00AB5228"/>
    <w:rsid w:val="00B54D2E"/>
    <w:rsid w:val="00BB7F09"/>
    <w:rsid w:val="00C12DD7"/>
    <w:rsid w:val="00C26F21"/>
    <w:rsid w:val="00C518B3"/>
    <w:rsid w:val="00C82CA2"/>
    <w:rsid w:val="00CC757B"/>
    <w:rsid w:val="00D81DB5"/>
    <w:rsid w:val="00D9044F"/>
    <w:rsid w:val="00DB1526"/>
    <w:rsid w:val="00EC0531"/>
    <w:rsid w:val="00EE46B6"/>
    <w:rsid w:val="00F07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4FA7E4"/>
  <w15:chartTrackingRefBased/>
  <w15:docId w15:val="{D6C857C4-53F3-4FBC-82EA-B91762CE0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aditional Arabic" w:eastAsiaTheme="minorHAnsi" w:hAnsi="Traditional Arabic" w:cs="Traditional Arabic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 w:val="0"/>
      <w:i/>
      <w:color w:val="0000FE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 w:val="0"/>
      <w:color w:val="0000FD"/>
      <w:sz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 w:val="0"/>
      <w:color w:val="0000FC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 w:val="0"/>
      <w:i/>
      <w:color w:val="0000FB"/>
      <w:sz w:val="26"/>
      <w:szCs w:val="24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 w:val="0"/>
      <w:color w:val="0000FA"/>
      <w:szCs w:val="24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/>
      <w:color w:val="0000F8"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Heading3Char">
    <w:name w:val="Heading 3 Char"/>
    <w:link w:val="Heading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Heading4Char">
    <w:name w:val="Heading 4 Char"/>
    <w:link w:val="Heading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Heading6Char">
    <w:name w:val="Heading 6 Char"/>
    <w:link w:val="Heading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Heading7Char">
    <w:name w:val="Heading 7 Char"/>
    <w:link w:val="Heading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Heading8Char">
    <w:name w:val="Heading 8 Char"/>
    <w:link w:val="Heading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Heading9Char">
    <w:name w:val="Heading 9 Char"/>
    <w:link w:val="Heading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Heading5Char">
    <w:name w:val="Heading 5 Char"/>
    <w:link w:val="Heading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Normal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DefaultParagraphFont"/>
    <w:link w:val="Heading10"/>
    <w:rsid w:val="00D9044F"/>
    <w:rPr>
      <w:color w:val="FF0000"/>
    </w:rPr>
  </w:style>
  <w:style w:type="paragraph" w:styleId="FootnoteText">
    <w:name w:val="footnote text"/>
    <w:basedOn w:val="Normal"/>
    <w:link w:val="FootnoteTextChar"/>
    <w:uiPriority w:val="99"/>
    <w:unhideWhenUsed/>
    <w:rsid w:val="00164651"/>
    <w:pPr>
      <w:spacing w:after="0" w:line="240" w:lineRule="auto"/>
    </w:pPr>
    <w:rPr>
      <w:bCs w:val="0"/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64651"/>
    <w:rPr>
      <w:bCs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443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989190882602</dc:creator>
  <cp:keywords/>
  <dc:description/>
  <cp:lastModifiedBy>M</cp:lastModifiedBy>
  <cp:revision>9</cp:revision>
  <dcterms:created xsi:type="dcterms:W3CDTF">2022-10-30T13:11:00Z</dcterms:created>
  <dcterms:modified xsi:type="dcterms:W3CDTF">2022-11-02T15:32:00Z</dcterms:modified>
</cp:coreProperties>
</file>