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BB" w:rsidRDefault="00AD6CBB" w:rsidP="00AD6CBB">
      <w:pPr>
        <w:pStyle w:val="NormalWeb"/>
        <w:shd w:val="clear" w:color="auto" w:fill="FFFFFF"/>
        <w:bidi/>
        <w:jc w:val="both"/>
        <w:rPr>
          <w:rFonts w:ascii="Tahoma" w:hAnsi="Tahoma" w:cs="Tahoma"/>
          <w:sz w:val="16"/>
          <w:szCs w:val="16"/>
        </w:rPr>
      </w:pPr>
      <w:r>
        <w:rPr>
          <w:rFonts w:ascii="Tahoma" w:hAnsi="Tahoma" w:cs="Tahoma"/>
          <w:color w:val="0000FF"/>
          <w:rtl/>
        </w:rPr>
        <w:t>نام شرکت های بزرگ از کجا آمده اند؟</w:t>
      </w:r>
    </w:p>
    <w:p w:rsidR="00AD6CBB" w:rsidRDefault="00AD6CBB" w:rsidP="00AD6CBB">
      <w:pPr>
        <w:pStyle w:val="NormalWeb"/>
        <w:shd w:val="clear" w:color="auto" w:fill="FFFFFF"/>
        <w:bidi/>
        <w:jc w:val="both"/>
        <w:rPr>
          <w:rFonts w:ascii="Tahoma" w:hAnsi="Tahoma" w:cs="Tahoma"/>
          <w:sz w:val="16"/>
          <w:szCs w:val="16"/>
          <w:rtl/>
        </w:rPr>
      </w:pPr>
      <w:proofErr w:type="gramStart"/>
      <w:r>
        <w:rPr>
          <w:rFonts w:ascii="Tahoma" w:hAnsi="Tahoma" w:cs="Tahoma"/>
          <w:color w:val="FF0000"/>
        </w:rPr>
        <w:t>apple</w:t>
      </w:r>
      <w:proofErr w:type="gramEnd"/>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noProof/>
        </w:rPr>
        <w:drawing>
          <wp:inline distT="0" distB="0" distL="0" distR="0">
            <wp:extent cx="1423670" cy="1215390"/>
            <wp:effectExtent l="19050" t="0" r="5080" b="0"/>
            <wp:docPr id="1" name="Picture 1" descr="suherfe.blogf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herfe.blogfa.com"/>
                    <pic:cNvPicPr>
                      <a:picLocks noChangeAspect="1" noChangeArrowheads="1"/>
                    </pic:cNvPicPr>
                  </pic:nvPicPr>
                  <pic:blipFill>
                    <a:blip r:embed="rId4"/>
                    <a:srcRect/>
                    <a:stretch>
                      <a:fillRect/>
                    </a:stretch>
                  </pic:blipFill>
                  <pic:spPr bwMode="auto">
                    <a:xfrm>
                      <a:off x="0" y="0"/>
                      <a:ext cx="1423670" cy="1215390"/>
                    </a:xfrm>
                    <a:prstGeom prst="rect">
                      <a:avLst/>
                    </a:prstGeom>
                    <a:noFill/>
                    <a:ln w="9525">
                      <a:noFill/>
                      <a:miter lim="800000"/>
                      <a:headEnd/>
                      <a:tailEnd/>
                    </a:ln>
                  </pic:spPr>
                </pic:pic>
              </a:graphicData>
            </a:graphic>
          </wp:inline>
        </w:drawing>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rtl/>
        </w:rPr>
        <w:t xml:space="preserve">میوه مورد علاقه </w:t>
      </w:r>
      <w:r>
        <w:rPr>
          <w:rFonts w:ascii="Tahoma" w:hAnsi="Tahoma" w:cs="Tahoma"/>
          <w:rtl/>
        </w:rPr>
        <w:fldChar w:fldCharType="begin"/>
      </w:r>
      <w:r>
        <w:rPr>
          <w:rFonts w:ascii="Tahoma" w:hAnsi="Tahoma" w:cs="Tahoma"/>
          <w:rtl/>
        </w:rPr>
        <w:instrText xml:space="preserve"> </w:instrText>
      </w:r>
      <w:r>
        <w:rPr>
          <w:rFonts w:ascii="Tahoma" w:hAnsi="Tahoma" w:cs="Tahoma"/>
        </w:rPr>
        <w:instrText>HYPERLINK "http://suherfe.blogfa.com</w:instrText>
      </w:r>
      <w:r>
        <w:rPr>
          <w:rFonts w:ascii="Tahoma" w:hAnsi="Tahoma" w:cs="Tahoma"/>
          <w:rtl/>
        </w:rPr>
        <w:instrText xml:space="preserve">/" </w:instrText>
      </w:r>
      <w:r>
        <w:rPr>
          <w:rFonts w:ascii="Tahoma" w:hAnsi="Tahoma" w:cs="Tahoma"/>
          <w:rtl/>
        </w:rPr>
        <w:fldChar w:fldCharType="separate"/>
      </w:r>
      <w:r>
        <w:rPr>
          <w:rStyle w:val="Hyperlink"/>
          <w:rFonts w:ascii="Tahoma" w:hAnsi="Tahoma" w:cs="Tahoma"/>
          <w:color w:val="0000FF"/>
          <w:rtl/>
        </w:rPr>
        <w:t xml:space="preserve">استیو جابز </w:t>
      </w:r>
      <w:r>
        <w:rPr>
          <w:rFonts w:ascii="Tahoma" w:hAnsi="Tahoma" w:cs="Tahoma"/>
          <w:rtl/>
        </w:rPr>
        <w:fldChar w:fldCharType="end"/>
      </w:r>
      <w:r>
        <w:rPr>
          <w:rFonts w:ascii="Tahoma" w:hAnsi="Tahoma" w:cs="Tahoma"/>
          <w:rtl/>
        </w:rPr>
        <w:t>مؤسس و بنیانگذارشرکت اپل، سیب بود بنابراین اسم شرکتش را نیز اپل به معنی سیب گذاشت. نکته جالب در لوگوی این شرکت، گاز زدگی سیب است که به معنای بایت در دنیای نرم افزار است.</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color w:val="FF0000"/>
        </w:rPr>
        <w:t>Adobe</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noProof/>
        </w:rPr>
        <w:drawing>
          <wp:inline distT="0" distB="0" distL="0" distR="0">
            <wp:extent cx="1631950" cy="520700"/>
            <wp:effectExtent l="19050" t="0" r="6350" b="0"/>
            <wp:docPr id="2" name="Picture 2" descr="suherfe.blogf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herfe.blogfa.com"/>
                    <pic:cNvPicPr>
                      <a:picLocks noChangeAspect="1" noChangeArrowheads="1"/>
                    </pic:cNvPicPr>
                  </pic:nvPicPr>
                  <pic:blipFill>
                    <a:blip r:embed="rId5"/>
                    <a:srcRect/>
                    <a:stretch>
                      <a:fillRect/>
                    </a:stretch>
                  </pic:blipFill>
                  <pic:spPr bwMode="auto">
                    <a:xfrm>
                      <a:off x="0" y="0"/>
                      <a:ext cx="1631950" cy="520700"/>
                    </a:xfrm>
                    <a:prstGeom prst="rect">
                      <a:avLst/>
                    </a:prstGeom>
                    <a:noFill/>
                    <a:ln w="9525">
                      <a:noFill/>
                      <a:miter lim="800000"/>
                      <a:headEnd/>
                      <a:tailEnd/>
                    </a:ln>
                  </pic:spPr>
                </pic:pic>
              </a:graphicData>
            </a:graphic>
          </wp:inline>
        </w:drawing>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rtl/>
        </w:rPr>
        <w:t xml:space="preserve">اسم رودخانه ای که از پشت منزل مؤسس آن، </w:t>
      </w:r>
      <w:r>
        <w:rPr>
          <w:rFonts w:ascii="Tahoma" w:hAnsi="Tahoma" w:cs="Tahoma"/>
          <w:rtl/>
        </w:rPr>
        <w:fldChar w:fldCharType="begin"/>
      </w:r>
      <w:r>
        <w:rPr>
          <w:rFonts w:ascii="Tahoma" w:hAnsi="Tahoma" w:cs="Tahoma"/>
          <w:rtl/>
        </w:rPr>
        <w:instrText xml:space="preserve"> </w:instrText>
      </w:r>
      <w:r>
        <w:rPr>
          <w:rFonts w:ascii="Tahoma" w:hAnsi="Tahoma" w:cs="Tahoma"/>
        </w:rPr>
        <w:instrText>HYPERLINK "http://suherfe.blogfa.com</w:instrText>
      </w:r>
      <w:r>
        <w:rPr>
          <w:rFonts w:ascii="Tahoma" w:hAnsi="Tahoma" w:cs="Tahoma"/>
          <w:rtl/>
        </w:rPr>
        <w:instrText xml:space="preserve">/" </w:instrText>
      </w:r>
      <w:r>
        <w:rPr>
          <w:rFonts w:ascii="Tahoma" w:hAnsi="Tahoma" w:cs="Tahoma"/>
          <w:rtl/>
        </w:rPr>
        <w:fldChar w:fldCharType="separate"/>
      </w:r>
      <w:r>
        <w:rPr>
          <w:rStyle w:val="Hyperlink"/>
          <w:rFonts w:ascii="Tahoma" w:hAnsi="Tahoma" w:cs="Tahoma"/>
          <w:color w:val="0000FF"/>
          <w:rtl/>
        </w:rPr>
        <w:t>جان وارناک،</w:t>
      </w:r>
      <w:r>
        <w:rPr>
          <w:rStyle w:val="Hyperlink"/>
          <w:rFonts w:ascii="Tahoma" w:hAnsi="Tahoma" w:cs="Tahoma"/>
          <w:rtl/>
        </w:rPr>
        <w:t xml:space="preserve"> </w:t>
      </w:r>
      <w:r>
        <w:rPr>
          <w:rFonts w:ascii="Tahoma" w:hAnsi="Tahoma" w:cs="Tahoma"/>
          <w:rtl/>
        </w:rPr>
        <w:fldChar w:fldCharType="end"/>
      </w:r>
      <w:r>
        <w:rPr>
          <w:rFonts w:ascii="Tahoma" w:hAnsi="Tahoma" w:cs="Tahoma"/>
          <w:rtl/>
        </w:rPr>
        <w:t>عبور می کند. بنابراین اسم شرکتش را نیز به نام آن رودخانه نام گذاری کرد.</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color w:val="FF0000"/>
        </w:rPr>
        <w:t>Google</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noProof/>
        </w:rPr>
        <w:drawing>
          <wp:inline distT="0" distB="0" distL="0" distR="0">
            <wp:extent cx="2442210" cy="960755"/>
            <wp:effectExtent l="19050" t="0" r="0" b="0"/>
            <wp:docPr id="3" name="Picture 3" descr="suherfe.blogf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herfe.blogfa.com"/>
                    <pic:cNvPicPr>
                      <a:picLocks noChangeAspect="1" noChangeArrowheads="1"/>
                    </pic:cNvPicPr>
                  </pic:nvPicPr>
                  <pic:blipFill>
                    <a:blip r:embed="rId6"/>
                    <a:srcRect/>
                    <a:stretch>
                      <a:fillRect/>
                    </a:stretch>
                  </pic:blipFill>
                  <pic:spPr bwMode="auto">
                    <a:xfrm>
                      <a:off x="0" y="0"/>
                      <a:ext cx="2442210" cy="960755"/>
                    </a:xfrm>
                    <a:prstGeom prst="rect">
                      <a:avLst/>
                    </a:prstGeom>
                    <a:noFill/>
                    <a:ln w="9525">
                      <a:noFill/>
                      <a:miter lim="800000"/>
                      <a:headEnd/>
                      <a:tailEnd/>
                    </a:ln>
                  </pic:spPr>
                </pic:pic>
              </a:graphicData>
            </a:graphic>
          </wp:inline>
        </w:drawing>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rtl/>
        </w:rPr>
        <w:t xml:space="preserve">گوگل در ریاضی نام عدد بزرگی است که تشکیل شده است از عدد یک با صد تا صفر جلوی آن. مؤسسین سایت و موتور جستجوی </w:t>
      </w:r>
      <w:r>
        <w:rPr>
          <w:rFonts w:ascii="Tahoma" w:hAnsi="Tahoma" w:cs="Tahoma"/>
          <w:rtl/>
        </w:rPr>
        <w:fldChar w:fldCharType="begin"/>
      </w:r>
      <w:r>
        <w:rPr>
          <w:rFonts w:ascii="Tahoma" w:hAnsi="Tahoma" w:cs="Tahoma"/>
          <w:rtl/>
        </w:rPr>
        <w:instrText xml:space="preserve"> </w:instrText>
      </w:r>
      <w:r>
        <w:rPr>
          <w:rFonts w:ascii="Tahoma" w:hAnsi="Tahoma" w:cs="Tahoma"/>
        </w:rPr>
        <w:instrText>HYPERLINK "http://suherfe.blogfa.com</w:instrText>
      </w:r>
      <w:r>
        <w:rPr>
          <w:rFonts w:ascii="Tahoma" w:hAnsi="Tahoma" w:cs="Tahoma"/>
          <w:rtl/>
        </w:rPr>
        <w:instrText xml:space="preserve">/" </w:instrText>
      </w:r>
      <w:r>
        <w:rPr>
          <w:rFonts w:ascii="Tahoma" w:hAnsi="Tahoma" w:cs="Tahoma"/>
          <w:rtl/>
        </w:rPr>
        <w:fldChar w:fldCharType="separate"/>
      </w:r>
      <w:r>
        <w:rPr>
          <w:rStyle w:val="Hyperlink"/>
          <w:rFonts w:ascii="Tahoma" w:hAnsi="Tahoma" w:cs="Tahoma"/>
          <w:color w:val="0000FF"/>
          <w:rtl/>
        </w:rPr>
        <w:t>گوگل</w:t>
      </w:r>
      <w:r>
        <w:rPr>
          <w:rFonts w:ascii="Tahoma" w:hAnsi="Tahoma" w:cs="Tahoma"/>
          <w:rtl/>
        </w:rPr>
        <w:fldChar w:fldCharType="end"/>
      </w:r>
      <w:r>
        <w:rPr>
          <w:rFonts w:ascii="Tahoma" w:hAnsi="Tahoma" w:cs="Tahoma"/>
          <w:rtl/>
        </w:rPr>
        <w:t xml:space="preserve"> ادعا می کنندکه این موتور جستجو می تواند این تعداد اطلاعات یعنی یک گوگل اطلاعات را مورد پردازش قرار دهد.</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color w:val="FF0000"/>
        </w:rPr>
        <w:t>HP</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noProof/>
        </w:rPr>
        <w:drawing>
          <wp:inline distT="0" distB="0" distL="0" distR="0">
            <wp:extent cx="2176145" cy="1042035"/>
            <wp:effectExtent l="19050" t="0" r="0" b="0"/>
            <wp:docPr id="4" name="Picture 4" descr="suherfe.blogf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herfe.blogfa.com"/>
                    <pic:cNvPicPr>
                      <a:picLocks noChangeAspect="1" noChangeArrowheads="1"/>
                    </pic:cNvPicPr>
                  </pic:nvPicPr>
                  <pic:blipFill>
                    <a:blip r:embed="rId7"/>
                    <a:srcRect/>
                    <a:stretch>
                      <a:fillRect/>
                    </a:stretch>
                  </pic:blipFill>
                  <pic:spPr bwMode="auto">
                    <a:xfrm>
                      <a:off x="0" y="0"/>
                      <a:ext cx="2176145" cy="1042035"/>
                    </a:xfrm>
                    <a:prstGeom prst="rect">
                      <a:avLst/>
                    </a:prstGeom>
                    <a:noFill/>
                    <a:ln w="9525">
                      <a:noFill/>
                      <a:miter lim="800000"/>
                      <a:headEnd/>
                      <a:tailEnd/>
                    </a:ln>
                  </pic:spPr>
                </pic:pic>
              </a:graphicData>
            </a:graphic>
          </wp:inline>
        </w:drawing>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rtl/>
        </w:rPr>
        <w:t xml:space="preserve">این شرکت بزرگ توسط دو نفر به نام های </w:t>
      </w:r>
      <w:r>
        <w:rPr>
          <w:rFonts w:ascii="Tahoma" w:hAnsi="Tahoma" w:cs="Tahoma"/>
          <w:rtl/>
        </w:rPr>
        <w:fldChar w:fldCharType="begin"/>
      </w:r>
      <w:r>
        <w:rPr>
          <w:rFonts w:ascii="Tahoma" w:hAnsi="Tahoma" w:cs="Tahoma"/>
          <w:rtl/>
        </w:rPr>
        <w:instrText xml:space="preserve"> </w:instrText>
      </w:r>
      <w:r>
        <w:rPr>
          <w:rFonts w:ascii="Tahoma" w:hAnsi="Tahoma" w:cs="Tahoma"/>
        </w:rPr>
        <w:instrText>HYPERLINK "http://suherfe.blogfa.com</w:instrText>
      </w:r>
      <w:r>
        <w:rPr>
          <w:rFonts w:ascii="Tahoma" w:hAnsi="Tahoma" w:cs="Tahoma"/>
          <w:rtl/>
        </w:rPr>
        <w:instrText xml:space="preserve">/" </w:instrText>
      </w:r>
      <w:r>
        <w:rPr>
          <w:rFonts w:ascii="Tahoma" w:hAnsi="Tahoma" w:cs="Tahoma"/>
          <w:rtl/>
        </w:rPr>
        <w:fldChar w:fldCharType="separate"/>
      </w:r>
      <w:r>
        <w:rPr>
          <w:rStyle w:val="Hyperlink"/>
          <w:rFonts w:ascii="Tahoma" w:hAnsi="Tahoma" w:cs="Tahoma"/>
          <w:color w:val="0000FF"/>
          <w:rtl/>
        </w:rPr>
        <w:t xml:space="preserve">بیل </w:t>
      </w:r>
      <w:r>
        <w:rPr>
          <w:rFonts w:ascii="Tahoma" w:hAnsi="Tahoma" w:cs="Tahoma"/>
          <w:rtl/>
        </w:rPr>
        <w:fldChar w:fldCharType="end"/>
      </w:r>
      <w:hyperlink r:id="rId8" w:history="1">
        <w:r>
          <w:rPr>
            <w:rStyle w:val="Hyperlink"/>
            <w:rFonts w:ascii="Tahoma" w:hAnsi="Tahoma" w:cs="Tahoma"/>
            <w:color w:val="0000FF"/>
            <w:rtl/>
          </w:rPr>
          <w:t>هیولت و دیو پاکارد</w:t>
        </w:r>
      </w:hyperlink>
      <w:r>
        <w:rPr>
          <w:rFonts w:ascii="Tahoma" w:hAnsi="Tahoma" w:cs="Tahoma"/>
          <w:rtl/>
        </w:rPr>
        <w:t xml:space="preserve"> تأسیس شد. این دو نفر برای اینکه شرکت هیولد پاکارد یا پاکارد هیولت نامیده شود مجبوربه استفاده از روش شیر یا خط شدند و نتیجه هیولد پاکارد از آب در آمد. و نام شرکت </w:t>
      </w:r>
      <w:r>
        <w:rPr>
          <w:rFonts w:ascii="Tahoma" w:hAnsi="Tahoma" w:cs="Tahoma"/>
        </w:rPr>
        <w:t>HP</w:t>
      </w:r>
      <w:r>
        <w:rPr>
          <w:rFonts w:ascii="Tahoma" w:hAnsi="Tahoma" w:cs="Tahoma"/>
          <w:rtl/>
        </w:rPr>
        <w:t xml:space="preserve"> نامیده شد</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color w:val="FF0000"/>
        </w:rPr>
        <w:lastRenderedPageBreak/>
        <w:t>Microsoft</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noProof/>
        </w:rPr>
        <w:drawing>
          <wp:inline distT="0" distB="0" distL="0" distR="0">
            <wp:extent cx="1932940" cy="474345"/>
            <wp:effectExtent l="19050" t="0" r="0" b="0"/>
            <wp:docPr id="5" name="Picture 5" descr="suherfe.blogf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herfe.blogfa.com"/>
                    <pic:cNvPicPr>
                      <a:picLocks noChangeAspect="1" noChangeArrowheads="1"/>
                    </pic:cNvPicPr>
                  </pic:nvPicPr>
                  <pic:blipFill>
                    <a:blip r:embed="rId9"/>
                    <a:srcRect/>
                    <a:stretch>
                      <a:fillRect/>
                    </a:stretch>
                  </pic:blipFill>
                  <pic:spPr bwMode="auto">
                    <a:xfrm>
                      <a:off x="0" y="0"/>
                      <a:ext cx="1932940" cy="474345"/>
                    </a:xfrm>
                    <a:prstGeom prst="rect">
                      <a:avLst/>
                    </a:prstGeom>
                    <a:noFill/>
                    <a:ln w="9525">
                      <a:noFill/>
                      <a:miter lim="800000"/>
                      <a:headEnd/>
                      <a:tailEnd/>
                    </a:ln>
                  </pic:spPr>
                </pic:pic>
              </a:graphicData>
            </a:graphic>
          </wp:inline>
        </w:drawing>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rtl/>
        </w:rPr>
        <w:t xml:space="preserve">نام شرکت ابتدا به صورت </w:t>
      </w:r>
      <w:r>
        <w:rPr>
          <w:rFonts w:ascii="Tahoma" w:hAnsi="Tahoma" w:cs="Tahoma"/>
          <w:rtl/>
        </w:rPr>
        <w:fldChar w:fldCharType="begin"/>
      </w:r>
      <w:r>
        <w:rPr>
          <w:rFonts w:ascii="Tahoma" w:hAnsi="Tahoma" w:cs="Tahoma"/>
          <w:rtl/>
        </w:rPr>
        <w:instrText xml:space="preserve"> </w:instrText>
      </w:r>
      <w:r>
        <w:rPr>
          <w:rFonts w:ascii="Tahoma" w:hAnsi="Tahoma" w:cs="Tahoma"/>
        </w:rPr>
        <w:instrText>HYPERLINK "http://suherfe.blogfa.com</w:instrText>
      </w:r>
      <w:r>
        <w:rPr>
          <w:rFonts w:ascii="Tahoma" w:hAnsi="Tahoma" w:cs="Tahoma"/>
          <w:rtl/>
        </w:rPr>
        <w:instrText xml:space="preserve">/" </w:instrText>
      </w:r>
      <w:r>
        <w:rPr>
          <w:rFonts w:ascii="Tahoma" w:hAnsi="Tahoma" w:cs="Tahoma"/>
          <w:rtl/>
        </w:rPr>
        <w:fldChar w:fldCharType="separate"/>
      </w:r>
      <w:proofErr w:type="spellStart"/>
      <w:r>
        <w:rPr>
          <w:rStyle w:val="Hyperlink"/>
          <w:rFonts w:ascii="Tahoma" w:hAnsi="Tahoma" w:cs="Tahoma"/>
          <w:color w:val="0000FF"/>
        </w:rPr>
        <w:t>MICROcomputer</w:t>
      </w:r>
      <w:proofErr w:type="spellEnd"/>
      <w:r>
        <w:rPr>
          <w:rStyle w:val="Hyperlink"/>
          <w:rFonts w:ascii="Tahoma" w:hAnsi="Tahoma" w:cs="Tahoma"/>
          <w:color w:val="0000FF"/>
        </w:rPr>
        <w:t xml:space="preserve"> </w:t>
      </w:r>
      <w:proofErr w:type="spellStart"/>
      <w:r>
        <w:rPr>
          <w:rStyle w:val="Hyperlink"/>
          <w:rFonts w:ascii="Tahoma" w:hAnsi="Tahoma" w:cs="Tahoma"/>
          <w:color w:val="0000FF"/>
        </w:rPr>
        <w:t>SOFTware</w:t>
      </w:r>
      <w:proofErr w:type="spellEnd"/>
      <w:r>
        <w:rPr>
          <w:rFonts w:ascii="Tahoma" w:hAnsi="Tahoma" w:cs="Tahoma"/>
          <w:rtl/>
        </w:rPr>
        <w:fldChar w:fldCharType="end"/>
      </w:r>
      <w:r>
        <w:rPr>
          <w:rFonts w:ascii="Tahoma" w:hAnsi="Tahoma" w:cs="Tahoma"/>
          <w:rtl/>
        </w:rPr>
        <w:t xml:space="preserve"> نوشته می شد ولی به مرور زمان به صورت فعلی در آمد که مخفف است</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rtl/>
        </w:rPr>
        <w:t>. دليل نام گذاری شرکت به اين اسم نيز آن است که بيل گيتس مؤسس شرکت آن را با هدف نوشتن و توسعه نرم افزارهای ميکروکامپيوتر ها تأسيس کرد.</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color w:val="FF0000"/>
        </w:rPr>
        <w:t>Intel</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noProof/>
        </w:rPr>
        <w:drawing>
          <wp:inline distT="0" distB="0" distL="0" distR="0">
            <wp:extent cx="1388745" cy="1007110"/>
            <wp:effectExtent l="19050" t="0" r="1905" b="0"/>
            <wp:docPr id="6" name="Picture 6" descr="suherfe.blogf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herfe.blogfa.com"/>
                    <pic:cNvPicPr>
                      <a:picLocks noChangeAspect="1" noChangeArrowheads="1"/>
                    </pic:cNvPicPr>
                  </pic:nvPicPr>
                  <pic:blipFill>
                    <a:blip r:embed="rId10"/>
                    <a:srcRect/>
                    <a:stretch>
                      <a:fillRect/>
                    </a:stretch>
                  </pic:blipFill>
                  <pic:spPr bwMode="auto">
                    <a:xfrm>
                      <a:off x="0" y="0"/>
                      <a:ext cx="1388745" cy="1007110"/>
                    </a:xfrm>
                    <a:prstGeom prst="rect">
                      <a:avLst/>
                    </a:prstGeom>
                    <a:noFill/>
                    <a:ln w="9525">
                      <a:noFill/>
                      <a:miter lim="800000"/>
                      <a:headEnd/>
                      <a:tailEnd/>
                    </a:ln>
                  </pic:spPr>
                </pic:pic>
              </a:graphicData>
            </a:graphic>
          </wp:inline>
        </w:drawing>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rtl/>
        </w:rPr>
        <w:t>از آنجايی که اين شرکت از بدو تأسيس با تأکيد روی ساخت</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rtl/>
        </w:rPr>
        <w:t>مدارات مجتمع ايجاد شد نام آن را يا به طور مختصر از دو کلمه  </w:t>
      </w:r>
      <w:r>
        <w:rPr>
          <w:rFonts w:ascii="Tahoma" w:hAnsi="Tahoma" w:cs="Tahoma"/>
          <w:rtl/>
        </w:rPr>
        <w:fldChar w:fldCharType="begin"/>
      </w:r>
      <w:r>
        <w:rPr>
          <w:rFonts w:ascii="Tahoma" w:hAnsi="Tahoma" w:cs="Tahoma"/>
          <w:rtl/>
        </w:rPr>
        <w:instrText xml:space="preserve"> </w:instrText>
      </w:r>
      <w:r>
        <w:rPr>
          <w:rFonts w:ascii="Tahoma" w:hAnsi="Tahoma" w:cs="Tahoma"/>
        </w:rPr>
        <w:instrText>HYPERLINK "http://suherfe.blogfa.com</w:instrText>
      </w:r>
      <w:r>
        <w:rPr>
          <w:rFonts w:ascii="Tahoma" w:hAnsi="Tahoma" w:cs="Tahoma"/>
          <w:rtl/>
        </w:rPr>
        <w:instrText xml:space="preserve">/" </w:instrText>
      </w:r>
      <w:r>
        <w:rPr>
          <w:rFonts w:ascii="Tahoma" w:hAnsi="Tahoma" w:cs="Tahoma"/>
          <w:rtl/>
        </w:rPr>
        <w:fldChar w:fldCharType="separate"/>
      </w:r>
      <w:proofErr w:type="spellStart"/>
      <w:r>
        <w:rPr>
          <w:rStyle w:val="Hyperlink"/>
          <w:rFonts w:ascii="Tahoma" w:hAnsi="Tahoma" w:cs="Tahoma"/>
          <w:color w:val="0000FF"/>
        </w:rPr>
        <w:t>INTegrated</w:t>
      </w:r>
      <w:proofErr w:type="spellEnd"/>
      <w:r>
        <w:rPr>
          <w:rStyle w:val="Hyperlink"/>
          <w:rFonts w:ascii="Tahoma" w:hAnsi="Tahoma" w:cs="Tahoma"/>
          <w:color w:val="0000FF"/>
        </w:rPr>
        <w:t xml:space="preserve"> Electronics</w:t>
      </w:r>
      <w:r>
        <w:rPr>
          <w:rStyle w:val="Hyperlink"/>
          <w:rFonts w:ascii="Tahoma" w:hAnsi="Tahoma" w:cs="Tahoma"/>
          <w:rtl/>
        </w:rPr>
        <w:t xml:space="preserve"> </w:t>
      </w:r>
      <w:r>
        <w:rPr>
          <w:rFonts w:ascii="Tahoma" w:hAnsi="Tahoma" w:cs="Tahoma"/>
          <w:rtl/>
        </w:rPr>
        <w:fldChar w:fldCharType="end"/>
      </w:r>
      <w:r>
        <w:rPr>
          <w:rFonts w:ascii="Tahoma" w:hAnsi="Tahoma" w:cs="Tahoma"/>
          <w:rtl/>
        </w:rPr>
        <w:t xml:space="preserve">گرفته و به نام </w:t>
      </w:r>
      <w:r>
        <w:rPr>
          <w:rFonts w:ascii="Tahoma" w:hAnsi="Tahoma" w:cs="Tahoma"/>
        </w:rPr>
        <w:t>Intel</w:t>
      </w:r>
      <w:r>
        <w:rPr>
          <w:rFonts w:ascii="Tahoma" w:hAnsi="Tahoma" w:cs="Tahoma"/>
          <w:rtl/>
        </w:rPr>
        <w:t xml:space="preserve"> نام گذاری کردند.</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color w:val="FF0000"/>
        </w:rPr>
        <w:t>Yahoo</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noProof/>
        </w:rPr>
        <w:drawing>
          <wp:inline distT="0" distB="0" distL="0" distR="0">
            <wp:extent cx="1736090" cy="462915"/>
            <wp:effectExtent l="19050" t="0" r="0" b="0"/>
            <wp:docPr id="7" name="Picture 7" descr="suherfe.blogf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herfe.blogfa.com"/>
                    <pic:cNvPicPr>
                      <a:picLocks noChangeAspect="1" noChangeArrowheads="1"/>
                    </pic:cNvPicPr>
                  </pic:nvPicPr>
                  <pic:blipFill>
                    <a:blip r:embed="rId11"/>
                    <a:srcRect/>
                    <a:stretch>
                      <a:fillRect/>
                    </a:stretch>
                  </pic:blipFill>
                  <pic:spPr bwMode="auto">
                    <a:xfrm>
                      <a:off x="0" y="0"/>
                      <a:ext cx="1736090" cy="462915"/>
                    </a:xfrm>
                    <a:prstGeom prst="rect">
                      <a:avLst/>
                    </a:prstGeom>
                    <a:noFill/>
                    <a:ln w="9525">
                      <a:noFill/>
                      <a:miter lim="800000"/>
                      <a:headEnd/>
                      <a:tailEnd/>
                    </a:ln>
                  </pic:spPr>
                </pic:pic>
              </a:graphicData>
            </a:graphic>
          </wp:inline>
        </w:drawing>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rtl/>
        </w:rPr>
        <w:t>اين کلمه برای اولين بار در کتاب سفرهای گاليور مورد استفاده قرار گرفته و به معنی شخصی است که دارای ظاهر و رفتاری زننده است</w:t>
      </w:r>
    </w:p>
    <w:p w:rsidR="00AD6CBB" w:rsidRDefault="00AD6CBB" w:rsidP="00AD6CBB">
      <w:pPr>
        <w:pStyle w:val="NormalWeb"/>
        <w:shd w:val="clear" w:color="auto" w:fill="FFFFFF"/>
        <w:bidi/>
        <w:jc w:val="both"/>
        <w:rPr>
          <w:rFonts w:ascii="Tahoma" w:hAnsi="Tahoma" w:cs="Tahoma"/>
          <w:sz w:val="16"/>
          <w:szCs w:val="16"/>
          <w:rtl/>
        </w:rPr>
      </w:pPr>
      <w:r>
        <w:rPr>
          <w:rFonts w:ascii="Tahoma" w:hAnsi="Tahoma" w:cs="Tahoma"/>
          <w:rtl/>
        </w:rPr>
        <w:t xml:space="preserve">. مؤسسين سايت جری يانگ و ديويد فيلو نام سايتشان را </w:t>
      </w:r>
      <w:hyperlink r:id="rId12" w:history="1">
        <w:r>
          <w:rPr>
            <w:rStyle w:val="Hyperlink"/>
            <w:rFonts w:ascii="Tahoma" w:hAnsi="Tahoma" w:cs="Tahoma"/>
            <w:color w:val="0000FF"/>
          </w:rPr>
          <w:t>Yahoo</w:t>
        </w:r>
        <w:r>
          <w:rPr>
            <w:rStyle w:val="Hyperlink"/>
            <w:rFonts w:ascii="Tahoma" w:hAnsi="Tahoma" w:cs="Tahoma"/>
            <w:rtl/>
          </w:rPr>
          <w:t xml:space="preserve"> </w:t>
        </w:r>
      </w:hyperlink>
      <w:r>
        <w:rPr>
          <w:rFonts w:ascii="Tahoma" w:hAnsi="Tahoma" w:cs="Tahoma"/>
          <w:rtl/>
        </w:rPr>
        <w:t>گذاشتند چون فکر می کردند خودشان هم دارای ظاهر و رفتاری زننده ای هستند.</w:t>
      </w:r>
    </w:p>
    <w:p w:rsidR="00366885" w:rsidRDefault="00366885">
      <w:pPr>
        <w:rPr>
          <w:rFonts w:hint="cs"/>
        </w:rPr>
      </w:pPr>
    </w:p>
    <w:sectPr w:rsidR="00366885" w:rsidSect="00AD6CBB">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altName w:val="NPIOuj"/>
    <w:panose1 w:val="020F0502020204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Articulate Extrabold"/>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AD6CBB"/>
    <w:rsid w:val="00133B6E"/>
    <w:rsid w:val="00366885"/>
    <w:rsid w:val="008B6317"/>
    <w:rsid w:val="009829CD"/>
    <w:rsid w:val="00AD6CBB"/>
    <w:rsid w:val="00B26049"/>
    <w:rsid w:val="00BE686F"/>
    <w:rsid w:val="00CB74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8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6CBB"/>
    <w:rPr>
      <w:strike w:val="0"/>
      <w:dstrike w:val="0"/>
      <w:color w:val="000099"/>
      <w:u w:val="none"/>
      <w:effect w:val="none"/>
    </w:rPr>
  </w:style>
  <w:style w:type="paragraph" w:styleId="NormalWeb">
    <w:name w:val="Normal (Web)"/>
    <w:basedOn w:val="Normal"/>
    <w:uiPriority w:val="99"/>
    <w:semiHidden/>
    <w:unhideWhenUsed/>
    <w:rsid w:val="00AD6CB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585550">
      <w:bodyDiv w:val="1"/>
      <w:marLeft w:val="0"/>
      <w:marRight w:val="0"/>
      <w:marTop w:val="0"/>
      <w:marBottom w:val="0"/>
      <w:divBdr>
        <w:top w:val="none" w:sz="0" w:space="0" w:color="auto"/>
        <w:left w:val="none" w:sz="0" w:space="0" w:color="auto"/>
        <w:bottom w:val="none" w:sz="0" w:space="0" w:color="auto"/>
        <w:right w:val="none" w:sz="0" w:space="0" w:color="auto"/>
      </w:divBdr>
      <w:divsChild>
        <w:div w:id="234318088">
          <w:marLeft w:val="0"/>
          <w:marRight w:val="0"/>
          <w:marTop w:val="0"/>
          <w:marBottom w:val="0"/>
          <w:divBdr>
            <w:top w:val="single" w:sz="12" w:space="0" w:color="FF0000"/>
            <w:left w:val="single" w:sz="12" w:space="0" w:color="FF0000"/>
            <w:bottom w:val="single" w:sz="12" w:space="0" w:color="FF0000"/>
            <w:right w:val="single" w:sz="12" w:space="0" w:color="FF0000"/>
          </w:divBdr>
          <w:divsChild>
            <w:div w:id="1699502283">
              <w:marLeft w:val="0"/>
              <w:marRight w:val="0"/>
              <w:marTop w:val="0"/>
              <w:marBottom w:val="0"/>
              <w:divBdr>
                <w:top w:val="none" w:sz="0" w:space="0" w:color="auto"/>
                <w:left w:val="none" w:sz="0" w:space="0" w:color="auto"/>
                <w:bottom w:val="none" w:sz="0" w:space="0" w:color="auto"/>
                <w:right w:val="none" w:sz="0" w:space="0" w:color="auto"/>
              </w:divBdr>
              <w:divsChild>
                <w:div w:id="1200775204">
                  <w:marLeft w:val="36"/>
                  <w:marRight w:val="0"/>
                  <w:marTop w:val="0"/>
                  <w:marBottom w:val="0"/>
                  <w:divBdr>
                    <w:top w:val="none" w:sz="0" w:space="0" w:color="auto"/>
                    <w:left w:val="none" w:sz="0" w:space="0" w:color="auto"/>
                    <w:bottom w:val="none" w:sz="0" w:space="0" w:color="auto"/>
                    <w:right w:val="none" w:sz="0" w:space="0" w:color="auto"/>
                  </w:divBdr>
                  <w:divsChild>
                    <w:div w:id="11516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herfe.blogf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uherfe.blogf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yekta</dc:creator>
  <cp:lastModifiedBy>yekta</cp:lastModifiedBy>
  <cp:revision>1</cp:revision>
  <dcterms:created xsi:type="dcterms:W3CDTF">2015-11-27T13:28:00Z</dcterms:created>
  <dcterms:modified xsi:type="dcterms:W3CDTF">2015-11-27T13:59:00Z</dcterms:modified>
</cp:coreProperties>
</file>