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A8" w:rsidRPr="002E61C5" w:rsidRDefault="00770ADE" w:rsidP="002E61C5">
      <w:pPr>
        <w:bidi/>
        <w:spacing w:before="120" w:after="120" w:line="240" w:lineRule="auto"/>
        <w:rPr>
          <w:rFonts w:ascii="Arial" w:eastAsia="Times New Roman" w:hAnsi="Arial" w:cs="Arial"/>
          <w:color w:val="000000"/>
          <w:sz w:val="24"/>
          <w:szCs w:val="24"/>
          <w:rtl/>
        </w:rPr>
      </w:pPr>
      <w:r>
        <w:rPr>
          <w:rFonts w:ascii="Arial" w:eastAsia="Times New Roman" w:hAnsi="Arial" w:cs="Arial" w:hint="cs"/>
          <w:color w:val="000000"/>
          <w:sz w:val="24"/>
          <w:szCs w:val="24"/>
          <w:rtl/>
        </w:rPr>
        <w:t>بسم الله الرحمن الرحیم</w:t>
      </w:r>
    </w:p>
    <w:p w:rsidR="00770ADE" w:rsidRPr="003D47A8" w:rsidRDefault="003D47A8" w:rsidP="003D47A8">
      <w:pPr>
        <w:bidi/>
        <w:rPr>
          <w:sz w:val="28"/>
          <w:szCs w:val="28"/>
          <w:lang w:bidi="fa-IR"/>
        </w:rPr>
      </w:pPr>
      <w:r>
        <w:rPr>
          <w:rFonts w:hint="cs"/>
          <w:sz w:val="28"/>
          <w:szCs w:val="28"/>
          <w:rtl/>
          <w:lang w:bidi="fa-IR"/>
        </w:rPr>
        <w:t>گزارش مباحثه ی اول</w:t>
      </w:r>
      <w:r w:rsidR="00770ADE" w:rsidRPr="00770ADE">
        <w:rPr>
          <w:rFonts w:ascii="Arial" w:eastAsia="Times New Roman" w:hAnsi="Arial" w:cs="Arial"/>
          <w:color w:val="000000"/>
          <w:sz w:val="24"/>
          <w:szCs w:val="24"/>
          <w:rtl/>
        </w:rPr>
        <w:br/>
        <w:t xml:space="preserve">الحمدلله اولین جلسه ی مباحثه، پیرامون </w:t>
      </w:r>
      <w:r w:rsidR="00770ADE" w:rsidRPr="002E61C5">
        <w:rPr>
          <w:rFonts w:ascii="Arial" w:eastAsia="Times New Roman" w:hAnsi="Arial" w:cs="Arial"/>
          <w:b/>
          <w:bCs/>
          <w:color w:val="000000"/>
          <w:sz w:val="24"/>
          <w:szCs w:val="24"/>
          <w:rtl/>
        </w:rPr>
        <w:t>سوره ی</w:t>
      </w:r>
      <w:r w:rsidR="002E61C5">
        <w:rPr>
          <w:rFonts w:ascii="Arial" w:eastAsia="Times New Roman" w:hAnsi="Arial" w:cs="Arial" w:hint="cs"/>
          <w:b/>
          <w:bCs/>
          <w:color w:val="000000"/>
          <w:sz w:val="24"/>
          <w:szCs w:val="24"/>
          <w:rtl/>
        </w:rPr>
        <w:t xml:space="preserve"> مبارکه</w:t>
      </w:r>
      <w:bookmarkStart w:id="0" w:name="_GoBack"/>
      <w:bookmarkEnd w:id="0"/>
      <w:r w:rsidR="00770ADE" w:rsidRPr="002E61C5">
        <w:rPr>
          <w:rFonts w:ascii="Arial" w:eastAsia="Times New Roman" w:hAnsi="Arial" w:cs="Arial"/>
          <w:b/>
          <w:bCs/>
          <w:color w:val="000000"/>
          <w:sz w:val="24"/>
          <w:szCs w:val="24"/>
          <w:rtl/>
        </w:rPr>
        <w:t xml:space="preserve"> فلق</w:t>
      </w:r>
      <w:r w:rsidR="00770ADE" w:rsidRPr="00770ADE">
        <w:rPr>
          <w:rFonts w:ascii="Arial" w:eastAsia="Times New Roman" w:hAnsi="Arial" w:cs="Arial"/>
          <w:color w:val="000000"/>
          <w:sz w:val="24"/>
          <w:szCs w:val="24"/>
          <w:rtl/>
        </w:rPr>
        <w:t xml:space="preserve"> با حضور دوستان به خوبی برگزار شد، ان شاالله که نتایج حاصل از آن نیز برایمان پر برکت باشد.</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به عنوان حسن ختام مباحثه، متن زیر حاصل جمع آوری نظرات شما عزیزان، پیرامون سوالات مطرح شده است که تقدیمتان می شود</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موضوع سوالات مطرح شده در ارتباط با </w:t>
      </w:r>
      <w:r w:rsidRPr="00770ADE">
        <w:rPr>
          <w:rFonts w:ascii="Arial" w:eastAsia="Times New Roman" w:hAnsi="Arial" w:cs="Arial"/>
          <w:b/>
          <w:bCs/>
          <w:color w:val="000000"/>
          <w:sz w:val="24"/>
          <w:szCs w:val="24"/>
          <w:rtl/>
        </w:rPr>
        <w:t> "حرکتی رو به جلو و هدفمند و یا با توجه به موضوعات اخیر عزم ملی"</w:t>
      </w:r>
      <w:r w:rsidRPr="00770ADE">
        <w:rPr>
          <w:rFonts w:ascii="Arial" w:eastAsia="Times New Roman" w:hAnsi="Arial" w:cs="Arial"/>
          <w:color w:val="000000"/>
          <w:sz w:val="24"/>
          <w:szCs w:val="24"/>
          <w:rtl/>
        </w:rPr>
        <w:t>  بود که توسط نظرات دوستان با تمسک به </w:t>
      </w:r>
      <w:r w:rsidRPr="00770ADE">
        <w:rPr>
          <w:rFonts w:ascii="Arial" w:eastAsia="Times New Roman" w:hAnsi="Arial" w:cs="Arial"/>
          <w:b/>
          <w:bCs/>
          <w:color w:val="000000"/>
          <w:sz w:val="24"/>
          <w:szCs w:val="24"/>
          <w:rtl/>
        </w:rPr>
        <w:t>سوره مبارکه فلق</w:t>
      </w:r>
      <w:r w:rsidRPr="00770ADE">
        <w:rPr>
          <w:rFonts w:ascii="Arial" w:eastAsia="Times New Roman" w:hAnsi="Arial" w:cs="Arial"/>
          <w:color w:val="000000"/>
          <w:sz w:val="24"/>
          <w:szCs w:val="24"/>
          <w:rtl/>
        </w:rPr>
        <w:t>  مورد بحث قرار گرفت. </w:t>
      </w:r>
    </w:p>
    <w:p w:rsidR="00770ADE" w:rsidRDefault="00770ADE" w:rsidP="00770ADE">
      <w:pPr>
        <w:bidi/>
        <w:spacing w:before="120" w:after="120" w:line="240" w:lineRule="auto"/>
        <w:rPr>
          <w:rFonts w:ascii="Arial" w:eastAsia="Times New Roman" w:hAnsi="Arial" w:cs="Arial"/>
          <w:color w:val="008000"/>
          <w:sz w:val="24"/>
          <w:szCs w:val="24"/>
          <w:rtl/>
        </w:rPr>
      </w:pP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b/>
          <w:bCs/>
          <w:color w:val="000000"/>
          <w:sz w:val="24"/>
          <w:szCs w:val="24"/>
          <w:rtl/>
        </w:rPr>
        <w:t>بسم رب الفلق</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اگر فرد و یا جامعه ای بخواهد حرکتی رو به جلو داشته باشه، برای شروع حرکت به چند مورد نیازمند است:</w:t>
      </w:r>
    </w:p>
    <w:p w:rsidR="00770ADE" w:rsidRPr="00770ADE" w:rsidRDefault="00770ADE" w:rsidP="00770ADE">
      <w:pPr>
        <w:numPr>
          <w:ilvl w:val="0"/>
          <w:numId w:val="1"/>
        </w:numPr>
        <w:bidi/>
        <w:spacing w:before="100" w:beforeAutospacing="1" w:after="100" w:afterAutospacing="1"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هدفی که به سمت آن حرکت بکند</w:t>
      </w:r>
    </w:p>
    <w:p w:rsidR="00770ADE" w:rsidRPr="00770ADE" w:rsidRDefault="00770ADE" w:rsidP="00770ADE">
      <w:pPr>
        <w:numPr>
          <w:ilvl w:val="0"/>
          <w:numId w:val="1"/>
        </w:numPr>
        <w:bidi/>
        <w:spacing w:before="100" w:beforeAutospacing="1" w:after="100" w:afterAutospacing="1" w:line="240" w:lineRule="auto"/>
        <w:rPr>
          <w:rFonts w:ascii="Tahoma" w:eastAsia="Times New Roman" w:hAnsi="Tahoma" w:cs="Tahoma"/>
          <w:color w:val="000000"/>
          <w:sz w:val="18"/>
          <w:szCs w:val="18"/>
        </w:rPr>
      </w:pPr>
      <w:r w:rsidRPr="00770ADE">
        <w:rPr>
          <w:rFonts w:ascii="Arial" w:eastAsia="Times New Roman" w:hAnsi="Arial" w:cs="Arial"/>
          <w:color w:val="000000"/>
          <w:sz w:val="24"/>
          <w:szCs w:val="24"/>
          <w:rtl/>
        </w:rPr>
        <w:t>داشتن امید و انگیزه برای رسیدن به آن هدف</w:t>
      </w:r>
    </w:p>
    <w:p w:rsidR="00770ADE" w:rsidRPr="00770ADE" w:rsidRDefault="00770ADE" w:rsidP="00770ADE">
      <w:pPr>
        <w:numPr>
          <w:ilvl w:val="0"/>
          <w:numId w:val="1"/>
        </w:numPr>
        <w:bidi/>
        <w:spacing w:before="100" w:beforeAutospacing="1" w:after="100" w:afterAutospacing="1" w:line="240" w:lineRule="auto"/>
        <w:rPr>
          <w:rFonts w:ascii="Tahoma" w:eastAsia="Times New Roman" w:hAnsi="Tahoma" w:cs="Tahoma"/>
          <w:color w:val="000000"/>
          <w:sz w:val="18"/>
          <w:szCs w:val="18"/>
        </w:rPr>
      </w:pPr>
      <w:r w:rsidRPr="00770ADE">
        <w:rPr>
          <w:rFonts w:ascii="Arial" w:eastAsia="Times New Roman" w:hAnsi="Arial" w:cs="Arial"/>
          <w:color w:val="000000"/>
          <w:sz w:val="24"/>
          <w:szCs w:val="24"/>
          <w:rtl/>
        </w:rPr>
        <w:t>رهبری شایسته،راهنما،شاهد و طارق</w:t>
      </w:r>
    </w:p>
    <w:p w:rsidR="00770ADE" w:rsidRPr="00770ADE" w:rsidRDefault="00770ADE" w:rsidP="00770ADE">
      <w:pPr>
        <w:numPr>
          <w:ilvl w:val="0"/>
          <w:numId w:val="1"/>
        </w:numPr>
        <w:bidi/>
        <w:spacing w:before="100" w:beforeAutospacing="1" w:after="100" w:afterAutospacing="1" w:line="240" w:lineRule="auto"/>
        <w:rPr>
          <w:rFonts w:ascii="Tahoma" w:eastAsia="Times New Roman" w:hAnsi="Tahoma" w:cs="Tahoma"/>
          <w:color w:val="000000"/>
          <w:sz w:val="18"/>
          <w:szCs w:val="18"/>
        </w:rPr>
      </w:pPr>
      <w:r w:rsidRPr="00770ADE">
        <w:rPr>
          <w:rFonts w:ascii="Arial" w:eastAsia="Times New Roman" w:hAnsi="Arial" w:cs="Arial"/>
          <w:color w:val="000000"/>
          <w:sz w:val="24"/>
          <w:szCs w:val="24"/>
          <w:rtl/>
        </w:rPr>
        <w:t>شناسایی مشکلات و موانع و ابزارهای در دسترس برای رسیدن به آن هدف</w:t>
      </w:r>
    </w:p>
    <w:p w:rsidR="00770ADE" w:rsidRPr="00770ADE" w:rsidRDefault="00770ADE" w:rsidP="00770ADE">
      <w:pPr>
        <w:bidi/>
        <w:spacing w:before="120" w:after="120" w:line="240" w:lineRule="auto"/>
        <w:rPr>
          <w:rFonts w:ascii="Tahoma" w:eastAsia="Times New Roman" w:hAnsi="Tahoma" w:cs="Tahoma"/>
          <w:color w:val="000000"/>
          <w:sz w:val="18"/>
          <w:szCs w:val="18"/>
        </w:rPr>
      </w:pPr>
      <w:r w:rsidRPr="00770ADE">
        <w:rPr>
          <w:rFonts w:ascii="Arial" w:eastAsia="Times New Roman" w:hAnsi="Arial" w:cs="Arial"/>
          <w:color w:val="000000"/>
          <w:sz w:val="24"/>
          <w:szCs w:val="24"/>
          <w:rtl/>
        </w:rPr>
        <w:t>و اگراین حرکت رو به جلو و هدفمند بخواهد به حالت گروهی و در بعد جامعه تحقق یابد نیازمند آن است که </w:t>
      </w:r>
      <w:r w:rsidRPr="00770ADE">
        <w:rPr>
          <w:rFonts w:ascii="Arial" w:eastAsia="Times New Roman" w:hAnsi="Arial" w:cs="Arial"/>
          <w:b/>
          <w:bCs/>
          <w:color w:val="000000"/>
          <w:sz w:val="24"/>
          <w:szCs w:val="24"/>
          <w:rtl/>
        </w:rPr>
        <w:t>هر فرد آن جامعه در نقش تعریف شده ی خود، درست قرارگرفته باشد و به وظایف خود عمل بکند</w:t>
      </w:r>
      <w:r w:rsidRPr="00770ADE">
        <w:rPr>
          <w:rFonts w:ascii="Arial" w:eastAsia="Times New Roman" w:hAnsi="Arial" w:cs="Arial"/>
          <w:color w:val="000000"/>
          <w:sz w:val="24"/>
          <w:szCs w:val="24"/>
          <w:rtl/>
        </w:rPr>
        <w:t> و بهترین کار را در جایگاه خود انجام دهد و بداند که مهم تر از سطح جایگاه فردی اش ، پیوستن به جریان و حرکت حق است....</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اما در هر حرکتی </w:t>
      </w:r>
      <w:r w:rsidRPr="00770ADE">
        <w:rPr>
          <w:rFonts w:ascii="Arial" w:eastAsia="Times New Roman" w:hAnsi="Arial" w:cs="Arial"/>
          <w:b/>
          <w:bCs/>
          <w:color w:val="000000"/>
          <w:sz w:val="24"/>
          <w:szCs w:val="24"/>
          <w:rtl/>
        </w:rPr>
        <w:t>موانعی</w:t>
      </w:r>
      <w:r w:rsidRPr="00770ADE">
        <w:rPr>
          <w:rFonts w:ascii="Arial" w:eastAsia="Times New Roman" w:hAnsi="Arial" w:cs="Arial"/>
          <w:color w:val="000000"/>
          <w:sz w:val="24"/>
          <w:szCs w:val="24"/>
          <w:rtl/>
        </w:rPr>
        <w:t> وجود دارد، و ازموانع یک حرکت توحیدی با توجه به سوره مبارکه فلق می توان از شرهای به خصوصی نام برد که در سوره به آنها اهمیت داده شده است :  </w:t>
      </w:r>
      <w:r w:rsidRPr="00770ADE">
        <w:rPr>
          <w:rFonts w:ascii="Arial" w:eastAsia="Times New Roman" w:hAnsi="Arial" w:cs="Arial"/>
          <w:b/>
          <w:bCs/>
          <w:color w:val="000000"/>
          <w:sz w:val="24"/>
          <w:szCs w:val="24"/>
          <w:rtl/>
        </w:rPr>
        <w:t>"شر ما خلق ، و شر غاسق اذا وقب ، شر النفاسات فی العقد ، و شر حاسد اذا حسد" .</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پس </w:t>
      </w:r>
      <w:r w:rsidRPr="00770ADE">
        <w:rPr>
          <w:rFonts w:ascii="Arial" w:eastAsia="Times New Roman" w:hAnsi="Arial" w:cs="Arial"/>
          <w:b/>
          <w:bCs/>
          <w:color w:val="000000"/>
          <w:sz w:val="24"/>
          <w:szCs w:val="24"/>
          <w:rtl/>
        </w:rPr>
        <w:t>باید این موانع را شناخت و لوازم عبور از آنها را ایجاد کرد</w:t>
      </w:r>
      <w:r w:rsidRPr="00770ADE">
        <w:rPr>
          <w:rFonts w:ascii="Arial" w:eastAsia="Times New Roman" w:hAnsi="Arial" w:cs="Arial"/>
          <w:color w:val="000000"/>
          <w:sz w:val="24"/>
          <w:szCs w:val="24"/>
          <w:rtl/>
        </w:rPr>
        <w:t> تا بتوان رفتار صحیح را در زمان ها و مکان های متفاوت داشته  و درگیر اینگونه شرها نشده تا بتوانیم همواره وظایف خود را انجام داده و در این مسیر </w:t>
      </w:r>
      <w:r w:rsidRPr="00770ADE">
        <w:rPr>
          <w:rFonts w:ascii="Arial" w:eastAsia="Times New Roman" w:hAnsi="Arial" w:cs="Arial"/>
          <w:b/>
          <w:bCs/>
          <w:color w:val="000000"/>
          <w:sz w:val="24"/>
          <w:szCs w:val="24"/>
          <w:rtl/>
        </w:rPr>
        <w:t>از حرکت باز نایستیم</w:t>
      </w:r>
      <w:r w:rsidRPr="00770ADE">
        <w:rPr>
          <w:rFonts w:ascii="Arial" w:eastAsia="Times New Roman" w:hAnsi="Arial" w:cs="Arial"/>
          <w:color w:val="000000"/>
          <w:sz w:val="24"/>
          <w:szCs w:val="24"/>
          <w:rtl/>
        </w:rPr>
        <w:t> و از آنجا که بیان این آیات نشانگر اهمیت </w:t>
      </w:r>
      <w:r w:rsidRPr="00770ADE">
        <w:rPr>
          <w:rFonts w:ascii="Arial" w:eastAsia="Times New Roman" w:hAnsi="Arial" w:cs="Arial"/>
          <w:b/>
          <w:bCs/>
          <w:color w:val="000000"/>
          <w:sz w:val="24"/>
          <w:szCs w:val="24"/>
          <w:rtl/>
        </w:rPr>
        <w:t>"دقت در عمل "</w:t>
      </w:r>
      <w:r w:rsidRPr="00770ADE">
        <w:rPr>
          <w:rFonts w:ascii="Arial" w:eastAsia="Times New Roman" w:hAnsi="Arial" w:cs="Arial"/>
          <w:color w:val="000000"/>
          <w:sz w:val="24"/>
          <w:szCs w:val="24"/>
          <w:rtl/>
        </w:rPr>
        <w:t> است باید دقت در عمل را چه در حیطه ی کیفی و چه در حیطه ی کمی تقویت کرد.</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b/>
          <w:bCs/>
          <w:i/>
          <w:iCs/>
          <w:color w:val="000000"/>
          <w:sz w:val="24"/>
          <w:szCs w:val="24"/>
          <w:rtl/>
        </w:rPr>
        <w:t>ما زنده به آنیم که آرام نگیریم........موجیم که آسودگی ما عدم ماست</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اما بالاتر از همه ی این شرها ، شر موجود در آیه ی اول می باشد. اینکه ما شرها را به خوبی بشناسیم اما پناهگاه رهایی از شرها را نشناسیم و یا اصلا به آن پناهنده نشویم، در واقع صورت مسئله را که همان آیه اول است پاک کرده ایم، که خود آن شری است بزرگ تر، که یکی از درمان های آن همان داشتن ایمان است</w:t>
      </w:r>
      <w:r w:rsidRPr="00770ADE">
        <w:rPr>
          <w:rFonts w:ascii="Arial" w:eastAsia="Times New Roman" w:hAnsi="Arial" w:cs="Arial"/>
          <w:color w:val="000000"/>
          <w:sz w:val="24"/>
          <w:szCs w:val="24"/>
        </w:rPr>
        <w:t>...</w:t>
      </w:r>
    </w:p>
    <w:p w:rsidR="00770ADE" w:rsidRPr="00770ADE" w:rsidRDefault="00770ADE" w:rsidP="00770ADE">
      <w:pPr>
        <w:bidi/>
        <w:spacing w:before="120" w:after="120" w:line="240" w:lineRule="auto"/>
        <w:rPr>
          <w:rFonts w:ascii="Tahoma" w:eastAsia="Times New Roman" w:hAnsi="Tahoma" w:cs="Tahoma"/>
          <w:color w:val="000000"/>
          <w:sz w:val="18"/>
          <w:szCs w:val="18"/>
        </w:rPr>
      </w:pPr>
      <w:r w:rsidRPr="00770ADE">
        <w:rPr>
          <w:rFonts w:ascii="Arial" w:eastAsia="Times New Roman" w:hAnsi="Arial" w:cs="Arial"/>
          <w:color w:val="000000"/>
          <w:sz w:val="24"/>
          <w:szCs w:val="24"/>
          <w:rtl/>
        </w:rPr>
        <w:t>حتی قل اول آیه اول سوره نیز به اهمیت همین موضوع اشاره داردو اینکه</w:t>
      </w:r>
      <w:r w:rsidRPr="00770ADE">
        <w:rPr>
          <w:rFonts w:ascii="Arial" w:eastAsia="Times New Roman" w:hAnsi="Arial" w:cs="Arial"/>
          <w:b/>
          <w:bCs/>
          <w:color w:val="000000"/>
          <w:sz w:val="24"/>
          <w:szCs w:val="24"/>
          <w:rtl/>
        </w:rPr>
        <w:t>" قل اعوذ برب الفلق"</w:t>
      </w:r>
      <w:r w:rsidRPr="00770ADE">
        <w:rPr>
          <w:rFonts w:ascii="Arial" w:eastAsia="Times New Roman" w:hAnsi="Arial" w:cs="Arial"/>
          <w:color w:val="000000"/>
          <w:sz w:val="24"/>
          <w:szCs w:val="24"/>
          <w:rtl/>
        </w:rPr>
        <w:t>  مقدم بر سایر شرها بیان شده است نیز تاکیدی است بر موضوع.</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و باید در استفاده از خود و سایر مخلوقین( به طور مطلق) که دارای شر ( شر به طور مطلق) اند به طور مستقل عمل نکنیم و در واقع در این مسیر و مصیر بایستی به وجود بدون شر( خالق، رب) پناه ببریم</w:t>
      </w:r>
      <w:r w:rsidRPr="00770ADE">
        <w:rPr>
          <w:rFonts w:ascii="Arial" w:eastAsia="Times New Roman" w:hAnsi="Arial" w:cs="Arial"/>
          <w:color w:val="000000"/>
          <w:sz w:val="24"/>
          <w:szCs w:val="24"/>
        </w:rPr>
        <w:t>.</w:t>
      </w:r>
    </w:p>
    <w:p w:rsidR="00770ADE" w:rsidRPr="00770ADE" w:rsidRDefault="00770ADE" w:rsidP="00770ADE">
      <w:pPr>
        <w:bidi/>
        <w:spacing w:before="120" w:after="120" w:line="240" w:lineRule="auto"/>
        <w:rPr>
          <w:rFonts w:ascii="Tahoma" w:eastAsia="Times New Roman" w:hAnsi="Tahoma" w:cs="Tahoma"/>
          <w:color w:val="000000"/>
          <w:sz w:val="18"/>
          <w:szCs w:val="18"/>
        </w:rPr>
      </w:pPr>
      <w:r w:rsidRPr="00770ADE">
        <w:rPr>
          <w:rFonts w:ascii="Arial" w:eastAsia="Times New Roman" w:hAnsi="Arial" w:cs="Arial"/>
          <w:color w:val="000000"/>
          <w:sz w:val="24"/>
          <w:szCs w:val="24"/>
          <w:rtl/>
        </w:rPr>
        <w:t>لازم است که گفته شود ، مخلوقین شری ندارند و اینکه انسان در معرض </w:t>
      </w:r>
      <w:r w:rsidRPr="00770ADE">
        <w:rPr>
          <w:rFonts w:ascii="Arial" w:eastAsia="Times New Roman" w:hAnsi="Arial" w:cs="Arial"/>
          <w:b/>
          <w:bCs/>
          <w:color w:val="000000"/>
          <w:sz w:val="24"/>
          <w:szCs w:val="24"/>
          <w:rtl/>
        </w:rPr>
        <w:t>شر ما خلق</w:t>
      </w:r>
      <w:r w:rsidRPr="00770ADE">
        <w:rPr>
          <w:rFonts w:ascii="Arial" w:eastAsia="Times New Roman" w:hAnsi="Arial" w:cs="Arial"/>
          <w:color w:val="000000"/>
          <w:sz w:val="24"/>
          <w:szCs w:val="24"/>
          <w:rtl/>
        </w:rPr>
        <w:t> است به این معناست که باید در ارتباط با خلق، به درستی و طبق معیار عقل و شرع عمل کند وگرفتار شر حاصل از عوارض آن نشود و اگر </w:t>
      </w:r>
      <w:r w:rsidRPr="00770ADE">
        <w:rPr>
          <w:rFonts w:ascii="Arial" w:eastAsia="Times New Roman" w:hAnsi="Arial" w:cs="Arial"/>
          <w:b/>
          <w:bCs/>
          <w:color w:val="000000"/>
          <w:sz w:val="24"/>
          <w:szCs w:val="24"/>
          <w:rtl/>
        </w:rPr>
        <w:t>شر ما حسد</w:t>
      </w:r>
      <w:r w:rsidRPr="00770ADE">
        <w:rPr>
          <w:rFonts w:ascii="Arial" w:eastAsia="Times New Roman" w:hAnsi="Arial" w:cs="Arial"/>
          <w:color w:val="000000"/>
          <w:sz w:val="24"/>
          <w:szCs w:val="24"/>
          <w:rtl/>
        </w:rPr>
        <w:t> را ذکر می کند یعنی همان مراقبت به هنگام هم نشینی و اثر هم نشینی است</w:t>
      </w:r>
      <w:r w:rsidRPr="00770ADE">
        <w:rPr>
          <w:rFonts w:ascii="Arial" w:eastAsia="Times New Roman" w:hAnsi="Arial" w:cs="Arial"/>
          <w:color w:val="000000"/>
          <w:sz w:val="24"/>
          <w:szCs w:val="24"/>
        </w:rPr>
        <w:t>.</w:t>
      </w:r>
    </w:p>
    <w:p w:rsidR="00770ADE" w:rsidRPr="00770ADE" w:rsidRDefault="00770ADE" w:rsidP="00770ADE">
      <w:pPr>
        <w:bidi/>
        <w:spacing w:before="120" w:after="120" w:line="240" w:lineRule="auto"/>
        <w:rPr>
          <w:rFonts w:ascii="Tahoma" w:eastAsia="Times New Roman" w:hAnsi="Tahoma" w:cs="Tahoma"/>
          <w:color w:val="000000"/>
          <w:sz w:val="18"/>
          <w:szCs w:val="18"/>
        </w:rPr>
      </w:pPr>
      <w:r w:rsidRPr="00770ADE">
        <w:rPr>
          <w:rFonts w:ascii="Arial" w:eastAsia="Times New Roman" w:hAnsi="Arial" w:cs="Arial"/>
          <w:color w:val="000000"/>
          <w:sz w:val="24"/>
          <w:szCs w:val="24"/>
          <w:rtl/>
        </w:rPr>
        <w:lastRenderedPageBreak/>
        <w:t>شرهای متفاوتی در مسیر حرکت انسان وجود دارد، به همین خاطر باید به کسی پناه برد که دفع همه ی این شرها را پوشش دهد (قل اعوذ برب الفلق )</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وقتی به "پناه بردن" اشاره می شود ، دو مفهوم </w:t>
      </w:r>
      <w:r w:rsidRPr="00770ADE">
        <w:rPr>
          <w:rFonts w:ascii="Arial" w:eastAsia="Times New Roman" w:hAnsi="Arial" w:cs="Arial"/>
          <w:b/>
          <w:bCs/>
          <w:color w:val="000000"/>
          <w:sz w:val="24"/>
          <w:szCs w:val="24"/>
          <w:rtl/>
        </w:rPr>
        <w:t>احساس خطر و ضعف</w:t>
      </w:r>
      <w:r w:rsidRPr="00770ADE">
        <w:rPr>
          <w:rFonts w:ascii="Arial" w:eastAsia="Times New Roman" w:hAnsi="Arial" w:cs="Arial"/>
          <w:color w:val="000000"/>
          <w:sz w:val="24"/>
          <w:szCs w:val="24"/>
          <w:rtl/>
        </w:rPr>
        <w:t> هم در آن نهفته است. یعنی اینکه انسان هرآن و هر لحظه  باید برای بودن در نقش خود، احساس خطر انحراف و ضعف از کمی ها کاستی هایش را هم داشته باشد و حال در این حالت است که باید همواره به "رب فلق" پناه ببرد ، چراکه واژه فلق که به معنای</w:t>
      </w:r>
      <w:r w:rsidRPr="00770ADE">
        <w:rPr>
          <w:rFonts w:ascii="Arial" w:eastAsia="Times New Roman" w:hAnsi="Arial" w:cs="Arial"/>
          <w:b/>
          <w:bCs/>
          <w:color w:val="000000"/>
          <w:sz w:val="24"/>
          <w:szCs w:val="24"/>
          <w:rtl/>
        </w:rPr>
        <w:t>" شکافته شدن چیزی و آشکار شدن چیزی جدید"</w:t>
      </w:r>
      <w:r w:rsidRPr="00770ADE">
        <w:rPr>
          <w:rFonts w:ascii="Arial" w:eastAsia="Times New Roman" w:hAnsi="Arial" w:cs="Arial"/>
          <w:color w:val="000000"/>
          <w:sz w:val="24"/>
          <w:szCs w:val="24"/>
          <w:rtl/>
        </w:rPr>
        <w:t> است نوعی حرکت را در خود بیان می کند که اگر فلق را به معنای مشهورش یعنی سپیده دم در نظر بگیریم یعنی شکافته شدن تاریکی و ظهور روشنایی.... یعنی </w:t>
      </w:r>
      <w:r w:rsidRPr="00770ADE">
        <w:rPr>
          <w:rFonts w:ascii="Arial" w:eastAsia="Times New Roman" w:hAnsi="Arial" w:cs="Arial"/>
          <w:b/>
          <w:bCs/>
          <w:color w:val="000000"/>
          <w:sz w:val="24"/>
          <w:szCs w:val="24"/>
          <w:rtl/>
        </w:rPr>
        <w:t>شکافتن همه ی تاریکی های جامعه که در این سوره به« شر ماخلق »و« غاسق اذا وقب »و« نفاثات فی العقد » و حسد اشاره شده است و دور شدن از آنها و حرکت به سمت نور که رب الفلق است</w:t>
      </w:r>
      <w:r w:rsidRPr="00770ADE">
        <w:rPr>
          <w:rFonts w:ascii="Arial" w:eastAsia="Times New Roman" w:hAnsi="Arial" w:cs="Arial"/>
          <w:color w:val="000000"/>
          <w:sz w:val="24"/>
          <w:szCs w:val="24"/>
          <w:rtl/>
        </w:rPr>
        <w:t> و این فلق شناسی  است که باعث تنظیم حرکت به سمت جلو می شود .</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 اینها متناسب است با نام "رب" گفته شده در این سوره ، چراکه واژه ی رب که به معنای موثر و سوق دهنده ی به سمت کمال است ، دوری از نقص را در معنای خود جا داده است و می دانیم که این مشکلات از نقص ما آدم هاست.</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اما </w:t>
      </w:r>
      <w:r w:rsidRPr="00770ADE">
        <w:rPr>
          <w:rFonts w:ascii="Arial" w:eastAsia="Times New Roman" w:hAnsi="Arial" w:cs="Arial"/>
          <w:b/>
          <w:bCs/>
          <w:color w:val="000000"/>
          <w:sz w:val="24"/>
          <w:szCs w:val="24"/>
          <w:rtl/>
        </w:rPr>
        <w:t>"قل"</w:t>
      </w:r>
      <w:r w:rsidRPr="00770ADE">
        <w:rPr>
          <w:rFonts w:ascii="Arial" w:eastAsia="Times New Roman" w:hAnsi="Arial" w:cs="Arial"/>
          <w:color w:val="000000"/>
          <w:sz w:val="24"/>
          <w:szCs w:val="24"/>
          <w:rtl/>
        </w:rPr>
        <w:t> در ابتدای سوره تاکیدی است بر </w:t>
      </w:r>
      <w:r w:rsidRPr="00770ADE">
        <w:rPr>
          <w:rFonts w:ascii="Arial" w:eastAsia="Times New Roman" w:hAnsi="Arial" w:cs="Arial"/>
          <w:b/>
          <w:bCs/>
          <w:color w:val="000000"/>
          <w:sz w:val="24"/>
          <w:szCs w:val="24"/>
          <w:rtl/>
        </w:rPr>
        <w:t>اثر "گفتن و ابراز کردن" یعنی همان بعد اجتماعی قضیه</w:t>
      </w:r>
      <w:r w:rsidRPr="00770ADE">
        <w:rPr>
          <w:rFonts w:ascii="Arial" w:eastAsia="Times New Roman" w:hAnsi="Arial" w:cs="Arial"/>
          <w:color w:val="000000"/>
          <w:sz w:val="24"/>
          <w:szCs w:val="24"/>
          <w:rtl/>
        </w:rPr>
        <w:t> و از آنجا که قل به معنی ابراز است، بنابراین حرکت به جلو فردی کافی نیست ولازم است دیگران هم ترغیب شوند و این می شود همان </w:t>
      </w:r>
      <w:r w:rsidRPr="00770ADE">
        <w:rPr>
          <w:rFonts w:ascii="Arial" w:eastAsia="Times New Roman" w:hAnsi="Arial" w:cs="Arial"/>
          <w:b/>
          <w:bCs/>
          <w:color w:val="000000"/>
          <w:sz w:val="24"/>
          <w:szCs w:val="24"/>
          <w:rtl/>
        </w:rPr>
        <w:t>عزم ملی</w:t>
      </w:r>
      <w:r w:rsidRPr="00770ADE">
        <w:rPr>
          <w:rFonts w:ascii="Arial" w:eastAsia="Times New Roman" w:hAnsi="Arial" w:cs="Arial"/>
          <w:color w:val="000000"/>
          <w:sz w:val="24"/>
          <w:szCs w:val="24"/>
          <w:rtl/>
        </w:rPr>
        <w:t>....</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و گاه برای آنکه حرکتی رخ دهد ، نیاز است که انسان ها </w:t>
      </w:r>
      <w:r w:rsidRPr="00770ADE">
        <w:rPr>
          <w:rFonts w:ascii="Arial" w:eastAsia="Times New Roman" w:hAnsi="Arial" w:cs="Arial"/>
          <w:b/>
          <w:bCs/>
          <w:color w:val="000000"/>
          <w:sz w:val="24"/>
          <w:szCs w:val="24"/>
          <w:rtl/>
        </w:rPr>
        <w:t>استعدادها و توانایی های نعمت داده شده</w:t>
      </w:r>
      <w:r w:rsidRPr="00770ADE">
        <w:rPr>
          <w:rFonts w:ascii="Arial" w:eastAsia="Times New Roman" w:hAnsi="Arial" w:cs="Arial"/>
          <w:color w:val="000000"/>
          <w:sz w:val="24"/>
          <w:szCs w:val="24"/>
          <w:rtl/>
        </w:rPr>
        <w:t> به خود را بشناسند تا بتوانند در این مسیر از آنها استفاده کنند  و حرکت کنند و گاهی برای اجرای آن نیاز به </w:t>
      </w:r>
      <w:r w:rsidRPr="00770ADE">
        <w:rPr>
          <w:rFonts w:ascii="Arial" w:eastAsia="Times New Roman" w:hAnsi="Arial" w:cs="Arial"/>
          <w:b/>
          <w:bCs/>
          <w:color w:val="000000"/>
          <w:sz w:val="24"/>
          <w:szCs w:val="24"/>
          <w:rtl/>
        </w:rPr>
        <w:t>آرامشی</w:t>
      </w:r>
      <w:r w:rsidRPr="00770ADE">
        <w:rPr>
          <w:rFonts w:ascii="Arial" w:eastAsia="Times New Roman" w:hAnsi="Arial" w:cs="Arial"/>
          <w:color w:val="000000"/>
          <w:sz w:val="24"/>
          <w:szCs w:val="24"/>
          <w:rtl/>
        </w:rPr>
        <w:t> است که در آن جامعه حاکم باشد و این آرامش ایجاد نمی شود مگر با شناخت خدایی که هر لحظه ضامن ماست.</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مسئله ی مهمی که وجود دارد این است که در یک حرکت اجتماعی، </w:t>
      </w:r>
      <w:r w:rsidRPr="00770ADE">
        <w:rPr>
          <w:rFonts w:ascii="Arial" w:eastAsia="Times New Roman" w:hAnsi="Arial" w:cs="Arial"/>
          <w:b/>
          <w:bCs/>
          <w:color w:val="000000"/>
          <w:sz w:val="24"/>
          <w:szCs w:val="24"/>
          <w:rtl/>
        </w:rPr>
        <w:t>"امید" </w:t>
      </w:r>
      <w:r w:rsidRPr="00770ADE">
        <w:rPr>
          <w:rFonts w:ascii="Arial" w:eastAsia="Times New Roman" w:hAnsi="Arial" w:cs="Arial"/>
          <w:color w:val="000000"/>
          <w:sz w:val="24"/>
          <w:szCs w:val="24"/>
          <w:rtl/>
        </w:rPr>
        <w:t>نیروی محرکه ای اساسی است و می دانیم که شکست یک ملت، هنگامی است که آن ملت باور کند که کاری را نمی تواند انجام دهد و این یعنی همان "نا امیدی" مذموم شده.</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 و دراین سوره نیز، </w:t>
      </w:r>
      <w:r w:rsidRPr="00770ADE">
        <w:rPr>
          <w:rFonts w:ascii="Arial" w:eastAsia="Times New Roman" w:hAnsi="Arial" w:cs="Arial"/>
          <w:b/>
          <w:bCs/>
          <w:color w:val="000000"/>
          <w:sz w:val="24"/>
          <w:szCs w:val="24"/>
          <w:rtl/>
        </w:rPr>
        <w:t>خداوند برای تحرک جامعه ، درهای امید را به روی بشر گشوده است</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b/>
          <w:bCs/>
          <w:color w:val="000000"/>
          <w:sz w:val="24"/>
          <w:szCs w:val="24"/>
          <w:rtl/>
        </w:rPr>
        <w:t>امیدی چون بودن خدایی که بر همه چیز فایق هست ....</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b/>
          <w:bCs/>
          <w:color w:val="000000"/>
          <w:sz w:val="24"/>
          <w:szCs w:val="24"/>
          <w:rtl/>
        </w:rPr>
        <w:t>امیدی چون امکان پناه بردن به او از شر هر آنچه که هست</w:t>
      </w:r>
      <w:r w:rsidRPr="00770ADE">
        <w:rPr>
          <w:rFonts w:ascii="Arial" w:eastAsia="Times New Roman" w:hAnsi="Arial" w:cs="Arial"/>
          <w:color w:val="000000"/>
          <w:sz w:val="24"/>
          <w:szCs w:val="24"/>
          <w:rtl/>
        </w:rPr>
        <w:t> ، چراکه وقتی به عمق معانی سوره پی می بریم متوجه می شویم که : </w:t>
      </w:r>
      <w:r w:rsidRPr="00770ADE">
        <w:rPr>
          <w:rFonts w:ascii="Arial" w:eastAsia="Times New Roman" w:hAnsi="Arial" w:cs="Arial"/>
          <w:b/>
          <w:bCs/>
          <w:color w:val="000000"/>
          <w:sz w:val="24"/>
          <w:szCs w:val="24"/>
          <w:rtl/>
        </w:rPr>
        <w:t>هیچ موثری درعالم به غیر از خداوند وجود ندارد....</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و </w:t>
      </w:r>
      <w:r w:rsidRPr="00770ADE">
        <w:rPr>
          <w:rFonts w:ascii="Arial" w:eastAsia="Times New Roman" w:hAnsi="Arial" w:cs="Arial"/>
          <w:b/>
          <w:bCs/>
          <w:color w:val="000000"/>
          <w:sz w:val="24"/>
          <w:szCs w:val="24"/>
          <w:rtl/>
        </w:rPr>
        <w:t>این "امید" است که در معنای نام فلق پروردگار نهفته است</w:t>
      </w:r>
      <w:r w:rsidRPr="00770ADE">
        <w:rPr>
          <w:rFonts w:ascii="Arial" w:eastAsia="Times New Roman" w:hAnsi="Arial" w:cs="Arial"/>
          <w:color w:val="000000"/>
          <w:sz w:val="24"/>
          <w:szCs w:val="24"/>
          <w:rtl/>
        </w:rPr>
        <w:t>. رب فلق آنقدر بزرگتر از شرها و مشکلات در پس آن است که قابلیت پناهندگی دارد و برای رهایی ازهمه شر های مافوق تصورمان بایستی به ربی مافوق تصور مافوق تصورمان پناه ببریم وگرنه حالت ایستایی و ناامیدی ازرها نشدن گریبان آدمی را می گیرد که بسیارخطرناک است...</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چیزی که حس می شود، نیاز به </w:t>
      </w:r>
      <w:r w:rsidRPr="00770ADE">
        <w:rPr>
          <w:rFonts w:ascii="Arial" w:eastAsia="Times New Roman" w:hAnsi="Arial" w:cs="Arial"/>
          <w:b/>
          <w:bCs/>
          <w:color w:val="000000"/>
          <w:sz w:val="24"/>
          <w:szCs w:val="24"/>
          <w:rtl/>
        </w:rPr>
        <w:t>وجود مرجع، رهبر و اولوالالبابی</w:t>
      </w:r>
      <w:r w:rsidRPr="00770ADE">
        <w:rPr>
          <w:rFonts w:ascii="Arial" w:eastAsia="Times New Roman" w:hAnsi="Arial" w:cs="Arial"/>
          <w:color w:val="000000"/>
          <w:sz w:val="24"/>
          <w:szCs w:val="24"/>
          <w:rtl/>
        </w:rPr>
        <w:t> است که این جریانات را رهبری کند و نماینده رب بر جامعه باشد تا مردم به سمت کمال سوق یابند..</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و نکته ای که می شود در اینجا گفت آن است که </w:t>
      </w:r>
      <w:r w:rsidRPr="00770ADE">
        <w:rPr>
          <w:rFonts w:ascii="Arial" w:eastAsia="Times New Roman" w:hAnsi="Arial" w:cs="Arial"/>
          <w:b/>
          <w:bCs/>
          <w:color w:val="000000"/>
          <w:sz w:val="24"/>
          <w:szCs w:val="24"/>
          <w:rtl/>
        </w:rPr>
        <w:t>یکی از مصادیق و راه های پناه بردن، اطاعت و پیروی از فرامین رهبر جامعه ی اسلامی است.</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color w:val="000000"/>
          <w:sz w:val="24"/>
          <w:szCs w:val="24"/>
          <w:rtl/>
        </w:rPr>
        <w:t> </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b/>
          <w:bCs/>
          <w:color w:val="000000"/>
          <w:sz w:val="24"/>
          <w:szCs w:val="24"/>
          <w:rtl/>
        </w:rPr>
        <w:t>و من الله توفیق....</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b/>
          <w:bCs/>
          <w:color w:val="000000"/>
          <w:sz w:val="24"/>
          <w:szCs w:val="24"/>
          <w:rtl/>
        </w:rPr>
        <w:t>ششم فروردین ماه سال هزار و سیصد و نود و سه</w:t>
      </w:r>
    </w:p>
    <w:p w:rsidR="00770ADE" w:rsidRPr="00770ADE" w:rsidRDefault="00770ADE" w:rsidP="00770ADE">
      <w:pPr>
        <w:bidi/>
        <w:spacing w:before="120" w:after="120" w:line="240" w:lineRule="auto"/>
        <w:rPr>
          <w:rFonts w:ascii="Tahoma" w:eastAsia="Times New Roman" w:hAnsi="Tahoma" w:cs="Tahoma"/>
          <w:color w:val="000000"/>
          <w:sz w:val="18"/>
          <w:szCs w:val="18"/>
          <w:rtl/>
        </w:rPr>
      </w:pPr>
      <w:r w:rsidRPr="00770ADE">
        <w:rPr>
          <w:rFonts w:ascii="Arial" w:eastAsia="Times New Roman" w:hAnsi="Arial" w:cs="Arial"/>
          <w:b/>
          <w:bCs/>
          <w:color w:val="000000"/>
          <w:sz w:val="24"/>
          <w:szCs w:val="24"/>
          <w:rtl/>
        </w:rPr>
        <w:t>سال اقتصاد و فرهنگ با عزم ملی و مدیریت جهادی.</w:t>
      </w:r>
    </w:p>
    <w:p w:rsidR="00627D2E" w:rsidRDefault="002E61C5" w:rsidP="00770ADE">
      <w:pPr>
        <w:bidi/>
      </w:pPr>
    </w:p>
    <w:sectPr w:rsidR="0062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E71"/>
    <w:multiLevelType w:val="multilevel"/>
    <w:tmpl w:val="891E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DE"/>
    <w:rsid w:val="002E61C5"/>
    <w:rsid w:val="003D47A8"/>
    <w:rsid w:val="005F337F"/>
    <w:rsid w:val="00770ADE"/>
    <w:rsid w:val="00C81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D4C6-06B1-4278-AB9B-42652F9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A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0ADE"/>
  </w:style>
  <w:style w:type="character" w:styleId="Strong">
    <w:name w:val="Strong"/>
    <w:basedOn w:val="DefaultParagraphFont"/>
    <w:uiPriority w:val="22"/>
    <w:qFormat/>
    <w:rsid w:val="00770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aghaalikhany</dc:creator>
  <cp:keywords/>
  <dc:description/>
  <cp:lastModifiedBy>mahdi aghaalikhany</cp:lastModifiedBy>
  <cp:revision>3</cp:revision>
  <dcterms:created xsi:type="dcterms:W3CDTF">2014-03-27T06:24:00Z</dcterms:created>
  <dcterms:modified xsi:type="dcterms:W3CDTF">2014-03-27T06:48:00Z</dcterms:modified>
</cp:coreProperties>
</file>