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12" w:rsidRDefault="00F64B12" w:rsidP="00EA3E15">
      <w:pPr>
        <w:pStyle w:val="NoSpacing"/>
        <w:bidi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 xml:space="preserve">آزمون حسابدار ی صنعتی مقدماتی </w:t>
      </w:r>
      <w:r>
        <w:rPr>
          <w:rFonts w:ascii="Times New Roman" w:hAnsi="Times New Roman" w:cs="Times New Roman" w:hint="cs"/>
          <w:b/>
          <w:bCs/>
          <w:rtl/>
        </w:rPr>
        <w:t xml:space="preserve">–                   </w:t>
      </w:r>
      <w:r>
        <w:rPr>
          <w:rFonts w:cs="B Zar" w:hint="cs"/>
          <w:b/>
          <w:bCs/>
          <w:rtl/>
        </w:rPr>
        <w:t xml:space="preserve"> تئوری                                   وقت آزمون  75 دقیقه</w:t>
      </w:r>
    </w:p>
    <w:p w:rsidR="00712790" w:rsidRPr="008B08A7" w:rsidRDefault="00712790" w:rsidP="00F64B12">
      <w:pPr>
        <w:pStyle w:val="NoSpacing"/>
        <w:bidi/>
        <w:rPr>
          <w:rFonts w:cs="B Zar"/>
          <w:b/>
          <w:bCs/>
          <w:rtl/>
        </w:rPr>
      </w:pPr>
      <w:r w:rsidRPr="008B08A7">
        <w:rPr>
          <w:rFonts w:cs="B Zar" w:hint="cs"/>
          <w:b/>
          <w:bCs/>
          <w:rtl/>
        </w:rPr>
        <w:t>1- مهم</w:t>
      </w:r>
      <w:r w:rsidR="001864D6" w:rsidRPr="008B08A7">
        <w:rPr>
          <w:rFonts w:cs="B Zar" w:hint="cs"/>
          <w:b/>
          <w:bCs/>
          <w:rtl/>
        </w:rPr>
        <w:t xml:space="preserve"> </w:t>
      </w:r>
      <w:r w:rsidRPr="008B08A7">
        <w:rPr>
          <w:rFonts w:cs="B Zar" w:hint="cs"/>
          <w:b/>
          <w:bCs/>
          <w:rtl/>
        </w:rPr>
        <w:t xml:space="preserve">ترین کاربرد حسابداری صنعتی کدام است؟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الف)محاسبه هزینه سفارش یا فروش یک تن کالای خریداری شده یا فروش رفته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ب)محاسبه هزینه آموزش یک دانشجو برای گذراندن یک واحد درسی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ج)محاسبه بهای تمام شده محصولات ساخته شده در یک واحد تولیدی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د)محاسبه هزینه حمل ونقل یک تن بار در موسسات حمل ونقل </w:t>
      </w:r>
    </w:p>
    <w:p w:rsidR="00712790" w:rsidRPr="008B08A7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8B08A7">
        <w:rPr>
          <w:rFonts w:cs="B Zar" w:hint="cs"/>
          <w:b/>
          <w:bCs/>
          <w:rtl/>
        </w:rPr>
        <w:t xml:space="preserve">2- ............به محصولاتی گفته میشود که جریان تولید را کاملاً طی کرده و آماده فروش به مشتریان می باشند </w:t>
      </w:r>
    </w:p>
    <w:p w:rsidR="00712790" w:rsidRPr="00EA3E15" w:rsidRDefault="00712790" w:rsidP="00F009DC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مواد اولیه                         </w:t>
      </w:r>
      <w:r w:rsidR="00F009DC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 w:hint="cs"/>
          <w:sz w:val="28"/>
          <w:szCs w:val="28"/>
          <w:rtl/>
        </w:rPr>
        <w:t xml:space="preserve">  ب) کالای ساخته شده</w:t>
      </w:r>
      <w:r w:rsidR="00F009DC">
        <w:rPr>
          <w:rFonts w:cs="B Zar" w:hint="cs"/>
          <w:sz w:val="28"/>
          <w:szCs w:val="28"/>
          <w:rtl/>
        </w:rPr>
        <w:t xml:space="preserve">           </w:t>
      </w:r>
      <w:r w:rsidRPr="00EA3E15">
        <w:rPr>
          <w:rFonts w:cs="B Zar" w:hint="cs"/>
          <w:sz w:val="28"/>
          <w:szCs w:val="28"/>
          <w:rtl/>
        </w:rPr>
        <w:t>ج)کالای در جریان ساخت                د)عوامل تولید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</w:rPr>
      </w:pPr>
      <w:r w:rsidRPr="00F009DC">
        <w:rPr>
          <w:rFonts w:cs="B Zar" w:hint="cs"/>
          <w:b/>
          <w:bCs/>
          <w:rtl/>
        </w:rPr>
        <w:t xml:space="preserve">3- کدام مورد از وظایف دایره حسابداری صنعتی </w:t>
      </w:r>
      <w:r w:rsidRPr="00F009DC">
        <w:rPr>
          <w:rFonts w:cs="B Zar" w:hint="cs"/>
          <w:b/>
          <w:bCs/>
          <w:u w:val="single"/>
          <w:rtl/>
        </w:rPr>
        <w:t>نمی باشد؟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یاری مدیران در ایجاد و اجرای برنامه ها                    </w:t>
      </w:r>
      <w:r w:rsidR="00F009DC">
        <w:rPr>
          <w:rFonts w:cs="B Zar" w:hint="cs"/>
          <w:sz w:val="28"/>
          <w:szCs w:val="28"/>
          <w:rtl/>
        </w:rPr>
        <w:t xml:space="preserve">     </w:t>
      </w:r>
      <w:r w:rsidRPr="00EA3E15">
        <w:rPr>
          <w:rFonts w:cs="B Zar" w:hint="cs"/>
          <w:sz w:val="28"/>
          <w:szCs w:val="28"/>
          <w:rtl/>
        </w:rPr>
        <w:t xml:space="preserve"> ب) برنامه ریزی برای افزایش فروش محصولات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ج) ‍‍ پیش بینی هزینه های تولید برای یک دوره معین       </w:t>
      </w:r>
      <w:r w:rsidR="00F009DC">
        <w:rPr>
          <w:rFonts w:cs="B Zar" w:hint="cs"/>
          <w:sz w:val="28"/>
          <w:szCs w:val="28"/>
          <w:rtl/>
        </w:rPr>
        <w:t xml:space="preserve">      </w:t>
      </w:r>
      <w:r w:rsidRPr="00EA3E15">
        <w:rPr>
          <w:rFonts w:cs="B Zar" w:hint="cs"/>
          <w:sz w:val="28"/>
          <w:szCs w:val="28"/>
          <w:rtl/>
        </w:rPr>
        <w:t xml:space="preserve">     د) جمع آوری، تفکیک، ثبت و تسهیم هزینه ها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4- کدام گزینه درمورد حساب کالای در جریان ساخت صحیح </w:t>
      </w:r>
      <w:r w:rsidRPr="00F009DC">
        <w:rPr>
          <w:rFonts w:cs="B Zar" w:hint="cs"/>
          <w:b/>
          <w:bCs/>
          <w:u w:val="single"/>
          <w:rtl/>
        </w:rPr>
        <w:t>نمی باشد؟</w:t>
      </w:r>
      <w:r w:rsidRPr="00F009DC">
        <w:rPr>
          <w:rFonts w:cs="B Zar" w:hint="cs"/>
          <w:b/>
          <w:bCs/>
          <w:rtl/>
        </w:rPr>
        <w:t xml:space="preserve">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الف) عوامل تولیدبه بدهکار این حساب منظور می شود.</w:t>
      </w:r>
    </w:p>
    <w:p w:rsidR="00712790" w:rsidRPr="00EA3E15" w:rsidRDefault="000920B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ب) بها</w:t>
      </w:r>
      <w:r w:rsidR="00712790" w:rsidRPr="00EA3E15">
        <w:rPr>
          <w:rFonts w:cs="B Zar" w:hint="cs"/>
          <w:sz w:val="28"/>
          <w:szCs w:val="28"/>
          <w:rtl/>
        </w:rPr>
        <w:t>ی تمام شده محصولات ساخته شده به بستانکار این حساب منظور می شود.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ج) مانده بدهکار این حساب نشان دهنده موجودی کالای در جریان ساخت پایان دوره است.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>د) در همه موسسات خدماتی  بازرگانی و تولیدی کاربرد دارد.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>5- طبقه بندی هزینه ها از نظر ارتباط با محصول ساخته شده در کدام گزینه صحیح ارائه شده است؟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>الف) ثابت-  متغیر- نیمه متغیر</w:t>
      </w:r>
      <w:r w:rsidRPr="00EA3E15">
        <w:rPr>
          <w:rFonts w:cs="B Zar"/>
          <w:sz w:val="28"/>
          <w:szCs w:val="28"/>
          <w:rtl/>
        </w:rPr>
        <w:tab/>
      </w:r>
      <w:r w:rsidR="00F009DC">
        <w:rPr>
          <w:rFonts w:cs="B Zar" w:hint="cs"/>
          <w:sz w:val="28"/>
          <w:szCs w:val="28"/>
          <w:rtl/>
        </w:rPr>
        <w:t xml:space="preserve">                           </w:t>
      </w:r>
      <w:r w:rsidRPr="00EA3E15">
        <w:rPr>
          <w:rFonts w:cs="B Zar" w:hint="cs"/>
          <w:sz w:val="28"/>
          <w:szCs w:val="28"/>
          <w:rtl/>
        </w:rPr>
        <w:t xml:space="preserve">ب) مستقیم </w:t>
      </w:r>
      <w:r w:rsidRPr="00EA3E15">
        <w:rPr>
          <w:sz w:val="28"/>
          <w:szCs w:val="28"/>
          <w:rtl/>
        </w:rPr>
        <w:t>–</w:t>
      </w:r>
      <w:r w:rsidRPr="00EA3E15">
        <w:rPr>
          <w:rFonts w:cs="B Zar" w:hint="cs"/>
          <w:sz w:val="28"/>
          <w:szCs w:val="28"/>
          <w:rtl/>
        </w:rPr>
        <w:t xml:space="preserve"> غیر مستقیم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 xml:space="preserve">ج) ساخت </w:t>
      </w:r>
      <w:r w:rsidRPr="00EA3E15">
        <w:rPr>
          <w:sz w:val="28"/>
          <w:szCs w:val="28"/>
          <w:rtl/>
        </w:rPr>
        <w:t>–</w:t>
      </w:r>
      <w:r w:rsidRPr="00EA3E15">
        <w:rPr>
          <w:rFonts w:cs="B Zar" w:hint="cs"/>
          <w:sz w:val="28"/>
          <w:szCs w:val="28"/>
          <w:rtl/>
        </w:rPr>
        <w:t xml:space="preserve"> تجاری                             </w:t>
      </w:r>
      <w:r w:rsidR="00F009DC">
        <w:rPr>
          <w:rFonts w:cs="B Zar" w:hint="cs"/>
          <w:sz w:val="28"/>
          <w:szCs w:val="28"/>
          <w:rtl/>
        </w:rPr>
        <w:t xml:space="preserve">               </w:t>
      </w:r>
      <w:r w:rsidRPr="00EA3E15">
        <w:rPr>
          <w:rFonts w:cs="B Zar" w:hint="cs"/>
          <w:sz w:val="28"/>
          <w:szCs w:val="28"/>
          <w:rtl/>
        </w:rPr>
        <w:t xml:space="preserve">    </w:t>
      </w:r>
      <w:r w:rsidRPr="00EA3E15">
        <w:rPr>
          <w:rFonts w:cs="B Zar"/>
          <w:sz w:val="28"/>
          <w:szCs w:val="28"/>
          <w:rtl/>
        </w:rPr>
        <w:tab/>
      </w:r>
      <w:r w:rsidRPr="00EA3E15">
        <w:rPr>
          <w:rFonts w:cs="B Zar" w:hint="cs"/>
          <w:sz w:val="28"/>
          <w:szCs w:val="28"/>
          <w:rtl/>
        </w:rPr>
        <w:t>د)  تبدیل - تولید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6- کدام گزارش یک گزارش برون سازمانی است 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 xml:space="preserve">الف) گزارش بهای تمام شده کالای فروش رفته  </w:t>
      </w:r>
      <w:r w:rsidR="00F009DC">
        <w:rPr>
          <w:rFonts w:cs="B Zar" w:hint="cs"/>
          <w:sz w:val="28"/>
          <w:szCs w:val="28"/>
          <w:rtl/>
        </w:rPr>
        <w:t xml:space="preserve">       </w:t>
      </w:r>
      <w:r w:rsidRPr="00EA3E15">
        <w:rPr>
          <w:rFonts w:cs="B Zar" w:hint="cs"/>
          <w:sz w:val="28"/>
          <w:szCs w:val="28"/>
          <w:rtl/>
        </w:rPr>
        <w:t xml:space="preserve">         ب) گزارش بهای تمام شده کالای ساخته شده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 xml:space="preserve">ج) گزارش ساعت کار انجام شده تولیدی               </w:t>
      </w:r>
      <w:r w:rsidR="00F009DC">
        <w:rPr>
          <w:rFonts w:cs="B Zar" w:hint="cs"/>
          <w:sz w:val="28"/>
          <w:szCs w:val="28"/>
          <w:rtl/>
        </w:rPr>
        <w:t xml:space="preserve">           </w:t>
      </w:r>
      <w:r w:rsidRPr="00EA3E15">
        <w:rPr>
          <w:rFonts w:cs="B Zar" w:hint="cs"/>
          <w:sz w:val="28"/>
          <w:szCs w:val="28"/>
          <w:rtl/>
        </w:rPr>
        <w:t xml:space="preserve">  د) گزارش فروش محصولات ساخته شده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7- کدام یک از اطلاعات زیر در گزارش بهای تمام شده کالای ساخته شده </w:t>
      </w:r>
      <w:r w:rsidRPr="00F009DC">
        <w:rPr>
          <w:rFonts w:cs="B Zar" w:hint="cs"/>
          <w:b/>
          <w:bCs/>
          <w:u w:val="single"/>
          <w:rtl/>
        </w:rPr>
        <w:t>کاربردی ندارد؟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 xml:space="preserve">الف) مواد مصرفی طی دوره </w:t>
      </w:r>
      <w:r w:rsidRPr="00EA3E15">
        <w:rPr>
          <w:rFonts w:cs="B Zar"/>
          <w:sz w:val="28"/>
          <w:szCs w:val="28"/>
          <w:rtl/>
        </w:rPr>
        <w:tab/>
      </w:r>
      <w:r w:rsidR="00F009DC">
        <w:rPr>
          <w:rFonts w:cs="B Zar" w:hint="cs"/>
          <w:sz w:val="28"/>
          <w:szCs w:val="28"/>
          <w:rtl/>
        </w:rPr>
        <w:t xml:space="preserve">                </w:t>
      </w:r>
      <w:r w:rsidRPr="00EA3E15">
        <w:rPr>
          <w:rFonts w:cs="B Zar" w:hint="cs"/>
          <w:sz w:val="28"/>
          <w:szCs w:val="28"/>
          <w:rtl/>
        </w:rPr>
        <w:t xml:space="preserve">ب) موجودی کالای در جریان ساخت </w:t>
      </w:r>
    </w:p>
    <w:p w:rsidR="00712790" w:rsidRPr="00EA3E15" w:rsidRDefault="00712790" w:rsidP="00F009DC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 xml:space="preserve">ج) موجودی کالای ساخته شده </w:t>
      </w:r>
      <w:r w:rsidR="00F009DC">
        <w:rPr>
          <w:rFonts w:cs="B Zar" w:hint="cs"/>
          <w:sz w:val="28"/>
          <w:szCs w:val="28"/>
          <w:rtl/>
        </w:rPr>
        <w:t xml:space="preserve">                   </w:t>
      </w:r>
      <w:r w:rsidRPr="00EA3E15">
        <w:rPr>
          <w:rFonts w:cs="B Zar" w:hint="cs"/>
          <w:sz w:val="28"/>
          <w:szCs w:val="28"/>
          <w:rtl/>
        </w:rPr>
        <w:t>د) سربار ساخت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8- کدام گزینه دستمزد مستقیم محسوب می شود؟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 xml:space="preserve">الف) دستمزد سرکارگران                           </w:t>
      </w:r>
      <w:r w:rsidR="00F009DC">
        <w:rPr>
          <w:rFonts w:cs="B Zar" w:hint="cs"/>
          <w:sz w:val="28"/>
          <w:szCs w:val="28"/>
          <w:rtl/>
        </w:rPr>
        <w:t xml:space="preserve">       </w:t>
      </w:r>
      <w:r w:rsidRPr="00EA3E15">
        <w:rPr>
          <w:rFonts w:cs="B Zar" w:hint="cs"/>
          <w:sz w:val="28"/>
          <w:szCs w:val="28"/>
          <w:rtl/>
        </w:rPr>
        <w:t xml:space="preserve">      ب) دستمزد تعمیرکاران ماشین آلات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 xml:space="preserve">ج) دستمزد بخش کارگران مولتاژ                 </w:t>
      </w:r>
      <w:r w:rsidR="00F009DC">
        <w:rPr>
          <w:rFonts w:cs="B Zar" w:hint="cs"/>
          <w:sz w:val="28"/>
          <w:szCs w:val="28"/>
          <w:rtl/>
        </w:rPr>
        <w:t xml:space="preserve">        </w:t>
      </w:r>
      <w:r w:rsidRPr="00EA3E15">
        <w:rPr>
          <w:rFonts w:cs="B Zar" w:hint="cs"/>
          <w:sz w:val="28"/>
          <w:szCs w:val="28"/>
          <w:rtl/>
        </w:rPr>
        <w:t xml:space="preserve">    د) دستمزد سرپرستان دوایر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>9- در یک واحد تولیدی مواد مستقیم مصرفی 1</w:t>
      </w:r>
      <w:r w:rsidR="00851790" w:rsidRPr="00F009DC">
        <w:rPr>
          <w:rFonts w:cs="B Zar" w:hint="cs"/>
          <w:b/>
          <w:bCs/>
          <w:rtl/>
        </w:rPr>
        <w:t>,</w:t>
      </w:r>
      <w:r w:rsidRPr="00F009DC">
        <w:rPr>
          <w:rFonts w:cs="B Zar" w:hint="cs"/>
          <w:b/>
          <w:bCs/>
          <w:rtl/>
        </w:rPr>
        <w:t>200  دستمزد مستقیم پرداختی 1</w:t>
      </w:r>
      <w:r w:rsidR="00851790" w:rsidRPr="00F009DC">
        <w:rPr>
          <w:rFonts w:cs="B Zar" w:hint="cs"/>
          <w:b/>
          <w:bCs/>
          <w:rtl/>
        </w:rPr>
        <w:t>,</w:t>
      </w:r>
      <w:r w:rsidRPr="00F009DC">
        <w:rPr>
          <w:rFonts w:cs="B Zar" w:hint="cs"/>
          <w:b/>
          <w:bCs/>
          <w:rtl/>
        </w:rPr>
        <w:t>650 دستمزد غیر مستقیم 450 و سربار ساخت 1</w:t>
      </w:r>
      <w:r w:rsidR="00851790" w:rsidRPr="00F009DC">
        <w:rPr>
          <w:rFonts w:cs="B Zar" w:hint="cs"/>
          <w:b/>
          <w:bCs/>
          <w:rtl/>
        </w:rPr>
        <w:t>,</w:t>
      </w:r>
      <w:r w:rsidRPr="00F009DC">
        <w:rPr>
          <w:rFonts w:cs="B Zar" w:hint="cs"/>
          <w:b/>
          <w:bCs/>
          <w:rtl/>
        </w:rPr>
        <w:t xml:space="preserve">450 ریال بوده است . بهای تبدیل چند ریال است؟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>الف) 2</w:t>
      </w:r>
      <w:r w:rsidR="00851790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850            ب) 3</w:t>
      </w:r>
      <w:r w:rsidR="00851790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550                                  ج) 3</w:t>
      </w:r>
      <w:r w:rsidR="00851790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100                  </w:t>
      </w:r>
      <w:r w:rsidRPr="00EA3E15">
        <w:rPr>
          <w:rFonts w:cs="B Zar"/>
          <w:sz w:val="28"/>
          <w:szCs w:val="28"/>
          <w:rtl/>
        </w:rPr>
        <w:tab/>
      </w:r>
      <w:r w:rsidRPr="00EA3E15">
        <w:rPr>
          <w:rFonts w:cs="B Zar" w:hint="cs"/>
          <w:sz w:val="28"/>
          <w:szCs w:val="28"/>
          <w:rtl/>
        </w:rPr>
        <w:t>د) 4</w:t>
      </w:r>
      <w:r w:rsidR="00851790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300</w:t>
      </w:r>
    </w:p>
    <w:p w:rsidR="00712790" w:rsidRPr="008B08A7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8B08A7">
        <w:rPr>
          <w:rFonts w:cs="B Zar" w:hint="cs"/>
          <w:b/>
          <w:bCs/>
          <w:rtl/>
        </w:rPr>
        <w:t xml:space="preserve">10- با توجه به اطلاعات زیر مواد آماده برای مصرف در کارخانه تولیدی الوند چند ریال است ؟ </w:t>
      </w:r>
    </w:p>
    <w:p w:rsidR="008B08A7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8B08A7">
        <w:rPr>
          <w:rFonts w:cs="B Zar" w:hint="cs"/>
          <w:b/>
          <w:bCs/>
          <w:rtl/>
        </w:rPr>
        <w:lastRenderedPageBreak/>
        <w:t>موجودی مواد اول دوره</w:t>
      </w:r>
      <w:r w:rsidR="008B08A7">
        <w:rPr>
          <w:rFonts w:cs="B Zar" w:hint="cs"/>
          <w:b/>
          <w:bCs/>
          <w:rtl/>
        </w:rPr>
        <w:t xml:space="preserve"> </w:t>
      </w:r>
      <w:r w:rsidRPr="008B08A7">
        <w:rPr>
          <w:rFonts w:cs="B Zar" w:hint="cs"/>
          <w:b/>
          <w:bCs/>
          <w:rtl/>
        </w:rPr>
        <w:t xml:space="preserve"> 3</w:t>
      </w:r>
      <w:r w:rsidR="00851790" w:rsidRPr="008B08A7">
        <w:rPr>
          <w:rFonts w:cs="B Zar" w:hint="cs"/>
          <w:b/>
          <w:bCs/>
          <w:rtl/>
        </w:rPr>
        <w:t>,</w:t>
      </w:r>
      <w:r w:rsidRPr="008B08A7">
        <w:rPr>
          <w:rFonts w:cs="B Zar" w:hint="cs"/>
          <w:b/>
          <w:bCs/>
          <w:rtl/>
        </w:rPr>
        <w:t xml:space="preserve">500 </w:t>
      </w:r>
      <w:r w:rsidR="008B08A7">
        <w:rPr>
          <w:rFonts w:cs="B Zar" w:hint="cs"/>
          <w:b/>
          <w:bCs/>
          <w:rtl/>
        </w:rPr>
        <w:t xml:space="preserve">   </w:t>
      </w:r>
      <w:r w:rsidRPr="008B08A7">
        <w:rPr>
          <w:rFonts w:cs="B Zar" w:hint="cs"/>
          <w:b/>
          <w:bCs/>
          <w:rtl/>
        </w:rPr>
        <w:t>موجودی مواد آخر دوره</w:t>
      </w:r>
      <w:r w:rsidR="008B08A7">
        <w:rPr>
          <w:rFonts w:cs="B Zar" w:hint="cs"/>
          <w:b/>
          <w:bCs/>
          <w:rtl/>
        </w:rPr>
        <w:t xml:space="preserve">            </w:t>
      </w:r>
      <w:r w:rsidRPr="008B08A7">
        <w:rPr>
          <w:rFonts w:cs="B Zar" w:hint="cs"/>
          <w:b/>
          <w:bCs/>
          <w:rtl/>
        </w:rPr>
        <w:t xml:space="preserve"> 2</w:t>
      </w:r>
      <w:r w:rsidR="00851790" w:rsidRPr="008B08A7">
        <w:rPr>
          <w:rFonts w:cs="B Zar" w:hint="cs"/>
          <w:b/>
          <w:bCs/>
          <w:rtl/>
        </w:rPr>
        <w:t>,</w:t>
      </w:r>
      <w:r w:rsidRPr="008B08A7">
        <w:rPr>
          <w:rFonts w:cs="B Zar" w:hint="cs"/>
          <w:b/>
          <w:bCs/>
          <w:rtl/>
        </w:rPr>
        <w:t xml:space="preserve">800 </w:t>
      </w:r>
      <w:r w:rsidR="008B08A7">
        <w:rPr>
          <w:rFonts w:cs="B Zar" w:hint="cs"/>
          <w:b/>
          <w:bCs/>
          <w:rtl/>
        </w:rPr>
        <w:t xml:space="preserve">  </w:t>
      </w:r>
      <w:r w:rsidRPr="008B08A7">
        <w:rPr>
          <w:rFonts w:cs="B Zar" w:hint="cs"/>
          <w:b/>
          <w:bCs/>
          <w:rtl/>
        </w:rPr>
        <w:t>خرید مواد</w:t>
      </w:r>
      <w:r w:rsidR="008B08A7">
        <w:rPr>
          <w:rFonts w:cs="B Zar" w:hint="cs"/>
          <w:b/>
          <w:bCs/>
          <w:rtl/>
        </w:rPr>
        <w:t xml:space="preserve">    </w:t>
      </w:r>
      <w:r w:rsidRPr="008B08A7">
        <w:rPr>
          <w:rFonts w:cs="B Zar" w:hint="cs"/>
          <w:b/>
          <w:bCs/>
          <w:rtl/>
        </w:rPr>
        <w:t xml:space="preserve"> 8</w:t>
      </w:r>
      <w:r w:rsidR="00851790" w:rsidRPr="008B08A7">
        <w:rPr>
          <w:rFonts w:cs="B Zar" w:hint="cs"/>
          <w:b/>
          <w:bCs/>
          <w:rtl/>
        </w:rPr>
        <w:t>,</w:t>
      </w:r>
      <w:r w:rsidRPr="008B08A7">
        <w:rPr>
          <w:rFonts w:cs="B Zar" w:hint="cs"/>
          <w:b/>
          <w:bCs/>
          <w:rtl/>
        </w:rPr>
        <w:t xml:space="preserve">600 </w:t>
      </w:r>
    </w:p>
    <w:p w:rsidR="00712790" w:rsidRPr="008B08A7" w:rsidRDefault="00712790" w:rsidP="008B08A7">
      <w:pPr>
        <w:pStyle w:val="NoSpacing"/>
        <w:bidi/>
        <w:rPr>
          <w:rFonts w:cs="B Zar"/>
          <w:b/>
          <w:bCs/>
          <w:rtl/>
        </w:rPr>
      </w:pPr>
      <w:r w:rsidRPr="008B08A7">
        <w:rPr>
          <w:rFonts w:cs="B Zar" w:hint="cs"/>
          <w:b/>
          <w:bCs/>
          <w:rtl/>
        </w:rPr>
        <w:t>برگشت از خرید مواد</w:t>
      </w:r>
      <w:r w:rsidR="008B08A7">
        <w:rPr>
          <w:rFonts w:cs="B Zar" w:hint="cs"/>
          <w:b/>
          <w:bCs/>
          <w:rtl/>
        </w:rPr>
        <w:t xml:space="preserve">       </w:t>
      </w:r>
      <w:r w:rsidRPr="008B08A7">
        <w:rPr>
          <w:rFonts w:cs="B Zar" w:hint="cs"/>
          <w:b/>
          <w:bCs/>
          <w:rtl/>
        </w:rPr>
        <w:t xml:space="preserve"> 400 </w:t>
      </w:r>
      <w:r w:rsidR="008B08A7">
        <w:rPr>
          <w:rFonts w:cs="B Zar" w:hint="cs"/>
          <w:b/>
          <w:bCs/>
          <w:rtl/>
        </w:rPr>
        <w:t xml:space="preserve">      </w:t>
      </w:r>
      <w:r w:rsidRPr="008B08A7">
        <w:rPr>
          <w:rFonts w:cs="B Zar" w:hint="cs"/>
          <w:b/>
          <w:bCs/>
          <w:rtl/>
        </w:rPr>
        <w:t>هزینه حمل مواد خریداری شده</w:t>
      </w:r>
      <w:r w:rsidR="008B08A7">
        <w:rPr>
          <w:rFonts w:cs="B Zar" w:hint="cs"/>
          <w:b/>
          <w:bCs/>
          <w:rtl/>
        </w:rPr>
        <w:t xml:space="preserve">   </w:t>
      </w:r>
      <w:r w:rsidRPr="008B08A7">
        <w:rPr>
          <w:rFonts w:cs="B Zar" w:hint="cs"/>
          <w:b/>
          <w:bCs/>
          <w:rtl/>
        </w:rPr>
        <w:t xml:space="preserve"> 200</w:t>
      </w:r>
    </w:p>
    <w:p w:rsidR="00712790" w:rsidRPr="00EA3E15" w:rsidRDefault="00712790" w:rsidP="00EA3E15">
      <w:pPr>
        <w:pStyle w:val="NoSpacing"/>
        <w:bidi/>
        <w:rPr>
          <w:rFonts w:cs="B Zar"/>
          <w:sz w:val="24"/>
          <w:szCs w:val="24"/>
        </w:rPr>
      </w:pPr>
      <w:r w:rsidRPr="00EA3E15">
        <w:rPr>
          <w:rFonts w:cs="B Zar" w:hint="cs"/>
          <w:sz w:val="24"/>
          <w:szCs w:val="24"/>
          <w:rtl/>
        </w:rPr>
        <w:t>الف) 11</w:t>
      </w:r>
      <w:r w:rsidR="00657E3B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 xml:space="preserve">900 ریال </w:t>
      </w:r>
      <w:r w:rsidR="00B55C58" w:rsidRPr="00EA3E15">
        <w:rPr>
          <w:rFonts w:cs="B Zar" w:hint="cs"/>
          <w:sz w:val="24"/>
          <w:szCs w:val="24"/>
          <w:rtl/>
        </w:rPr>
        <w:t xml:space="preserve">                    </w:t>
      </w:r>
      <w:r w:rsidR="00F009DC">
        <w:rPr>
          <w:rFonts w:cs="B Zar" w:hint="cs"/>
          <w:sz w:val="24"/>
          <w:szCs w:val="24"/>
          <w:rtl/>
        </w:rPr>
        <w:t xml:space="preserve">        </w:t>
      </w:r>
      <w:r w:rsidR="00B55C58" w:rsidRPr="00EA3E15">
        <w:rPr>
          <w:rFonts w:cs="B Zar" w:hint="cs"/>
          <w:sz w:val="24"/>
          <w:szCs w:val="24"/>
          <w:rtl/>
        </w:rPr>
        <w:t xml:space="preserve">         </w:t>
      </w:r>
      <w:r w:rsidRPr="00EA3E15">
        <w:rPr>
          <w:rFonts w:cs="B Zar" w:hint="cs"/>
          <w:sz w:val="24"/>
          <w:szCs w:val="24"/>
          <w:rtl/>
        </w:rPr>
        <w:t>ب ) 9</w:t>
      </w:r>
      <w:r w:rsidR="00657E3B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>100 ریال</w:t>
      </w:r>
      <w:r w:rsidR="00B55C58" w:rsidRPr="00EA3E15">
        <w:rPr>
          <w:rFonts w:cs="B Zar" w:hint="cs"/>
          <w:sz w:val="24"/>
          <w:szCs w:val="24"/>
          <w:rtl/>
        </w:rPr>
        <w:t xml:space="preserve">                       </w:t>
      </w:r>
      <w:r w:rsidRPr="00EA3E15">
        <w:rPr>
          <w:rFonts w:cs="B Zar" w:hint="cs"/>
          <w:sz w:val="24"/>
          <w:szCs w:val="24"/>
          <w:rtl/>
        </w:rPr>
        <w:t xml:space="preserve">ج) </w:t>
      </w:r>
      <w:r w:rsidR="00DA3332" w:rsidRPr="00EA3E15">
        <w:rPr>
          <w:rFonts w:cs="B Zar" w:hint="cs"/>
          <w:sz w:val="24"/>
          <w:szCs w:val="24"/>
          <w:rtl/>
        </w:rPr>
        <w:t>11</w:t>
      </w:r>
      <w:r w:rsidR="00657E3B" w:rsidRPr="00EA3E15">
        <w:rPr>
          <w:rFonts w:cs="B Zar" w:hint="cs"/>
          <w:sz w:val="24"/>
          <w:szCs w:val="24"/>
          <w:rtl/>
        </w:rPr>
        <w:t>,</w:t>
      </w:r>
      <w:r w:rsidR="00DA3332" w:rsidRPr="00EA3E15">
        <w:rPr>
          <w:rFonts w:cs="B Zar" w:hint="cs"/>
          <w:sz w:val="24"/>
          <w:szCs w:val="24"/>
          <w:rtl/>
        </w:rPr>
        <w:t>700</w:t>
      </w:r>
      <w:r w:rsidRPr="00EA3E15">
        <w:rPr>
          <w:rFonts w:cs="B Zar" w:hint="cs"/>
          <w:sz w:val="24"/>
          <w:szCs w:val="24"/>
          <w:rtl/>
        </w:rPr>
        <w:t xml:space="preserve"> ریال </w:t>
      </w:r>
      <w:r w:rsidRPr="00EA3E15">
        <w:rPr>
          <w:rFonts w:cs="B Zar"/>
          <w:sz w:val="24"/>
          <w:szCs w:val="24"/>
          <w:rtl/>
        </w:rPr>
        <w:tab/>
      </w:r>
      <w:r w:rsidR="00F009DC">
        <w:rPr>
          <w:rFonts w:cs="B Zar" w:hint="cs"/>
          <w:sz w:val="24"/>
          <w:szCs w:val="24"/>
          <w:rtl/>
        </w:rPr>
        <w:t xml:space="preserve">  </w:t>
      </w:r>
      <w:r w:rsidR="00B55C58" w:rsidRPr="00EA3E15">
        <w:rPr>
          <w:rFonts w:cs="B Zar" w:hint="cs"/>
          <w:sz w:val="24"/>
          <w:szCs w:val="24"/>
          <w:rtl/>
        </w:rPr>
        <w:t xml:space="preserve">           </w:t>
      </w:r>
      <w:r w:rsidRPr="00EA3E15">
        <w:rPr>
          <w:rFonts w:cs="B Zar" w:hint="cs"/>
          <w:sz w:val="24"/>
          <w:szCs w:val="24"/>
          <w:rtl/>
        </w:rPr>
        <w:t xml:space="preserve">د) </w:t>
      </w:r>
      <w:r w:rsidR="00DA3332" w:rsidRPr="00EA3E15">
        <w:rPr>
          <w:rFonts w:cs="B Zar" w:hint="cs"/>
          <w:sz w:val="24"/>
          <w:szCs w:val="24"/>
          <w:rtl/>
        </w:rPr>
        <w:t>14</w:t>
      </w:r>
      <w:r w:rsidR="00657E3B" w:rsidRPr="00EA3E15">
        <w:rPr>
          <w:rFonts w:cs="B Zar" w:hint="cs"/>
          <w:sz w:val="24"/>
          <w:szCs w:val="24"/>
          <w:rtl/>
        </w:rPr>
        <w:t>,</w:t>
      </w:r>
      <w:r w:rsidR="00DA3332" w:rsidRPr="00EA3E15">
        <w:rPr>
          <w:rFonts w:cs="B Zar" w:hint="cs"/>
          <w:sz w:val="24"/>
          <w:szCs w:val="24"/>
          <w:rtl/>
        </w:rPr>
        <w:t>700</w:t>
      </w:r>
      <w:r w:rsidRPr="00EA3E15">
        <w:rPr>
          <w:rFonts w:cs="B Zar" w:hint="cs"/>
          <w:sz w:val="24"/>
          <w:szCs w:val="24"/>
          <w:rtl/>
        </w:rPr>
        <w:t xml:space="preserve"> ریال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11-کدام مورد در بدهکار حساب کالای در جریان ساخت </w:t>
      </w:r>
      <w:r w:rsidR="000920B0" w:rsidRPr="00F009DC">
        <w:rPr>
          <w:rFonts w:cs="B Zar" w:hint="cs"/>
          <w:b/>
          <w:bCs/>
          <w:u w:val="single"/>
          <w:rtl/>
        </w:rPr>
        <w:t xml:space="preserve">منظور </w:t>
      </w:r>
      <w:r w:rsidRPr="00F009DC">
        <w:rPr>
          <w:rFonts w:cs="B Zar" w:hint="cs"/>
          <w:b/>
          <w:bCs/>
          <w:u w:val="single"/>
          <w:rtl/>
        </w:rPr>
        <w:t>می شود؟</w:t>
      </w:r>
      <w:r w:rsidRPr="00F009DC">
        <w:rPr>
          <w:rFonts w:cs="B Zar" w:hint="cs"/>
          <w:b/>
          <w:bCs/>
          <w:rtl/>
        </w:rPr>
        <w:t xml:space="preserve"> </w:t>
      </w:r>
    </w:p>
    <w:p w:rsidR="00712790" w:rsidRPr="00EA3E15" w:rsidRDefault="00712790" w:rsidP="00F009DC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دستمزد کارگران بخش تولید </w:t>
      </w:r>
      <w:r w:rsidRPr="00EA3E15">
        <w:rPr>
          <w:rFonts w:cs="B Zar"/>
          <w:sz w:val="28"/>
          <w:szCs w:val="28"/>
          <w:rtl/>
        </w:rPr>
        <w:tab/>
      </w:r>
      <w:r w:rsidR="00DD29BC" w:rsidRPr="00EA3E15">
        <w:rPr>
          <w:rFonts w:cs="B Zar" w:hint="cs"/>
          <w:sz w:val="28"/>
          <w:szCs w:val="28"/>
          <w:rtl/>
        </w:rPr>
        <w:t xml:space="preserve">     </w:t>
      </w:r>
      <w:r w:rsidRPr="00EA3E15">
        <w:rPr>
          <w:rFonts w:cs="B Zar" w:hint="cs"/>
          <w:sz w:val="28"/>
          <w:szCs w:val="28"/>
          <w:rtl/>
        </w:rPr>
        <w:t xml:space="preserve">ب) دستمزد </w:t>
      </w:r>
      <w:r w:rsidR="000920B0" w:rsidRPr="00EA3E15">
        <w:rPr>
          <w:rFonts w:cs="B Zar" w:hint="cs"/>
          <w:sz w:val="28"/>
          <w:szCs w:val="28"/>
          <w:rtl/>
        </w:rPr>
        <w:t xml:space="preserve">مدیران کارخانه </w:t>
      </w:r>
      <w:r w:rsidRPr="00EA3E15">
        <w:rPr>
          <w:rFonts w:cs="B Zar" w:hint="cs"/>
          <w:sz w:val="28"/>
          <w:szCs w:val="28"/>
          <w:rtl/>
        </w:rPr>
        <w:t xml:space="preserve">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ج) دستمزد کارکنان بخش اداری               </w:t>
      </w:r>
      <w:r w:rsidR="00DD29BC" w:rsidRPr="00EA3E15">
        <w:rPr>
          <w:rFonts w:cs="B Zar" w:hint="cs"/>
          <w:sz w:val="28"/>
          <w:szCs w:val="28"/>
          <w:rtl/>
        </w:rPr>
        <w:t xml:space="preserve">   </w:t>
      </w:r>
      <w:r w:rsidRPr="00EA3E15">
        <w:rPr>
          <w:rFonts w:cs="B Zar" w:hint="cs"/>
          <w:sz w:val="28"/>
          <w:szCs w:val="28"/>
          <w:rtl/>
        </w:rPr>
        <w:t xml:space="preserve">    د) مواد مستقیم </w:t>
      </w:r>
      <w:r w:rsidR="000920B0" w:rsidRPr="00EA3E15">
        <w:rPr>
          <w:rFonts w:cs="B Zar" w:hint="cs"/>
          <w:sz w:val="28"/>
          <w:szCs w:val="28"/>
          <w:rtl/>
        </w:rPr>
        <w:t>خریداری شده</w:t>
      </w:r>
    </w:p>
    <w:p w:rsidR="00712790" w:rsidRPr="00F009DC" w:rsidRDefault="00712790" w:rsidP="00EA3E15">
      <w:pPr>
        <w:pStyle w:val="NoSpacing"/>
        <w:bidi/>
        <w:rPr>
          <w:rFonts w:cs="B Zar"/>
          <w:b/>
          <w:bCs/>
        </w:rPr>
      </w:pPr>
      <w:r w:rsidRPr="00F009DC">
        <w:rPr>
          <w:rFonts w:cs="B Zar" w:hint="cs"/>
          <w:b/>
          <w:bCs/>
          <w:rtl/>
        </w:rPr>
        <w:t>12- هزینه بیمه اجتماعی کارگران و برق صنعتی کارخانه هریک در کدام یک از طبقات زیر قرار می گیرد ؟</w:t>
      </w:r>
    </w:p>
    <w:p w:rsidR="00712790" w:rsidRPr="00EA3E15" w:rsidRDefault="00712790" w:rsidP="00F009DC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الف) هزینه متغیر مستقیم</w:t>
      </w:r>
      <w:r w:rsidRPr="00EA3E15">
        <w:rPr>
          <w:rFonts w:cs="B Zar"/>
          <w:sz w:val="28"/>
          <w:szCs w:val="28"/>
          <w:rtl/>
        </w:rPr>
        <w:tab/>
      </w:r>
      <w:r w:rsidR="00F009DC">
        <w:rPr>
          <w:rFonts w:cs="B Zar" w:hint="cs"/>
          <w:sz w:val="28"/>
          <w:szCs w:val="28"/>
          <w:rtl/>
        </w:rPr>
        <w:t xml:space="preserve">     </w:t>
      </w:r>
      <w:r w:rsidRPr="00EA3E15">
        <w:rPr>
          <w:rFonts w:cs="B Zar" w:hint="cs"/>
          <w:sz w:val="28"/>
          <w:szCs w:val="28"/>
          <w:rtl/>
        </w:rPr>
        <w:t>ب)هزینه  ثابت مستقیم</w:t>
      </w:r>
      <w:r w:rsidR="00F009DC">
        <w:rPr>
          <w:rFonts w:cs="B Zar" w:hint="cs"/>
          <w:sz w:val="28"/>
          <w:szCs w:val="28"/>
          <w:rtl/>
        </w:rPr>
        <w:t xml:space="preserve">        </w:t>
      </w:r>
      <w:r w:rsidRPr="00EA3E15">
        <w:rPr>
          <w:rFonts w:cs="B Zar" w:hint="cs"/>
          <w:sz w:val="28"/>
          <w:szCs w:val="28"/>
          <w:rtl/>
        </w:rPr>
        <w:t>ج) هزینه ثابت غیر مستقیم</w:t>
      </w:r>
      <w:r w:rsidR="00F009DC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/>
          <w:sz w:val="28"/>
          <w:szCs w:val="28"/>
          <w:rtl/>
        </w:rPr>
        <w:tab/>
      </w:r>
      <w:r w:rsidR="00F009DC">
        <w:rPr>
          <w:rFonts w:cs="B Zar" w:hint="cs"/>
          <w:sz w:val="28"/>
          <w:szCs w:val="28"/>
          <w:rtl/>
        </w:rPr>
        <w:t xml:space="preserve">        </w:t>
      </w:r>
      <w:r w:rsidRPr="00EA3E15">
        <w:rPr>
          <w:rFonts w:cs="B Zar" w:hint="cs"/>
          <w:sz w:val="28"/>
          <w:szCs w:val="28"/>
          <w:rtl/>
        </w:rPr>
        <w:t>د) هزینه متغیرغیرمستقیم</w:t>
      </w:r>
    </w:p>
    <w:p w:rsidR="005F4D2D" w:rsidRPr="00F009DC" w:rsidRDefault="005F4D2D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- با توجه به اطلاعات زیر به سوالات 13، 14 و 15 پاسخ دهید </w:t>
      </w:r>
    </w:p>
    <w:p w:rsidR="005F4D2D" w:rsidRPr="00F009DC" w:rsidRDefault="005F4D2D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فروش ناخالص  1,800,000      موجودی کالای ساخته شده اول دوره  150,000     موجودی کالای ساخته شده آخر دوره  120,000     </w:t>
      </w:r>
    </w:p>
    <w:p w:rsidR="005F4D2D" w:rsidRPr="00F009DC" w:rsidRDefault="005F4D2D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سود ناخالص      500,000        هزینه های عمومی و اداری                   210,000     هزینه های توزیع و فروش                      80,000    </w:t>
      </w:r>
    </w:p>
    <w:p w:rsidR="005F4D2D" w:rsidRPr="00F009DC" w:rsidRDefault="005F4D2D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برگشت از فروش و تخفیفات        70,000    بهای تمام شده کالای ساخته شده طی دوره        1,200,000   </w:t>
      </w:r>
    </w:p>
    <w:p w:rsidR="005F4D2D" w:rsidRPr="00F009DC" w:rsidRDefault="005F4D2D" w:rsidP="00EA3E15">
      <w:pPr>
        <w:pStyle w:val="NoSpacing"/>
        <w:bidi/>
        <w:rPr>
          <w:rFonts w:cs="B Zar"/>
          <w:b/>
          <w:bCs/>
          <w:rtl/>
        </w:rPr>
      </w:pPr>
      <w:r w:rsidRPr="00F009DC">
        <w:rPr>
          <w:rFonts w:cs="B Zar" w:hint="cs"/>
          <w:b/>
          <w:bCs/>
          <w:rtl/>
        </w:rPr>
        <w:t xml:space="preserve">13 </w:t>
      </w:r>
      <w:r w:rsidRPr="00F009DC">
        <w:rPr>
          <w:b/>
          <w:bCs/>
          <w:rtl/>
        </w:rPr>
        <w:t>–</w:t>
      </w:r>
      <w:r w:rsidRPr="00F009DC">
        <w:rPr>
          <w:rFonts w:cs="B Zar" w:hint="cs"/>
          <w:b/>
          <w:bCs/>
          <w:rtl/>
        </w:rPr>
        <w:t xml:space="preserve"> بهای تمام شده کالای فروش رفته چند ریال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7"/>
        <w:gridCol w:w="2695"/>
        <w:gridCol w:w="2686"/>
        <w:gridCol w:w="2686"/>
      </w:tblGrid>
      <w:tr w:rsidR="005F4D2D" w:rsidRPr="00EA3E15" w:rsidTr="006A2E60"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>الف) 1,230,000 ریال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 xml:space="preserve">ب)1,350,000 ریال             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 xml:space="preserve">ج) 1,170,000 ریال                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>د) 1,270,000 ریال</w:t>
            </w:r>
          </w:p>
        </w:tc>
      </w:tr>
    </w:tbl>
    <w:p w:rsidR="005F4D2D" w:rsidRPr="00CF1930" w:rsidRDefault="005F4D2D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14- فروش خالص چقدر بوده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9"/>
        <w:gridCol w:w="2685"/>
        <w:gridCol w:w="2685"/>
        <w:gridCol w:w="2685"/>
      </w:tblGrid>
      <w:tr w:rsidR="005F4D2D" w:rsidRPr="00EA3E15" w:rsidTr="006A2E60"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>الف)1,770,000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 xml:space="preserve">ب) 1,730,000          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 xml:space="preserve">ج) 1,600,000       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>د) 1,700,000</w:t>
            </w:r>
          </w:p>
        </w:tc>
      </w:tr>
    </w:tbl>
    <w:p w:rsidR="005F4D2D" w:rsidRPr="00CF1930" w:rsidRDefault="005F4D2D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15- سود خالص چقدر بوده است ؟</w:t>
      </w:r>
    </w:p>
    <w:tbl>
      <w:tblPr>
        <w:tblStyle w:val="TableGrid"/>
        <w:bidiVisual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7"/>
        <w:gridCol w:w="2747"/>
        <w:gridCol w:w="2747"/>
        <w:gridCol w:w="2747"/>
        <w:gridCol w:w="2747"/>
        <w:gridCol w:w="2747"/>
        <w:gridCol w:w="2747"/>
        <w:gridCol w:w="2747"/>
      </w:tblGrid>
      <w:tr w:rsidR="005F4D2D" w:rsidRPr="00EA3E15" w:rsidTr="006A2E60"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 xml:space="preserve">الف ) 180,000   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 xml:space="preserve">  ب) 210,000         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 xml:space="preserve">   ج) 260,000         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rtl/>
              </w:rPr>
            </w:pPr>
            <w:r w:rsidRPr="00EA3E15">
              <w:rPr>
                <w:rFonts w:cs="B Zar" w:hint="cs"/>
                <w:sz w:val="24"/>
                <w:szCs w:val="24"/>
                <w:rtl/>
              </w:rPr>
              <w:t>د)390,000</w:t>
            </w: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7" w:type="dxa"/>
          </w:tcPr>
          <w:p w:rsidR="005F4D2D" w:rsidRPr="00EA3E15" w:rsidRDefault="005F4D2D" w:rsidP="00EA3E15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16- صدور برگ موقت سفارش خرید برای فروشندگان مواد و استعلام بهای آنها از وظایف این دایره  تولیدی است؟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</w:rPr>
      </w:pPr>
      <w:r w:rsidRPr="00EA3E15">
        <w:rPr>
          <w:rFonts w:cs="B Zar" w:hint="cs"/>
          <w:sz w:val="28"/>
          <w:szCs w:val="28"/>
          <w:rtl/>
        </w:rPr>
        <w:t>الف)دایره خرید                  ب) دایره کنترل کیفیت و بازرسی</w:t>
      </w:r>
      <w:r w:rsidR="00572BA5" w:rsidRPr="00EA3E15">
        <w:rPr>
          <w:rFonts w:cs="B Zar" w:hint="cs"/>
          <w:sz w:val="28"/>
          <w:szCs w:val="28"/>
          <w:rtl/>
        </w:rPr>
        <w:t xml:space="preserve">         </w:t>
      </w:r>
      <w:r w:rsidRPr="00EA3E15">
        <w:rPr>
          <w:rFonts w:cs="B Zar" w:hint="cs"/>
          <w:sz w:val="28"/>
          <w:szCs w:val="28"/>
          <w:rtl/>
        </w:rPr>
        <w:t xml:space="preserve">ج)سازمان انبارها </w:t>
      </w:r>
      <w:r w:rsidRPr="00EA3E15">
        <w:rPr>
          <w:rFonts w:cs="B Zar"/>
          <w:sz w:val="28"/>
          <w:szCs w:val="28"/>
          <w:rtl/>
        </w:rPr>
        <w:tab/>
      </w:r>
      <w:r w:rsidR="00572BA5" w:rsidRPr="00EA3E15">
        <w:rPr>
          <w:rFonts w:cs="B Zar" w:hint="cs"/>
          <w:sz w:val="28"/>
          <w:szCs w:val="28"/>
          <w:rtl/>
        </w:rPr>
        <w:t xml:space="preserve">         </w:t>
      </w:r>
      <w:r w:rsidRPr="00EA3E15">
        <w:rPr>
          <w:rFonts w:cs="B Zar" w:hint="cs"/>
          <w:sz w:val="28"/>
          <w:szCs w:val="28"/>
          <w:rtl/>
        </w:rPr>
        <w:t>د) دایره حسابداری مواد</w:t>
      </w:r>
    </w:p>
    <w:p w:rsidR="00712790" w:rsidRPr="008B08A7" w:rsidRDefault="00712790" w:rsidP="008B08A7">
      <w:pPr>
        <w:pStyle w:val="NoSpacing"/>
        <w:bidi/>
        <w:rPr>
          <w:rFonts w:cs="B Zar"/>
          <w:b/>
          <w:bCs/>
        </w:rPr>
      </w:pPr>
      <w:r w:rsidRPr="008B08A7">
        <w:rPr>
          <w:rFonts w:cs="B Zar" w:hint="cs"/>
          <w:b/>
          <w:bCs/>
          <w:rtl/>
        </w:rPr>
        <w:t>17- در یک واحد تولیدی جهت تعدیل حساب مواد، حساب کسری و اضافی انبار 12</w:t>
      </w:r>
      <w:r w:rsidR="00816B14" w:rsidRPr="008B08A7">
        <w:rPr>
          <w:rFonts w:cs="B Zar" w:hint="cs"/>
          <w:b/>
          <w:bCs/>
          <w:rtl/>
        </w:rPr>
        <w:t>,</w:t>
      </w:r>
      <w:r w:rsidRPr="008B08A7">
        <w:rPr>
          <w:rFonts w:cs="B Zar" w:hint="cs"/>
          <w:b/>
          <w:bCs/>
          <w:rtl/>
        </w:rPr>
        <w:t>000 ریال بدهکار شده است.</w:t>
      </w:r>
      <w:r w:rsidR="008B08A7">
        <w:rPr>
          <w:rFonts w:cs="B Zar" w:hint="cs"/>
          <w:b/>
          <w:bCs/>
          <w:rtl/>
        </w:rPr>
        <w:t xml:space="preserve"> </w:t>
      </w:r>
      <w:r w:rsidRPr="008B08A7">
        <w:rPr>
          <w:rFonts w:cs="B Zar" w:hint="cs"/>
          <w:b/>
          <w:bCs/>
          <w:rtl/>
        </w:rPr>
        <w:t xml:space="preserve">کدام گزینه در ارتباط با این موضوع صحیح است </w:t>
      </w:r>
    </w:p>
    <w:p w:rsidR="00712790" w:rsidRPr="008B08A7" w:rsidRDefault="00712790" w:rsidP="00EA3E15">
      <w:pPr>
        <w:pStyle w:val="NoSpacing"/>
        <w:bidi/>
        <w:rPr>
          <w:rFonts w:cs="B Zar"/>
          <w:sz w:val="24"/>
          <w:szCs w:val="24"/>
        </w:rPr>
      </w:pPr>
      <w:r w:rsidRPr="008B08A7">
        <w:rPr>
          <w:rFonts w:cs="B Zar" w:hint="cs"/>
          <w:sz w:val="24"/>
          <w:szCs w:val="24"/>
          <w:rtl/>
        </w:rPr>
        <w:t>الف) موجودی مواد انبار 12</w:t>
      </w:r>
      <w:r w:rsidR="00816B14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>000 ریال بیشتر از مانده اسناد ومدارک بوده است</w:t>
      </w:r>
      <w:r w:rsidR="008B08A7">
        <w:rPr>
          <w:rFonts w:cs="B Zar" w:hint="cs"/>
          <w:sz w:val="24"/>
          <w:szCs w:val="24"/>
          <w:rtl/>
        </w:rPr>
        <w:t>.</w:t>
      </w:r>
    </w:p>
    <w:p w:rsidR="00712790" w:rsidRPr="008B08A7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8B08A7">
        <w:rPr>
          <w:rFonts w:cs="B Zar" w:hint="cs"/>
          <w:sz w:val="24"/>
          <w:szCs w:val="24"/>
          <w:rtl/>
        </w:rPr>
        <w:t>ب) موجودی مواد انیار12</w:t>
      </w:r>
      <w:r w:rsidR="00816B14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>000ریال کمتر از مانده اسناد ومدارک بوده است</w:t>
      </w:r>
      <w:r w:rsidR="008B08A7">
        <w:rPr>
          <w:rFonts w:cs="B Zar" w:hint="cs"/>
          <w:sz w:val="24"/>
          <w:szCs w:val="24"/>
          <w:rtl/>
        </w:rPr>
        <w:t>.</w:t>
      </w:r>
      <w:r w:rsidRPr="008B08A7">
        <w:rPr>
          <w:rFonts w:cs="B Zar" w:hint="cs"/>
          <w:sz w:val="24"/>
          <w:szCs w:val="24"/>
          <w:rtl/>
        </w:rPr>
        <w:t xml:space="preserve"> </w:t>
      </w:r>
    </w:p>
    <w:p w:rsidR="00712790" w:rsidRPr="008B08A7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8B08A7">
        <w:rPr>
          <w:rFonts w:cs="B Zar" w:hint="cs"/>
          <w:sz w:val="24"/>
          <w:szCs w:val="24"/>
          <w:rtl/>
        </w:rPr>
        <w:t>ج) حساب کنترل مواد 12</w:t>
      </w:r>
      <w:r w:rsidR="00816B14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>000 ریال بدهکار می</w:t>
      </w:r>
      <w:r w:rsidR="00572BA5" w:rsidRPr="008B08A7">
        <w:rPr>
          <w:rFonts w:cs="B Zar" w:hint="cs"/>
          <w:sz w:val="24"/>
          <w:szCs w:val="24"/>
          <w:rtl/>
        </w:rPr>
        <w:t xml:space="preserve"> </w:t>
      </w:r>
      <w:r w:rsidRPr="008B08A7">
        <w:rPr>
          <w:rFonts w:cs="B Zar" w:hint="cs"/>
          <w:sz w:val="24"/>
          <w:szCs w:val="24"/>
          <w:rtl/>
        </w:rPr>
        <w:t xml:space="preserve">شود </w:t>
      </w:r>
      <w:r w:rsidR="008B08A7">
        <w:rPr>
          <w:rFonts w:cs="B Zar" w:hint="cs"/>
          <w:sz w:val="24"/>
          <w:szCs w:val="24"/>
          <w:rtl/>
        </w:rPr>
        <w:t>.</w:t>
      </w:r>
    </w:p>
    <w:p w:rsidR="00712790" w:rsidRPr="008B08A7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8B08A7">
        <w:rPr>
          <w:rFonts w:cs="B Zar" w:hint="cs"/>
          <w:sz w:val="24"/>
          <w:szCs w:val="24"/>
          <w:rtl/>
        </w:rPr>
        <w:t>د) حساب اصلاح مواد 12</w:t>
      </w:r>
      <w:r w:rsidR="00816B14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>000 ریال بستانکار می</w:t>
      </w:r>
      <w:r w:rsidR="00572BA5" w:rsidRPr="008B08A7">
        <w:rPr>
          <w:rFonts w:cs="B Zar" w:hint="cs"/>
          <w:sz w:val="24"/>
          <w:szCs w:val="24"/>
          <w:rtl/>
        </w:rPr>
        <w:t xml:space="preserve"> </w:t>
      </w:r>
      <w:r w:rsidRPr="008B08A7">
        <w:rPr>
          <w:rFonts w:cs="B Zar" w:hint="cs"/>
          <w:sz w:val="24"/>
          <w:szCs w:val="24"/>
          <w:rtl/>
        </w:rPr>
        <w:t>شود</w:t>
      </w:r>
      <w:r w:rsidR="008B08A7">
        <w:rPr>
          <w:rFonts w:cs="B Zar" w:hint="cs"/>
          <w:sz w:val="24"/>
          <w:szCs w:val="24"/>
          <w:rtl/>
        </w:rPr>
        <w:t>.</w:t>
      </w:r>
      <w:r w:rsidRPr="008B08A7">
        <w:rPr>
          <w:rFonts w:cs="B Zar" w:hint="cs"/>
          <w:sz w:val="24"/>
          <w:szCs w:val="24"/>
          <w:rtl/>
        </w:rPr>
        <w:t xml:space="preserve">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18- به ازای برگشت مواد خریداری شده به فروشنده که به صورت نسیه خریداری شده باشد، کدام حساب بستانکار می شود؟ </w:t>
      </w:r>
    </w:p>
    <w:p w:rsidR="00712790" w:rsidRPr="008B08A7" w:rsidRDefault="00712790" w:rsidP="00F009DC">
      <w:pPr>
        <w:pStyle w:val="NoSpacing"/>
        <w:bidi/>
        <w:rPr>
          <w:rFonts w:cs="B Zar"/>
          <w:sz w:val="24"/>
          <w:szCs w:val="24"/>
          <w:rtl/>
        </w:rPr>
      </w:pPr>
      <w:r w:rsidRPr="008B08A7">
        <w:rPr>
          <w:rFonts w:cs="B Zar" w:hint="cs"/>
          <w:sz w:val="24"/>
          <w:szCs w:val="24"/>
          <w:rtl/>
        </w:rPr>
        <w:t>الف) کنترل سربار ساخت</w:t>
      </w:r>
      <w:r w:rsidR="008B08A7" w:rsidRPr="008B08A7">
        <w:rPr>
          <w:rFonts w:cs="B Zar" w:hint="cs"/>
          <w:sz w:val="24"/>
          <w:szCs w:val="24"/>
          <w:rtl/>
        </w:rPr>
        <w:t xml:space="preserve">    </w:t>
      </w:r>
      <w:r w:rsidRPr="008B08A7">
        <w:rPr>
          <w:rFonts w:cs="B Zar" w:hint="cs"/>
          <w:sz w:val="24"/>
          <w:szCs w:val="24"/>
          <w:rtl/>
        </w:rPr>
        <w:t xml:space="preserve"> </w:t>
      </w:r>
      <w:r w:rsidRPr="008B08A7">
        <w:rPr>
          <w:rFonts w:cs="B Zar"/>
          <w:sz w:val="24"/>
          <w:szCs w:val="24"/>
          <w:rtl/>
        </w:rPr>
        <w:tab/>
      </w:r>
      <w:r w:rsidR="008B08A7" w:rsidRPr="008B08A7">
        <w:rPr>
          <w:rFonts w:cs="B Zar" w:hint="cs"/>
          <w:sz w:val="24"/>
          <w:szCs w:val="24"/>
          <w:rtl/>
        </w:rPr>
        <w:t xml:space="preserve">           </w:t>
      </w:r>
      <w:r w:rsidRPr="008B08A7">
        <w:rPr>
          <w:rFonts w:cs="B Zar" w:hint="cs"/>
          <w:sz w:val="24"/>
          <w:szCs w:val="24"/>
          <w:rtl/>
        </w:rPr>
        <w:t xml:space="preserve">ب) کنترل کالای در جریان ساخت </w:t>
      </w:r>
      <w:r w:rsidR="00F009DC">
        <w:rPr>
          <w:rFonts w:cs="B Zar" w:hint="cs"/>
          <w:sz w:val="24"/>
          <w:szCs w:val="24"/>
          <w:rtl/>
        </w:rPr>
        <w:t xml:space="preserve">     </w:t>
      </w:r>
      <w:r w:rsidRPr="008B08A7">
        <w:rPr>
          <w:rFonts w:cs="B Zar" w:hint="cs"/>
          <w:sz w:val="24"/>
          <w:szCs w:val="24"/>
          <w:rtl/>
        </w:rPr>
        <w:t xml:space="preserve">ج) کنترل مواد                                     </w:t>
      </w:r>
      <w:r w:rsidR="00816B14" w:rsidRPr="008B08A7">
        <w:rPr>
          <w:rFonts w:cs="B Zar" w:hint="cs"/>
          <w:sz w:val="24"/>
          <w:szCs w:val="24"/>
          <w:rtl/>
        </w:rPr>
        <w:t xml:space="preserve">  </w:t>
      </w:r>
      <w:r w:rsidRPr="008B08A7">
        <w:rPr>
          <w:rFonts w:cs="B Zar" w:hint="cs"/>
          <w:sz w:val="24"/>
          <w:szCs w:val="24"/>
          <w:rtl/>
        </w:rPr>
        <w:t xml:space="preserve">    د) حسابهای پرداختنی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19- افزایش حجم تولید به ترتیب چه تأثیری به جمع هزینه های متغیر و هزینه های متغیر یک واحد خواهد داشت ؟ </w:t>
      </w:r>
    </w:p>
    <w:p w:rsidR="00712790" w:rsidRPr="00F009DC" w:rsidRDefault="00712790" w:rsidP="00EA3E15">
      <w:pPr>
        <w:pStyle w:val="NoSpacing"/>
        <w:bidi/>
        <w:rPr>
          <w:rFonts w:cs="B Zar"/>
          <w:sz w:val="24"/>
          <w:szCs w:val="24"/>
        </w:rPr>
      </w:pPr>
      <w:r w:rsidRPr="00F009DC">
        <w:rPr>
          <w:rFonts w:cs="B Zar" w:hint="cs"/>
          <w:sz w:val="24"/>
          <w:szCs w:val="24"/>
          <w:rtl/>
        </w:rPr>
        <w:t xml:space="preserve">الف) هر دو افزایش می یابند  </w:t>
      </w:r>
      <w:r w:rsidRPr="00F009DC">
        <w:rPr>
          <w:rFonts w:cs="B Zar"/>
          <w:sz w:val="24"/>
          <w:szCs w:val="24"/>
          <w:rtl/>
        </w:rPr>
        <w:tab/>
      </w:r>
      <w:r w:rsidR="00F009DC" w:rsidRPr="00F009DC">
        <w:rPr>
          <w:rFonts w:cs="B Zar" w:hint="cs"/>
          <w:sz w:val="24"/>
          <w:szCs w:val="24"/>
          <w:rtl/>
        </w:rPr>
        <w:t xml:space="preserve">  </w:t>
      </w:r>
      <w:r w:rsidR="00F009DC">
        <w:rPr>
          <w:rFonts w:cs="B Zar" w:hint="cs"/>
          <w:sz w:val="24"/>
          <w:szCs w:val="24"/>
          <w:rtl/>
        </w:rPr>
        <w:t xml:space="preserve">                         </w:t>
      </w:r>
      <w:r w:rsidR="00F009DC" w:rsidRPr="00F009DC">
        <w:rPr>
          <w:rFonts w:cs="B Zar" w:hint="cs"/>
          <w:sz w:val="24"/>
          <w:szCs w:val="24"/>
          <w:rtl/>
        </w:rPr>
        <w:t xml:space="preserve">    </w:t>
      </w:r>
      <w:r w:rsidRPr="00F009DC">
        <w:rPr>
          <w:rFonts w:cs="B Zar" w:hint="cs"/>
          <w:sz w:val="24"/>
          <w:szCs w:val="24"/>
          <w:rtl/>
        </w:rPr>
        <w:t xml:space="preserve">ب) ثابت می ماند </w:t>
      </w:r>
      <w:r w:rsidRPr="00F009DC">
        <w:rPr>
          <w:sz w:val="24"/>
          <w:szCs w:val="24"/>
          <w:rtl/>
        </w:rPr>
        <w:t>–</w:t>
      </w:r>
      <w:r w:rsidRPr="00F009DC">
        <w:rPr>
          <w:rFonts w:cs="B Zar" w:hint="cs"/>
          <w:sz w:val="24"/>
          <w:szCs w:val="24"/>
          <w:rtl/>
        </w:rPr>
        <w:t xml:space="preserve"> افزایش می یابد </w:t>
      </w:r>
    </w:p>
    <w:p w:rsidR="00712790" w:rsidRPr="00F009DC" w:rsidRDefault="00712790" w:rsidP="00EA3E15">
      <w:pPr>
        <w:pStyle w:val="NoSpacing"/>
        <w:bidi/>
        <w:rPr>
          <w:rFonts w:cs="B Zar"/>
          <w:sz w:val="24"/>
          <w:szCs w:val="24"/>
        </w:rPr>
      </w:pPr>
      <w:r w:rsidRPr="00F009DC">
        <w:rPr>
          <w:rFonts w:cs="B Zar" w:hint="cs"/>
          <w:sz w:val="24"/>
          <w:szCs w:val="24"/>
          <w:rtl/>
        </w:rPr>
        <w:t>ج) هر دو ثابت می مانند</w:t>
      </w:r>
      <w:r w:rsidRPr="00F009DC">
        <w:rPr>
          <w:rFonts w:cs="B Zar"/>
          <w:sz w:val="24"/>
          <w:szCs w:val="24"/>
          <w:rtl/>
        </w:rPr>
        <w:tab/>
      </w:r>
      <w:r w:rsidR="00F009DC" w:rsidRPr="00F009DC">
        <w:rPr>
          <w:rFonts w:cs="B Zar" w:hint="cs"/>
          <w:sz w:val="24"/>
          <w:szCs w:val="24"/>
          <w:rtl/>
        </w:rPr>
        <w:t xml:space="preserve">               </w:t>
      </w:r>
      <w:r w:rsidR="00F009DC">
        <w:rPr>
          <w:rFonts w:cs="B Zar" w:hint="cs"/>
          <w:sz w:val="24"/>
          <w:szCs w:val="24"/>
          <w:rtl/>
        </w:rPr>
        <w:t xml:space="preserve">              </w:t>
      </w:r>
      <w:r w:rsidR="00F009DC" w:rsidRPr="00F009DC">
        <w:rPr>
          <w:rFonts w:cs="B Zar" w:hint="cs"/>
          <w:sz w:val="24"/>
          <w:szCs w:val="24"/>
          <w:rtl/>
        </w:rPr>
        <w:t xml:space="preserve">    </w:t>
      </w:r>
      <w:r w:rsidRPr="00F009DC">
        <w:rPr>
          <w:rFonts w:cs="B Zar" w:hint="cs"/>
          <w:sz w:val="24"/>
          <w:szCs w:val="24"/>
          <w:rtl/>
        </w:rPr>
        <w:t xml:space="preserve">د) افزایش می یابد </w:t>
      </w:r>
      <w:r w:rsidRPr="00F009DC">
        <w:rPr>
          <w:sz w:val="24"/>
          <w:szCs w:val="24"/>
          <w:rtl/>
        </w:rPr>
        <w:t>–</w:t>
      </w:r>
      <w:r w:rsidRPr="00F009DC">
        <w:rPr>
          <w:rFonts w:cs="B Zar" w:hint="cs"/>
          <w:sz w:val="24"/>
          <w:szCs w:val="24"/>
          <w:rtl/>
        </w:rPr>
        <w:t xml:space="preserve"> ثابت می ماند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20- در ثبت مربوط به بستن حساب کنترل هزینه تهیه مواد کدام حساب بستانکار میشود؟ </w:t>
      </w:r>
    </w:p>
    <w:p w:rsidR="00712790" w:rsidRPr="00F009DC" w:rsidRDefault="00712790" w:rsidP="00F009DC">
      <w:pPr>
        <w:pStyle w:val="NoSpacing"/>
        <w:bidi/>
        <w:rPr>
          <w:rFonts w:cs="B Zar"/>
          <w:sz w:val="24"/>
          <w:szCs w:val="24"/>
          <w:rtl/>
        </w:rPr>
      </w:pPr>
      <w:r w:rsidRPr="00F009DC">
        <w:rPr>
          <w:rFonts w:cs="B Zar" w:hint="cs"/>
          <w:sz w:val="24"/>
          <w:szCs w:val="24"/>
          <w:rtl/>
        </w:rPr>
        <w:t xml:space="preserve">الف ) کالای در جریان ساخت                         ب) کنترل مواد </w:t>
      </w:r>
      <w:r w:rsidR="00F009DC">
        <w:rPr>
          <w:rFonts w:cs="B Zar" w:hint="cs"/>
          <w:sz w:val="24"/>
          <w:szCs w:val="24"/>
          <w:rtl/>
        </w:rPr>
        <w:t xml:space="preserve">      </w:t>
      </w:r>
      <w:r w:rsidRPr="00F009DC">
        <w:rPr>
          <w:rFonts w:cs="B Zar" w:hint="cs"/>
          <w:sz w:val="24"/>
          <w:szCs w:val="24"/>
          <w:rtl/>
        </w:rPr>
        <w:t xml:space="preserve">ج) پیش بینی هزینه تهیه مواد </w:t>
      </w:r>
      <w:r w:rsidRPr="00F009DC">
        <w:rPr>
          <w:rFonts w:cs="B Zar"/>
          <w:sz w:val="24"/>
          <w:szCs w:val="24"/>
          <w:rtl/>
        </w:rPr>
        <w:tab/>
      </w:r>
      <w:r w:rsidRPr="00F009DC">
        <w:rPr>
          <w:rFonts w:cs="B Zar" w:hint="cs"/>
          <w:sz w:val="24"/>
          <w:szCs w:val="24"/>
          <w:rtl/>
        </w:rPr>
        <w:t xml:space="preserve">  </w:t>
      </w:r>
      <w:r w:rsidR="00F009DC" w:rsidRPr="00F009DC">
        <w:rPr>
          <w:rFonts w:cs="B Zar" w:hint="cs"/>
          <w:sz w:val="24"/>
          <w:szCs w:val="24"/>
          <w:rtl/>
        </w:rPr>
        <w:t xml:space="preserve">         </w:t>
      </w:r>
      <w:r w:rsidR="00F009DC">
        <w:rPr>
          <w:rFonts w:cs="B Zar" w:hint="cs"/>
          <w:sz w:val="24"/>
          <w:szCs w:val="24"/>
          <w:rtl/>
        </w:rPr>
        <w:t xml:space="preserve">       </w:t>
      </w:r>
      <w:r w:rsidR="00F009DC" w:rsidRPr="00F009DC">
        <w:rPr>
          <w:rFonts w:cs="B Zar" w:hint="cs"/>
          <w:sz w:val="24"/>
          <w:szCs w:val="24"/>
          <w:rtl/>
        </w:rPr>
        <w:t xml:space="preserve"> </w:t>
      </w:r>
      <w:r w:rsidRPr="00F009DC">
        <w:rPr>
          <w:rFonts w:cs="B Zar" w:hint="cs"/>
          <w:sz w:val="24"/>
          <w:szCs w:val="24"/>
          <w:rtl/>
        </w:rPr>
        <w:t xml:space="preserve">     د) کنترل هزینه تهیه مواد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( با توجه به اطلاعات زیر که مربوط به یک نوع ماده مصرفی در موسسه  تولیدی آساک دوچرخ می</w:t>
      </w:r>
      <w:r w:rsidR="005465BF" w:rsidRPr="00CF1930">
        <w:rPr>
          <w:rFonts w:cs="B Zar" w:hint="cs"/>
          <w:b/>
          <w:bCs/>
          <w:rtl/>
        </w:rPr>
        <w:t xml:space="preserve"> </w:t>
      </w:r>
      <w:r w:rsidRPr="00CF1930">
        <w:rPr>
          <w:rFonts w:cs="B Zar" w:hint="cs"/>
          <w:b/>
          <w:bCs/>
          <w:rtl/>
        </w:rPr>
        <w:t>باشد به سوالات 21، 22و23 پاسخ دهید.) روش نگهداری حساب مواد</w:t>
      </w:r>
      <w:r w:rsidRPr="00CF1930">
        <w:rPr>
          <w:rFonts w:cs="B Zar"/>
          <w:b/>
          <w:bCs/>
        </w:rPr>
        <w:t xml:space="preserve">FIFO </w:t>
      </w:r>
      <w:r w:rsidRPr="00CF1930">
        <w:rPr>
          <w:rFonts w:cs="B Zar" w:hint="cs"/>
          <w:b/>
          <w:bCs/>
          <w:rtl/>
        </w:rPr>
        <w:t xml:space="preserve"> میباشد)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موجودی اول دوره مواد 40 واحد به نرخ 52 ریال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lastRenderedPageBreak/>
        <w:t>-5/3 خرید 100 واحد به نرخ 54 ریال    - 10/3 صدور 80 واحد به خط تولید     - 15/3 برگشت 10 واحد از مواد صادره 10/3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21- ارزش مواد صادره تاریخ 10/3 چند ریال می باشد؟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الف) 4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160                     ب) 4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240                        ج) 4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320                      د) 4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270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22- برای ثبت برگشت مواد به انبار درتاریخ 15/3 چه حسابی و</w:t>
      </w:r>
      <w:r w:rsidR="008B08A7" w:rsidRPr="00CF1930">
        <w:rPr>
          <w:rFonts w:cs="B Zar" w:hint="cs"/>
          <w:b/>
          <w:bCs/>
          <w:rtl/>
        </w:rPr>
        <w:t xml:space="preserve">  </w:t>
      </w:r>
      <w:r w:rsidRPr="00CF1930">
        <w:rPr>
          <w:rFonts w:cs="B Zar" w:hint="cs"/>
          <w:b/>
          <w:bCs/>
          <w:rtl/>
        </w:rPr>
        <w:t xml:space="preserve">چند ریال بستانکار می شود؟ </w:t>
      </w:r>
    </w:p>
    <w:p w:rsidR="00572BA5" w:rsidRPr="008B08A7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8B08A7">
        <w:rPr>
          <w:rFonts w:cs="B Zar" w:hint="cs"/>
          <w:sz w:val="24"/>
          <w:szCs w:val="24"/>
          <w:rtl/>
        </w:rPr>
        <w:t xml:space="preserve">الف ) کنترل مواد 520            </w:t>
      </w:r>
      <w:r w:rsidR="00572BA5" w:rsidRPr="008B08A7">
        <w:rPr>
          <w:rFonts w:cs="B Zar" w:hint="cs"/>
          <w:sz w:val="24"/>
          <w:szCs w:val="24"/>
          <w:rtl/>
        </w:rPr>
        <w:t xml:space="preserve">                                  </w:t>
      </w:r>
      <w:r w:rsidRPr="008B08A7">
        <w:rPr>
          <w:rFonts w:cs="B Zar" w:hint="cs"/>
          <w:sz w:val="24"/>
          <w:szCs w:val="24"/>
          <w:rtl/>
        </w:rPr>
        <w:t xml:space="preserve">    ب ) کنترل مواد</w:t>
      </w:r>
      <w:r w:rsidR="00F009DC">
        <w:rPr>
          <w:rFonts w:cs="B Zar" w:hint="cs"/>
          <w:sz w:val="24"/>
          <w:szCs w:val="24"/>
          <w:rtl/>
        </w:rPr>
        <w:t xml:space="preserve"> </w:t>
      </w:r>
      <w:r w:rsidRPr="008B08A7">
        <w:rPr>
          <w:rFonts w:cs="B Zar" w:hint="cs"/>
          <w:sz w:val="24"/>
          <w:szCs w:val="24"/>
          <w:rtl/>
        </w:rPr>
        <w:t xml:space="preserve"> 540                 </w:t>
      </w:r>
    </w:p>
    <w:p w:rsidR="00712790" w:rsidRPr="008B08A7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8B08A7">
        <w:rPr>
          <w:rFonts w:cs="B Zar" w:hint="cs"/>
          <w:sz w:val="24"/>
          <w:szCs w:val="24"/>
          <w:rtl/>
        </w:rPr>
        <w:t xml:space="preserve">ج) کنترل کالای در جریان ساخت 520       </w:t>
      </w:r>
      <w:r w:rsidR="00572BA5" w:rsidRPr="008B08A7">
        <w:rPr>
          <w:rFonts w:cs="B Zar" w:hint="cs"/>
          <w:sz w:val="24"/>
          <w:szCs w:val="24"/>
          <w:rtl/>
        </w:rPr>
        <w:t xml:space="preserve">                </w:t>
      </w:r>
      <w:r w:rsidRPr="008B08A7">
        <w:rPr>
          <w:rFonts w:cs="B Zar" w:hint="cs"/>
          <w:sz w:val="24"/>
          <w:szCs w:val="24"/>
          <w:rtl/>
        </w:rPr>
        <w:t xml:space="preserve">   د)   کنترل کالای درجریان ساخت 540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 23- ارزش موجودی مواد درتاریخ 16/3 چند ریال خواهد بود ؟ </w:t>
      </w:r>
    </w:p>
    <w:p w:rsidR="00712790" w:rsidRPr="008B08A7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8B08A7">
        <w:rPr>
          <w:rFonts w:cs="B Zar" w:hint="cs"/>
          <w:sz w:val="24"/>
          <w:szCs w:val="24"/>
          <w:rtl/>
        </w:rPr>
        <w:t>الف) 3</w:t>
      </w:r>
      <w:r w:rsidR="007B1C7C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 xml:space="preserve">780                  </w:t>
      </w:r>
      <w:r w:rsidR="00F009DC">
        <w:rPr>
          <w:rFonts w:cs="B Zar" w:hint="cs"/>
          <w:sz w:val="24"/>
          <w:szCs w:val="24"/>
          <w:rtl/>
        </w:rPr>
        <w:t xml:space="preserve">               </w:t>
      </w:r>
      <w:r w:rsidRPr="008B08A7">
        <w:rPr>
          <w:rFonts w:cs="B Zar" w:hint="cs"/>
          <w:sz w:val="24"/>
          <w:szCs w:val="24"/>
          <w:rtl/>
        </w:rPr>
        <w:t>ب) 3</w:t>
      </w:r>
      <w:r w:rsidR="006A20A2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 xml:space="preserve">760              </w:t>
      </w:r>
      <w:r w:rsidR="00F009DC">
        <w:rPr>
          <w:rFonts w:cs="B Zar" w:hint="cs"/>
          <w:sz w:val="24"/>
          <w:szCs w:val="24"/>
          <w:rtl/>
        </w:rPr>
        <w:t xml:space="preserve">          </w:t>
      </w:r>
      <w:r w:rsidRPr="008B08A7">
        <w:rPr>
          <w:rFonts w:cs="B Zar" w:hint="cs"/>
          <w:sz w:val="24"/>
          <w:szCs w:val="24"/>
          <w:rtl/>
        </w:rPr>
        <w:t xml:space="preserve">         ج) 3</w:t>
      </w:r>
      <w:r w:rsidR="007B1C7C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 xml:space="preserve">800         </w:t>
      </w:r>
      <w:r w:rsidR="00F009DC">
        <w:rPr>
          <w:rFonts w:cs="B Zar" w:hint="cs"/>
          <w:sz w:val="24"/>
          <w:szCs w:val="24"/>
          <w:rtl/>
        </w:rPr>
        <w:t xml:space="preserve">        </w:t>
      </w:r>
      <w:r w:rsidRPr="008B08A7">
        <w:rPr>
          <w:rFonts w:cs="B Zar" w:hint="cs"/>
          <w:sz w:val="24"/>
          <w:szCs w:val="24"/>
          <w:rtl/>
        </w:rPr>
        <w:t xml:space="preserve">             د)  3</w:t>
      </w:r>
      <w:r w:rsidR="007B1C7C" w:rsidRPr="008B08A7">
        <w:rPr>
          <w:rFonts w:cs="B Zar" w:hint="cs"/>
          <w:sz w:val="24"/>
          <w:szCs w:val="24"/>
          <w:rtl/>
        </w:rPr>
        <w:t>,</w:t>
      </w:r>
      <w:r w:rsidRPr="008B08A7">
        <w:rPr>
          <w:rFonts w:cs="B Zar" w:hint="cs"/>
          <w:sz w:val="24"/>
          <w:szCs w:val="24"/>
          <w:rtl/>
        </w:rPr>
        <w:t xml:space="preserve">960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24- در کدام</w:t>
      </w:r>
      <w:r w:rsidR="005465BF" w:rsidRPr="00CF1930">
        <w:rPr>
          <w:rFonts w:cs="B Zar" w:hint="cs"/>
          <w:b/>
          <w:bCs/>
          <w:rtl/>
        </w:rPr>
        <w:t xml:space="preserve"> </w:t>
      </w:r>
      <w:r w:rsidRPr="00CF1930">
        <w:rPr>
          <w:rFonts w:cs="B Zar" w:hint="cs"/>
          <w:b/>
          <w:bCs/>
          <w:rtl/>
        </w:rPr>
        <w:t>یک از روش</w:t>
      </w:r>
      <w:r w:rsidR="005465BF" w:rsidRPr="00CF1930">
        <w:rPr>
          <w:rFonts w:cs="B Zar" w:hint="cs"/>
          <w:b/>
          <w:bCs/>
          <w:rtl/>
        </w:rPr>
        <w:t xml:space="preserve"> </w:t>
      </w:r>
      <w:r w:rsidRPr="00CF1930">
        <w:rPr>
          <w:rFonts w:cs="B Zar" w:hint="cs"/>
          <w:b/>
          <w:bCs/>
          <w:rtl/>
        </w:rPr>
        <w:t>های ارزیابی موجودی مواد پایان دوره نزدیک</w:t>
      </w:r>
      <w:r w:rsidR="005465BF" w:rsidRPr="00CF1930">
        <w:rPr>
          <w:rFonts w:cs="B Zar" w:hint="cs"/>
          <w:b/>
          <w:bCs/>
          <w:rtl/>
        </w:rPr>
        <w:t xml:space="preserve"> </w:t>
      </w:r>
      <w:r w:rsidRPr="00CF1930">
        <w:rPr>
          <w:rFonts w:cs="B Zar" w:hint="cs"/>
          <w:b/>
          <w:bCs/>
          <w:rtl/>
        </w:rPr>
        <w:t>تر به قیمت</w:t>
      </w:r>
      <w:r w:rsidR="005465BF" w:rsidRPr="00CF1930">
        <w:rPr>
          <w:rFonts w:cs="B Zar" w:hint="cs"/>
          <w:b/>
          <w:bCs/>
          <w:rtl/>
        </w:rPr>
        <w:t xml:space="preserve"> </w:t>
      </w:r>
      <w:r w:rsidRPr="00CF1930">
        <w:rPr>
          <w:rFonts w:cs="B Zar" w:hint="cs"/>
          <w:b/>
          <w:bCs/>
          <w:rtl/>
        </w:rPr>
        <w:t>های جایگزینی (قیمت</w:t>
      </w:r>
      <w:r w:rsidR="005465BF" w:rsidRPr="00CF1930">
        <w:rPr>
          <w:rFonts w:cs="B Zar" w:hint="cs"/>
          <w:b/>
          <w:bCs/>
          <w:rtl/>
        </w:rPr>
        <w:t xml:space="preserve"> </w:t>
      </w:r>
      <w:r w:rsidRPr="00CF1930">
        <w:rPr>
          <w:rFonts w:cs="B Zar" w:hint="cs"/>
          <w:b/>
          <w:bCs/>
          <w:rtl/>
        </w:rPr>
        <w:t xml:space="preserve">های روز بازار) خواهد بود؟ </w:t>
      </w:r>
    </w:p>
    <w:p w:rsidR="00572BA5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اولین صادره از اولین وارده                  </w:t>
      </w:r>
      <w:r w:rsidR="00F009DC">
        <w:rPr>
          <w:rFonts w:cs="B Zar" w:hint="cs"/>
          <w:sz w:val="28"/>
          <w:szCs w:val="28"/>
          <w:rtl/>
        </w:rPr>
        <w:t xml:space="preserve">       </w:t>
      </w:r>
      <w:r w:rsidRPr="00EA3E15">
        <w:rPr>
          <w:rFonts w:cs="B Zar" w:hint="cs"/>
          <w:sz w:val="28"/>
          <w:szCs w:val="28"/>
          <w:rtl/>
        </w:rPr>
        <w:t xml:space="preserve">     ب) اولین صادره از آخرین وارده           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ج) میانگین </w:t>
      </w:r>
      <w:r w:rsidR="00572BA5" w:rsidRPr="00EA3E15">
        <w:rPr>
          <w:rFonts w:cs="B Zar" w:hint="cs"/>
          <w:sz w:val="28"/>
          <w:szCs w:val="28"/>
          <w:rtl/>
        </w:rPr>
        <w:t xml:space="preserve">                                                  </w:t>
      </w:r>
      <w:r w:rsidR="00F009DC">
        <w:rPr>
          <w:rFonts w:cs="B Zar" w:hint="cs"/>
          <w:sz w:val="28"/>
          <w:szCs w:val="28"/>
          <w:rtl/>
        </w:rPr>
        <w:t xml:space="preserve">         </w:t>
      </w:r>
      <w:r w:rsidR="00572BA5" w:rsidRPr="00EA3E15">
        <w:rPr>
          <w:rFonts w:cs="B Zar" w:hint="cs"/>
          <w:sz w:val="28"/>
          <w:szCs w:val="28"/>
          <w:rtl/>
        </w:rPr>
        <w:t xml:space="preserve">   </w:t>
      </w:r>
      <w:r w:rsidRPr="00EA3E15">
        <w:rPr>
          <w:rFonts w:cs="B Zar" w:hint="cs"/>
          <w:sz w:val="28"/>
          <w:szCs w:val="28"/>
          <w:rtl/>
        </w:rPr>
        <w:t>د) بستگی به روند قیمت</w:t>
      </w:r>
      <w:r w:rsidR="002501C7" w:rsidRPr="00EA3E15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 w:hint="cs"/>
          <w:sz w:val="28"/>
          <w:szCs w:val="28"/>
          <w:rtl/>
        </w:rPr>
        <w:t xml:space="preserve">هادارد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25- عبارت مدت زمانی است که طبق روال عادی برای انجام کار لازم است تعریف کدام اصطلاح زیر است 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زمان استاندار انجام کار           ب) زمان تولید                ج)  زمان عادی انجام کار              د) کارت ساعت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26 </w:t>
      </w:r>
      <w:r w:rsidRPr="00CF1930">
        <w:rPr>
          <w:b/>
          <w:bCs/>
          <w:rtl/>
        </w:rPr>
        <w:t>–</w:t>
      </w:r>
      <w:r w:rsidRPr="00CF1930">
        <w:rPr>
          <w:rFonts w:cs="B Zar" w:hint="cs"/>
          <w:b/>
          <w:bCs/>
          <w:rtl/>
        </w:rPr>
        <w:t xml:space="preserve"> بررسی و محاسبه زمان استاندارد انجام کار در این دایره انجام می گیرد؟ </w:t>
      </w:r>
    </w:p>
    <w:p w:rsidR="00572BA5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دایره کار گزینی            </w:t>
      </w:r>
      <w:r w:rsidR="00572BA5" w:rsidRPr="00EA3E15">
        <w:rPr>
          <w:rFonts w:cs="B Zar" w:hint="cs"/>
          <w:sz w:val="28"/>
          <w:szCs w:val="28"/>
          <w:rtl/>
        </w:rPr>
        <w:t xml:space="preserve">                           </w:t>
      </w:r>
      <w:r w:rsidRPr="00EA3E15">
        <w:rPr>
          <w:rFonts w:cs="B Zar" w:hint="cs"/>
          <w:sz w:val="28"/>
          <w:szCs w:val="28"/>
          <w:rtl/>
        </w:rPr>
        <w:t xml:space="preserve">    ب) دایره زمان سنجی                  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ج) دایره ثبت اوقات کار      </w:t>
      </w:r>
      <w:r w:rsidR="00572BA5" w:rsidRPr="00EA3E15">
        <w:rPr>
          <w:rFonts w:cs="B Zar" w:hint="cs"/>
          <w:sz w:val="28"/>
          <w:szCs w:val="28"/>
          <w:rtl/>
        </w:rPr>
        <w:t xml:space="preserve">                         </w:t>
      </w:r>
      <w:r w:rsidR="00F009DC">
        <w:rPr>
          <w:rFonts w:cs="B Zar" w:hint="cs"/>
          <w:sz w:val="28"/>
          <w:szCs w:val="28"/>
          <w:rtl/>
        </w:rPr>
        <w:t xml:space="preserve">   </w:t>
      </w:r>
      <w:r w:rsidR="00572BA5" w:rsidRPr="00EA3E15">
        <w:rPr>
          <w:rFonts w:cs="B Zar" w:hint="cs"/>
          <w:sz w:val="28"/>
          <w:szCs w:val="28"/>
          <w:rtl/>
        </w:rPr>
        <w:t xml:space="preserve">    </w:t>
      </w:r>
      <w:r w:rsidRPr="00EA3E15">
        <w:rPr>
          <w:rFonts w:cs="B Zar" w:hint="cs"/>
          <w:sz w:val="28"/>
          <w:szCs w:val="28"/>
          <w:rtl/>
        </w:rPr>
        <w:t xml:space="preserve">   د) دایره حسابداری حقوق ودستمزد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27- کدام مورد از وظایف حسابداری بهای تمام شده از دوایر کنترل کننده حقوق ودستمزد  </w:t>
      </w:r>
      <w:r w:rsidRPr="00CF1930">
        <w:rPr>
          <w:rFonts w:cs="B Zar" w:hint="cs"/>
          <w:b/>
          <w:bCs/>
          <w:u w:val="single"/>
          <w:rtl/>
        </w:rPr>
        <w:t>نمی باشد؟</w:t>
      </w:r>
      <w:r w:rsidRPr="00CF1930">
        <w:rPr>
          <w:rFonts w:cs="B Zar" w:hint="cs"/>
          <w:b/>
          <w:bCs/>
          <w:rtl/>
        </w:rPr>
        <w:t xml:space="preserve">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درج زمان کار انجام شده وهزینه دستمزد مستقیم در گزارش بهای تمام محصول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ب) ثبت وتخصیص هزینه دستمزد غیر مستقیم در برگه های تجزیه وتحلیل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ج) طبقه بندی لیست حقوق ودستمزد برحسب نوع کار، دوایر و</w:t>
      </w:r>
      <w:r w:rsidR="00B16CA3" w:rsidRPr="00EA3E15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 w:hint="cs"/>
          <w:sz w:val="28"/>
          <w:szCs w:val="28"/>
          <w:rtl/>
        </w:rPr>
        <w:t xml:space="preserve">مراحل تولید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د) ارائه گزارش</w:t>
      </w:r>
      <w:r w:rsidR="006A2E60" w:rsidRPr="00EA3E15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 w:hint="cs"/>
          <w:sz w:val="28"/>
          <w:szCs w:val="28"/>
          <w:rtl/>
        </w:rPr>
        <w:t>ها و</w:t>
      </w:r>
      <w:r w:rsidR="006A2E60" w:rsidRPr="00EA3E15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 w:hint="cs"/>
          <w:sz w:val="28"/>
          <w:szCs w:val="28"/>
          <w:rtl/>
        </w:rPr>
        <w:t xml:space="preserve">اطلاعات کامل مربوط به حقوق ودستمزد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28- «کاری است که در طول ماه گردش داشته باشد بطوری که در نوبت های صبح ، عصر ویا شب واقع شود » تعریف ...........می باشد 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کار متناوب                        ب) شب کاری                         ج) شیفت کاری                    د) کار نوبتی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29- تعداد ساعات کاری کار گری در طول هفته 60 ساعت بوده است. اگر این کارگر نوبت کار در نوبت</w:t>
      </w:r>
      <w:r w:rsidR="006A2E60" w:rsidRPr="00CF1930">
        <w:rPr>
          <w:rFonts w:cs="B Zar" w:hint="cs"/>
          <w:b/>
          <w:bCs/>
          <w:rtl/>
        </w:rPr>
        <w:t xml:space="preserve"> </w:t>
      </w:r>
      <w:r w:rsidRPr="00CF1930">
        <w:rPr>
          <w:rFonts w:cs="B Zar" w:hint="cs"/>
          <w:b/>
          <w:bCs/>
          <w:rtl/>
        </w:rPr>
        <w:t>های صبح و عصر بوده باشد ونرخ دستمزد ساعتی وی 3</w:t>
      </w:r>
      <w:r w:rsidR="007B1C7C" w:rsidRPr="00CF1930">
        <w:rPr>
          <w:rFonts w:cs="B Zar" w:hint="cs"/>
          <w:b/>
          <w:bCs/>
          <w:rtl/>
        </w:rPr>
        <w:t>,</w:t>
      </w:r>
      <w:r w:rsidRPr="00CF1930">
        <w:rPr>
          <w:rFonts w:cs="B Zar" w:hint="cs"/>
          <w:b/>
          <w:bCs/>
          <w:rtl/>
        </w:rPr>
        <w:t xml:space="preserve">000 ریال باشد، دستمزد استحقاقی او چند ریال خواهد بود 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الف) 199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200                   </w:t>
      </w:r>
      <w:r w:rsidR="00F009DC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 w:hint="cs"/>
          <w:sz w:val="28"/>
          <w:szCs w:val="28"/>
          <w:rtl/>
        </w:rPr>
        <w:t xml:space="preserve">    ب) 217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200        </w:t>
      </w:r>
      <w:r w:rsidR="00F009DC">
        <w:rPr>
          <w:rFonts w:cs="B Zar" w:hint="cs"/>
          <w:sz w:val="28"/>
          <w:szCs w:val="28"/>
          <w:rtl/>
        </w:rPr>
        <w:t xml:space="preserve">      </w:t>
      </w:r>
      <w:r w:rsidRPr="00EA3E15">
        <w:rPr>
          <w:rFonts w:cs="B Zar" w:hint="cs"/>
          <w:sz w:val="28"/>
          <w:szCs w:val="28"/>
          <w:rtl/>
        </w:rPr>
        <w:t xml:space="preserve">           ج) 219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000                         د) 228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900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30- هزینه دستمزد ایام مرخصی کارگران خط تولید وسرپرستان دوایر تولیدی به ترتیب به چه حسابها</w:t>
      </w:r>
      <w:r w:rsidR="006A2E60" w:rsidRPr="00CF1930">
        <w:rPr>
          <w:rFonts w:cs="B Zar" w:hint="cs"/>
          <w:b/>
          <w:bCs/>
          <w:rtl/>
        </w:rPr>
        <w:t>ی</w:t>
      </w:r>
      <w:r w:rsidRPr="00CF1930">
        <w:rPr>
          <w:rFonts w:cs="B Zar" w:hint="cs"/>
          <w:b/>
          <w:bCs/>
          <w:rtl/>
        </w:rPr>
        <w:t xml:space="preserve">ی سرشکن می شود؟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کنترل کالای در جریان ساخت </w:t>
      </w:r>
      <w:r w:rsidRPr="00EA3E15">
        <w:rPr>
          <w:sz w:val="28"/>
          <w:szCs w:val="28"/>
          <w:rtl/>
        </w:rPr>
        <w:t>–</w:t>
      </w:r>
      <w:r w:rsidRPr="00EA3E15">
        <w:rPr>
          <w:rFonts w:cs="B Zar" w:hint="cs"/>
          <w:sz w:val="28"/>
          <w:szCs w:val="28"/>
          <w:rtl/>
        </w:rPr>
        <w:t xml:space="preserve"> کنترل سربار ساخت                   ب) هردو به حساب کنترل کالای درجریان ساخت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ج) کنترل سربار ساخت </w:t>
      </w:r>
      <w:r w:rsidRPr="00EA3E15">
        <w:rPr>
          <w:sz w:val="28"/>
          <w:szCs w:val="28"/>
          <w:rtl/>
        </w:rPr>
        <w:t>–</w:t>
      </w:r>
      <w:r w:rsidRPr="00EA3E15">
        <w:rPr>
          <w:rFonts w:cs="B Zar" w:hint="cs"/>
          <w:sz w:val="28"/>
          <w:szCs w:val="28"/>
          <w:rtl/>
        </w:rPr>
        <w:t xml:space="preserve"> کنترل کالای در جریان ساخت                        د)  هر دو به حساب کنترل سربار ساخت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31 </w:t>
      </w:r>
      <w:r w:rsidRPr="00CF1930">
        <w:rPr>
          <w:b/>
          <w:bCs/>
          <w:rtl/>
        </w:rPr>
        <w:t>–</w:t>
      </w:r>
      <w:r w:rsidRPr="00CF1930">
        <w:rPr>
          <w:rFonts w:cs="B Zar" w:hint="cs"/>
          <w:b/>
          <w:bCs/>
          <w:rtl/>
        </w:rPr>
        <w:t xml:space="preserve"> اگر نرخ دستمزد ساعتی  کارگری 2</w:t>
      </w:r>
      <w:r w:rsidR="007B1C7C" w:rsidRPr="00CF1930">
        <w:rPr>
          <w:rFonts w:cs="B Zar" w:hint="cs"/>
          <w:b/>
          <w:bCs/>
          <w:rtl/>
        </w:rPr>
        <w:t>,</w:t>
      </w:r>
      <w:r w:rsidRPr="00CF1930">
        <w:rPr>
          <w:rFonts w:cs="B Zar" w:hint="cs"/>
          <w:b/>
          <w:bCs/>
          <w:rtl/>
        </w:rPr>
        <w:t xml:space="preserve">400ریال باشد ، نرخ هر ساعت شب کاری وی چند ریال است؟ </w:t>
      </w:r>
    </w:p>
    <w:p w:rsidR="00712790" w:rsidRPr="00EA3E15" w:rsidRDefault="00712790" w:rsidP="00F009DC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الف) 2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640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    </w:t>
      </w:r>
      <w:r w:rsidR="00F009DC">
        <w:rPr>
          <w:rFonts w:cs="B Zar" w:hint="cs"/>
          <w:sz w:val="28"/>
          <w:szCs w:val="28"/>
          <w:rtl/>
        </w:rPr>
        <w:t xml:space="preserve">      </w:t>
      </w:r>
      <w:r w:rsidR="00982EF7" w:rsidRPr="00EA3E15">
        <w:rPr>
          <w:rFonts w:cs="B Zar" w:hint="cs"/>
          <w:sz w:val="28"/>
          <w:szCs w:val="28"/>
          <w:rtl/>
        </w:rPr>
        <w:t xml:space="preserve">  </w:t>
      </w:r>
      <w:r w:rsidRPr="00EA3E15">
        <w:rPr>
          <w:rFonts w:cs="B Zar" w:hint="cs"/>
          <w:sz w:val="28"/>
          <w:szCs w:val="28"/>
          <w:rtl/>
        </w:rPr>
        <w:t xml:space="preserve">   ب) 2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940       </w:t>
      </w:r>
      <w:r w:rsidR="00982EF7" w:rsidRPr="00EA3E15">
        <w:rPr>
          <w:rFonts w:cs="B Zar" w:hint="cs"/>
          <w:sz w:val="28"/>
          <w:szCs w:val="28"/>
          <w:rtl/>
        </w:rPr>
        <w:t xml:space="preserve">             </w:t>
      </w:r>
      <w:r w:rsidRPr="00EA3E15">
        <w:rPr>
          <w:rFonts w:cs="B Zar" w:hint="cs"/>
          <w:sz w:val="28"/>
          <w:szCs w:val="28"/>
          <w:rtl/>
        </w:rPr>
        <w:t xml:space="preserve">            ج) 3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240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</w:t>
      </w:r>
      <w:r w:rsidRPr="00EA3E15">
        <w:rPr>
          <w:rFonts w:cs="B Zar" w:hint="cs"/>
          <w:sz w:val="28"/>
          <w:szCs w:val="28"/>
          <w:rtl/>
        </w:rPr>
        <w:t xml:space="preserve">          د) 3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360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32- تعداد ساعات کاری کارگران در واحد تولیدی کیان در طی آ ذر ماه بالغ بر 1</w:t>
      </w:r>
      <w:r w:rsidR="007B1C7C" w:rsidRPr="00CF1930">
        <w:rPr>
          <w:rFonts w:cs="B Zar" w:hint="cs"/>
          <w:b/>
          <w:bCs/>
          <w:rtl/>
        </w:rPr>
        <w:t>,</w:t>
      </w:r>
      <w:r w:rsidRPr="00CF1930">
        <w:rPr>
          <w:rFonts w:cs="B Zar" w:hint="cs"/>
          <w:b/>
          <w:bCs/>
          <w:rtl/>
        </w:rPr>
        <w:t>200ساعت بوده است که 50 ساعت آن  او قات تلف شده بوده است، اگر متوسط نرخ دستمزد ساعتی کارگران 2</w:t>
      </w:r>
      <w:r w:rsidR="007B1C7C" w:rsidRPr="00CF1930">
        <w:rPr>
          <w:rFonts w:cs="B Zar" w:hint="cs"/>
          <w:b/>
          <w:bCs/>
          <w:rtl/>
        </w:rPr>
        <w:t>,</w:t>
      </w:r>
      <w:r w:rsidRPr="00CF1930">
        <w:rPr>
          <w:rFonts w:cs="B Zar" w:hint="cs"/>
          <w:b/>
          <w:bCs/>
          <w:rtl/>
        </w:rPr>
        <w:t xml:space="preserve">000 ریال باشد چه مبلغی در ثبت تسهیم هزینه حقوق و دستمزد به بدهکار یا بستانکار حساب کالای در جریان ساخت منظور می شود؟ </w:t>
      </w:r>
    </w:p>
    <w:p w:rsidR="00712790" w:rsidRPr="00EA3E15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EA3E15">
        <w:rPr>
          <w:rFonts w:cs="B Zar" w:hint="cs"/>
          <w:sz w:val="24"/>
          <w:szCs w:val="24"/>
          <w:rtl/>
        </w:rPr>
        <w:lastRenderedPageBreak/>
        <w:t xml:space="preserve">   الف) کنترل کالای در جریان ساخت 2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>400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 xml:space="preserve">000 ریال بدهکار        </w:t>
      </w:r>
      <w:r w:rsidR="00997DFF" w:rsidRPr="00EA3E15">
        <w:rPr>
          <w:rFonts w:cs="B Zar" w:hint="cs"/>
          <w:sz w:val="24"/>
          <w:szCs w:val="24"/>
          <w:rtl/>
        </w:rPr>
        <w:t xml:space="preserve"> </w:t>
      </w:r>
      <w:r w:rsidRPr="00EA3E15">
        <w:rPr>
          <w:rFonts w:cs="B Zar" w:hint="cs"/>
          <w:sz w:val="24"/>
          <w:szCs w:val="24"/>
          <w:rtl/>
        </w:rPr>
        <w:t xml:space="preserve">  ب) کنترل کالای در جریان ساخت2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>400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>000ریال بستانکار</w:t>
      </w:r>
    </w:p>
    <w:p w:rsidR="00712790" w:rsidRPr="00EA3E15" w:rsidRDefault="00712790" w:rsidP="00EA3E15">
      <w:pPr>
        <w:pStyle w:val="NoSpacing"/>
        <w:bidi/>
        <w:rPr>
          <w:rFonts w:cs="B Zar"/>
          <w:sz w:val="24"/>
          <w:szCs w:val="24"/>
          <w:rtl/>
        </w:rPr>
      </w:pPr>
      <w:r w:rsidRPr="00EA3E15">
        <w:rPr>
          <w:rFonts w:cs="B Zar" w:hint="cs"/>
          <w:sz w:val="24"/>
          <w:szCs w:val="24"/>
          <w:rtl/>
        </w:rPr>
        <w:t xml:space="preserve">    ج) کنترل کالای در جریان ساخت 2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>300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 xml:space="preserve">000ریال بدهکار  </w:t>
      </w:r>
      <w:r w:rsidR="00997DFF" w:rsidRPr="00EA3E15">
        <w:rPr>
          <w:rFonts w:cs="B Zar" w:hint="cs"/>
          <w:sz w:val="24"/>
          <w:szCs w:val="24"/>
          <w:rtl/>
        </w:rPr>
        <w:t xml:space="preserve">          </w:t>
      </w:r>
      <w:r w:rsidRPr="00EA3E15">
        <w:rPr>
          <w:rFonts w:cs="B Zar" w:hint="cs"/>
          <w:sz w:val="24"/>
          <w:szCs w:val="24"/>
          <w:rtl/>
        </w:rPr>
        <w:t xml:space="preserve">  د) کنترل کالای در جریان ساخت 2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>300</w:t>
      </w:r>
      <w:r w:rsidR="007B1C7C" w:rsidRPr="00EA3E15">
        <w:rPr>
          <w:rFonts w:cs="B Zar" w:hint="cs"/>
          <w:sz w:val="24"/>
          <w:szCs w:val="24"/>
          <w:rtl/>
        </w:rPr>
        <w:t>,</w:t>
      </w:r>
      <w:r w:rsidRPr="00EA3E15">
        <w:rPr>
          <w:rFonts w:cs="B Zar" w:hint="cs"/>
          <w:sz w:val="24"/>
          <w:szCs w:val="24"/>
          <w:rtl/>
        </w:rPr>
        <w:t xml:space="preserve">000ریال بستانکار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33- کدام گزینه از کسور توافقی حقوق ودستمزد محسوب می شود؟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مالیات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     </w:t>
      </w:r>
      <w:r w:rsidRPr="00EA3E15">
        <w:rPr>
          <w:rFonts w:cs="B Zar" w:hint="cs"/>
          <w:sz w:val="28"/>
          <w:szCs w:val="28"/>
          <w:rtl/>
        </w:rPr>
        <w:t xml:space="preserve">          ب) اجراییات        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</w:t>
      </w:r>
      <w:r w:rsidRPr="00EA3E15">
        <w:rPr>
          <w:rFonts w:cs="B Zar" w:hint="cs"/>
          <w:sz w:val="28"/>
          <w:szCs w:val="28"/>
          <w:rtl/>
        </w:rPr>
        <w:t xml:space="preserve"> ج) بیمه بیکاری          </w:t>
      </w:r>
      <w:r w:rsidR="00982EF7" w:rsidRPr="00EA3E15">
        <w:rPr>
          <w:rFonts w:cs="B Zar" w:hint="cs"/>
          <w:sz w:val="28"/>
          <w:szCs w:val="28"/>
          <w:rtl/>
        </w:rPr>
        <w:t xml:space="preserve"> </w:t>
      </w:r>
      <w:r w:rsidRPr="00EA3E15">
        <w:rPr>
          <w:rFonts w:cs="B Zar" w:hint="cs"/>
          <w:sz w:val="28"/>
          <w:szCs w:val="28"/>
          <w:rtl/>
        </w:rPr>
        <w:t xml:space="preserve">            د) مساعده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>34- نرخ دستمزد روزانه کارگری 40</w:t>
      </w:r>
      <w:r w:rsidR="007B1C7C" w:rsidRPr="00CF1930">
        <w:rPr>
          <w:rFonts w:cs="B Zar" w:hint="cs"/>
          <w:b/>
          <w:bCs/>
          <w:rtl/>
        </w:rPr>
        <w:t>,</w:t>
      </w:r>
      <w:r w:rsidRPr="00CF1930">
        <w:rPr>
          <w:rFonts w:cs="B Zar" w:hint="cs"/>
          <w:b/>
          <w:bCs/>
          <w:rtl/>
        </w:rPr>
        <w:t xml:space="preserve">000 ریال می باشد، دستمزد جمعه کاری این کارگر چند ریال است 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الف) 56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000                              ب) 54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>000                          ج)  46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000     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</w:t>
      </w:r>
      <w:r w:rsidRPr="00EA3E15">
        <w:rPr>
          <w:rFonts w:cs="B Zar" w:hint="cs"/>
          <w:sz w:val="28"/>
          <w:szCs w:val="28"/>
          <w:rtl/>
        </w:rPr>
        <w:t xml:space="preserve">       د) 40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000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35- کدام گزینه جزو دلایل پیش بینی هزینه های سربار محسوب </w:t>
      </w:r>
      <w:r w:rsidRPr="00CF1930">
        <w:rPr>
          <w:rFonts w:cs="B Zar" w:hint="cs"/>
          <w:b/>
          <w:bCs/>
          <w:u w:val="single"/>
          <w:rtl/>
        </w:rPr>
        <w:t>نمی شود؟</w:t>
      </w:r>
      <w:r w:rsidRPr="00CF1930">
        <w:rPr>
          <w:rFonts w:cs="B Zar" w:hint="cs"/>
          <w:b/>
          <w:bCs/>
          <w:rtl/>
        </w:rPr>
        <w:t xml:space="preserve">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اختلاف بین مقدار تولید واقعی با تولید برنامه ریزی شده         ب) افزایش و کاهش میزان تولید در طی دوره های مختلف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ج) مشخص نبودن مبلغ واقعی برخی از هزینه ها                        </w:t>
      </w:r>
      <w:r w:rsidR="00982EF7" w:rsidRPr="00EA3E15">
        <w:rPr>
          <w:rFonts w:cs="B Zar" w:hint="cs"/>
          <w:sz w:val="28"/>
          <w:szCs w:val="28"/>
          <w:rtl/>
        </w:rPr>
        <w:t xml:space="preserve">   </w:t>
      </w:r>
      <w:r w:rsidRPr="00EA3E15">
        <w:rPr>
          <w:rFonts w:cs="B Zar" w:hint="cs"/>
          <w:sz w:val="28"/>
          <w:szCs w:val="28"/>
          <w:rtl/>
        </w:rPr>
        <w:t xml:space="preserve">     د) ایجاد زمینه ای مناسب برای مقایسه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36- فوق العاده اضافه کاری کارگران در کدام یک از طبقات زیرقرار می گیرد؟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سربار ثابت مستقیم            ب) سربار ثابت غیرمستقیم         ج) سربار متغیر غیر مستقیم            د) سربار متغیر مستقیم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37- مبنای تسهیم کدام هزینه مساحت زیر </w:t>
      </w:r>
      <w:r w:rsidRPr="00CF1930">
        <w:rPr>
          <w:rFonts w:cs="B Zar" w:hint="cs"/>
          <w:b/>
          <w:bCs/>
          <w:u w:val="single"/>
          <w:rtl/>
        </w:rPr>
        <w:t>بنا نمی باشد؟</w:t>
      </w:r>
      <w:r w:rsidRPr="00CF1930">
        <w:rPr>
          <w:rFonts w:cs="B Zar" w:hint="cs"/>
          <w:b/>
          <w:bCs/>
          <w:rtl/>
        </w:rPr>
        <w:t xml:space="preserve">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هزینه استهلاک ساختمان      ب) هزینه برق صنعتی           ج) هزینه حرارت مرکزی            د) هزینه اجاره ساختمان    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38- .......... عبارت است از « سرشکن کردن هزینه های دوایر خدماتی به دوایر تولیدی بر اساس مبنایی مناسب »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 xml:space="preserve">الف) تسهیم اولیه     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   </w:t>
      </w:r>
      <w:r w:rsidRPr="00EA3E15">
        <w:rPr>
          <w:rFonts w:cs="B Zar" w:hint="cs"/>
          <w:sz w:val="28"/>
          <w:szCs w:val="28"/>
          <w:rtl/>
        </w:rPr>
        <w:t xml:space="preserve">ب) تسهیم یک طرفه                ج) تسهیم دو طرفه       </w:t>
      </w:r>
      <w:r w:rsidR="00982EF7" w:rsidRPr="00EA3E15">
        <w:rPr>
          <w:rFonts w:cs="B Zar" w:hint="cs"/>
          <w:sz w:val="28"/>
          <w:szCs w:val="28"/>
          <w:rtl/>
        </w:rPr>
        <w:t xml:space="preserve">   </w:t>
      </w:r>
      <w:r w:rsidRPr="00EA3E15">
        <w:rPr>
          <w:rFonts w:cs="B Zar" w:hint="cs"/>
          <w:sz w:val="28"/>
          <w:szCs w:val="28"/>
          <w:rtl/>
        </w:rPr>
        <w:t xml:space="preserve">        د) تسهیم ثانویه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color w:val="FF0000"/>
          <w:rtl/>
        </w:rPr>
      </w:pPr>
      <w:r w:rsidRPr="00CF1930">
        <w:rPr>
          <w:rFonts w:cs="B Zar" w:hint="cs"/>
          <w:b/>
          <w:bCs/>
          <w:color w:val="FF0000"/>
          <w:rtl/>
        </w:rPr>
        <w:t>(</w:t>
      </w:r>
      <w:r w:rsidRPr="00CF1930">
        <w:rPr>
          <w:rFonts w:cs="B Zar" w:hint="cs"/>
          <w:b/>
          <w:bCs/>
          <w:color w:val="002060"/>
          <w:rtl/>
        </w:rPr>
        <w:t>باتوجه به اطلاعات زیر به سؤالات 39و40 پاسخ دهید</w:t>
      </w:r>
    </w:p>
    <w:p w:rsidR="00982EF7" w:rsidRPr="00EA3E15" w:rsidRDefault="00712790" w:rsidP="00EA3E15">
      <w:pPr>
        <w:pStyle w:val="NoSpacing"/>
        <w:bidi/>
        <w:rPr>
          <w:rFonts w:cs="B Zar"/>
          <w:rtl/>
        </w:rPr>
      </w:pPr>
      <w:r w:rsidRPr="00EA3E15">
        <w:rPr>
          <w:rFonts w:cs="B Zar" w:hint="cs"/>
          <w:rtl/>
        </w:rPr>
        <w:t>سربار پیش بینی شده</w:t>
      </w:r>
      <w:r w:rsidR="00982EF7" w:rsidRPr="00EA3E15">
        <w:rPr>
          <w:rFonts w:cs="B Zar" w:hint="cs"/>
          <w:rtl/>
        </w:rPr>
        <w:t xml:space="preserve">                     </w:t>
      </w:r>
      <w:r w:rsidRPr="00EA3E15">
        <w:rPr>
          <w:rFonts w:cs="B Zar" w:hint="cs"/>
          <w:rtl/>
        </w:rPr>
        <w:t xml:space="preserve"> 800</w:t>
      </w:r>
      <w:r w:rsidR="007B1C7C" w:rsidRPr="00EA3E15">
        <w:rPr>
          <w:rFonts w:cs="B Zar" w:hint="cs"/>
          <w:rtl/>
        </w:rPr>
        <w:t>,</w:t>
      </w:r>
      <w:r w:rsidRPr="00EA3E15">
        <w:rPr>
          <w:rFonts w:cs="B Zar" w:hint="cs"/>
          <w:rtl/>
        </w:rPr>
        <w:t xml:space="preserve">000 </w:t>
      </w:r>
      <w:r w:rsidR="00982EF7" w:rsidRPr="00EA3E15">
        <w:rPr>
          <w:rFonts w:cs="B Zar" w:hint="cs"/>
          <w:rtl/>
        </w:rPr>
        <w:t xml:space="preserve"> </w:t>
      </w:r>
      <w:r w:rsidRPr="00EA3E15">
        <w:rPr>
          <w:rFonts w:cs="B Zar" w:hint="cs"/>
          <w:rtl/>
        </w:rPr>
        <w:t xml:space="preserve">ریال </w:t>
      </w:r>
      <w:r w:rsidRPr="00EA3E15">
        <w:rPr>
          <w:rtl/>
        </w:rPr>
        <w:t>–</w:t>
      </w:r>
      <w:r w:rsidRPr="00EA3E15">
        <w:rPr>
          <w:rFonts w:cs="B Zar" w:hint="cs"/>
          <w:rtl/>
        </w:rPr>
        <w:t xml:space="preserve"> ‍‍ هزینه های واقعی سربار 880</w:t>
      </w:r>
      <w:r w:rsidR="007B1C7C" w:rsidRPr="00EA3E15">
        <w:rPr>
          <w:rFonts w:cs="B Zar" w:hint="cs"/>
          <w:rtl/>
        </w:rPr>
        <w:t>,</w:t>
      </w:r>
      <w:r w:rsidRPr="00EA3E15">
        <w:rPr>
          <w:rFonts w:cs="B Zar" w:hint="cs"/>
          <w:rtl/>
        </w:rPr>
        <w:t>000 ریال-</w:t>
      </w:r>
    </w:p>
    <w:p w:rsidR="00712790" w:rsidRPr="00EA3E15" w:rsidRDefault="00712790" w:rsidP="00EA3E15">
      <w:pPr>
        <w:pStyle w:val="NoSpacing"/>
        <w:bidi/>
        <w:rPr>
          <w:rFonts w:ascii="G2 DF Diversities LET" w:hAnsi="G2 DF Diversities LET" w:cs="B Zar"/>
          <w:color w:val="190D0F"/>
          <w:rtl/>
        </w:rPr>
      </w:pPr>
      <w:r w:rsidRPr="00EA3E15">
        <w:rPr>
          <w:rFonts w:cs="B Zar" w:hint="cs"/>
          <w:rtl/>
        </w:rPr>
        <w:t xml:space="preserve"> ساعت کار پیش بینی شده</w:t>
      </w:r>
      <w:r w:rsidR="00982EF7" w:rsidRPr="00EA3E15">
        <w:rPr>
          <w:rFonts w:cs="B Zar" w:hint="cs"/>
          <w:rtl/>
        </w:rPr>
        <w:t xml:space="preserve">                </w:t>
      </w:r>
      <w:r w:rsidRPr="00EA3E15">
        <w:rPr>
          <w:rFonts w:cs="B Zar" w:hint="cs"/>
          <w:rtl/>
        </w:rPr>
        <w:t xml:space="preserve"> 8</w:t>
      </w:r>
      <w:r w:rsidR="007B1C7C" w:rsidRPr="00EA3E15">
        <w:rPr>
          <w:rFonts w:cs="B Zar" w:hint="cs"/>
          <w:rtl/>
        </w:rPr>
        <w:t>,</w:t>
      </w:r>
      <w:r w:rsidRPr="00EA3E15">
        <w:rPr>
          <w:rFonts w:cs="B Zar" w:hint="cs"/>
          <w:rtl/>
        </w:rPr>
        <w:t>000</w:t>
      </w:r>
      <w:r w:rsidR="00982EF7" w:rsidRPr="00EA3E15">
        <w:rPr>
          <w:rFonts w:cs="B Zar" w:hint="cs"/>
          <w:rtl/>
        </w:rPr>
        <w:t xml:space="preserve"> </w:t>
      </w:r>
      <w:r w:rsidRPr="00EA3E15">
        <w:rPr>
          <w:rFonts w:cs="B Zar" w:hint="cs"/>
          <w:rtl/>
        </w:rPr>
        <w:t xml:space="preserve"> ساعت </w:t>
      </w:r>
      <w:r w:rsidR="00982EF7" w:rsidRPr="00EA3E15">
        <w:rPr>
          <w:rFonts w:cs="B Zar" w:hint="cs"/>
          <w:rtl/>
        </w:rPr>
        <w:t xml:space="preserve"> </w:t>
      </w:r>
      <w:r w:rsidRPr="00EA3E15">
        <w:rPr>
          <w:rFonts w:cs="B Zar" w:hint="cs"/>
          <w:rtl/>
        </w:rPr>
        <w:t>و</w:t>
      </w:r>
      <w:r w:rsidR="00982EF7" w:rsidRPr="00EA3E15">
        <w:rPr>
          <w:rFonts w:cs="B Zar" w:hint="cs"/>
          <w:rtl/>
        </w:rPr>
        <w:t xml:space="preserve"> </w:t>
      </w:r>
      <w:r w:rsidRPr="00EA3E15">
        <w:rPr>
          <w:rFonts w:cs="B Zar" w:hint="cs"/>
          <w:rtl/>
        </w:rPr>
        <w:t>ساعت کار واقعی</w:t>
      </w:r>
      <w:r w:rsidR="00982EF7" w:rsidRPr="00EA3E15">
        <w:rPr>
          <w:rFonts w:cs="B Zar" w:hint="cs"/>
          <w:rtl/>
        </w:rPr>
        <w:t xml:space="preserve">              </w:t>
      </w:r>
      <w:r w:rsidRPr="00EA3E15">
        <w:rPr>
          <w:rFonts w:cs="B Zar" w:hint="cs"/>
          <w:rtl/>
        </w:rPr>
        <w:t xml:space="preserve"> 8</w:t>
      </w:r>
      <w:r w:rsidR="007B1C7C" w:rsidRPr="00EA3E15">
        <w:rPr>
          <w:rFonts w:cs="B Zar" w:hint="cs"/>
          <w:rtl/>
        </w:rPr>
        <w:t>,</w:t>
      </w:r>
      <w:r w:rsidRPr="00EA3E15">
        <w:rPr>
          <w:rFonts w:cs="B Zar" w:hint="cs"/>
          <w:rtl/>
        </w:rPr>
        <w:t xml:space="preserve">200 ساعت </w:t>
      </w:r>
      <w:r w:rsidRPr="00EA3E15">
        <w:rPr>
          <w:rFonts w:cs="B Zar" w:hint="cs"/>
          <w:color w:val="FF0000"/>
          <w:rtl/>
        </w:rPr>
        <w:t>)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39- سربار جذب شده چند ریال است؟ </w:t>
      </w:r>
    </w:p>
    <w:p w:rsidR="00712790" w:rsidRPr="00EA3E15" w:rsidRDefault="00712790" w:rsidP="00EA3E15">
      <w:pPr>
        <w:pStyle w:val="NoSpacing"/>
        <w:bidi/>
        <w:rPr>
          <w:rFonts w:cs="B Zar"/>
          <w:sz w:val="28"/>
          <w:szCs w:val="28"/>
          <w:rtl/>
        </w:rPr>
      </w:pPr>
      <w:r w:rsidRPr="00EA3E15">
        <w:rPr>
          <w:rFonts w:cs="B Zar" w:hint="cs"/>
          <w:sz w:val="28"/>
          <w:szCs w:val="28"/>
          <w:rtl/>
        </w:rPr>
        <w:t>الف) 920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000     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     </w:t>
      </w:r>
      <w:r w:rsidRPr="00EA3E15">
        <w:rPr>
          <w:rFonts w:cs="B Zar" w:hint="cs"/>
          <w:sz w:val="28"/>
          <w:szCs w:val="28"/>
          <w:rtl/>
        </w:rPr>
        <w:t xml:space="preserve">  ب) 820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000 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         </w:t>
      </w:r>
      <w:r w:rsidRPr="00EA3E15">
        <w:rPr>
          <w:rFonts w:cs="B Zar" w:hint="cs"/>
          <w:sz w:val="28"/>
          <w:szCs w:val="28"/>
          <w:rtl/>
        </w:rPr>
        <w:t xml:space="preserve">    ج) 880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000               </w:t>
      </w:r>
      <w:r w:rsidR="00982EF7" w:rsidRPr="00EA3E15">
        <w:rPr>
          <w:rFonts w:cs="B Zar" w:hint="cs"/>
          <w:sz w:val="28"/>
          <w:szCs w:val="28"/>
          <w:rtl/>
        </w:rPr>
        <w:t xml:space="preserve">       </w:t>
      </w:r>
      <w:r w:rsidRPr="00EA3E15">
        <w:rPr>
          <w:rFonts w:cs="B Zar" w:hint="cs"/>
          <w:sz w:val="28"/>
          <w:szCs w:val="28"/>
          <w:rtl/>
        </w:rPr>
        <w:t xml:space="preserve">       د) 800</w:t>
      </w:r>
      <w:r w:rsidR="007B1C7C" w:rsidRPr="00EA3E15">
        <w:rPr>
          <w:rFonts w:cs="B Zar" w:hint="cs"/>
          <w:sz w:val="28"/>
          <w:szCs w:val="28"/>
          <w:rtl/>
        </w:rPr>
        <w:t>,</w:t>
      </w:r>
      <w:r w:rsidRPr="00EA3E15">
        <w:rPr>
          <w:rFonts w:cs="B Zar" w:hint="cs"/>
          <w:sz w:val="28"/>
          <w:szCs w:val="28"/>
          <w:rtl/>
        </w:rPr>
        <w:t xml:space="preserve">000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rtl/>
        </w:rPr>
      </w:pPr>
      <w:r w:rsidRPr="00CF1930">
        <w:rPr>
          <w:rFonts w:cs="B Zar" w:hint="cs"/>
          <w:b/>
          <w:bCs/>
          <w:rtl/>
        </w:rPr>
        <w:t xml:space="preserve">40- اضافه یا کسر جذب سربار کدام است؟ </w:t>
      </w:r>
    </w:p>
    <w:p w:rsidR="00712790" w:rsidRPr="00F009DC" w:rsidRDefault="00712790" w:rsidP="00F009DC">
      <w:pPr>
        <w:pStyle w:val="NoSpacing"/>
        <w:bidi/>
        <w:rPr>
          <w:rFonts w:cs="B Zar"/>
          <w:sz w:val="24"/>
          <w:szCs w:val="24"/>
          <w:rtl/>
        </w:rPr>
      </w:pPr>
      <w:r w:rsidRPr="00F009DC">
        <w:rPr>
          <w:rFonts w:cs="B Zar" w:hint="cs"/>
          <w:sz w:val="24"/>
          <w:szCs w:val="24"/>
          <w:rtl/>
        </w:rPr>
        <w:t>الف) 22</w:t>
      </w:r>
      <w:r w:rsidR="007B1C7C" w:rsidRPr="00F009DC">
        <w:rPr>
          <w:rFonts w:cs="B Zar" w:hint="cs"/>
          <w:sz w:val="24"/>
          <w:szCs w:val="24"/>
          <w:rtl/>
        </w:rPr>
        <w:t>,</w:t>
      </w:r>
      <w:r w:rsidRPr="00F009DC">
        <w:rPr>
          <w:rFonts w:cs="B Zar" w:hint="cs"/>
          <w:sz w:val="24"/>
          <w:szCs w:val="24"/>
          <w:rtl/>
        </w:rPr>
        <w:t xml:space="preserve">000 ریال اضافه جذب   </w:t>
      </w:r>
      <w:r w:rsidR="00AB75ED" w:rsidRPr="00F009DC">
        <w:rPr>
          <w:rFonts w:cs="B Zar" w:hint="cs"/>
          <w:sz w:val="24"/>
          <w:szCs w:val="24"/>
          <w:rtl/>
        </w:rPr>
        <w:t xml:space="preserve">    </w:t>
      </w:r>
      <w:r w:rsidR="00982EF7" w:rsidRPr="00F009DC">
        <w:rPr>
          <w:rFonts w:cs="B Zar" w:hint="cs"/>
          <w:sz w:val="24"/>
          <w:szCs w:val="24"/>
          <w:rtl/>
        </w:rPr>
        <w:t xml:space="preserve">     </w:t>
      </w:r>
      <w:r w:rsidRPr="00F009DC">
        <w:rPr>
          <w:rFonts w:cs="B Zar" w:hint="cs"/>
          <w:sz w:val="24"/>
          <w:szCs w:val="24"/>
          <w:rtl/>
        </w:rPr>
        <w:t xml:space="preserve">   ب) 22</w:t>
      </w:r>
      <w:r w:rsidR="007B1C7C" w:rsidRPr="00F009DC">
        <w:rPr>
          <w:rFonts w:cs="B Zar" w:hint="cs"/>
          <w:sz w:val="24"/>
          <w:szCs w:val="24"/>
          <w:rtl/>
        </w:rPr>
        <w:t>,</w:t>
      </w:r>
      <w:r w:rsidRPr="00F009DC">
        <w:rPr>
          <w:rFonts w:cs="B Zar" w:hint="cs"/>
          <w:sz w:val="24"/>
          <w:szCs w:val="24"/>
          <w:rtl/>
        </w:rPr>
        <w:t>000</w:t>
      </w:r>
      <w:r w:rsidR="00982EF7" w:rsidRPr="00F009DC">
        <w:rPr>
          <w:rFonts w:cs="B Zar" w:hint="cs"/>
          <w:sz w:val="24"/>
          <w:szCs w:val="24"/>
          <w:rtl/>
        </w:rPr>
        <w:t xml:space="preserve">ريال </w:t>
      </w:r>
      <w:r w:rsidRPr="00F009DC">
        <w:rPr>
          <w:rFonts w:cs="B Zar" w:hint="cs"/>
          <w:sz w:val="24"/>
          <w:szCs w:val="24"/>
          <w:rtl/>
        </w:rPr>
        <w:t xml:space="preserve">کسرجذب      </w:t>
      </w:r>
      <w:r w:rsidR="00F009DC">
        <w:rPr>
          <w:rFonts w:cs="B Zar" w:hint="cs"/>
          <w:sz w:val="24"/>
          <w:szCs w:val="24"/>
          <w:rtl/>
        </w:rPr>
        <w:t xml:space="preserve">        </w:t>
      </w:r>
      <w:r w:rsidRPr="00F009DC">
        <w:rPr>
          <w:rFonts w:cs="B Zar" w:hint="cs"/>
          <w:sz w:val="24"/>
          <w:szCs w:val="24"/>
          <w:rtl/>
        </w:rPr>
        <w:t>ج) 80</w:t>
      </w:r>
      <w:r w:rsidR="007B1C7C" w:rsidRPr="00F009DC">
        <w:rPr>
          <w:rFonts w:cs="B Zar" w:hint="cs"/>
          <w:sz w:val="24"/>
          <w:szCs w:val="24"/>
          <w:rtl/>
        </w:rPr>
        <w:t>,</w:t>
      </w:r>
      <w:r w:rsidRPr="00F009DC">
        <w:rPr>
          <w:rFonts w:cs="B Zar" w:hint="cs"/>
          <w:sz w:val="24"/>
          <w:szCs w:val="24"/>
          <w:rtl/>
        </w:rPr>
        <w:t xml:space="preserve">000  </w:t>
      </w:r>
      <w:r w:rsidR="00982EF7" w:rsidRPr="00F009DC">
        <w:rPr>
          <w:rFonts w:cs="B Zar" w:hint="cs"/>
          <w:sz w:val="24"/>
          <w:szCs w:val="24"/>
          <w:rtl/>
        </w:rPr>
        <w:t xml:space="preserve">ريال </w:t>
      </w:r>
      <w:r w:rsidRPr="00F009DC">
        <w:rPr>
          <w:rFonts w:cs="B Zar" w:hint="cs"/>
          <w:sz w:val="24"/>
          <w:szCs w:val="24"/>
          <w:rtl/>
        </w:rPr>
        <w:t xml:space="preserve">اضافه جذب     </w:t>
      </w:r>
      <w:r w:rsidR="00982EF7" w:rsidRPr="00F009DC">
        <w:rPr>
          <w:rFonts w:cs="B Zar" w:hint="cs"/>
          <w:sz w:val="24"/>
          <w:szCs w:val="24"/>
          <w:rtl/>
        </w:rPr>
        <w:t xml:space="preserve">       </w:t>
      </w:r>
      <w:r w:rsidRPr="00F009DC">
        <w:rPr>
          <w:rFonts w:cs="B Zar" w:hint="cs"/>
          <w:sz w:val="24"/>
          <w:szCs w:val="24"/>
          <w:rtl/>
        </w:rPr>
        <w:t xml:space="preserve"> د) 60</w:t>
      </w:r>
      <w:r w:rsidR="007B1C7C" w:rsidRPr="00F009DC">
        <w:rPr>
          <w:rFonts w:cs="B Zar" w:hint="cs"/>
          <w:sz w:val="24"/>
          <w:szCs w:val="24"/>
          <w:rtl/>
        </w:rPr>
        <w:t>,</w:t>
      </w:r>
      <w:r w:rsidRPr="00F009DC">
        <w:rPr>
          <w:rFonts w:cs="B Zar" w:hint="cs"/>
          <w:sz w:val="24"/>
          <w:szCs w:val="24"/>
          <w:rtl/>
        </w:rPr>
        <w:t xml:space="preserve">000 </w:t>
      </w:r>
      <w:r w:rsidR="00982EF7" w:rsidRPr="00F009DC">
        <w:rPr>
          <w:rFonts w:cs="B Zar" w:hint="cs"/>
          <w:sz w:val="24"/>
          <w:szCs w:val="24"/>
          <w:rtl/>
        </w:rPr>
        <w:t>ريال</w:t>
      </w:r>
      <w:r w:rsidRPr="00F009DC">
        <w:rPr>
          <w:rFonts w:cs="B Zar" w:hint="cs"/>
          <w:sz w:val="24"/>
          <w:szCs w:val="24"/>
          <w:rtl/>
        </w:rPr>
        <w:t xml:space="preserve"> کسرجذب       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color w:val="190D0F"/>
          <w:rtl/>
        </w:rPr>
      </w:pPr>
      <w:r w:rsidRPr="00CF1930">
        <w:rPr>
          <w:rFonts w:cs="B Zar" w:hint="cs"/>
          <w:b/>
          <w:bCs/>
          <w:color w:val="190D0F"/>
          <w:rtl/>
        </w:rPr>
        <w:t xml:space="preserve">41- کدام گزینه صحیح </w:t>
      </w:r>
      <w:r w:rsidRPr="00AE7E3A">
        <w:rPr>
          <w:rFonts w:cs="B Zar" w:hint="cs"/>
          <w:b/>
          <w:bCs/>
          <w:color w:val="190D0F"/>
          <w:u w:val="single"/>
          <w:rtl/>
        </w:rPr>
        <w:t>نمی باشد؟</w:t>
      </w:r>
      <w:r w:rsidRPr="00CF1930">
        <w:rPr>
          <w:rFonts w:cs="B Zar" w:hint="cs"/>
          <w:b/>
          <w:bCs/>
          <w:color w:val="190D0F"/>
          <w:rtl/>
        </w:rPr>
        <w:t xml:space="preserve"> </w:t>
      </w:r>
    </w:p>
    <w:p w:rsidR="00712790" w:rsidRPr="00F009DC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F009DC">
        <w:rPr>
          <w:rFonts w:cs="B Zar" w:hint="cs"/>
          <w:color w:val="190D0F"/>
          <w:sz w:val="24"/>
          <w:szCs w:val="24"/>
          <w:rtl/>
        </w:rPr>
        <w:t xml:space="preserve">الف)  حساب کنترل کالای ساخته شده ماهیت بدهکار دارد.  </w:t>
      </w:r>
    </w:p>
    <w:p w:rsidR="00712790" w:rsidRPr="00F009DC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F009DC">
        <w:rPr>
          <w:rFonts w:cs="B Zar" w:hint="cs"/>
          <w:color w:val="190D0F"/>
          <w:sz w:val="24"/>
          <w:szCs w:val="24"/>
          <w:rtl/>
        </w:rPr>
        <w:t xml:space="preserve">ب) اضافه جذب سربار موجب کاهش بهای تمام شده کالای ساخته شده می شود. </w:t>
      </w:r>
    </w:p>
    <w:p w:rsidR="00712790" w:rsidRPr="00F009DC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F009DC">
        <w:rPr>
          <w:rFonts w:cs="B Zar" w:hint="cs"/>
          <w:color w:val="190D0F"/>
          <w:sz w:val="24"/>
          <w:szCs w:val="24"/>
          <w:rtl/>
        </w:rPr>
        <w:t xml:space="preserve">ج) هزینه های واقعی سربار به بستانکار حساب کنترل سربار ساخت منظور میشود. </w:t>
      </w:r>
    </w:p>
    <w:p w:rsidR="00712790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F009DC">
        <w:rPr>
          <w:rFonts w:cs="B Zar" w:hint="cs"/>
          <w:color w:val="190D0F"/>
          <w:sz w:val="24"/>
          <w:szCs w:val="24"/>
          <w:rtl/>
        </w:rPr>
        <w:t xml:space="preserve">د) مناسب ترین مبنای محاسبه نرخ جذب سربار ساعت کار مستقیم کارکنان است. </w:t>
      </w:r>
    </w:p>
    <w:p w:rsidR="006B1A3C" w:rsidRPr="00AD1DA2" w:rsidRDefault="006B1A3C" w:rsidP="006B1A3C">
      <w:pPr>
        <w:spacing w:line="240" w:lineRule="auto"/>
        <w:ind w:hanging="1"/>
        <w:jc w:val="both"/>
        <w:rPr>
          <w:rFonts w:cs="B Zar"/>
          <w:b/>
          <w:bCs/>
          <w:rtl/>
          <w:lang w:val="en-IE"/>
        </w:rPr>
      </w:pPr>
      <w:r w:rsidRPr="006B1A3C">
        <w:rPr>
          <w:rFonts w:cs="B Zar" w:hint="cs"/>
          <w:b/>
          <w:bCs/>
          <w:color w:val="190D0F"/>
          <w:rtl/>
        </w:rPr>
        <w:t>42-</w:t>
      </w:r>
      <w:r w:rsidRPr="006B1A3C">
        <w:rPr>
          <w:rFonts w:cs="B Zar" w:hint="cs"/>
          <w:color w:val="190D0F"/>
          <w:rtl/>
        </w:rPr>
        <w:t xml:space="preserve"> </w:t>
      </w:r>
      <w:r w:rsidRPr="00AD1DA2">
        <w:rPr>
          <w:rFonts w:cs="B Zar" w:hint="cs"/>
          <w:b/>
          <w:bCs/>
          <w:rtl/>
          <w:lang w:val="en-IE"/>
        </w:rPr>
        <w:t>دريك واحدتوليدي،</w:t>
      </w:r>
      <w:r>
        <w:rPr>
          <w:rFonts w:cs="B Zar" w:hint="cs"/>
          <w:b/>
          <w:bCs/>
          <w:rtl/>
          <w:lang w:val="en-IE"/>
        </w:rPr>
        <w:t xml:space="preserve"> </w:t>
      </w:r>
      <w:r w:rsidRPr="00AD1DA2">
        <w:rPr>
          <w:rFonts w:cs="B Zar" w:hint="cs"/>
          <w:b/>
          <w:bCs/>
          <w:rtl/>
          <w:lang w:val="en-IE"/>
        </w:rPr>
        <w:t>مواداوليه،</w:t>
      </w:r>
      <w:r>
        <w:rPr>
          <w:rFonts w:cs="B Zar" w:hint="cs"/>
          <w:b/>
          <w:bCs/>
          <w:rtl/>
          <w:lang w:val="en-IE"/>
        </w:rPr>
        <w:t xml:space="preserve"> </w:t>
      </w:r>
      <w:r w:rsidRPr="00AD1DA2">
        <w:rPr>
          <w:rFonts w:cs="B Zar" w:hint="cs"/>
          <w:b/>
          <w:bCs/>
          <w:rtl/>
          <w:lang w:val="en-IE"/>
        </w:rPr>
        <w:t>دستمزدمستقيم و</w:t>
      </w:r>
      <w:r>
        <w:rPr>
          <w:rFonts w:cs="B Zar" w:hint="cs"/>
          <w:b/>
          <w:bCs/>
          <w:rtl/>
          <w:lang w:val="en-IE"/>
        </w:rPr>
        <w:t xml:space="preserve"> </w:t>
      </w:r>
      <w:r w:rsidRPr="00AD1DA2">
        <w:rPr>
          <w:rFonts w:cs="B Zar" w:hint="cs"/>
          <w:b/>
          <w:bCs/>
          <w:rtl/>
          <w:lang w:val="en-IE"/>
        </w:rPr>
        <w:t>سربارساخت به ترتيب مبلغ 3,260,000 ريال 2,820,000 ريال و1,410,000ريال است. موجودي كالاي درجريان ساخت پايان دوره مبلغ630,000 ريال مي باشد. بهاي تمام شده كالاي ساخته شده طي دوره كدام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547"/>
        <w:gridCol w:w="2547"/>
        <w:gridCol w:w="2547"/>
      </w:tblGrid>
      <w:tr w:rsidR="006B1A3C" w:rsidTr="009F76D1">
        <w:tc>
          <w:tcPr>
            <w:tcW w:w="2547" w:type="dxa"/>
          </w:tcPr>
          <w:p w:rsidR="006B1A3C" w:rsidRPr="00A54C3A" w:rsidRDefault="006B1A3C" w:rsidP="009F76D1">
            <w:pPr>
              <w:ind w:hanging="1"/>
              <w:jc w:val="both"/>
              <w:rPr>
                <w:rFonts w:cs="B Zar"/>
                <w:sz w:val="24"/>
                <w:szCs w:val="24"/>
                <w:rtl/>
                <w:lang w:val="en-IE"/>
              </w:rPr>
            </w:pPr>
            <w:r w:rsidRPr="00A54C3A">
              <w:rPr>
                <w:rFonts w:cs="B Zar" w:hint="cs"/>
                <w:sz w:val="24"/>
                <w:szCs w:val="24"/>
                <w:rtl/>
                <w:lang w:val="en-IE"/>
              </w:rPr>
              <w:t xml:space="preserve">الف) 7,490,000ريال                </w:t>
            </w:r>
          </w:p>
        </w:tc>
        <w:tc>
          <w:tcPr>
            <w:tcW w:w="2547" w:type="dxa"/>
          </w:tcPr>
          <w:p w:rsidR="006B1A3C" w:rsidRDefault="006B1A3C" w:rsidP="009F76D1">
            <w:pPr>
              <w:ind w:hanging="1"/>
              <w:jc w:val="both"/>
              <w:rPr>
                <w:rFonts w:cs="B Zar"/>
                <w:sz w:val="24"/>
                <w:szCs w:val="24"/>
                <w:rtl/>
                <w:lang w:val="en-IE"/>
              </w:rPr>
            </w:pPr>
            <w:r w:rsidRPr="00C03DAB">
              <w:rPr>
                <w:rFonts w:cs="B Zar" w:hint="cs"/>
                <w:sz w:val="24"/>
                <w:szCs w:val="24"/>
                <w:rtl/>
                <w:lang w:val="en-IE"/>
              </w:rPr>
              <w:t>ب) 2,630,000ريال</w:t>
            </w:r>
          </w:p>
        </w:tc>
        <w:tc>
          <w:tcPr>
            <w:tcW w:w="2547" w:type="dxa"/>
          </w:tcPr>
          <w:p w:rsidR="006B1A3C" w:rsidRDefault="006B1A3C" w:rsidP="009F76D1">
            <w:pPr>
              <w:ind w:hanging="1"/>
              <w:jc w:val="both"/>
              <w:rPr>
                <w:rFonts w:cs="B Zar"/>
                <w:sz w:val="24"/>
                <w:szCs w:val="24"/>
                <w:rtl/>
                <w:lang w:val="en-IE"/>
              </w:rPr>
            </w:pPr>
            <w:r w:rsidRPr="00C03DAB">
              <w:rPr>
                <w:rFonts w:cs="B Zar" w:hint="cs"/>
                <w:sz w:val="24"/>
                <w:szCs w:val="24"/>
                <w:rtl/>
                <w:lang w:val="en-IE"/>
              </w:rPr>
              <w:t>ج) 3,230,000ريال</w:t>
            </w:r>
          </w:p>
        </w:tc>
        <w:tc>
          <w:tcPr>
            <w:tcW w:w="2547" w:type="dxa"/>
          </w:tcPr>
          <w:p w:rsidR="006B1A3C" w:rsidRDefault="006B1A3C" w:rsidP="009F76D1">
            <w:pPr>
              <w:ind w:hanging="1"/>
              <w:jc w:val="both"/>
              <w:rPr>
                <w:rFonts w:cs="B Zar"/>
                <w:sz w:val="24"/>
                <w:szCs w:val="24"/>
                <w:rtl/>
                <w:lang w:val="en-IE"/>
              </w:rPr>
            </w:pPr>
            <w:r w:rsidRPr="00C03DAB">
              <w:rPr>
                <w:rFonts w:cs="B Zar" w:hint="cs"/>
                <w:sz w:val="24"/>
                <w:szCs w:val="24"/>
                <w:rtl/>
                <w:lang w:val="en-IE"/>
              </w:rPr>
              <w:t>ج) 6,860,000ريال</w:t>
            </w:r>
          </w:p>
        </w:tc>
      </w:tr>
    </w:tbl>
    <w:p w:rsidR="006B1A3C" w:rsidRPr="005F48BE" w:rsidRDefault="006B1A3C" w:rsidP="006B1A3C">
      <w:pPr>
        <w:pStyle w:val="NoSpacing"/>
        <w:bidi/>
        <w:rPr>
          <w:rFonts w:cs="B Zar"/>
          <w:b/>
          <w:bCs/>
          <w:rtl/>
        </w:rPr>
      </w:pPr>
      <w:r>
        <w:rPr>
          <w:rFonts w:cs="B Zar" w:hint="cs"/>
          <w:color w:val="190D0F"/>
          <w:sz w:val="24"/>
          <w:szCs w:val="24"/>
          <w:rtl/>
        </w:rPr>
        <w:t>43-</w:t>
      </w:r>
      <w:r w:rsidRPr="006B1A3C">
        <w:rPr>
          <w:rFonts w:cs="B Zar" w:hint="cs"/>
          <w:b/>
          <w:bCs/>
          <w:rtl/>
        </w:rPr>
        <w:t xml:space="preserve"> </w:t>
      </w:r>
      <w:r w:rsidRPr="005F48BE">
        <w:rPr>
          <w:rFonts w:cs="B Zar" w:hint="cs"/>
          <w:b/>
          <w:bCs/>
          <w:rtl/>
        </w:rPr>
        <w:t xml:space="preserve">براي محاسبه قيمت تمام شده </w:t>
      </w:r>
      <w:r>
        <w:rPr>
          <w:rFonts w:cs="B Zar" w:hint="cs"/>
          <w:b/>
          <w:bCs/>
          <w:rtl/>
        </w:rPr>
        <w:t>كدام يك</w:t>
      </w:r>
      <w:r w:rsidRPr="005F48BE">
        <w:rPr>
          <w:rFonts w:cs="B Zar" w:hint="cs"/>
          <w:b/>
          <w:bCs/>
          <w:rtl/>
        </w:rPr>
        <w:t xml:space="preserve"> ازكالاهاي زير سيستم هزينه يابي مرحله اي مناسب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6B1A3C" w:rsidRPr="005F48BE" w:rsidTr="009F76D1">
        <w:tc>
          <w:tcPr>
            <w:tcW w:w="2310" w:type="dxa"/>
          </w:tcPr>
          <w:p w:rsidR="006B1A3C" w:rsidRPr="005F48BE" w:rsidRDefault="006B1A3C" w:rsidP="009F76D1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5F48BE">
              <w:rPr>
                <w:rFonts w:cs="B Zar" w:hint="cs"/>
                <w:sz w:val="24"/>
                <w:szCs w:val="24"/>
                <w:rtl/>
              </w:rPr>
              <w:t xml:space="preserve">الف) اتومبيل سازي                </w:t>
            </w:r>
          </w:p>
        </w:tc>
        <w:tc>
          <w:tcPr>
            <w:tcW w:w="2310" w:type="dxa"/>
          </w:tcPr>
          <w:p w:rsidR="006B1A3C" w:rsidRPr="005F48BE" w:rsidRDefault="006B1A3C" w:rsidP="009F76D1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5F48BE">
              <w:rPr>
                <w:rFonts w:cs="B Zar" w:hint="cs"/>
                <w:sz w:val="24"/>
                <w:szCs w:val="24"/>
                <w:rtl/>
              </w:rPr>
              <w:t xml:space="preserve">ب) كشتي سازي          </w:t>
            </w:r>
          </w:p>
        </w:tc>
        <w:tc>
          <w:tcPr>
            <w:tcW w:w="2311" w:type="dxa"/>
          </w:tcPr>
          <w:p w:rsidR="006B1A3C" w:rsidRPr="005F48BE" w:rsidRDefault="006B1A3C" w:rsidP="009F76D1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5F48BE">
              <w:rPr>
                <w:rFonts w:cs="B Zar" w:hint="cs"/>
                <w:sz w:val="24"/>
                <w:szCs w:val="24"/>
                <w:rtl/>
              </w:rPr>
              <w:t xml:space="preserve">ج) توليد سيمان                   </w:t>
            </w:r>
          </w:p>
        </w:tc>
        <w:tc>
          <w:tcPr>
            <w:tcW w:w="2311" w:type="dxa"/>
          </w:tcPr>
          <w:p w:rsidR="006B1A3C" w:rsidRPr="005F48BE" w:rsidRDefault="006B1A3C" w:rsidP="006B1A3C">
            <w:pPr>
              <w:pStyle w:val="NoSpacing"/>
              <w:ind w:firstLine="63"/>
              <w:rPr>
                <w:rFonts w:cs="B Zar"/>
                <w:sz w:val="24"/>
                <w:szCs w:val="24"/>
                <w:rtl/>
              </w:rPr>
            </w:pPr>
            <w:r w:rsidRPr="005F48BE">
              <w:rPr>
                <w:rFonts w:cs="B Zar" w:hint="cs"/>
                <w:sz w:val="24"/>
                <w:szCs w:val="24"/>
                <w:rtl/>
              </w:rPr>
              <w:t>د) ماشين تراش مخصوص</w:t>
            </w:r>
          </w:p>
        </w:tc>
      </w:tr>
    </w:tbl>
    <w:p w:rsidR="006F5E1B" w:rsidRPr="005F48BE" w:rsidRDefault="006B1A3C" w:rsidP="006F5E1B">
      <w:pPr>
        <w:pStyle w:val="NoSpacing"/>
        <w:bidi/>
        <w:rPr>
          <w:rFonts w:cs="B Zar"/>
          <w:b/>
          <w:bCs/>
          <w:rtl/>
        </w:rPr>
      </w:pPr>
      <w:r>
        <w:rPr>
          <w:rFonts w:cs="B Zar" w:hint="cs"/>
          <w:color w:val="190D0F"/>
          <w:sz w:val="24"/>
          <w:szCs w:val="24"/>
          <w:rtl/>
        </w:rPr>
        <w:t xml:space="preserve">44- </w:t>
      </w:r>
      <w:r w:rsidR="006F5E1B" w:rsidRPr="005F48BE">
        <w:rPr>
          <w:rFonts w:cs="B Zar" w:hint="cs"/>
          <w:b/>
          <w:bCs/>
          <w:rtl/>
        </w:rPr>
        <w:t>در گزارش هزينه توليد</w:t>
      </w:r>
      <w:r w:rsidR="006F5E1B">
        <w:rPr>
          <w:rFonts w:cs="B Zar" w:hint="cs"/>
          <w:b/>
          <w:bCs/>
          <w:rtl/>
        </w:rPr>
        <w:t>؛</w:t>
      </w:r>
      <w:r w:rsidR="006F5E1B" w:rsidRPr="005F48BE">
        <w:rPr>
          <w:rFonts w:cs="B Zar" w:hint="cs"/>
          <w:b/>
          <w:bCs/>
          <w:rtl/>
        </w:rPr>
        <w:t xml:space="preserve"> بهاي فروش ضايعات عادي</w:t>
      </w:r>
      <w:r w:rsidR="006F5E1B">
        <w:rPr>
          <w:rFonts w:cs="B Zar" w:hint="cs"/>
          <w:b/>
          <w:bCs/>
          <w:rtl/>
        </w:rPr>
        <w:t xml:space="preserve"> مرحله</w:t>
      </w:r>
      <w:r w:rsidR="006F5E1B" w:rsidRPr="005F48BE">
        <w:rPr>
          <w:rFonts w:cs="B Zar" w:hint="cs"/>
          <w:b/>
          <w:bCs/>
          <w:rtl/>
        </w:rPr>
        <w:t>:</w:t>
      </w:r>
    </w:p>
    <w:p w:rsidR="006F5E1B" w:rsidRPr="005F48BE" w:rsidRDefault="006F5E1B" w:rsidP="006F5E1B">
      <w:pPr>
        <w:pStyle w:val="NoSpacing"/>
        <w:bidi/>
        <w:rPr>
          <w:rFonts w:cs="B Zar"/>
          <w:sz w:val="24"/>
          <w:szCs w:val="24"/>
          <w:rtl/>
        </w:rPr>
      </w:pPr>
      <w:r w:rsidRPr="005F48BE">
        <w:rPr>
          <w:rFonts w:cs="B Zar" w:hint="cs"/>
          <w:sz w:val="24"/>
          <w:szCs w:val="24"/>
          <w:rtl/>
        </w:rPr>
        <w:t xml:space="preserve">الف) به بهاي تمام شده محصولات ساخته شده </w:t>
      </w:r>
      <w:r>
        <w:rPr>
          <w:rFonts w:cs="B Zar" w:hint="cs"/>
          <w:sz w:val="24"/>
          <w:szCs w:val="24"/>
          <w:rtl/>
        </w:rPr>
        <w:t>مرحله در</w:t>
      </w:r>
      <w:r w:rsidRPr="005F48BE">
        <w:rPr>
          <w:rFonts w:cs="B Zar" w:hint="cs"/>
          <w:sz w:val="24"/>
          <w:szCs w:val="24"/>
          <w:rtl/>
        </w:rPr>
        <w:t>طي دوره اضافه مي شود.</w:t>
      </w:r>
    </w:p>
    <w:p w:rsidR="006F5E1B" w:rsidRPr="005F48BE" w:rsidRDefault="006F5E1B" w:rsidP="006F5E1B">
      <w:pPr>
        <w:pStyle w:val="NoSpacing"/>
        <w:bidi/>
        <w:rPr>
          <w:rFonts w:cs="B Zar"/>
          <w:sz w:val="24"/>
          <w:szCs w:val="24"/>
          <w:rtl/>
        </w:rPr>
      </w:pPr>
      <w:r w:rsidRPr="005F48BE">
        <w:rPr>
          <w:rFonts w:cs="B Zar" w:hint="cs"/>
          <w:sz w:val="24"/>
          <w:szCs w:val="24"/>
          <w:rtl/>
        </w:rPr>
        <w:lastRenderedPageBreak/>
        <w:t>ب) به بهاي تمام شده موجودي كالای در جريان ساخت پايان دوره اضافه مي گردد.</w:t>
      </w:r>
    </w:p>
    <w:p w:rsidR="006F5E1B" w:rsidRPr="005F48BE" w:rsidRDefault="006F5E1B" w:rsidP="006F5E1B">
      <w:pPr>
        <w:pStyle w:val="NoSpacing"/>
        <w:bidi/>
        <w:rPr>
          <w:rFonts w:cs="B Zar"/>
          <w:sz w:val="24"/>
          <w:szCs w:val="24"/>
          <w:rtl/>
        </w:rPr>
      </w:pPr>
      <w:r w:rsidRPr="005F48BE">
        <w:rPr>
          <w:rFonts w:cs="B Zar" w:hint="cs"/>
          <w:sz w:val="24"/>
          <w:szCs w:val="24"/>
          <w:rtl/>
        </w:rPr>
        <w:t>ج) به جمع هزينه هاي قابل تخصيص اضافه مي گردد.</w:t>
      </w:r>
    </w:p>
    <w:p w:rsidR="006F5E1B" w:rsidRPr="005F48BE" w:rsidRDefault="006F5E1B" w:rsidP="006F5E1B">
      <w:pPr>
        <w:pStyle w:val="NoSpacing"/>
        <w:bidi/>
        <w:rPr>
          <w:rFonts w:cs="B Zar"/>
          <w:sz w:val="24"/>
          <w:szCs w:val="24"/>
          <w:rtl/>
        </w:rPr>
      </w:pPr>
      <w:r w:rsidRPr="005F48BE">
        <w:rPr>
          <w:rFonts w:cs="B Zar" w:hint="cs"/>
          <w:sz w:val="24"/>
          <w:szCs w:val="24"/>
          <w:rtl/>
        </w:rPr>
        <w:t>د) از جمع هزينه هاي قابل تخصيص كسر مي شود.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color w:val="190D0F"/>
          <w:rtl/>
        </w:rPr>
      </w:pPr>
      <w:r w:rsidRPr="00CF1930">
        <w:rPr>
          <w:rFonts w:cs="B Zar" w:hint="cs"/>
          <w:b/>
          <w:bCs/>
          <w:color w:val="190D0F"/>
          <w:rtl/>
        </w:rPr>
        <w:t>45- در صنایع ذوب آهن وصنایع کشتی سازی به ترتیب کدام</w:t>
      </w:r>
      <w:r w:rsidR="001864D6" w:rsidRPr="00CF1930">
        <w:rPr>
          <w:rFonts w:cs="B Zar" w:hint="cs"/>
          <w:b/>
          <w:bCs/>
          <w:color w:val="190D0F"/>
          <w:rtl/>
        </w:rPr>
        <w:t xml:space="preserve"> </w:t>
      </w:r>
      <w:r w:rsidRPr="00CF1930">
        <w:rPr>
          <w:rFonts w:cs="B Zar" w:hint="cs"/>
          <w:b/>
          <w:bCs/>
          <w:color w:val="190D0F"/>
          <w:rtl/>
        </w:rPr>
        <w:t>یک از روش</w:t>
      </w:r>
      <w:r w:rsidR="001864D6" w:rsidRPr="00CF1930">
        <w:rPr>
          <w:rFonts w:cs="B Zar" w:hint="cs"/>
          <w:b/>
          <w:bCs/>
          <w:color w:val="190D0F"/>
          <w:rtl/>
        </w:rPr>
        <w:t xml:space="preserve"> </w:t>
      </w:r>
      <w:r w:rsidRPr="00CF1930">
        <w:rPr>
          <w:rFonts w:cs="B Zar" w:hint="cs"/>
          <w:b/>
          <w:bCs/>
          <w:color w:val="190D0F"/>
          <w:rtl/>
        </w:rPr>
        <w:t xml:space="preserve">های هزینه یابی استفاده می شوند؟ </w:t>
      </w:r>
    </w:p>
    <w:p w:rsidR="00712790" w:rsidRPr="00EA3E15" w:rsidRDefault="00712790" w:rsidP="00EA3E15">
      <w:pPr>
        <w:pStyle w:val="NoSpacing"/>
        <w:bidi/>
        <w:rPr>
          <w:rFonts w:cs="B Zar"/>
          <w:color w:val="190D0F"/>
          <w:sz w:val="28"/>
          <w:szCs w:val="28"/>
          <w:rtl/>
        </w:rPr>
      </w:pPr>
      <w:r w:rsidRPr="00EA3E15">
        <w:rPr>
          <w:rFonts w:cs="B Zar" w:hint="cs"/>
          <w:color w:val="190D0F"/>
          <w:sz w:val="28"/>
          <w:szCs w:val="28"/>
          <w:rtl/>
        </w:rPr>
        <w:t xml:space="preserve">الف) مرحله ای- سفارش کار           ب) سفارش کار- مرحله ای              ج) هردومرحله ای             د) هردو سفارش کار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color w:val="190D0F"/>
          <w:rtl/>
        </w:rPr>
      </w:pPr>
      <w:r w:rsidRPr="00CF1930">
        <w:rPr>
          <w:rFonts w:cs="B Zar" w:hint="cs"/>
          <w:b/>
          <w:bCs/>
          <w:color w:val="190D0F"/>
          <w:rtl/>
        </w:rPr>
        <w:t>46- اگر روش هزینه یابی ، سفارش کار باشد ومواد مصرفی 30</w:t>
      </w:r>
      <w:r w:rsidR="007B1C7C" w:rsidRPr="00CF1930">
        <w:rPr>
          <w:rFonts w:cs="B Zar" w:hint="cs"/>
          <w:b/>
          <w:bCs/>
          <w:color w:val="190D0F"/>
          <w:rtl/>
        </w:rPr>
        <w:t>,</w:t>
      </w:r>
      <w:r w:rsidRPr="00CF1930">
        <w:rPr>
          <w:rFonts w:cs="B Zar" w:hint="cs"/>
          <w:b/>
          <w:bCs/>
          <w:color w:val="190D0F"/>
          <w:rtl/>
        </w:rPr>
        <w:t xml:space="preserve">000 </w:t>
      </w:r>
      <w:r w:rsidR="00657E3B" w:rsidRPr="00CF1930">
        <w:rPr>
          <w:rFonts w:cs="B Zar" w:hint="cs"/>
          <w:b/>
          <w:bCs/>
          <w:color w:val="190D0F"/>
          <w:rtl/>
        </w:rPr>
        <w:t>ريال</w:t>
      </w:r>
      <w:r w:rsidRPr="00CF1930">
        <w:rPr>
          <w:rFonts w:cs="B Zar" w:hint="cs"/>
          <w:b/>
          <w:bCs/>
          <w:color w:val="190D0F"/>
          <w:rtl/>
        </w:rPr>
        <w:t>،دستمزد مستقیم</w:t>
      </w:r>
      <w:r w:rsidR="00657E3B" w:rsidRPr="00CF1930">
        <w:rPr>
          <w:rFonts w:cs="B Zar" w:hint="cs"/>
          <w:b/>
          <w:bCs/>
          <w:color w:val="190D0F"/>
          <w:rtl/>
        </w:rPr>
        <w:t xml:space="preserve"> </w:t>
      </w:r>
      <w:r w:rsidRPr="00CF1930">
        <w:rPr>
          <w:rFonts w:cs="B Zar" w:hint="cs"/>
          <w:b/>
          <w:bCs/>
          <w:color w:val="190D0F"/>
          <w:rtl/>
        </w:rPr>
        <w:t>40</w:t>
      </w:r>
      <w:r w:rsidR="007B1C7C" w:rsidRPr="00CF1930">
        <w:rPr>
          <w:rFonts w:cs="B Zar" w:hint="cs"/>
          <w:b/>
          <w:bCs/>
          <w:color w:val="190D0F"/>
          <w:rtl/>
        </w:rPr>
        <w:t>,</w:t>
      </w:r>
      <w:r w:rsidRPr="00CF1930">
        <w:rPr>
          <w:rFonts w:cs="B Zar" w:hint="cs"/>
          <w:b/>
          <w:bCs/>
          <w:color w:val="190D0F"/>
          <w:rtl/>
        </w:rPr>
        <w:t>000</w:t>
      </w:r>
      <w:r w:rsidR="00657E3B" w:rsidRPr="00CF1930">
        <w:rPr>
          <w:rFonts w:cs="B Zar" w:hint="cs"/>
          <w:b/>
          <w:bCs/>
          <w:color w:val="190D0F"/>
          <w:rtl/>
        </w:rPr>
        <w:t xml:space="preserve"> ريال </w:t>
      </w:r>
      <w:r w:rsidRPr="00CF1930">
        <w:rPr>
          <w:rFonts w:cs="B Zar" w:hint="cs"/>
          <w:b/>
          <w:bCs/>
          <w:color w:val="190D0F"/>
          <w:rtl/>
        </w:rPr>
        <w:t>وسربار تولید معادل 40</w:t>
      </w:r>
      <w:r w:rsidRPr="00CF1930">
        <w:rPr>
          <w:rFonts w:hint="cs"/>
          <w:b/>
          <w:bCs/>
          <w:color w:val="190D0F"/>
          <w:rtl/>
        </w:rPr>
        <w:t>٪</w:t>
      </w:r>
      <w:r w:rsidRPr="00CF1930">
        <w:rPr>
          <w:rFonts w:cs="B Zar" w:hint="cs"/>
          <w:b/>
          <w:bCs/>
          <w:color w:val="190D0F"/>
          <w:rtl/>
        </w:rPr>
        <w:t xml:space="preserve"> بهای اولیه جذب تولید شود. چنانچه قیمت فروش این سفارش 130</w:t>
      </w:r>
      <w:r w:rsidR="007B1C7C" w:rsidRPr="00CF1930">
        <w:rPr>
          <w:rFonts w:cs="B Zar" w:hint="cs"/>
          <w:b/>
          <w:bCs/>
          <w:color w:val="190D0F"/>
          <w:rtl/>
        </w:rPr>
        <w:t>,</w:t>
      </w:r>
      <w:r w:rsidRPr="00CF1930">
        <w:rPr>
          <w:rFonts w:cs="B Zar" w:hint="cs"/>
          <w:b/>
          <w:bCs/>
          <w:color w:val="190D0F"/>
          <w:rtl/>
        </w:rPr>
        <w:t xml:space="preserve">000 </w:t>
      </w:r>
      <w:r w:rsidR="00657E3B" w:rsidRPr="00CF1930">
        <w:rPr>
          <w:rFonts w:cs="B Zar" w:hint="cs"/>
          <w:b/>
          <w:bCs/>
          <w:color w:val="190D0F"/>
          <w:rtl/>
        </w:rPr>
        <w:t>ريال</w:t>
      </w:r>
      <w:r w:rsidRPr="00CF1930">
        <w:rPr>
          <w:rFonts w:cs="B Zar" w:hint="cs"/>
          <w:b/>
          <w:bCs/>
          <w:color w:val="190D0F"/>
          <w:rtl/>
        </w:rPr>
        <w:t xml:space="preserve"> باشد، سود ناویژه سفارش فوق چند</w:t>
      </w:r>
      <w:r w:rsidR="00657E3B" w:rsidRPr="00CF1930">
        <w:rPr>
          <w:rFonts w:cs="B Zar" w:hint="cs"/>
          <w:b/>
          <w:bCs/>
          <w:color w:val="190D0F"/>
          <w:rtl/>
        </w:rPr>
        <w:t>ريال</w:t>
      </w:r>
      <w:r w:rsidRPr="00CF1930">
        <w:rPr>
          <w:rFonts w:cs="B Zar" w:hint="cs"/>
          <w:b/>
          <w:bCs/>
          <w:color w:val="190D0F"/>
          <w:rtl/>
        </w:rPr>
        <w:t xml:space="preserve"> است؟ </w:t>
      </w:r>
    </w:p>
    <w:p w:rsidR="00712790" w:rsidRPr="00EA3E15" w:rsidRDefault="00712790" w:rsidP="00EA3E15">
      <w:pPr>
        <w:pStyle w:val="NoSpacing"/>
        <w:bidi/>
        <w:rPr>
          <w:rFonts w:cs="B Zar"/>
          <w:color w:val="190D0F"/>
          <w:sz w:val="28"/>
          <w:szCs w:val="28"/>
          <w:rtl/>
        </w:rPr>
      </w:pPr>
      <w:r w:rsidRPr="00EA3E15">
        <w:rPr>
          <w:rFonts w:cs="B Zar" w:hint="cs"/>
          <w:color w:val="190D0F"/>
          <w:sz w:val="28"/>
          <w:szCs w:val="28"/>
          <w:rtl/>
        </w:rPr>
        <w:t>الف) 32</w:t>
      </w:r>
      <w:r w:rsidR="007B1C7C" w:rsidRPr="00EA3E15">
        <w:rPr>
          <w:rFonts w:cs="B Zar" w:hint="cs"/>
          <w:color w:val="190D0F"/>
          <w:sz w:val="28"/>
          <w:szCs w:val="28"/>
          <w:rtl/>
        </w:rPr>
        <w:t>,</w:t>
      </w:r>
      <w:r w:rsidRPr="00EA3E15">
        <w:rPr>
          <w:rFonts w:cs="B Zar" w:hint="cs"/>
          <w:color w:val="190D0F"/>
          <w:sz w:val="28"/>
          <w:szCs w:val="28"/>
          <w:rtl/>
        </w:rPr>
        <w:t>000                        ب) 18</w:t>
      </w:r>
      <w:r w:rsidR="007B1C7C" w:rsidRPr="00EA3E15">
        <w:rPr>
          <w:rFonts w:cs="B Zar" w:hint="cs"/>
          <w:color w:val="190D0F"/>
          <w:sz w:val="28"/>
          <w:szCs w:val="28"/>
          <w:rtl/>
        </w:rPr>
        <w:t>,</w:t>
      </w:r>
      <w:r w:rsidRPr="00EA3E15">
        <w:rPr>
          <w:rFonts w:cs="B Zar" w:hint="cs"/>
          <w:color w:val="190D0F"/>
          <w:sz w:val="28"/>
          <w:szCs w:val="28"/>
          <w:rtl/>
        </w:rPr>
        <w:t>000                     ج)48</w:t>
      </w:r>
      <w:r w:rsidR="007B1C7C" w:rsidRPr="00EA3E15">
        <w:rPr>
          <w:rFonts w:cs="B Zar" w:hint="cs"/>
          <w:color w:val="190D0F"/>
          <w:sz w:val="28"/>
          <w:szCs w:val="28"/>
          <w:rtl/>
        </w:rPr>
        <w:t>,</w:t>
      </w:r>
      <w:r w:rsidRPr="00EA3E15">
        <w:rPr>
          <w:rFonts w:cs="B Zar" w:hint="cs"/>
          <w:color w:val="190D0F"/>
          <w:sz w:val="28"/>
          <w:szCs w:val="28"/>
          <w:rtl/>
        </w:rPr>
        <w:t>000                 د) 44</w:t>
      </w:r>
      <w:r w:rsidR="007B1C7C" w:rsidRPr="00EA3E15">
        <w:rPr>
          <w:rFonts w:cs="B Zar" w:hint="cs"/>
          <w:color w:val="190D0F"/>
          <w:sz w:val="28"/>
          <w:szCs w:val="28"/>
          <w:rtl/>
        </w:rPr>
        <w:t>,</w:t>
      </w:r>
      <w:r w:rsidRPr="00EA3E15">
        <w:rPr>
          <w:rFonts w:cs="B Zar" w:hint="cs"/>
          <w:color w:val="190D0F"/>
          <w:sz w:val="28"/>
          <w:szCs w:val="28"/>
          <w:rtl/>
        </w:rPr>
        <w:t xml:space="preserve">000 </w:t>
      </w:r>
    </w:p>
    <w:p w:rsidR="00712790" w:rsidRPr="00CF1930" w:rsidRDefault="00712790" w:rsidP="00EA3E15">
      <w:pPr>
        <w:pStyle w:val="NoSpacing"/>
        <w:bidi/>
        <w:rPr>
          <w:rFonts w:cs="B Zar"/>
          <w:b/>
          <w:bCs/>
          <w:color w:val="190D0F"/>
          <w:rtl/>
        </w:rPr>
      </w:pPr>
      <w:r w:rsidRPr="00CF1930">
        <w:rPr>
          <w:rFonts w:cs="B Zar" w:hint="cs"/>
          <w:b/>
          <w:bCs/>
          <w:color w:val="190D0F"/>
          <w:rtl/>
        </w:rPr>
        <w:t>47- زمانیکه انبوهی از یک یا چندکالا</w:t>
      </w:r>
      <w:r w:rsidR="001864D6" w:rsidRPr="00CF1930">
        <w:rPr>
          <w:rFonts w:cs="B Zar" w:hint="cs"/>
          <w:b/>
          <w:bCs/>
          <w:color w:val="190D0F"/>
          <w:rtl/>
        </w:rPr>
        <w:t xml:space="preserve"> </w:t>
      </w:r>
      <w:r w:rsidRPr="00CF1930">
        <w:rPr>
          <w:rFonts w:cs="B Zar" w:hint="cs"/>
          <w:b/>
          <w:bCs/>
          <w:color w:val="190D0F"/>
          <w:rtl/>
        </w:rPr>
        <w:t xml:space="preserve">ساخته شود، بهتراست از روش هزینه یابی ............. استفاده شود ؟ </w:t>
      </w:r>
    </w:p>
    <w:p w:rsidR="00712790" w:rsidRPr="00EA3E15" w:rsidRDefault="00712790" w:rsidP="00EA3E15">
      <w:pPr>
        <w:pStyle w:val="NoSpacing"/>
        <w:bidi/>
        <w:rPr>
          <w:rFonts w:cs="B Zar"/>
          <w:color w:val="190D0F"/>
          <w:sz w:val="28"/>
          <w:szCs w:val="28"/>
          <w:rtl/>
        </w:rPr>
      </w:pPr>
      <w:r w:rsidRPr="00EA3E15">
        <w:rPr>
          <w:rFonts w:cs="B Zar" w:hint="cs"/>
          <w:color w:val="190D0F"/>
          <w:sz w:val="28"/>
          <w:szCs w:val="28"/>
          <w:rtl/>
        </w:rPr>
        <w:t xml:space="preserve">الف) مرحله ای             </w:t>
      </w:r>
      <w:r w:rsidR="00657E3B" w:rsidRPr="00EA3E15">
        <w:rPr>
          <w:rFonts w:cs="B Zar" w:hint="cs"/>
          <w:color w:val="190D0F"/>
          <w:sz w:val="28"/>
          <w:szCs w:val="28"/>
          <w:rtl/>
        </w:rPr>
        <w:t xml:space="preserve">              </w:t>
      </w:r>
      <w:r w:rsidRPr="00EA3E15">
        <w:rPr>
          <w:rFonts w:cs="B Zar" w:hint="cs"/>
          <w:color w:val="190D0F"/>
          <w:sz w:val="28"/>
          <w:szCs w:val="28"/>
          <w:rtl/>
        </w:rPr>
        <w:t xml:space="preserve">ب) سفارش کار      </w:t>
      </w:r>
      <w:r w:rsidR="00657E3B" w:rsidRPr="00EA3E15">
        <w:rPr>
          <w:rFonts w:cs="B Zar" w:hint="cs"/>
          <w:color w:val="190D0F"/>
          <w:sz w:val="28"/>
          <w:szCs w:val="28"/>
          <w:rtl/>
        </w:rPr>
        <w:t xml:space="preserve">               </w:t>
      </w:r>
      <w:r w:rsidRPr="00EA3E15">
        <w:rPr>
          <w:rFonts w:cs="B Zar" w:hint="cs"/>
          <w:color w:val="190D0F"/>
          <w:sz w:val="28"/>
          <w:szCs w:val="28"/>
          <w:rtl/>
        </w:rPr>
        <w:t xml:space="preserve">      ج) انتخابی   </w:t>
      </w:r>
      <w:r w:rsidR="00657E3B" w:rsidRPr="00EA3E15">
        <w:rPr>
          <w:rFonts w:cs="B Zar" w:hint="cs"/>
          <w:color w:val="190D0F"/>
          <w:sz w:val="28"/>
          <w:szCs w:val="28"/>
          <w:rtl/>
        </w:rPr>
        <w:t xml:space="preserve">             </w:t>
      </w:r>
      <w:r w:rsidRPr="00EA3E15">
        <w:rPr>
          <w:rFonts w:cs="B Zar" w:hint="cs"/>
          <w:color w:val="190D0F"/>
          <w:sz w:val="28"/>
          <w:szCs w:val="28"/>
          <w:rtl/>
        </w:rPr>
        <w:t xml:space="preserve">             د) مشابه  </w:t>
      </w:r>
    </w:p>
    <w:p w:rsidR="009F7B52" w:rsidRDefault="00712790" w:rsidP="009F7B52">
      <w:pPr>
        <w:autoSpaceDE w:val="0"/>
        <w:autoSpaceDN w:val="0"/>
        <w:adjustRightInd w:val="0"/>
        <w:spacing w:after="0" w:line="240" w:lineRule="auto"/>
        <w:ind w:hanging="1"/>
        <w:rPr>
          <w:rFonts w:ascii="BZar" w:cs="B Zar"/>
          <w:b/>
          <w:bCs/>
          <w:color w:val="000000"/>
          <w:rtl/>
        </w:rPr>
      </w:pPr>
      <w:r w:rsidRPr="00CF1930">
        <w:rPr>
          <w:rFonts w:cs="B Zar" w:hint="cs"/>
          <w:b/>
          <w:bCs/>
          <w:color w:val="190D0F"/>
          <w:rtl/>
        </w:rPr>
        <w:t xml:space="preserve">48- </w:t>
      </w:r>
      <w:r w:rsidR="009F7B52" w:rsidRPr="00112CAD">
        <w:rPr>
          <w:rFonts w:ascii="BZar" w:cs="B Zar" w:hint="cs"/>
          <w:b/>
          <w:bCs/>
          <w:color w:val="000000"/>
          <w:rtl/>
        </w:rPr>
        <w:t>فوق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العاده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دستمزد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اضافه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كارى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كارگران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به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>
        <w:rPr>
          <w:rFonts w:ascii="BZar" w:cs="B Zar" w:hint="cs"/>
          <w:b/>
          <w:bCs/>
          <w:color w:val="000000"/>
          <w:rtl/>
        </w:rPr>
        <w:t>كدام يك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از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دلايل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زير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مى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تواند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به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حساب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سفارش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خاص</w:t>
      </w:r>
      <w:r w:rsidR="009F7B52" w:rsidRPr="00112CAD">
        <w:rPr>
          <w:rFonts w:ascii="BZar" w:cs="B Zar"/>
          <w:b/>
          <w:bCs/>
          <w:color w:val="000000"/>
        </w:rPr>
        <w:t xml:space="preserve"> </w:t>
      </w:r>
      <w:r w:rsidR="009F7B52" w:rsidRPr="00112CAD">
        <w:rPr>
          <w:rFonts w:ascii="BZar" w:cs="B Zar" w:hint="cs"/>
          <w:b/>
          <w:bCs/>
          <w:color w:val="000000"/>
          <w:rtl/>
        </w:rPr>
        <w:t>منظور شود؟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9F7B52" w:rsidTr="009F76D1">
        <w:tc>
          <w:tcPr>
            <w:tcW w:w="4621" w:type="dxa"/>
          </w:tcPr>
          <w:p w:rsidR="009F7B52" w:rsidRDefault="009F7B52" w:rsidP="009F76D1">
            <w:pPr>
              <w:autoSpaceDE w:val="0"/>
              <w:autoSpaceDN w:val="0"/>
              <w:adjustRightInd w:val="0"/>
              <w:ind w:hanging="1"/>
              <w:rPr>
                <w:rFonts w:ascii="BZar" w:cs="B Zar"/>
                <w:b/>
                <w:bCs/>
                <w:color w:val="000000"/>
                <w:rtl/>
              </w:rPr>
            </w:pP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الف)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عقب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ماندگى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توليد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به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علت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قطع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جريان</w:t>
            </w:r>
            <w:r w:rsidRPr="00112CAD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112CAD">
              <w:rPr>
                <w:rFonts w:ascii="BZar" w:cs="B Zar" w:hint="cs"/>
                <w:color w:val="000000"/>
                <w:sz w:val="24"/>
                <w:szCs w:val="24"/>
                <w:rtl/>
              </w:rPr>
              <w:t>برق</w:t>
            </w:r>
            <w:r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    </w:t>
            </w:r>
            <w:r w:rsidRPr="00C124C3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      </w:t>
            </w:r>
            <w:r w:rsidRPr="00C124C3">
              <w:rPr>
                <w:rFonts w:ascii="BZar" w:cs="B Zar" w:hint="cs"/>
                <w:color w:val="000000"/>
                <w:sz w:val="24"/>
                <w:szCs w:val="24"/>
                <w:u w:val="single"/>
                <w:rtl/>
              </w:rPr>
              <w:t xml:space="preserve">             </w:t>
            </w:r>
          </w:p>
        </w:tc>
        <w:tc>
          <w:tcPr>
            <w:tcW w:w="4621" w:type="dxa"/>
          </w:tcPr>
          <w:p w:rsidR="009F7B52" w:rsidRPr="00C124C3" w:rsidRDefault="009F7B52" w:rsidP="009F76D1">
            <w:pPr>
              <w:autoSpaceDE w:val="0"/>
              <w:autoSpaceDN w:val="0"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A81B47">
              <w:rPr>
                <w:rFonts w:ascii="BZar" w:cs="B Zar" w:hint="cs"/>
                <w:color w:val="000000"/>
                <w:sz w:val="24"/>
                <w:szCs w:val="24"/>
                <w:u w:val="single"/>
                <w:rtl/>
              </w:rPr>
              <w:t>ب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)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تقاضاى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سفارش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دهنده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مبنى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برتحويل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زودتر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سفارش</w:t>
            </w:r>
          </w:p>
        </w:tc>
      </w:tr>
      <w:tr w:rsidR="009F7B52" w:rsidTr="009F76D1">
        <w:tc>
          <w:tcPr>
            <w:tcW w:w="4621" w:type="dxa"/>
          </w:tcPr>
          <w:p w:rsidR="009F7B52" w:rsidRPr="00C124C3" w:rsidRDefault="009F7B52" w:rsidP="009F76D1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ج)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افزايش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ميزان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 xml:space="preserve">توليد </w:t>
            </w:r>
          </w:p>
        </w:tc>
        <w:tc>
          <w:tcPr>
            <w:tcW w:w="4621" w:type="dxa"/>
          </w:tcPr>
          <w:p w:rsidR="009F7B52" w:rsidRPr="00C124C3" w:rsidRDefault="009F7B52" w:rsidP="009F76D1">
            <w:pPr>
              <w:autoSpaceDE w:val="0"/>
              <w:autoSpaceDN w:val="0"/>
              <w:adjustRightInd w:val="0"/>
              <w:ind w:hanging="1"/>
              <w:rPr>
                <w:rFonts w:ascii="BZar" w:cs="B Zar"/>
                <w:color w:val="000000"/>
                <w:sz w:val="24"/>
                <w:szCs w:val="24"/>
                <w:rtl/>
              </w:rPr>
            </w:pP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د)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عدم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برنامه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ريزى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صحيح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توليد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از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سوى</w:t>
            </w:r>
            <w:r w:rsidRPr="00A81B47">
              <w:rPr>
                <w:rFonts w:ascii="BZar" w:cs="B Zar"/>
                <w:color w:val="000000"/>
                <w:sz w:val="24"/>
                <w:szCs w:val="24"/>
              </w:rPr>
              <w:t xml:space="preserve"> </w:t>
            </w:r>
            <w:r w:rsidRPr="00A81B47">
              <w:rPr>
                <w:rFonts w:ascii="BZar" w:cs="B Zar" w:hint="cs"/>
                <w:color w:val="000000"/>
                <w:sz w:val="24"/>
                <w:szCs w:val="24"/>
                <w:rtl/>
              </w:rPr>
              <w:t>مديران</w:t>
            </w:r>
          </w:p>
        </w:tc>
      </w:tr>
    </w:tbl>
    <w:p w:rsidR="00712790" w:rsidRPr="00CB4F6A" w:rsidRDefault="00712790" w:rsidP="00B14CB2">
      <w:pPr>
        <w:pStyle w:val="NoSpacing"/>
        <w:bidi/>
        <w:rPr>
          <w:rFonts w:cs="B Zar"/>
          <w:b/>
          <w:bCs/>
          <w:color w:val="190D0F"/>
          <w:rtl/>
        </w:rPr>
      </w:pPr>
      <w:r w:rsidRPr="00CB4F6A">
        <w:rPr>
          <w:rFonts w:cs="B Zar" w:hint="cs"/>
          <w:b/>
          <w:bCs/>
          <w:color w:val="190D0F"/>
          <w:rtl/>
        </w:rPr>
        <w:t>49- اگرروش هز</w:t>
      </w:r>
      <w:r w:rsidR="007B1C7C" w:rsidRPr="00CB4F6A">
        <w:rPr>
          <w:rFonts w:cs="B Zar" w:hint="cs"/>
          <w:b/>
          <w:bCs/>
          <w:color w:val="190D0F"/>
          <w:rtl/>
        </w:rPr>
        <w:t>ینه یابی مرحله ای باشد ومعا</w:t>
      </w:r>
      <w:r w:rsidRPr="00CB4F6A">
        <w:rPr>
          <w:rFonts w:cs="B Zar" w:hint="cs"/>
          <w:b/>
          <w:bCs/>
          <w:color w:val="190D0F"/>
          <w:rtl/>
        </w:rPr>
        <w:t>دل 200</w:t>
      </w:r>
      <w:r w:rsidR="007B1C7C" w:rsidRPr="00CB4F6A">
        <w:rPr>
          <w:rFonts w:cs="B Zar" w:hint="cs"/>
          <w:b/>
          <w:bCs/>
          <w:color w:val="190D0F"/>
          <w:rtl/>
        </w:rPr>
        <w:t>,</w:t>
      </w:r>
      <w:r w:rsidRPr="00CB4F6A">
        <w:rPr>
          <w:rFonts w:cs="B Zar" w:hint="cs"/>
          <w:b/>
          <w:bCs/>
          <w:color w:val="190D0F"/>
          <w:rtl/>
        </w:rPr>
        <w:t xml:space="preserve">000 </w:t>
      </w:r>
      <w:r w:rsidR="007B1C7C" w:rsidRPr="00CB4F6A">
        <w:rPr>
          <w:rFonts w:cs="B Zar" w:hint="cs"/>
          <w:b/>
          <w:bCs/>
          <w:color w:val="190D0F"/>
          <w:rtl/>
        </w:rPr>
        <w:t>ريال</w:t>
      </w:r>
      <w:r w:rsidRPr="00CB4F6A">
        <w:rPr>
          <w:rFonts w:cs="B Zar" w:hint="cs"/>
          <w:b/>
          <w:bCs/>
          <w:color w:val="190D0F"/>
          <w:rtl/>
        </w:rPr>
        <w:t xml:space="preserve"> کالاازمرحله 3به انبار کالای ساخته شده انتقال یابد، عنوان بدهکار ثبت این رویداد کدام گزینه است؟ </w:t>
      </w:r>
    </w:p>
    <w:p w:rsidR="00712790" w:rsidRPr="00EA3E15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EA3E15">
        <w:rPr>
          <w:rFonts w:cs="B Zar" w:hint="cs"/>
          <w:color w:val="190D0F"/>
          <w:sz w:val="24"/>
          <w:szCs w:val="24"/>
          <w:rtl/>
        </w:rPr>
        <w:t>الف) کنترل کالای در جریان ساخت مرحله 2     200</w:t>
      </w:r>
      <w:r w:rsidR="007B1C7C" w:rsidRPr="00EA3E15">
        <w:rPr>
          <w:rFonts w:cs="B Zar" w:hint="cs"/>
          <w:color w:val="190D0F"/>
          <w:sz w:val="24"/>
          <w:szCs w:val="24"/>
          <w:rtl/>
        </w:rPr>
        <w:t>,</w:t>
      </w:r>
      <w:r w:rsidRPr="00EA3E15">
        <w:rPr>
          <w:rFonts w:cs="B Zar" w:hint="cs"/>
          <w:color w:val="190D0F"/>
          <w:sz w:val="24"/>
          <w:szCs w:val="24"/>
          <w:rtl/>
        </w:rPr>
        <w:t>000</w:t>
      </w:r>
      <w:r w:rsidR="00982EF7" w:rsidRPr="00EA3E15">
        <w:rPr>
          <w:rFonts w:cs="B Zar" w:hint="cs"/>
          <w:color w:val="190D0F"/>
          <w:sz w:val="24"/>
          <w:szCs w:val="24"/>
          <w:rtl/>
        </w:rPr>
        <w:t xml:space="preserve">               </w:t>
      </w:r>
      <w:r w:rsidRPr="00EA3E15">
        <w:rPr>
          <w:rFonts w:cs="B Zar" w:hint="cs"/>
          <w:color w:val="190D0F"/>
          <w:sz w:val="24"/>
          <w:szCs w:val="24"/>
          <w:rtl/>
        </w:rPr>
        <w:t>ب) کنترل کالای در جریان ساخت مرحله 3       200</w:t>
      </w:r>
      <w:r w:rsidR="007B1C7C" w:rsidRPr="00EA3E15">
        <w:rPr>
          <w:rFonts w:cs="B Zar" w:hint="cs"/>
          <w:color w:val="190D0F"/>
          <w:sz w:val="24"/>
          <w:szCs w:val="24"/>
          <w:rtl/>
        </w:rPr>
        <w:t>,</w:t>
      </w:r>
      <w:r w:rsidRPr="00EA3E15">
        <w:rPr>
          <w:rFonts w:cs="B Zar" w:hint="cs"/>
          <w:color w:val="190D0F"/>
          <w:sz w:val="24"/>
          <w:szCs w:val="24"/>
          <w:rtl/>
        </w:rPr>
        <w:t>000</w:t>
      </w:r>
    </w:p>
    <w:p w:rsidR="00712790" w:rsidRPr="00EA3E15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EA3E15">
        <w:rPr>
          <w:rFonts w:cs="B Zar" w:hint="cs"/>
          <w:color w:val="190D0F"/>
          <w:sz w:val="24"/>
          <w:szCs w:val="24"/>
          <w:rtl/>
        </w:rPr>
        <w:t>ج)کنترل کالای ساخته شده 200</w:t>
      </w:r>
      <w:r w:rsidR="007B1C7C" w:rsidRPr="00EA3E15">
        <w:rPr>
          <w:rFonts w:cs="B Zar" w:hint="cs"/>
          <w:color w:val="190D0F"/>
          <w:sz w:val="24"/>
          <w:szCs w:val="24"/>
          <w:rtl/>
        </w:rPr>
        <w:t>,</w:t>
      </w:r>
      <w:r w:rsidRPr="00EA3E15">
        <w:rPr>
          <w:rFonts w:cs="B Zar" w:hint="cs"/>
          <w:color w:val="190D0F"/>
          <w:sz w:val="24"/>
          <w:szCs w:val="24"/>
          <w:rtl/>
        </w:rPr>
        <w:t>000</w:t>
      </w:r>
      <w:r w:rsidR="00982EF7" w:rsidRPr="00EA3E15">
        <w:rPr>
          <w:rFonts w:cs="B Zar" w:hint="cs"/>
          <w:color w:val="190D0F"/>
          <w:sz w:val="24"/>
          <w:szCs w:val="24"/>
          <w:rtl/>
        </w:rPr>
        <w:t xml:space="preserve">                                              </w:t>
      </w:r>
      <w:r w:rsidRPr="00EA3E15">
        <w:rPr>
          <w:rFonts w:cs="B Zar" w:hint="cs"/>
          <w:color w:val="190D0F"/>
          <w:sz w:val="24"/>
          <w:szCs w:val="24"/>
          <w:rtl/>
        </w:rPr>
        <w:t>د) کنترل سربارساخت مرحله3    200</w:t>
      </w:r>
      <w:r w:rsidR="007B1C7C" w:rsidRPr="00EA3E15">
        <w:rPr>
          <w:rFonts w:cs="B Zar" w:hint="cs"/>
          <w:color w:val="190D0F"/>
          <w:sz w:val="24"/>
          <w:szCs w:val="24"/>
          <w:rtl/>
        </w:rPr>
        <w:t>,</w:t>
      </w:r>
      <w:r w:rsidRPr="00EA3E15">
        <w:rPr>
          <w:rFonts w:cs="B Zar" w:hint="cs"/>
          <w:color w:val="190D0F"/>
          <w:sz w:val="24"/>
          <w:szCs w:val="24"/>
          <w:rtl/>
        </w:rPr>
        <w:t>000</w:t>
      </w:r>
    </w:p>
    <w:p w:rsidR="00712790" w:rsidRPr="00CB4F6A" w:rsidRDefault="00712790" w:rsidP="00EA3E15">
      <w:pPr>
        <w:pStyle w:val="NoSpacing"/>
        <w:bidi/>
        <w:rPr>
          <w:rFonts w:cs="B Zar"/>
          <w:b/>
          <w:bCs/>
          <w:color w:val="190D0F"/>
          <w:rtl/>
        </w:rPr>
      </w:pPr>
      <w:r w:rsidRPr="00CB4F6A">
        <w:rPr>
          <w:rFonts w:cs="B Zar" w:hint="cs"/>
          <w:b/>
          <w:bCs/>
          <w:color w:val="190D0F"/>
          <w:rtl/>
        </w:rPr>
        <w:t xml:space="preserve">50- کدامیک از موارد زیر ازویژگیهای روش هزینه یابی سفارش کار </w:t>
      </w:r>
      <w:r w:rsidRPr="00CB4F6A">
        <w:rPr>
          <w:rFonts w:cs="B Zar" w:hint="cs"/>
          <w:b/>
          <w:bCs/>
          <w:color w:val="190D0F"/>
          <w:u w:val="single"/>
          <w:rtl/>
        </w:rPr>
        <w:t>نمی باشد ؟</w:t>
      </w:r>
      <w:r w:rsidRPr="00CB4F6A">
        <w:rPr>
          <w:rFonts w:cs="B Zar" w:hint="cs"/>
          <w:b/>
          <w:bCs/>
          <w:color w:val="190D0F"/>
          <w:rtl/>
        </w:rPr>
        <w:t xml:space="preserve"> </w:t>
      </w:r>
    </w:p>
    <w:p w:rsidR="00712790" w:rsidRPr="00EA3E15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EA3E15">
        <w:rPr>
          <w:rFonts w:cs="B Zar" w:hint="cs"/>
          <w:color w:val="190D0F"/>
          <w:sz w:val="24"/>
          <w:szCs w:val="24"/>
          <w:rtl/>
        </w:rPr>
        <w:t>الف) تعدادکمی محصول به جریان تولید گذشته می شود              ب) نظر</w:t>
      </w:r>
      <w:r w:rsidR="00C96901" w:rsidRPr="00EA3E15">
        <w:rPr>
          <w:rFonts w:cs="B Zar" w:hint="cs"/>
          <w:color w:val="190D0F"/>
          <w:sz w:val="24"/>
          <w:szCs w:val="24"/>
          <w:rtl/>
        </w:rPr>
        <w:t xml:space="preserve"> </w:t>
      </w:r>
      <w:r w:rsidRPr="00EA3E15">
        <w:rPr>
          <w:rFonts w:cs="B Zar" w:hint="cs"/>
          <w:color w:val="190D0F"/>
          <w:sz w:val="24"/>
          <w:szCs w:val="24"/>
          <w:rtl/>
        </w:rPr>
        <w:t>و</w:t>
      </w:r>
      <w:r w:rsidR="00C96901" w:rsidRPr="00EA3E15">
        <w:rPr>
          <w:rFonts w:cs="B Zar" w:hint="cs"/>
          <w:color w:val="190D0F"/>
          <w:sz w:val="24"/>
          <w:szCs w:val="24"/>
          <w:rtl/>
        </w:rPr>
        <w:t xml:space="preserve"> </w:t>
      </w:r>
      <w:r w:rsidRPr="00EA3E15">
        <w:rPr>
          <w:rFonts w:cs="B Zar" w:hint="cs"/>
          <w:color w:val="190D0F"/>
          <w:sz w:val="24"/>
          <w:szCs w:val="24"/>
          <w:rtl/>
        </w:rPr>
        <w:t>سلیق</w:t>
      </w:r>
      <w:r w:rsidR="00C96901" w:rsidRPr="00EA3E15">
        <w:rPr>
          <w:rFonts w:cs="B Zar" w:hint="cs"/>
          <w:color w:val="190D0F"/>
          <w:sz w:val="24"/>
          <w:szCs w:val="24"/>
          <w:rtl/>
        </w:rPr>
        <w:t>ه</w:t>
      </w:r>
      <w:r w:rsidRPr="00EA3E15">
        <w:rPr>
          <w:rFonts w:cs="B Zar" w:hint="cs"/>
          <w:color w:val="190D0F"/>
          <w:sz w:val="24"/>
          <w:szCs w:val="24"/>
          <w:rtl/>
        </w:rPr>
        <w:t xml:space="preserve"> مشتری در محصول تولیدی لحاظ می شود </w:t>
      </w:r>
    </w:p>
    <w:p w:rsidR="00712790" w:rsidRPr="00EA3E15" w:rsidRDefault="00712790" w:rsidP="00EA3E15">
      <w:pPr>
        <w:pStyle w:val="NoSpacing"/>
        <w:bidi/>
        <w:rPr>
          <w:rFonts w:cs="B Zar"/>
          <w:color w:val="190D0F"/>
          <w:sz w:val="24"/>
          <w:szCs w:val="24"/>
          <w:rtl/>
        </w:rPr>
      </w:pPr>
      <w:r w:rsidRPr="00EA3E15">
        <w:rPr>
          <w:rFonts w:cs="B Zar" w:hint="cs"/>
          <w:color w:val="190D0F"/>
          <w:sz w:val="24"/>
          <w:szCs w:val="24"/>
          <w:rtl/>
        </w:rPr>
        <w:t>ج) بهای تمام شده محصولات نسبتاً زیاد وقابل توجه است           د) هزینه سربار ساخت هر واحد نسبتاً پائین وکم اهمیت می باشد.</w:t>
      </w:r>
    </w:p>
    <w:p w:rsidR="00712790" w:rsidRDefault="00712790" w:rsidP="00712790">
      <w:pPr>
        <w:rPr>
          <w:rFonts w:cs="B Zar" w:hint="cs"/>
          <w:color w:val="190D0F"/>
          <w:sz w:val="28"/>
          <w:szCs w:val="28"/>
          <w:rtl/>
        </w:rPr>
      </w:pPr>
    </w:p>
    <w:p w:rsidR="00577E82" w:rsidRDefault="00577E82" w:rsidP="00712790">
      <w:pPr>
        <w:rPr>
          <w:rFonts w:cs="B Zar" w:hint="cs"/>
          <w:color w:val="190D0F"/>
          <w:sz w:val="28"/>
          <w:szCs w:val="28"/>
          <w:rtl/>
        </w:rPr>
      </w:pPr>
    </w:p>
    <w:p w:rsidR="00577E82" w:rsidRDefault="00577E82" w:rsidP="00712790">
      <w:pPr>
        <w:rPr>
          <w:rFonts w:cs="B Zar" w:hint="cs"/>
          <w:color w:val="190D0F"/>
          <w:sz w:val="28"/>
          <w:szCs w:val="28"/>
          <w:rtl/>
        </w:rPr>
      </w:pPr>
    </w:p>
    <w:p w:rsidR="00577E82" w:rsidRDefault="00577E82" w:rsidP="00712790">
      <w:pPr>
        <w:rPr>
          <w:rFonts w:cs="B Zar" w:hint="cs"/>
          <w:color w:val="190D0F"/>
          <w:sz w:val="28"/>
          <w:szCs w:val="28"/>
          <w:rtl/>
        </w:rPr>
      </w:pPr>
    </w:p>
    <w:p w:rsidR="00577E82" w:rsidRDefault="00577E82" w:rsidP="00712790">
      <w:pPr>
        <w:rPr>
          <w:rFonts w:cs="B Zar" w:hint="cs"/>
          <w:color w:val="190D0F"/>
          <w:sz w:val="28"/>
          <w:szCs w:val="28"/>
          <w:rtl/>
        </w:rPr>
      </w:pPr>
    </w:p>
    <w:p w:rsidR="00577E82" w:rsidRDefault="00577E82" w:rsidP="00712790">
      <w:pPr>
        <w:rPr>
          <w:rFonts w:cs="B Zar"/>
          <w:color w:val="190D0F"/>
          <w:sz w:val="28"/>
          <w:szCs w:val="28"/>
          <w:rtl/>
        </w:rPr>
      </w:pPr>
    </w:p>
    <w:tbl>
      <w:tblPr>
        <w:bidiVisual/>
        <w:tblW w:w="0" w:type="auto"/>
        <w:jc w:val="center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0"/>
        <w:gridCol w:w="544"/>
        <w:gridCol w:w="6"/>
        <w:gridCol w:w="589"/>
        <w:gridCol w:w="608"/>
        <w:gridCol w:w="434"/>
        <w:gridCol w:w="252"/>
        <w:gridCol w:w="652"/>
        <w:gridCol w:w="644"/>
        <w:gridCol w:w="579"/>
        <w:gridCol w:w="668"/>
        <w:gridCol w:w="511"/>
        <w:gridCol w:w="193"/>
        <w:gridCol w:w="551"/>
        <w:gridCol w:w="507"/>
        <w:gridCol w:w="510"/>
        <w:gridCol w:w="634"/>
        <w:gridCol w:w="865"/>
      </w:tblGrid>
      <w:tr w:rsidR="00712790" w:rsidTr="00712790">
        <w:trPr>
          <w:jc w:val="center"/>
        </w:trPr>
        <w:tc>
          <w:tcPr>
            <w:tcW w:w="9457" w:type="dxa"/>
            <w:gridSpan w:val="18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0D9" w:themeFill="accent4" w:themeFillTint="66"/>
            <w:hideMark/>
          </w:tcPr>
          <w:p w:rsidR="00712790" w:rsidRPr="00E6109A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بسمه تعالی</w:t>
            </w:r>
          </w:p>
        </w:tc>
      </w:tr>
      <w:tr w:rsidR="00712790" w:rsidTr="00712790">
        <w:trPr>
          <w:jc w:val="center"/>
        </w:trPr>
        <w:tc>
          <w:tcPr>
            <w:tcW w:w="2891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12790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نام ونام خانوادگی:</w:t>
            </w:r>
          </w:p>
          <w:p w:rsidR="00712790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نام مهارت:حسابدارصنعتی مقدماتی </w:t>
            </w:r>
          </w:p>
          <w:p w:rsidR="00712790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کلاس : سوم حسابداری</w:t>
            </w:r>
          </w:p>
        </w:tc>
        <w:tc>
          <w:tcPr>
            <w:tcW w:w="3306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12790" w:rsidRPr="008E2C73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E2C73">
              <w:rPr>
                <w:rFonts w:cs="B Zar" w:hint="cs"/>
                <w:b/>
                <w:bCs/>
                <w:sz w:val="18"/>
                <w:szCs w:val="18"/>
                <w:rtl/>
              </w:rPr>
              <w:t>اداره کل آموزش و پرورش استان آذربایجانغربی</w:t>
            </w:r>
          </w:p>
          <w:p w:rsidR="00712790" w:rsidRPr="00E6109A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109A">
              <w:rPr>
                <w:rFonts w:cs="B Zar" w:hint="cs"/>
                <w:b/>
                <w:bCs/>
                <w:sz w:val="20"/>
                <w:szCs w:val="20"/>
                <w:rtl/>
              </w:rPr>
              <w:t>مدیریت آموزش و پرورش ناحیه 2 ارومیه</w:t>
            </w:r>
          </w:p>
          <w:p w:rsidR="00712790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هنرستان کاردانش  نصـر</w:t>
            </w:r>
          </w:p>
        </w:tc>
        <w:tc>
          <w:tcPr>
            <w:tcW w:w="3260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ABF8F" w:themeFill="accent6" w:themeFillTint="99"/>
          </w:tcPr>
          <w:p w:rsidR="00712790" w:rsidRPr="00E6109A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109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مدت امتحان: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60 دقیقه</w:t>
            </w:r>
            <w:r w:rsidRPr="00E6109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712790" w:rsidRDefault="00712790" w:rsidP="0071279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109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امتحان: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8 صبح   </w:t>
            </w:r>
          </w:p>
          <w:p w:rsidR="00712790" w:rsidRDefault="00712790" w:rsidP="002F4F01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109A">
              <w:rPr>
                <w:rFonts w:cs="B Zar" w:hint="cs"/>
                <w:b/>
                <w:bCs/>
                <w:sz w:val="20"/>
                <w:szCs w:val="20"/>
                <w:rtl/>
              </w:rPr>
              <w:t>نوبت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E6109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تاریخ امتحان: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خرداد </w:t>
            </w:r>
            <w:r w:rsidRPr="00E6109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22/3/139</w:t>
            </w:r>
            <w:r w:rsidR="002F4F01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12790" w:rsidTr="00712790">
        <w:trPr>
          <w:jc w:val="center"/>
        </w:trPr>
        <w:tc>
          <w:tcPr>
            <w:tcW w:w="125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2790" w:rsidRPr="003F068D" w:rsidRDefault="00712790" w:rsidP="00A87DA5">
            <w:pPr>
              <w:tabs>
                <w:tab w:val="center" w:pos="4153"/>
                <w:tab w:val="right" w:pos="8306"/>
              </w:tabs>
              <w:rPr>
                <w:rFonts w:cs="B Zar"/>
                <w:b/>
                <w:bCs/>
              </w:rPr>
            </w:pPr>
            <w:r w:rsidRPr="003F068D">
              <w:rPr>
                <w:rFonts w:cs="B Zar" w:hint="cs"/>
                <w:b/>
                <w:bCs/>
                <w:rtl/>
              </w:rPr>
              <w:t>توجه:</w:t>
            </w:r>
          </w:p>
        </w:tc>
        <w:tc>
          <w:tcPr>
            <w:tcW w:w="8203" w:type="dxa"/>
            <w:gridSpan w:val="1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</w:tcPr>
          <w:p w:rsidR="00712790" w:rsidRDefault="00712790" w:rsidP="00A87DA5">
            <w:pPr>
              <w:tabs>
                <w:tab w:val="center" w:pos="4153"/>
                <w:tab w:val="right" w:pos="8306"/>
              </w:tabs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1-  لطفاً از نوشتن هر گونه مطلب یا علامت زدن در روی برگه سوالات خودداری فرمایید.</w:t>
            </w:r>
          </w:p>
          <w:p w:rsidR="00712790" w:rsidRDefault="00712790" w:rsidP="00A87DA5">
            <w:pPr>
              <w:tabs>
                <w:tab w:val="center" w:pos="4153"/>
                <w:tab w:val="right" w:pos="8306"/>
              </w:tabs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2-  پاسخ درست را با زدن علامت ضربدر (×) در داخل مربع ها مشخص نمایید.</w:t>
            </w:r>
          </w:p>
          <w:p w:rsidR="00712790" w:rsidRDefault="00712790" w:rsidP="00A87DA5">
            <w:pPr>
              <w:tabs>
                <w:tab w:val="left" w:pos="2367"/>
                <w:tab w:val="center" w:pos="4153"/>
                <w:tab w:val="right" w:pos="8306"/>
              </w:tabs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3-  لطفاً برای هر سوال بیش از یک پاسخ </w:t>
            </w:r>
            <w:r>
              <w:rPr>
                <w:rFonts w:cs="B Zar" w:hint="cs"/>
                <w:b/>
                <w:bCs/>
                <w:sz w:val="18"/>
                <w:szCs w:val="18"/>
                <w:u w:val="single"/>
                <w:rtl/>
              </w:rPr>
              <w:t>تعیین نکنید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 با بیش از یک جواب نمره سوال مربوطه حذف خواهد شد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712790" w:rsidRPr="005D2E95" w:rsidTr="00712790">
        <w:trPr>
          <w:jc w:val="center"/>
        </w:trPr>
        <w:tc>
          <w:tcPr>
            <w:tcW w:w="7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6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808080"/>
            <w:hideMark/>
          </w:tcPr>
          <w:p w:rsidR="00712790" w:rsidRPr="005D2E95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ردیف</w:t>
            </w:r>
          </w:p>
        </w:tc>
      </w:tr>
      <w:tr w:rsidR="00712790" w:rsidRPr="005D2E95" w:rsidTr="00E722B5">
        <w:trPr>
          <w:jc w:val="center"/>
        </w:trPr>
        <w:tc>
          <w:tcPr>
            <w:tcW w:w="71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41</w:t>
            </w:r>
          </w:p>
        </w:tc>
        <w:tc>
          <w:tcPr>
            <w:tcW w:w="65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21</w:t>
            </w:r>
          </w:p>
        </w:tc>
        <w:tc>
          <w:tcPr>
            <w:tcW w:w="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712790" w:rsidRPr="005D2E95" w:rsidTr="00F009DC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42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712790" w:rsidRPr="005D2E95" w:rsidTr="00E722B5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43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712790" w:rsidRPr="005D2E95" w:rsidTr="00E722B5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44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45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46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712790" w:rsidRPr="005D2E95" w:rsidTr="005D178F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47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7</w:t>
            </w:r>
          </w:p>
        </w:tc>
      </w:tr>
      <w:tr w:rsidR="00712790" w:rsidRPr="005D2E95" w:rsidTr="00E722B5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48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8</w:t>
            </w:r>
          </w:p>
        </w:tc>
      </w:tr>
      <w:tr w:rsidR="00712790" w:rsidRPr="005D2E95" w:rsidTr="005D178F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49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9</w:t>
            </w:r>
          </w:p>
        </w:tc>
      </w:tr>
      <w:tr w:rsidR="00712790" w:rsidRPr="005D2E95" w:rsidTr="005D178F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10</w:t>
            </w:r>
          </w:p>
        </w:tc>
      </w:tr>
      <w:tr w:rsidR="00712790" w:rsidRPr="005D2E95" w:rsidTr="000920B0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51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31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11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52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12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53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33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13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54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14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55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15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56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16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57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tabs>
                <w:tab w:val="center" w:pos="167"/>
              </w:tabs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  <w:rtl/>
              </w:rPr>
              <w:tab/>
            </w: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17</w:t>
            </w:r>
          </w:p>
        </w:tc>
      </w:tr>
      <w:tr w:rsidR="00712790" w:rsidRPr="005D2E95" w:rsidTr="008C6616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58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18</w:t>
            </w:r>
          </w:p>
        </w:tc>
      </w:tr>
      <w:tr w:rsidR="00712790" w:rsidRPr="005D2E95" w:rsidTr="00E722B5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59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19</w:t>
            </w:r>
          </w:p>
        </w:tc>
      </w:tr>
      <w:tr w:rsidR="00712790" w:rsidRPr="005D2E95" w:rsidTr="00E722B5">
        <w:trPr>
          <w:jc w:val="center"/>
        </w:trPr>
        <w:tc>
          <w:tcPr>
            <w:tcW w:w="71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pct15" w:color="auto" w:fill="FFFFF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د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الف</w:t>
            </w:r>
          </w:p>
        </w:tc>
        <w:tc>
          <w:tcPr>
            <w:tcW w:w="86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:rsidR="00712790" w:rsidRPr="005D2E95" w:rsidRDefault="00712790" w:rsidP="00712790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5D2E95">
              <w:rPr>
                <w:rFonts w:cs="B Zar" w:hint="cs"/>
                <w:b/>
                <w:bCs/>
                <w:rtl/>
              </w:rPr>
              <w:t>20</w:t>
            </w:r>
          </w:p>
        </w:tc>
      </w:tr>
      <w:tr w:rsidR="00712790" w:rsidRPr="005D2E95" w:rsidTr="00712790">
        <w:trPr>
          <w:trHeight w:val="1201"/>
          <w:jc w:val="center"/>
        </w:trPr>
        <w:tc>
          <w:tcPr>
            <w:tcW w:w="9457" w:type="dxa"/>
            <w:gridSpan w:val="18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712790" w:rsidRPr="001F01EC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F01EC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مصحح اول:                                  تعداد پاسخ های درست:</w:t>
            </w:r>
          </w:p>
          <w:p w:rsidR="00712790" w:rsidRPr="001F01EC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F01EC">
              <w:rPr>
                <w:rFonts w:cs="B Zar" w:hint="cs"/>
                <w:b/>
                <w:bCs/>
                <w:sz w:val="20"/>
                <w:szCs w:val="20"/>
                <w:rtl/>
              </w:rPr>
              <w:t>امضاء اصلاح کننده اول:                                                      نمرۀ هر سئوال:</w:t>
            </w:r>
          </w:p>
          <w:p w:rsidR="00712790" w:rsidRPr="001F01EC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01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اصلاح:  .........../.........../........13                            جمع نمره به عدد     </w:t>
            </w:r>
            <w:r w:rsidRPr="001F01EC">
              <w:rPr>
                <w:rFonts w:ascii="WP TypographicSymbols" w:hAnsi="WP TypographicSymbols" w:cs="B Zar"/>
                <w:b/>
                <w:bCs/>
                <w:sz w:val="20"/>
                <w:szCs w:val="20"/>
              </w:rPr>
              <w:sym w:font="Wingdings 2" w:char="0035"/>
            </w:r>
            <w:r w:rsidRPr="001F01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بحروف</w:t>
            </w:r>
          </w:p>
        </w:tc>
      </w:tr>
      <w:tr w:rsidR="00712790" w:rsidRPr="005D2E95" w:rsidTr="00712790">
        <w:trPr>
          <w:trHeight w:val="825"/>
          <w:jc w:val="center"/>
        </w:trPr>
        <w:tc>
          <w:tcPr>
            <w:tcW w:w="9457" w:type="dxa"/>
            <w:gridSpan w:val="18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6A6A6"/>
            <w:hideMark/>
          </w:tcPr>
          <w:p w:rsidR="00712790" w:rsidRPr="001F01EC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F01EC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 مصحح دوم:                                  تعداد پاسخ های درست:</w:t>
            </w:r>
          </w:p>
          <w:p w:rsidR="00712790" w:rsidRPr="001F01EC" w:rsidRDefault="00712790" w:rsidP="00712790">
            <w:pPr>
              <w:pStyle w:val="NoSpacing"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01EC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 xml:space="preserve">امضاء اصلاح کننده دوم:                                       جمع نمره بعدد </w:t>
            </w:r>
            <w:r w:rsidRPr="001F01EC">
              <w:rPr>
                <w:rFonts w:ascii="WP TypographicSymbols" w:hAnsi="WP TypographicSymbols" w:cs="B Zar"/>
                <w:b/>
                <w:bCs/>
                <w:sz w:val="20"/>
                <w:szCs w:val="20"/>
              </w:rPr>
              <w:sym w:font="Wingdings 2" w:char="0035"/>
            </w:r>
            <w:r w:rsidRPr="001F01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بحروف</w:t>
            </w:r>
          </w:p>
        </w:tc>
      </w:tr>
    </w:tbl>
    <w:p w:rsidR="00712790" w:rsidRPr="00816B14" w:rsidRDefault="00712790" w:rsidP="00712790">
      <w:pPr>
        <w:rPr>
          <w:rFonts w:cs="B Zar"/>
          <w:color w:val="190D0F"/>
          <w:sz w:val="28"/>
          <w:szCs w:val="28"/>
          <w:rtl/>
        </w:rPr>
      </w:pPr>
      <w:r w:rsidRPr="00816B14">
        <w:rPr>
          <w:rFonts w:cs="B Zar" w:hint="cs"/>
          <w:color w:val="190D0F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                               </w:t>
      </w:r>
    </w:p>
    <w:sectPr w:rsidR="00712790" w:rsidRPr="00816B14" w:rsidSect="006B1A3C">
      <w:footerReference w:type="default" r:id="rId6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8DA" w:rsidRDefault="005C38DA" w:rsidP="002C21BF">
      <w:pPr>
        <w:spacing w:after="0" w:line="240" w:lineRule="auto"/>
      </w:pPr>
      <w:r>
        <w:separator/>
      </w:r>
    </w:p>
  </w:endnote>
  <w:endnote w:type="continuationSeparator" w:id="1">
    <w:p w:rsidR="005C38DA" w:rsidRDefault="005C38DA" w:rsidP="002C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2 DF Diversities LE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P Typographic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60" w:rsidRDefault="006A2E60" w:rsidP="00712790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8DA" w:rsidRDefault="005C38DA" w:rsidP="002C21BF">
      <w:pPr>
        <w:spacing w:after="0" w:line="240" w:lineRule="auto"/>
      </w:pPr>
      <w:r>
        <w:separator/>
      </w:r>
    </w:p>
  </w:footnote>
  <w:footnote w:type="continuationSeparator" w:id="1">
    <w:p w:rsidR="005C38DA" w:rsidRDefault="005C38DA" w:rsidP="002C2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21BF"/>
    <w:rsid w:val="000920B0"/>
    <w:rsid w:val="001864D6"/>
    <w:rsid w:val="002501C7"/>
    <w:rsid w:val="002669E7"/>
    <w:rsid w:val="002B4E82"/>
    <w:rsid w:val="002C21BF"/>
    <w:rsid w:val="002F4F01"/>
    <w:rsid w:val="00333978"/>
    <w:rsid w:val="003946D1"/>
    <w:rsid w:val="00395697"/>
    <w:rsid w:val="003A4835"/>
    <w:rsid w:val="003B237A"/>
    <w:rsid w:val="003C6847"/>
    <w:rsid w:val="0041591D"/>
    <w:rsid w:val="004441E9"/>
    <w:rsid w:val="0047258C"/>
    <w:rsid w:val="005465BF"/>
    <w:rsid w:val="005728B4"/>
    <w:rsid w:val="00572BA5"/>
    <w:rsid w:val="00577E82"/>
    <w:rsid w:val="005C38DA"/>
    <w:rsid w:val="005D178F"/>
    <w:rsid w:val="005F4D2D"/>
    <w:rsid w:val="00657E3B"/>
    <w:rsid w:val="006A20A2"/>
    <w:rsid w:val="006A2E60"/>
    <w:rsid w:val="006B1A3C"/>
    <w:rsid w:val="006F5E1B"/>
    <w:rsid w:val="00712790"/>
    <w:rsid w:val="00726F3F"/>
    <w:rsid w:val="007B1C7C"/>
    <w:rsid w:val="00816B14"/>
    <w:rsid w:val="00851790"/>
    <w:rsid w:val="008B08A7"/>
    <w:rsid w:val="008C6616"/>
    <w:rsid w:val="00982EF7"/>
    <w:rsid w:val="00997DFF"/>
    <w:rsid w:val="009B7B5E"/>
    <w:rsid w:val="009F7B52"/>
    <w:rsid w:val="00A049D3"/>
    <w:rsid w:val="00A87DA5"/>
    <w:rsid w:val="00AB75ED"/>
    <w:rsid w:val="00AE7E3A"/>
    <w:rsid w:val="00B14CB2"/>
    <w:rsid w:val="00B16CA3"/>
    <w:rsid w:val="00B33ADF"/>
    <w:rsid w:val="00B55C58"/>
    <w:rsid w:val="00B82939"/>
    <w:rsid w:val="00BC54FE"/>
    <w:rsid w:val="00C96901"/>
    <w:rsid w:val="00CA45CF"/>
    <w:rsid w:val="00CB4F6A"/>
    <w:rsid w:val="00CF1930"/>
    <w:rsid w:val="00D064BC"/>
    <w:rsid w:val="00D11660"/>
    <w:rsid w:val="00D2598F"/>
    <w:rsid w:val="00D56F9A"/>
    <w:rsid w:val="00DA3332"/>
    <w:rsid w:val="00DB3857"/>
    <w:rsid w:val="00DD29BC"/>
    <w:rsid w:val="00E204C5"/>
    <w:rsid w:val="00E722B5"/>
    <w:rsid w:val="00EA3E15"/>
    <w:rsid w:val="00EA7AAA"/>
    <w:rsid w:val="00F009DC"/>
    <w:rsid w:val="00F0397B"/>
    <w:rsid w:val="00F64B12"/>
    <w:rsid w:val="00F7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790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5F4D2D"/>
    <w:pPr>
      <w:bidi/>
      <w:spacing w:after="0" w:line="312" w:lineRule="auto"/>
      <w:ind w:firstLine="567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Parand</cp:lastModifiedBy>
  <cp:revision>42</cp:revision>
  <cp:lastPrinted>2013-03-11T16:14:00Z</cp:lastPrinted>
  <dcterms:created xsi:type="dcterms:W3CDTF">2012-07-07T17:07:00Z</dcterms:created>
  <dcterms:modified xsi:type="dcterms:W3CDTF">2014-05-11T17:22:00Z</dcterms:modified>
</cp:coreProperties>
</file>