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60" w:rsidRPr="00D52F6B" w:rsidRDefault="00D52F6B" w:rsidP="00D52F6B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Text 4 - </w:t>
      </w:r>
      <w:bookmarkStart w:id="0" w:name="_GoBack"/>
      <w:bookmarkEnd w:id="0"/>
      <w:r w:rsidR="00004E60" w:rsidRPr="00D52F6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Mass Media and Economics</w:t>
      </w:r>
    </w:p>
    <w:p w:rsidR="00004E60" w:rsidRPr="00D52F6B" w:rsidRDefault="00D52F6B" w:rsidP="00D52F6B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>Publisher</w:t>
      </w:r>
      <w:r w:rsidR="00004E60"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      online         cable           relations        subsidiaries        ownership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</w:t>
      </w:r>
      <w:r w:rsidR="00004E60"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> multinational      competition       organizations       impacts        aimed        station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s </w:t>
      </w:r>
      <w:r w:rsidR="00004E60"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>concentration                 </w:t>
      </w:r>
    </w:p>
    <w:p w:rsidR="00D52F6B" w:rsidRDefault="00D52F6B" w:rsidP="00D52F6B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004E60" w:rsidRPr="00D52F6B" w:rsidRDefault="00004E60" w:rsidP="00D52F6B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An important aspect of mass media is economic. Mass media are expensive. They operate corporately as businesses that exist to make a profit, or by non-profit </w:t>
      </w:r>
      <w:r w:rsidR="00D32235" w:rsidRPr="00D52F6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highlight w:val="yellow"/>
        </w:rPr>
        <w:t>organizations</w:t>
      </w:r>
      <w:r w:rsidR="00D32235"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>that must obtain funding elsewhere to subsidize the media costs.</w:t>
      </w:r>
    </w:p>
    <w:p w:rsidR="00004E60" w:rsidRPr="00D52F6B" w:rsidRDefault="00004E60" w:rsidP="00D52F6B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Media </w:t>
      </w:r>
      <w:r w:rsidR="00D32235" w:rsidRPr="00D52F6B">
        <w:rPr>
          <w:rFonts w:asciiTheme="majorBidi" w:hAnsiTheme="majorBidi" w:cstheme="majorBidi"/>
          <w:b/>
          <w:bCs/>
          <w:sz w:val="28"/>
          <w:szCs w:val="28"/>
          <w:highlight w:val="yellow"/>
          <w:lang w:bidi="fa-IR"/>
        </w:rPr>
        <w:t>ownership</w:t>
      </w:r>
      <w:r w:rsidR="00D32235"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has several different patterns, but each is in some way an example of the </w:t>
      </w:r>
      <w:r w:rsidR="00D32235" w:rsidRPr="00D52F6B">
        <w:rPr>
          <w:rFonts w:asciiTheme="majorBidi" w:hAnsiTheme="majorBidi" w:cstheme="majorBidi"/>
          <w:b/>
          <w:bCs/>
          <w:sz w:val="28"/>
          <w:szCs w:val="28"/>
          <w:highlight w:val="yellow"/>
          <w:lang w:bidi="fa-IR"/>
        </w:rPr>
        <w:t>concentration</w:t>
      </w:r>
      <w:r w:rsidR="00D32235"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>of ownership, in which one entity owns several different media venues.</w:t>
      </w:r>
    </w:p>
    <w:p w:rsidR="00004E60" w:rsidRPr="00D52F6B" w:rsidRDefault="00004E60" w:rsidP="00D52F6B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004E60" w:rsidRPr="00D52F6B" w:rsidRDefault="00004E60" w:rsidP="00D52F6B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52F6B">
        <w:rPr>
          <w:rFonts w:ascii="Times New Roman" w:eastAsia="Times New Roman" w:hAnsi="Times New Roman" w:cs="Times New Roman"/>
          <w:color w:val="000000"/>
          <w:sz w:val="28"/>
          <w:szCs w:val="28"/>
        </w:rPr>
        <w:t>􀂃</w:t>
      </w:r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Cross-media ownership is the result of one </w:t>
      </w:r>
      <w:r w:rsidR="00D32235"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>Media Company</w:t>
      </w:r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buying out another type. For example, the Disney Company began as a film producer, but today it owns ABC television as well as movie production companies, television</w:t>
      </w:r>
      <w:r w:rsidR="00D32235"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D32235" w:rsidRPr="00D52F6B">
        <w:rPr>
          <w:rFonts w:asciiTheme="majorBidi" w:hAnsiTheme="majorBidi" w:cstheme="majorBidi"/>
          <w:b/>
          <w:bCs/>
          <w:sz w:val="28"/>
          <w:szCs w:val="28"/>
          <w:highlight w:val="yellow"/>
          <w:lang w:bidi="fa-IR"/>
        </w:rPr>
        <w:t>stations</w:t>
      </w:r>
      <w:r w:rsidR="00D32235" w:rsidRPr="00D52F6B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D32235" w:rsidRPr="00D52F6B">
        <w:rPr>
          <w:rFonts w:asciiTheme="majorBidi" w:hAnsiTheme="majorBidi" w:cstheme="majorBidi"/>
          <w:sz w:val="28"/>
          <w:szCs w:val="28"/>
          <w:lang w:bidi="fa-IR"/>
        </w:rPr>
        <w:t>,</w:t>
      </w:r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newspapers and both U.S. and European cable networks. AOL Time-Warner, meanwhile, operates in more than 70 nations and owns HBO television, Warner Music, Warner </w:t>
      </w:r>
      <w:r w:rsidR="00F427A3"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>Brother's</w:t>
      </w:r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movies, Atlantic and Elektra Records, CNN news cable, HBO and Cinemax </w:t>
      </w:r>
      <w:r w:rsidR="008465C9" w:rsidRPr="00D52F6B">
        <w:rPr>
          <w:rFonts w:asciiTheme="majorBidi" w:hAnsiTheme="majorBidi" w:cstheme="majorBidi"/>
          <w:b/>
          <w:bCs/>
          <w:sz w:val="28"/>
          <w:szCs w:val="28"/>
          <w:highlight w:val="yellow"/>
          <w:lang w:bidi="fa-IR"/>
        </w:rPr>
        <w:t>cable</w:t>
      </w:r>
      <w:r w:rsidR="008465C9" w:rsidRPr="00D52F6B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>networks, Time and Sports Illustrated magazines, and many other holdings.</w:t>
      </w:r>
    </w:p>
    <w:p w:rsidR="00004E60" w:rsidRPr="00D52F6B" w:rsidRDefault="00004E60" w:rsidP="00D52F6B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004E60" w:rsidRPr="00D52F6B" w:rsidRDefault="00004E60" w:rsidP="00D52F6B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52F6B">
        <w:rPr>
          <w:rFonts w:ascii="Times New Roman" w:eastAsia="Times New Roman" w:hAnsi="Times New Roman" w:cs="Times New Roman"/>
          <w:color w:val="000000"/>
          <w:sz w:val="28"/>
          <w:szCs w:val="28"/>
        </w:rPr>
        <w:t>􀂃</w:t>
      </w:r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Conglomerates are </w:t>
      </w:r>
      <w:r w:rsidR="00F427A3" w:rsidRPr="00D52F6B">
        <w:rPr>
          <w:rFonts w:asciiTheme="majorBidi" w:hAnsiTheme="majorBidi" w:cstheme="majorBidi"/>
          <w:b/>
          <w:bCs/>
          <w:sz w:val="28"/>
          <w:szCs w:val="28"/>
          <w:highlight w:val="yellow"/>
          <w:lang w:bidi="fa-IR"/>
        </w:rPr>
        <w:t>multinational</w:t>
      </w:r>
      <w:r w:rsidR="00F427A3"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>corporations that own several different types of mass media. For example, Weber-</w:t>
      </w:r>
      <w:proofErr w:type="spellStart"/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>Shandwick</w:t>
      </w:r>
      <w:proofErr w:type="spellEnd"/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is the British-based advertising and public </w:t>
      </w:r>
      <w:r w:rsidR="00F427A3" w:rsidRPr="00D52F6B">
        <w:rPr>
          <w:rFonts w:asciiTheme="majorBidi" w:hAnsiTheme="majorBidi" w:cstheme="majorBidi"/>
          <w:b/>
          <w:bCs/>
          <w:sz w:val="28"/>
          <w:szCs w:val="28"/>
          <w:highlight w:val="yellow"/>
          <w:lang w:bidi="fa-IR"/>
        </w:rPr>
        <w:t>relations</w:t>
      </w:r>
      <w:r w:rsidR="00F427A3"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agency, largest in the world with 2,837 employees and offices and partners in 110 countries around the world (according to the Council of Public Relations Firms, 2002). The German-based Bertelsmann </w:t>
      </w:r>
      <w:proofErr w:type="gramStart"/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>company</w:t>
      </w:r>
      <w:proofErr w:type="gramEnd"/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began as a book and magazine </w:t>
      </w:r>
      <w:r w:rsidR="00F427A3" w:rsidRPr="00D52F6B">
        <w:rPr>
          <w:rFonts w:asciiTheme="majorBidi" w:hAnsiTheme="majorBidi" w:cstheme="majorBidi"/>
          <w:b/>
          <w:bCs/>
          <w:sz w:val="28"/>
          <w:szCs w:val="28"/>
          <w:highlight w:val="yellow"/>
          <w:lang w:bidi="fa-IR"/>
        </w:rPr>
        <w:t>publisher</w:t>
      </w:r>
      <w:r w:rsidR="00F427A3" w:rsidRPr="00D52F6B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and now owns 200 </w:t>
      </w:r>
      <w:r w:rsidR="00F427A3" w:rsidRPr="00D52F6B">
        <w:rPr>
          <w:rFonts w:asciiTheme="majorBidi" w:hAnsiTheme="majorBidi" w:cstheme="majorBidi"/>
          <w:b/>
          <w:bCs/>
          <w:sz w:val="28"/>
          <w:szCs w:val="28"/>
          <w:highlight w:val="yellow"/>
          <w:lang w:bidi="fa-IR"/>
        </w:rPr>
        <w:t>subsidiaries</w:t>
      </w:r>
      <w:r w:rsidRPr="00D52F6B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 xml:space="preserve"> </w:t>
      </w:r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in 25 countries as </w:t>
      </w:r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>well as RCA and Arista Records, Bantam and Doubleday publishers, and several radio and television holdings in Europe.</w:t>
      </w:r>
    </w:p>
    <w:p w:rsidR="00004E60" w:rsidRPr="00D52F6B" w:rsidRDefault="00004E60" w:rsidP="00D52F6B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004E60" w:rsidRPr="00D52F6B" w:rsidRDefault="00004E60" w:rsidP="00D52F6B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Mass media is a global business, for which profits are huge. For example Sony – which owns Sony Records, Sony Worldwide/SW Radio, Columbia </w:t>
      </w:r>
      <w:proofErr w:type="spellStart"/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>Tristar</w:t>
      </w:r>
      <w:proofErr w:type="spellEnd"/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Pictures and Columbia Records – had $57 billion in sales in 2002.</w:t>
      </w:r>
    </w:p>
    <w:p w:rsidR="00004E60" w:rsidRPr="00D52F6B" w:rsidRDefault="00004E60" w:rsidP="00D52F6B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Global advertising also is an increasingly profitable enterprise. Spending for </w:t>
      </w:r>
      <w:r w:rsidR="00F427A3" w:rsidRPr="00D52F6B">
        <w:rPr>
          <w:rFonts w:asciiTheme="majorBidi" w:hAnsiTheme="majorBidi" w:cstheme="majorBidi"/>
          <w:b/>
          <w:bCs/>
          <w:sz w:val="28"/>
          <w:szCs w:val="28"/>
          <w:highlight w:val="yellow"/>
          <w:lang w:bidi="fa-IR"/>
        </w:rPr>
        <w:t>online</w:t>
      </w:r>
      <w:r w:rsidR="00F427A3" w:rsidRPr="00D52F6B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>advertising alone in 2004 reached an estimated $33 billion, and an estimated $610 billion will be spent on all types of advertising throughout the world in 2004. Nearly half of this (47 percent or $293 billion) will be spent in the United States (based on reports and projections of the McCann-Erickson, the world’s largest advertising agency with offices in 130 countries).</w:t>
      </w:r>
    </w:p>
    <w:p w:rsidR="00004E60" w:rsidRPr="00D52F6B" w:rsidRDefault="00D52F6B" w:rsidP="00D52F6B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52F6B">
        <w:rPr>
          <w:rFonts w:asciiTheme="majorBidi" w:hAnsiTheme="majorBidi" w:cstheme="majorBidi"/>
          <w:b/>
          <w:bCs/>
          <w:sz w:val="28"/>
          <w:szCs w:val="28"/>
          <w:highlight w:val="yellow"/>
          <w:lang w:bidi="fa-IR"/>
        </w:rPr>
        <w:t>Competition</w:t>
      </w:r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004E60"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is another aspect of the economic reality. Researchers scientifically calculate the size of television and radio audiences, which directly </w:t>
      </w:r>
      <w:r w:rsidRPr="00D52F6B">
        <w:rPr>
          <w:rFonts w:asciiTheme="majorBidi" w:hAnsiTheme="majorBidi" w:cstheme="majorBidi"/>
          <w:b/>
          <w:bCs/>
          <w:sz w:val="28"/>
          <w:szCs w:val="28"/>
          <w:highlight w:val="yellow"/>
          <w:lang w:bidi="fa-IR"/>
        </w:rPr>
        <w:t>impacts</w:t>
      </w:r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004E60"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>on the advertising rates. Competition sometimes is fierce among television stations in a particular city or among TV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>Programs aimed</w:t>
      </w:r>
      <w:r w:rsidRPr="00D52F6B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004E60" w:rsidRPr="00D52F6B">
        <w:rPr>
          <w:rFonts w:asciiTheme="majorBidi" w:eastAsia="Times New Roman" w:hAnsiTheme="majorBidi" w:cstheme="majorBidi"/>
          <w:color w:val="000000"/>
          <w:sz w:val="28"/>
          <w:szCs w:val="28"/>
        </w:rPr>
        <w:t>at the same audience.</w:t>
      </w:r>
    </w:p>
    <w:p w:rsidR="00311E01" w:rsidRPr="00D52F6B" w:rsidRDefault="00311E01" w:rsidP="00D52F6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311E01" w:rsidRPr="00D52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EFF" w:usb1="4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60"/>
    <w:rsid w:val="00004E60"/>
    <w:rsid w:val="000824EC"/>
    <w:rsid w:val="0011720A"/>
    <w:rsid w:val="00191F1D"/>
    <w:rsid w:val="00311E01"/>
    <w:rsid w:val="00360A59"/>
    <w:rsid w:val="003B6854"/>
    <w:rsid w:val="003E7B9E"/>
    <w:rsid w:val="0043772D"/>
    <w:rsid w:val="00511845"/>
    <w:rsid w:val="0052257A"/>
    <w:rsid w:val="00560F32"/>
    <w:rsid w:val="008465C9"/>
    <w:rsid w:val="00875099"/>
    <w:rsid w:val="008B58AB"/>
    <w:rsid w:val="00905559"/>
    <w:rsid w:val="0091358B"/>
    <w:rsid w:val="009A765B"/>
    <w:rsid w:val="00B42D23"/>
    <w:rsid w:val="00D32235"/>
    <w:rsid w:val="00D52F6B"/>
    <w:rsid w:val="00E10074"/>
    <w:rsid w:val="00E44D72"/>
    <w:rsid w:val="00F427A3"/>
    <w:rsid w:val="00FC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A2300-BF66-44EB-9D9A-5B2327DA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masood</dc:creator>
  <cp:lastModifiedBy>amir sepehr</cp:lastModifiedBy>
  <cp:revision>2</cp:revision>
  <dcterms:created xsi:type="dcterms:W3CDTF">2014-11-23T20:58:00Z</dcterms:created>
  <dcterms:modified xsi:type="dcterms:W3CDTF">2014-11-23T20:58:00Z</dcterms:modified>
</cp:coreProperties>
</file>