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96" w:rsidRDefault="003F7762" w:rsidP="00C56E87">
      <w:pPr>
        <w:bidi/>
        <w:ind w:left="-450" w:right="-630"/>
        <w:jc w:val="both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8.4pt;margin-top:13.75pt;width:583.5pt;height:633.05pt;z-index:-251658752" adj="20684" fillcolor="#fc6">
            <v:fill r:id="rId7" o:title="Woven mat" opacity="6554f" rotate="t" type="tile"/>
          </v:shape>
        </w:pict>
      </w:r>
    </w:p>
    <w:p w:rsidR="00B1232C" w:rsidRDefault="007A641A" w:rsidP="007E0E6C">
      <w:pPr>
        <w:bidi/>
        <w:ind w:left="-450" w:right="-63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باسمه تعالی</w:t>
      </w:r>
    </w:p>
    <w:p w:rsidR="004A3331" w:rsidRPr="00C56E87" w:rsidRDefault="004A3331" w:rsidP="00736390">
      <w:pPr>
        <w:bidi/>
        <w:ind w:left="-450" w:right="-63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C56E87">
        <w:rPr>
          <w:rFonts w:cs="B Nazanin" w:hint="cs"/>
          <w:b/>
          <w:bCs/>
          <w:sz w:val="26"/>
          <w:szCs w:val="26"/>
          <w:rtl/>
          <w:lang w:bidi="fa-IR"/>
        </w:rPr>
        <w:t>صورت جلسه هی</w:t>
      </w:r>
      <w:r w:rsidR="00C56E87">
        <w:rPr>
          <w:rFonts w:cs="B Nazanin" w:hint="cs"/>
          <w:b/>
          <w:bCs/>
          <w:sz w:val="26"/>
          <w:szCs w:val="26"/>
          <w:rtl/>
          <w:lang w:bidi="fa-IR"/>
        </w:rPr>
        <w:t>ئ</w:t>
      </w:r>
      <w:r w:rsidRPr="00C56E87">
        <w:rPr>
          <w:rFonts w:cs="B Nazanin" w:hint="cs"/>
          <w:b/>
          <w:bCs/>
          <w:sz w:val="26"/>
          <w:szCs w:val="26"/>
          <w:rtl/>
          <w:lang w:bidi="fa-IR"/>
        </w:rPr>
        <w:t xml:space="preserve">ت مدیره مجتمع اساتید مورخ </w:t>
      </w:r>
      <w:r w:rsidR="00736390">
        <w:rPr>
          <w:rFonts w:cs="B Nazanin" w:hint="cs"/>
          <w:b/>
          <w:bCs/>
          <w:sz w:val="26"/>
          <w:szCs w:val="26"/>
          <w:rtl/>
          <w:lang w:bidi="fa-IR"/>
        </w:rPr>
        <w:t>10</w:t>
      </w:r>
      <w:r w:rsidRPr="00C56E87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736390"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Pr="00C56E87">
        <w:rPr>
          <w:rFonts w:cs="B Nazanin" w:hint="cs"/>
          <w:b/>
          <w:bCs/>
          <w:sz w:val="26"/>
          <w:szCs w:val="26"/>
          <w:rtl/>
          <w:lang w:bidi="fa-IR"/>
        </w:rPr>
        <w:t>/91</w:t>
      </w:r>
    </w:p>
    <w:p w:rsidR="00F105C0" w:rsidRDefault="0004124F" w:rsidP="00736390">
      <w:pPr>
        <w:bidi/>
        <w:ind w:left="-450" w:right="-63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جلسه هیئت</w:t>
      </w:r>
      <w:r w:rsidR="004A3331" w:rsidRPr="00E06E8D">
        <w:rPr>
          <w:rFonts w:cs="B Nazanin" w:hint="cs"/>
          <w:sz w:val="26"/>
          <w:szCs w:val="26"/>
          <w:rtl/>
          <w:lang w:bidi="fa-IR"/>
        </w:rPr>
        <w:t xml:space="preserve"> مدیره با حضور آقایان دکتر شکا</w:t>
      </w:r>
      <w:r w:rsidR="00736390">
        <w:rPr>
          <w:rFonts w:cs="B Nazanin" w:hint="cs"/>
          <w:sz w:val="26"/>
          <w:szCs w:val="26"/>
          <w:rtl/>
          <w:lang w:bidi="fa-IR"/>
        </w:rPr>
        <w:t>ری، سرکار خانم زارع،</w:t>
      </w:r>
      <w:r w:rsidR="004A3331" w:rsidRPr="00E06E8D">
        <w:rPr>
          <w:rFonts w:cs="B Nazanin" w:hint="cs"/>
          <w:sz w:val="26"/>
          <w:szCs w:val="26"/>
          <w:rtl/>
          <w:lang w:bidi="fa-IR"/>
        </w:rPr>
        <w:t xml:space="preserve"> دکتر طهماسبی</w:t>
      </w:r>
      <w:r w:rsidR="00736390">
        <w:rPr>
          <w:rFonts w:cs="B Nazanin" w:hint="cs"/>
          <w:sz w:val="26"/>
          <w:szCs w:val="26"/>
          <w:rtl/>
          <w:lang w:bidi="fa-IR"/>
        </w:rPr>
        <w:t>، آقای جودوی</w:t>
      </w:r>
      <w:r w:rsidR="004A3331" w:rsidRPr="00E06E8D">
        <w:rPr>
          <w:rFonts w:cs="B Nazanin" w:hint="cs"/>
          <w:sz w:val="26"/>
          <w:szCs w:val="26"/>
          <w:rtl/>
          <w:lang w:bidi="fa-IR"/>
        </w:rPr>
        <w:t xml:space="preserve"> و مهندس اسماعیلی در ساعت </w:t>
      </w:r>
      <w:r w:rsidR="00736390">
        <w:rPr>
          <w:rFonts w:cs="B Nazanin" w:hint="cs"/>
          <w:sz w:val="26"/>
          <w:szCs w:val="26"/>
          <w:rtl/>
          <w:lang w:bidi="fa-IR"/>
        </w:rPr>
        <w:t>7</w:t>
      </w:r>
      <w:r w:rsidR="004A3331" w:rsidRPr="00E06E8D">
        <w:rPr>
          <w:rFonts w:cs="B Nazanin" w:hint="cs"/>
          <w:sz w:val="26"/>
          <w:szCs w:val="26"/>
          <w:rtl/>
          <w:lang w:bidi="fa-IR"/>
        </w:rPr>
        <w:t xml:space="preserve"> عصر </w:t>
      </w:r>
      <w:r>
        <w:rPr>
          <w:rFonts w:cs="B Nazanin" w:hint="cs"/>
          <w:sz w:val="26"/>
          <w:szCs w:val="26"/>
          <w:rtl/>
          <w:lang w:bidi="fa-IR"/>
        </w:rPr>
        <w:t xml:space="preserve">مورخ </w:t>
      </w:r>
      <w:r w:rsidR="00736390">
        <w:rPr>
          <w:rFonts w:cs="B Nazanin" w:hint="cs"/>
          <w:sz w:val="26"/>
          <w:szCs w:val="26"/>
          <w:rtl/>
          <w:lang w:bidi="fa-IR"/>
        </w:rPr>
        <w:t>10</w:t>
      </w:r>
      <w:r>
        <w:rPr>
          <w:rFonts w:cs="B Nazanin" w:hint="cs"/>
          <w:sz w:val="26"/>
          <w:szCs w:val="26"/>
          <w:rtl/>
          <w:lang w:bidi="fa-IR"/>
        </w:rPr>
        <w:t>/</w:t>
      </w:r>
      <w:r w:rsidR="00736390">
        <w:rPr>
          <w:rFonts w:cs="B Nazanin" w:hint="cs"/>
          <w:sz w:val="26"/>
          <w:szCs w:val="26"/>
          <w:rtl/>
          <w:lang w:bidi="fa-IR"/>
        </w:rPr>
        <w:t>7</w:t>
      </w:r>
      <w:r>
        <w:rPr>
          <w:rFonts w:cs="B Nazanin" w:hint="cs"/>
          <w:sz w:val="26"/>
          <w:szCs w:val="26"/>
          <w:rtl/>
          <w:lang w:bidi="fa-IR"/>
        </w:rPr>
        <w:t xml:space="preserve">/91 </w:t>
      </w:r>
      <w:r w:rsidR="004A3331" w:rsidRPr="00E06E8D">
        <w:rPr>
          <w:rFonts w:cs="B Nazanin" w:hint="cs"/>
          <w:sz w:val="26"/>
          <w:szCs w:val="26"/>
          <w:rtl/>
          <w:lang w:bidi="fa-IR"/>
        </w:rPr>
        <w:t>برگزار گردید و نتایج ذیل حاصل شد:</w:t>
      </w:r>
    </w:p>
    <w:p w:rsidR="00736390" w:rsidRDefault="0004124F" w:rsidP="0004124F">
      <w:pPr>
        <w:pStyle w:val="ListParagraph"/>
        <w:numPr>
          <w:ilvl w:val="0"/>
          <w:numId w:val="5"/>
        </w:numPr>
        <w:bidi/>
        <w:ind w:right="-630"/>
        <w:jc w:val="both"/>
        <w:rPr>
          <w:rFonts w:cs="B Nazanin" w:hint="cs"/>
          <w:sz w:val="26"/>
          <w:szCs w:val="26"/>
          <w:lang w:bidi="fa-IR"/>
        </w:rPr>
      </w:pPr>
      <w:r w:rsidRPr="00736390">
        <w:rPr>
          <w:rFonts w:cs="B Nazanin" w:hint="cs"/>
          <w:sz w:val="26"/>
          <w:szCs w:val="26"/>
          <w:rtl/>
          <w:lang w:bidi="fa-IR"/>
        </w:rPr>
        <w:t>در خصوص نرده های ساقط شده</w:t>
      </w:r>
      <w:r w:rsidR="00736390">
        <w:rPr>
          <w:rFonts w:cs="B Nazanin" w:hint="cs"/>
          <w:sz w:val="26"/>
          <w:szCs w:val="26"/>
          <w:rtl/>
          <w:lang w:bidi="fa-IR"/>
        </w:rPr>
        <w:t xml:space="preserve"> در ملک مجاور قرار شد از صحنه عکسبرداری و با استشهاد افرادیکه در محل حاضر هستند تامین دلیل صورت گیرد و پس از آن نسبت به برش </w:t>
      </w:r>
      <w:r w:rsidR="00C60EB2">
        <w:rPr>
          <w:rFonts w:cs="B Nazanin" w:hint="cs"/>
          <w:sz w:val="26"/>
          <w:szCs w:val="26"/>
          <w:rtl/>
          <w:lang w:bidi="fa-IR"/>
        </w:rPr>
        <w:t>و نگهداری در محل مناسب طبق نظر آ</w:t>
      </w:r>
      <w:r w:rsidR="00736390">
        <w:rPr>
          <w:rFonts w:cs="B Nazanin" w:hint="cs"/>
          <w:sz w:val="26"/>
          <w:szCs w:val="26"/>
          <w:rtl/>
          <w:lang w:bidi="fa-IR"/>
        </w:rPr>
        <w:t>قای دکتر طهماسبی نگهداری شود.</w:t>
      </w:r>
    </w:p>
    <w:p w:rsidR="00736390" w:rsidRDefault="00736390" w:rsidP="00736390">
      <w:pPr>
        <w:pStyle w:val="ListParagraph"/>
        <w:numPr>
          <w:ilvl w:val="0"/>
          <w:numId w:val="5"/>
        </w:numPr>
        <w:bidi/>
        <w:ind w:right="-630"/>
        <w:jc w:val="both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مقرر گردید اعضای هیئت مدیره و نیز از مالکین خواسته شود که جهت بهسازی مجتمع و استفاده احسن از امکانات مجتمع، نظرخواهی شود تا چنانچه نظری داشته باشند کتباً جهت طرح در هیئت مدیره و عنداللزوم اخذ نظر کارشناس اقدام شود.</w:t>
      </w:r>
    </w:p>
    <w:p w:rsidR="003D7CCF" w:rsidRDefault="003D7CCF" w:rsidP="003D7CCF">
      <w:pPr>
        <w:pStyle w:val="ListParagraph"/>
        <w:numPr>
          <w:ilvl w:val="0"/>
          <w:numId w:val="5"/>
        </w:numPr>
        <w:bidi/>
        <w:ind w:right="-630"/>
        <w:jc w:val="both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جهت اجرای بند فوق مقرر شد صندوق پیشنهادات تعبیه شود تا افراد نظرات خود را در صندوق پیشنهادات ارائه نمایند.</w:t>
      </w:r>
    </w:p>
    <w:p w:rsidR="0004124F" w:rsidRDefault="003D7CCF" w:rsidP="003D7CCF">
      <w:pPr>
        <w:pStyle w:val="ListParagraph"/>
        <w:numPr>
          <w:ilvl w:val="0"/>
          <w:numId w:val="5"/>
        </w:numPr>
        <w:bidi/>
        <w:ind w:right="-630"/>
        <w:jc w:val="both"/>
        <w:rPr>
          <w:rFonts w:cs="B Nazanin" w:hint="cs"/>
          <w:sz w:val="26"/>
          <w:szCs w:val="26"/>
          <w:lang w:bidi="fa-IR"/>
        </w:rPr>
      </w:pPr>
      <w:r w:rsidRPr="003D7CCF">
        <w:rPr>
          <w:rFonts w:cs="B Nazanin" w:hint="cs"/>
          <w:sz w:val="26"/>
          <w:szCs w:val="26"/>
          <w:rtl/>
          <w:lang w:bidi="fa-IR"/>
        </w:rPr>
        <w:t xml:space="preserve">نظر به آنکه آقای مهندس گرجی در جلسه تشریف نداشتند، مقرر شد </w:t>
      </w:r>
      <w:r w:rsidR="0004124F" w:rsidRPr="003D7CCF">
        <w:rPr>
          <w:rFonts w:cs="B Nazanin" w:hint="cs"/>
          <w:sz w:val="26"/>
          <w:szCs w:val="26"/>
          <w:rtl/>
          <w:lang w:bidi="fa-IR"/>
        </w:rPr>
        <w:t xml:space="preserve">که جناب مهندس </w:t>
      </w:r>
      <w:r>
        <w:rPr>
          <w:rFonts w:cs="B Nazanin" w:hint="cs"/>
          <w:sz w:val="26"/>
          <w:szCs w:val="26"/>
          <w:rtl/>
          <w:lang w:bidi="fa-IR"/>
        </w:rPr>
        <w:t>گرجی</w:t>
      </w:r>
      <w:r w:rsidR="0004124F" w:rsidRPr="003D7CCF">
        <w:rPr>
          <w:rFonts w:cs="B Nazanin" w:hint="cs"/>
          <w:sz w:val="26"/>
          <w:szCs w:val="26"/>
          <w:rtl/>
          <w:lang w:bidi="fa-IR"/>
        </w:rPr>
        <w:t xml:space="preserve"> ظرف 10 روز با مشورت آقای دکتر طهماسبی طرح لازم</w:t>
      </w:r>
      <w:r w:rsidR="00C60EB2">
        <w:rPr>
          <w:rFonts w:cs="B Nazanin" w:hint="cs"/>
          <w:sz w:val="26"/>
          <w:szCs w:val="26"/>
          <w:rtl/>
          <w:lang w:bidi="fa-IR"/>
        </w:rPr>
        <w:t xml:space="preserve"> بهسازی موتورخانه</w:t>
      </w:r>
      <w:r w:rsidR="0004124F" w:rsidRPr="003D7CCF">
        <w:rPr>
          <w:rFonts w:cs="B Nazanin" w:hint="cs"/>
          <w:sz w:val="26"/>
          <w:szCs w:val="26"/>
          <w:rtl/>
          <w:lang w:bidi="fa-IR"/>
        </w:rPr>
        <w:t xml:space="preserve"> را تهیه و هزینه آن را اعلام فرمایند</w:t>
      </w:r>
      <w:r>
        <w:rPr>
          <w:rFonts w:cs="B Nazanin" w:hint="cs"/>
          <w:sz w:val="26"/>
          <w:szCs w:val="26"/>
          <w:rtl/>
          <w:lang w:bidi="fa-IR"/>
        </w:rPr>
        <w:t>، خصوصاً که فصل سرما در شرف رسیدن است</w:t>
      </w:r>
      <w:r w:rsidR="0004124F" w:rsidRPr="003D7CCF">
        <w:rPr>
          <w:rFonts w:cs="B Nazanin" w:hint="cs"/>
          <w:sz w:val="26"/>
          <w:szCs w:val="26"/>
          <w:rtl/>
          <w:lang w:bidi="fa-IR"/>
        </w:rPr>
        <w:t>.</w:t>
      </w:r>
    </w:p>
    <w:p w:rsidR="00DD02BA" w:rsidRDefault="00DD02BA" w:rsidP="00DD02BA">
      <w:pPr>
        <w:pStyle w:val="ListParagraph"/>
        <w:numPr>
          <w:ilvl w:val="0"/>
          <w:numId w:val="5"/>
        </w:numPr>
        <w:bidi/>
        <w:ind w:right="-630"/>
        <w:jc w:val="both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خصوص اخذ پایان کار که مقدمه تنظیم سند رسمی در حق مالکین واحدها می باشد، مقرر شد جلسه ی مشترکی بین هیئت مدیره شرکت تعاونی چند منظوره دانشکده حقوق و علوم سیاسی و هیئت مدیره بهره برداری ساختمان تشکیل شود تا در صورت رسیدن به نتیجه، مراتب به اطلاع مالکین رسانیده شود.</w:t>
      </w:r>
    </w:p>
    <w:p w:rsidR="00DD02BA" w:rsidRDefault="00DD02BA" w:rsidP="00DD02BA">
      <w:pPr>
        <w:pStyle w:val="ListParagraph"/>
        <w:numPr>
          <w:ilvl w:val="0"/>
          <w:numId w:val="5"/>
        </w:numPr>
        <w:bidi/>
        <w:ind w:right="-630"/>
        <w:jc w:val="both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مقرر شد صورت دخل و خرج</w:t>
      </w:r>
      <w:r w:rsidR="00077C47">
        <w:rPr>
          <w:rFonts w:cs="B Nazanin" w:hint="cs"/>
          <w:sz w:val="26"/>
          <w:szCs w:val="26"/>
          <w:rtl/>
          <w:lang w:bidi="fa-IR"/>
        </w:rPr>
        <w:t xml:space="preserve"> ماهیانه در سایت و در تابلو اعلانات به اطلاع همسایگان محترم رسانده شود.</w:t>
      </w:r>
    </w:p>
    <w:p w:rsidR="00077C47" w:rsidRDefault="00077C47" w:rsidP="00077C47">
      <w:pPr>
        <w:pStyle w:val="ListParagraph"/>
        <w:numPr>
          <w:ilvl w:val="0"/>
          <w:numId w:val="5"/>
        </w:numPr>
        <w:bidi/>
        <w:ind w:right="-630"/>
        <w:jc w:val="both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هیئت مدیره به اتفاق آراء تصمیم گرفت ماهیانه تا پایان سال 91 از قرار هر ماه مبلغ 500000 ریال از مالکین تحت عنوان اندوخته قانونی جمع آوری نماید، سپس</w:t>
      </w:r>
      <w:r w:rsidR="00C60EB2">
        <w:rPr>
          <w:rFonts w:cs="B Nazanin" w:hint="cs"/>
          <w:sz w:val="26"/>
          <w:szCs w:val="26"/>
          <w:rtl/>
          <w:lang w:bidi="fa-IR"/>
        </w:rPr>
        <w:t xml:space="preserve"> در</w:t>
      </w:r>
      <w:r>
        <w:rPr>
          <w:rFonts w:cs="B Nazanin" w:hint="cs"/>
          <w:sz w:val="26"/>
          <w:szCs w:val="26"/>
          <w:rtl/>
          <w:lang w:bidi="fa-IR"/>
        </w:rPr>
        <w:t xml:space="preserve"> هزینه هایی که ضروریست (تعمیرات اساسی) با نظر هیئت مدیره صرف گردد.</w:t>
      </w:r>
    </w:p>
    <w:p w:rsidR="001F24E0" w:rsidRPr="0004124F" w:rsidRDefault="00077C47" w:rsidP="00077C47">
      <w:pPr>
        <w:pStyle w:val="ListParagraph"/>
        <w:numPr>
          <w:ilvl w:val="0"/>
          <w:numId w:val="5"/>
        </w:numPr>
        <w:bidi/>
        <w:ind w:right="-63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خصوص امور عمرانی متفرقه (رمپ پارکینگ بالا، آردواز، سقف انباری، حفاظ کنتورها،...) با نظر آقای دکتر طهماسبی اقدام مقتضی به عمل آید.</w:t>
      </w:r>
      <w:r w:rsidRPr="0004124F">
        <w:rPr>
          <w:rFonts w:cs="B Nazanin"/>
          <w:sz w:val="26"/>
          <w:szCs w:val="26"/>
          <w:lang w:bidi="fa-IR"/>
        </w:rPr>
        <w:t xml:space="preserve"> </w:t>
      </w:r>
    </w:p>
    <w:p w:rsidR="007A641A" w:rsidRPr="003A0200" w:rsidRDefault="00003CE2" w:rsidP="00C56E87">
      <w:pPr>
        <w:pStyle w:val="ListParagraph"/>
        <w:bidi/>
        <w:ind w:left="-450" w:right="-630"/>
        <w:jc w:val="both"/>
        <w:rPr>
          <w:rFonts w:cs="B Nazanin"/>
          <w:sz w:val="26"/>
          <w:szCs w:val="26"/>
          <w:rtl/>
          <w:lang w:bidi="fa-IR"/>
        </w:rPr>
      </w:pPr>
      <w:r w:rsidRPr="00C56E87">
        <w:rPr>
          <w:rFonts w:cs="B Nazanin" w:hint="cs"/>
          <w:sz w:val="26"/>
          <w:szCs w:val="26"/>
          <w:rtl/>
          <w:lang w:bidi="fa-IR"/>
        </w:rPr>
        <w:t>امضای حضار:</w:t>
      </w:r>
    </w:p>
    <w:sectPr w:rsidR="007A641A" w:rsidRPr="003A0200" w:rsidSect="00D41D9D">
      <w:headerReference w:type="default" r:id="rId8"/>
      <w:footerReference w:type="default" r:id="rId9"/>
      <w:pgSz w:w="12240" w:h="15840"/>
      <w:pgMar w:top="2072" w:right="1440" w:bottom="1440" w:left="1440" w:header="90" w:footer="3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377" w:rsidRDefault="00E97377" w:rsidP="002E7A9B">
      <w:pPr>
        <w:spacing w:after="0" w:line="240" w:lineRule="auto"/>
      </w:pPr>
      <w:r>
        <w:separator/>
      </w:r>
    </w:p>
  </w:endnote>
  <w:endnote w:type="continuationSeparator" w:id="0">
    <w:p w:rsidR="00E97377" w:rsidRDefault="00E97377" w:rsidP="002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Pr="00003CE2" w:rsidRDefault="00EB781F" w:rsidP="00EB781F">
    <w:pPr>
      <w:pStyle w:val="Footer"/>
      <w:bidi/>
      <w:jc w:val="center"/>
      <w:rPr>
        <w:rFonts w:ascii="IranNastaliq" w:hAnsi="IranNastaliq" w:cs="B Homa"/>
        <w:lang w:bidi="fa-IR"/>
      </w:rPr>
    </w:pPr>
    <w:r w:rsidRPr="00003CE2">
      <w:rPr>
        <w:rFonts w:ascii="IranNastaliq" w:hAnsi="IranNastaliq" w:cs="B Homa"/>
        <w:rtl/>
        <w:lang w:bidi="fa-IR"/>
      </w:rPr>
      <w:t xml:space="preserve">بزرگراه ارتش، سوهانک، بیدستان نهم، مجتمع مسکونی اساتید </w:t>
    </w:r>
    <w:r w:rsidRPr="00003CE2">
      <w:rPr>
        <w:rFonts w:ascii="IranNastaliq" w:hAnsi="IranNastaliq" w:cs="IranNastaliq"/>
        <w:rtl/>
        <w:lang w:bidi="fa-IR"/>
      </w:rPr>
      <w:t>–</w:t>
    </w:r>
    <w:r w:rsidRPr="00003CE2">
      <w:rPr>
        <w:rFonts w:ascii="IranNastaliq" w:hAnsi="IranNastaliq" w:cs="B Homa"/>
        <w:rtl/>
        <w:lang w:bidi="fa-IR"/>
      </w:rPr>
      <w:t xml:space="preserve"> تلفاکس: 22453359</w:t>
    </w:r>
    <w:r w:rsidR="008C2D3E">
      <w:rPr>
        <w:rFonts w:ascii="IranNastaliq" w:hAnsi="IranNastaliq" w:cs="B Homa" w:hint="cs"/>
        <w:rtl/>
        <w:lang w:bidi="fa-IR"/>
      </w:rPr>
      <w:t>، کد پستی: 1955843415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377" w:rsidRDefault="00E97377" w:rsidP="002E7A9B">
      <w:pPr>
        <w:spacing w:after="0" w:line="240" w:lineRule="auto"/>
      </w:pPr>
      <w:r>
        <w:separator/>
      </w:r>
    </w:p>
  </w:footnote>
  <w:footnote w:type="continuationSeparator" w:id="0">
    <w:p w:rsidR="00E97377" w:rsidRDefault="00E97377" w:rsidP="002E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Pr="00D41D9D" w:rsidRDefault="003F7762" w:rsidP="00D41D9D">
    <w:pPr>
      <w:pStyle w:val="Header"/>
      <w:rPr>
        <w:szCs w:val="72"/>
      </w:rPr>
    </w:pPr>
    <w:r>
      <w:rPr>
        <w:noProof/>
        <w:szCs w:val="7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-40.6pt;margin-top:68.4pt;width:80.4pt;height:22.85pt;z-index:251661312;mso-width-relative:margin;mso-height-relative:margin" stroked="f">
          <v:textbox>
            <w:txbxContent>
              <w:p w:rsidR="00785F62" w:rsidRPr="00676D8B" w:rsidRDefault="00736390" w:rsidP="00736390">
                <w:pPr>
                  <w:jc w:val="right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hint="cs"/>
                    <w:rtl/>
                    <w:lang w:bidi="fa-IR"/>
                  </w:rPr>
                  <w:t>10</w:t>
                </w:r>
                <w:r w:rsidR="00026CF5">
                  <w:rPr>
                    <w:rFonts w:hint="cs"/>
                    <w:rtl/>
                    <w:lang w:bidi="fa-IR"/>
                  </w:rPr>
                  <w:t>/</w:t>
                </w:r>
                <w:r>
                  <w:rPr>
                    <w:rFonts w:hint="cs"/>
                    <w:rtl/>
                    <w:lang w:bidi="fa-IR"/>
                  </w:rPr>
                  <w:t>7</w:t>
                </w:r>
                <w:r w:rsidR="00026CF5">
                  <w:rPr>
                    <w:rFonts w:hint="cs"/>
                    <w:rtl/>
                    <w:lang w:bidi="fa-IR"/>
                  </w:rPr>
                  <w:t>/91</w:t>
                </w:r>
              </w:p>
            </w:txbxContent>
          </v:textbox>
        </v:shape>
      </w:pict>
    </w:r>
    <w:r>
      <w:rPr>
        <w:noProof/>
        <w:szCs w:val="72"/>
        <w:lang w:eastAsia="zh-TW"/>
      </w:rPr>
      <w:pict>
        <v:shape id="_x0000_s4104" type="#_x0000_t202" style="position:absolute;margin-left:-40.7pt;margin-top:26.3pt;width:80.4pt;height:22.85pt;z-index:251660288;mso-width-relative:margin;mso-height-relative:margin" stroked="f">
          <v:textbox>
            <w:txbxContent>
              <w:p w:rsidR="00785F62" w:rsidRPr="00785F62" w:rsidRDefault="002B553F" w:rsidP="00736390">
                <w:pPr>
                  <w:jc w:val="right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911</w:t>
                </w:r>
                <w:r>
                  <w:rPr>
                    <w:rFonts w:cs="B Nazanin" w:hint="cs"/>
                    <w:rtl/>
                    <w:lang w:bidi="fa-IR"/>
                  </w:rPr>
                  <w:t>1</w:t>
                </w:r>
                <w:r w:rsidR="00736390">
                  <w:rPr>
                    <w:rFonts w:cs="B Nazanin" w:hint="cs"/>
                    <w:rtl/>
                    <w:lang w:bidi="fa-IR"/>
                  </w:rPr>
                  <w:t>3</w:t>
                </w:r>
                <w:r w:rsidR="00785F62">
                  <w:rPr>
                    <w:rFonts w:hint="cs"/>
                    <w:rtl/>
                  </w:rPr>
                  <w:t xml:space="preserve"> </w:t>
                </w:r>
              </w:p>
            </w:txbxContent>
          </v:textbox>
        </v:shape>
      </w:pict>
    </w:r>
    <w:r w:rsidR="00D41D9D">
      <w:rPr>
        <w:noProof/>
        <w:szCs w:val="7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-765954</wp:posOffset>
          </wp:positionH>
          <wp:positionV relativeFrom="paragraph">
            <wp:posOffset>3235</wp:posOffset>
          </wp:positionV>
          <wp:extent cx="7620779" cy="1380226"/>
          <wp:effectExtent l="19050" t="0" r="0" b="0"/>
          <wp:wrapNone/>
          <wp:docPr id="1" name="Picture 1" descr="D:\Flash\آپارتمان\Photo\New Pictur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lash\آپارتمان\Photo\New Pictur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779" cy="138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013"/>
    <w:multiLevelType w:val="hybridMultilevel"/>
    <w:tmpl w:val="A886B110"/>
    <w:lvl w:ilvl="0" w:tplc="B7BC5900">
      <w:start w:val="1"/>
      <w:numFmt w:val="bullet"/>
      <w:lvlText w:val="-"/>
      <w:lvlJc w:val="left"/>
      <w:pPr>
        <w:ind w:left="27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26BB056B"/>
    <w:multiLevelType w:val="hybridMultilevel"/>
    <w:tmpl w:val="15163A12"/>
    <w:lvl w:ilvl="0" w:tplc="2C3AF080">
      <w:start w:val="1"/>
      <w:numFmt w:val="decimal"/>
      <w:lvlText w:val="%1-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3D790224"/>
    <w:multiLevelType w:val="hybridMultilevel"/>
    <w:tmpl w:val="73B2E692"/>
    <w:lvl w:ilvl="0" w:tplc="C87E3570">
      <w:start w:val="1"/>
      <w:numFmt w:val="decimal"/>
      <w:lvlText w:val="%1-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7AEF03E4"/>
    <w:multiLevelType w:val="hybridMultilevel"/>
    <w:tmpl w:val="F7201D58"/>
    <w:lvl w:ilvl="0" w:tplc="98FA2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62D32"/>
    <w:multiLevelType w:val="hybridMultilevel"/>
    <w:tmpl w:val="1330812C"/>
    <w:lvl w:ilvl="0" w:tplc="FB98A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6B94"/>
    <w:rsid w:val="00003CE2"/>
    <w:rsid w:val="00012AB9"/>
    <w:rsid w:val="00026CF5"/>
    <w:rsid w:val="0004124F"/>
    <w:rsid w:val="00077C47"/>
    <w:rsid w:val="00105EF6"/>
    <w:rsid w:val="001117CB"/>
    <w:rsid w:val="001903BF"/>
    <w:rsid w:val="001A43D1"/>
    <w:rsid w:val="001B2112"/>
    <w:rsid w:val="001F24E0"/>
    <w:rsid w:val="00286032"/>
    <w:rsid w:val="0029336A"/>
    <w:rsid w:val="00297E99"/>
    <w:rsid w:val="002B553F"/>
    <w:rsid w:val="002C4DA4"/>
    <w:rsid w:val="002E7A9B"/>
    <w:rsid w:val="00325CBE"/>
    <w:rsid w:val="00364052"/>
    <w:rsid w:val="003A0200"/>
    <w:rsid w:val="003D7CCF"/>
    <w:rsid w:val="003F7762"/>
    <w:rsid w:val="00492A5B"/>
    <w:rsid w:val="004A3331"/>
    <w:rsid w:val="00566B94"/>
    <w:rsid w:val="005D148C"/>
    <w:rsid w:val="005D43A9"/>
    <w:rsid w:val="005E76BD"/>
    <w:rsid w:val="0060266D"/>
    <w:rsid w:val="00676D8B"/>
    <w:rsid w:val="006F1212"/>
    <w:rsid w:val="00736390"/>
    <w:rsid w:val="007756BB"/>
    <w:rsid w:val="00785F62"/>
    <w:rsid w:val="007A641A"/>
    <w:rsid w:val="007E0E6C"/>
    <w:rsid w:val="007E7C28"/>
    <w:rsid w:val="007F1432"/>
    <w:rsid w:val="00881C18"/>
    <w:rsid w:val="008A7B5F"/>
    <w:rsid w:val="008C2D3E"/>
    <w:rsid w:val="00934B63"/>
    <w:rsid w:val="009B67B1"/>
    <w:rsid w:val="00AE0986"/>
    <w:rsid w:val="00B1232C"/>
    <w:rsid w:val="00B15F96"/>
    <w:rsid w:val="00B543FF"/>
    <w:rsid w:val="00B76EA1"/>
    <w:rsid w:val="00B77B0C"/>
    <w:rsid w:val="00B95E07"/>
    <w:rsid w:val="00BA36D3"/>
    <w:rsid w:val="00C56E87"/>
    <w:rsid w:val="00C60EB2"/>
    <w:rsid w:val="00C92671"/>
    <w:rsid w:val="00CB133F"/>
    <w:rsid w:val="00D0233A"/>
    <w:rsid w:val="00D15558"/>
    <w:rsid w:val="00D41D9D"/>
    <w:rsid w:val="00D82C28"/>
    <w:rsid w:val="00D925A6"/>
    <w:rsid w:val="00DD02BA"/>
    <w:rsid w:val="00E337B7"/>
    <w:rsid w:val="00E97377"/>
    <w:rsid w:val="00EB781F"/>
    <w:rsid w:val="00F105C0"/>
    <w:rsid w:val="00F26CE9"/>
    <w:rsid w:val="00F96A9A"/>
    <w:rsid w:val="00FA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A9B"/>
  </w:style>
  <w:style w:type="paragraph" w:styleId="Footer">
    <w:name w:val="footer"/>
    <w:basedOn w:val="Normal"/>
    <w:link w:val="Foot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A9B"/>
  </w:style>
  <w:style w:type="paragraph" w:styleId="ListParagraph">
    <w:name w:val="List Paragraph"/>
    <w:basedOn w:val="Normal"/>
    <w:uiPriority w:val="34"/>
    <w:qFormat/>
    <w:rsid w:val="00BA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cp:lastPrinted>2012-06-24T18:45:00Z</cp:lastPrinted>
  <dcterms:created xsi:type="dcterms:W3CDTF">2012-10-02T08:09:00Z</dcterms:created>
  <dcterms:modified xsi:type="dcterms:W3CDTF">2012-10-02T08:37:00Z</dcterms:modified>
</cp:coreProperties>
</file>