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E9" w:rsidRDefault="00BB61F1" w:rsidP="00745C25">
      <w:pPr>
        <w:jc w:val="center"/>
        <w:rPr>
          <w:b/>
          <w:bCs/>
          <w:color w:val="92D050"/>
          <w:rtl/>
        </w:rPr>
      </w:pPr>
      <w:r w:rsidRPr="00BB61F1">
        <w:rPr>
          <w:b/>
          <w:bCs/>
          <w:noProof/>
          <w:color w:val="4F81BD" w:themeColor="accent1"/>
          <w:rtl/>
        </w:rPr>
        <w:pict>
          <v:roundrect id="_x0000_s1026" style="position:absolute;left:0;text-align:left;margin-left:-7.45pt;margin-top:-24.15pt;width:84.5pt;height:52.55pt;rotation:-2716428fd;z-index:25165824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745C25" w:rsidRPr="00745C25" w:rsidRDefault="00745C25">
                  <w:pPr>
                    <w:rPr>
                      <w:b/>
                      <w:bCs/>
                      <w:rtl/>
                    </w:rPr>
                  </w:pPr>
                  <w:r w:rsidRPr="00745C25">
                    <w:rPr>
                      <w:rFonts w:hint="cs"/>
                      <w:b/>
                      <w:bCs/>
                      <w:rtl/>
                    </w:rPr>
                    <w:t xml:space="preserve">  يا حبيب </w:t>
                  </w:r>
                </w:p>
                <w:p w:rsidR="00745C25" w:rsidRPr="00745C25" w:rsidRDefault="00745C25">
                  <w:pPr>
                    <w:rPr>
                      <w:b/>
                      <w:bCs/>
                    </w:rPr>
                  </w:pPr>
                  <w:r w:rsidRPr="00745C25">
                    <w:rPr>
                      <w:rFonts w:hint="cs"/>
                      <w:b/>
                      <w:bCs/>
                      <w:rtl/>
                    </w:rPr>
                    <w:t xml:space="preserve">         الباكين</w:t>
                  </w:r>
                </w:p>
              </w:txbxContent>
            </v:textbox>
            <w10:wrap anchorx="page"/>
          </v:roundrect>
        </w:pict>
      </w:r>
      <w:r w:rsidR="00745C25" w:rsidRPr="00745C25">
        <w:rPr>
          <w:rFonts w:hint="cs"/>
          <w:b/>
          <w:bCs/>
          <w:color w:val="4F81BD" w:themeColor="accent1"/>
          <w:highlight w:val="yellow"/>
          <w:rtl/>
        </w:rPr>
        <w:t xml:space="preserve">« </w:t>
      </w:r>
      <w:r w:rsidR="00C93EF4" w:rsidRPr="00745C25">
        <w:rPr>
          <w:rFonts w:hint="cs"/>
          <w:b/>
          <w:bCs/>
          <w:color w:val="4F81BD" w:themeColor="accent1"/>
          <w:highlight w:val="yellow"/>
          <w:rtl/>
        </w:rPr>
        <w:t>برنامه هاي فرهنگي اعتكاف مسجد محمد رسول ا... (ص)</w:t>
      </w:r>
      <w:r w:rsidR="00745C25" w:rsidRPr="00745C25">
        <w:rPr>
          <w:rFonts w:hint="cs"/>
          <w:b/>
          <w:bCs/>
          <w:color w:val="4F81BD" w:themeColor="accent1"/>
          <w:highlight w:val="yellow"/>
          <w:rtl/>
        </w:rPr>
        <w:t xml:space="preserve"> »</w:t>
      </w:r>
    </w:p>
    <w:p w:rsidR="00745C25" w:rsidRPr="00745C25" w:rsidRDefault="00745C25" w:rsidP="00745C25">
      <w:pPr>
        <w:jc w:val="both"/>
        <w:rPr>
          <w:b/>
          <w:bCs/>
          <w:color w:val="92D050"/>
          <w:rtl/>
        </w:rPr>
      </w:pPr>
    </w:p>
    <w:p w:rsidR="00C93EF4" w:rsidRDefault="00C93EF4" w:rsidP="00745C25">
      <w:pPr>
        <w:jc w:val="both"/>
        <w:rPr>
          <w:rtl/>
        </w:rPr>
      </w:pPr>
      <w:r>
        <w:rPr>
          <w:rFonts w:hint="cs"/>
          <w:rtl/>
        </w:rPr>
        <w:t>1-برنامه استقبال؛ شامل خوش آمدگويي و نام نويسي و اهدا بسته فرهنگي و راهنمايي معتكفين جهت استقرار در مكاني متناسب با سن آنها (ترجيحا مكان استقرار افراد ميان سال و مسن، از نوجوانان با فاصله باشد) (</w:t>
      </w:r>
      <w:r w:rsidRPr="00C93EF4">
        <w:rPr>
          <w:rFonts w:hint="cs"/>
          <w:u w:val="single"/>
          <w:rtl/>
        </w:rPr>
        <w:t>10</w:t>
      </w:r>
      <w:r>
        <w:rPr>
          <w:rFonts w:hint="cs"/>
          <w:rtl/>
        </w:rPr>
        <w:t xml:space="preserve">شب تا </w:t>
      </w:r>
      <w:r w:rsidRPr="00C93EF4">
        <w:rPr>
          <w:rFonts w:hint="cs"/>
          <w:u w:val="single"/>
          <w:rtl/>
        </w:rPr>
        <w:t>1</w:t>
      </w:r>
      <w:r>
        <w:rPr>
          <w:rFonts w:hint="cs"/>
          <w:rtl/>
        </w:rPr>
        <w:t>بامداد)</w:t>
      </w:r>
    </w:p>
    <w:p w:rsidR="00C93EF4" w:rsidRDefault="00C93EF4" w:rsidP="00745C25">
      <w:pPr>
        <w:pStyle w:val="ListParagraph"/>
        <w:numPr>
          <w:ilvl w:val="0"/>
          <w:numId w:val="3"/>
        </w:numPr>
        <w:jc w:val="both"/>
        <w:rPr>
          <w:rtl/>
        </w:rPr>
      </w:pPr>
      <w:r>
        <w:rPr>
          <w:rFonts w:hint="cs"/>
          <w:rtl/>
        </w:rPr>
        <w:t>مشخصات فرم نام نويسي:</w:t>
      </w:r>
    </w:p>
    <w:tbl>
      <w:tblPr>
        <w:tblStyle w:val="TableGrid"/>
        <w:bidiVisual/>
        <w:tblW w:w="9478" w:type="dxa"/>
        <w:tblLook w:val="04A0"/>
      </w:tblPr>
      <w:tblGrid>
        <w:gridCol w:w="3080"/>
        <w:gridCol w:w="3455"/>
        <w:gridCol w:w="2943"/>
      </w:tblGrid>
      <w:tr w:rsidR="00C93EF4" w:rsidTr="00745C25">
        <w:tc>
          <w:tcPr>
            <w:tcW w:w="3080" w:type="dxa"/>
          </w:tcPr>
          <w:p w:rsidR="00C93EF4" w:rsidRDefault="00C93EF4" w:rsidP="00745C25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خانوادگي</w:t>
            </w:r>
          </w:p>
        </w:tc>
        <w:tc>
          <w:tcPr>
            <w:tcW w:w="3455" w:type="dxa"/>
          </w:tcPr>
          <w:p w:rsidR="00C93EF4" w:rsidRDefault="00C93EF4" w:rsidP="00745C25">
            <w:pPr>
              <w:rPr>
                <w:rtl/>
              </w:rPr>
            </w:pPr>
            <w:r>
              <w:rPr>
                <w:rFonts w:hint="cs"/>
                <w:rtl/>
              </w:rPr>
              <w:t>نام مدرسه يا دانشگاه، رشته تحصيلي يا شغل</w:t>
            </w:r>
          </w:p>
        </w:tc>
        <w:tc>
          <w:tcPr>
            <w:tcW w:w="2943" w:type="dxa"/>
          </w:tcPr>
          <w:p w:rsidR="00C93EF4" w:rsidRDefault="00C93EF4" w:rsidP="00745C2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تماس</w:t>
            </w:r>
          </w:p>
        </w:tc>
      </w:tr>
    </w:tbl>
    <w:p w:rsidR="00C93EF4" w:rsidRDefault="00C93EF4" w:rsidP="00745C25">
      <w:pPr>
        <w:jc w:val="both"/>
        <w:rPr>
          <w:rtl/>
        </w:rPr>
      </w:pPr>
    </w:p>
    <w:p w:rsidR="00C93EF4" w:rsidRDefault="00C93EF4" w:rsidP="00745C25">
      <w:pPr>
        <w:pStyle w:val="ListParagraph"/>
        <w:numPr>
          <w:ilvl w:val="0"/>
          <w:numId w:val="3"/>
        </w:numPr>
        <w:jc w:val="both"/>
        <w:rPr>
          <w:rtl/>
        </w:rPr>
      </w:pPr>
      <w:r>
        <w:rPr>
          <w:rFonts w:hint="cs"/>
          <w:rtl/>
        </w:rPr>
        <w:t xml:space="preserve">محتويات بسته فرهنگي: </w:t>
      </w:r>
    </w:p>
    <w:p w:rsidR="00C93EF4" w:rsidRDefault="00C93EF4" w:rsidP="00745C25">
      <w:pPr>
        <w:pStyle w:val="ListParagraph"/>
        <w:numPr>
          <w:ilvl w:val="0"/>
          <w:numId w:val="2"/>
        </w:numPr>
        <w:jc w:val="both"/>
      </w:pPr>
      <w:r>
        <w:rPr>
          <w:rFonts w:hint="cs"/>
          <w:rtl/>
        </w:rPr>
        <w:t>صلوات شمار</w:t>
      </w:r>
    </w:p>
    <w:p w:rsidR="00C93EF4" w:rsidRDefault="00C93EF4" w:rsidP="00745C25">
      <w:pPr>
        <w:pStyle w:val="ListParagraph"/>
        <w:numPr>
          <w:ilvl w:val="0"/>
          <w:numId w:val="2"/>
        </w:numPr>
        <w:jc w:val="both"/>
      </w:pPr>
      <w:r>
        <w:rPr>
          <w:rFonts w:hint="cs"/>
          <w:rtl/>
        </w:rPr>
        <w:t>دعاي عهد</w:t>
      </w:r>
    </w:p>
    <w:p w:rsidR="00C93EF4" w:rsidRDefault="00C93EF4" w:rsidP="00745C25">
      <w:pPr>
        <w:pStyle w:val="ListParagraph"/>
        <w:numPr>
          <w:ilvl w:val="0"/>
          <w:numId w:val="2"/>
        </w:numPr>
        <w:jc w:val="both"/>
      </w:pPr>
      <w:r>
        <w:rPr>
          <w:rFonts w:hint="cs"/>
          <w:rtl/>
        </w:rPr>
        <w:t>چفيه</w:t>
      </w:r>
    </w:p>
    <w:p w:rsidR="00C93EF4" w:rsidRDefault="00C93EF4" w:rsidP="00745C25">
      <w:pPr>
        <w:pStyle w:val="ListParagraph"/>
        <w:numPr>
          <w:ilvl w:val="0"/>
          <w:numId w:val="2"/>
        </w:numPr>
        <w:jc w:val="both"/>
      </w:pPr>
      <w:r>
        <w:rPr>
          <w:rFonts w:hint="cs"/>
          <w:rtl/>
        </w:rPr>
        <w:t>خودكار و برگه دل نوشته</w:t>
      </w:r>
    </w:p>
    <w:p w:rsidR="00C93EF4" w:rsidRDefault="00C93EF4" w:rsidP="00745C25">
      <w:pPr>
        <w:pStyle w:val="ListParagraph"/>
        <w:numPr>
          <w:ilvl w:val="0"/>
          <w:numId w:val="2"/>
        </w:numPr>
        <w:jc w:val="both"/>
      </w:pPr>
      <w:r>
        <w:rPr>
          <w:rFonts w:hint="cs"/>
          <w:rtl/>
        </w:rPr>
        <w:t>برگه ليست برنامه هاي روزانه</w:t>
      </w:r>
    </w:p>
    <w:p w:rsidR="00C93EF4" w:rsidRDefault="00C93EF4" w:rsidP="00745C25">
      <w:pPr>
        <w:pStyle w:val="ListParagraph"/>
        <w:numPr>
          <w:ilvl w:val="0"/>
          <w:numId w:val="2"/>
        </w:numPr>
        <w:jc w:val="both"/>
      </w:pPr>
      <w:r>
        <w:rPr>
          <w:rFonts w:hint="cs"/>
          <w:rtl/>
        </w:rPr>
        <w:t>دعاي عهد</w:t>
      </w:r>
    </w:p>
    <w:p w:rsidR="00C93EF4" w:rsidRDefault="00C93EF4" w:rsidP="00745C25">
      <w:pPr>
        <w:jc w:val="both"/>
        <w:rPr>
          <w:rtl/>
        </w:rPr>
      </w:pPr>
      <w:r>
        <w:rPr>
          <w:rFonts w:hint="cs"/>
          <w:rtl/>
        </w:rPr>
        <w:t xml:space="preserve"> 2- زيارت حضرت امير(ع) در مسجد كوفه (3:30 الي 4) + عبادات فردي</w:t>
      </w:r>
    </w:p>
    <w:p w:rsidR="00C93EF4" w:rsidRDefault="00C93EF4" w:rsidP="00745C25">
      <w:pPr>
        <w:jc w:val="both"/>
        <w:rPr>
          <w:rtl/>
        </w:rPr>
      </w:pPr>
      <w:r>
        <w:rPr>
          <w:rFonts w:hint="cs"/>
          <w:rtl/>
        </w:rPr>
        <w:t>3- ضيافت سحر (4 الي 4:30)</w:t>
      </w:r>
    </w:p>
    <w:p w:rsidR="00C93EF4" w:rsidRDefault="00C93EF4" w:rsidP="00745C25">
      <w:pPr>
        <w:jc w:val="both"/>
        <w:rPr>
          <w:rtl/>
        </w:rPr>
      </w:pPr>
      <w:r>
        <w:rPr>
          <w:rFonts w:hint="cs"/>
          <w:rtl/>
        </w:rPr>
        <w:t>4- پخش صوت مناجات جهت آماده سازي نماز صبح و تشديد جو معنوي حاكم + پخش اذان</w:t>
      </w:r>
    </w:p>
    <w:p w:rsidR="00C93EF4" w:rsidRDefault="00C93EF4" w:rsidP="00745C25">
      <w:pPr>
        <w:jc w:val="both"/>
        <w:rPr>
          <w:rtl/>
        </w:rPr>
      </w:pPr>
      <w:r>
        <w:rPr>
          <w:rFonts w:hint="cs"/>
          <w:rtl/>
        </w:rPr>
        <w:t>5- نماز صبح + دعاي عهد + مراسم افتتاحيه</w:t>
      </w:r>
    </w:p>
    <w:p w:rsidR="00C93EF4" w:rsidRDefault="00C93EF4" w:rsidP="00745C25">
      <w:pPr>
        <w:pStyle w:val="ListParagraph"/>
        <w:numPr>
          <w:ilvl w:val="0"/>
          <w:numId w:val="3"/>
        </w:numPr>
        <w:jc w:val="both"/>
      </w:pPr>
      <w:r>
        <w:rPr>
          <w:rFonts w:hint="cs"/>
          <w:rtl/>
        </w:rPr>
        <w:t xml:space="preserve">در اين مراسم پس از خوش آمد گويي توسط مجري و معرفي مسئول فرهنگي و تداركات و صوت توسط ايشان، آقاي </w:t>
      </w:r>
      <w:r w:rsidRPr="004F2069">
        <w:rPr>
          <w:rFonts w:cs="B Kamran" w:hint="cs"/>
          <w:b/>
          <w:bCs/>
          <w:color w:val="FF0000"/>
          <w:rtl/>
        </w:rPr>
        <w:t>دكتر سليلي</w:t>
      </w:r>
      <w:r>
        <w:rPr>
          <w:rFonts w:hint="cs"/>
          <w:rtl/>
        </w:rPr>
        <w:t xml:space="preserve"> به بيان </w:t>
      </w:r>
      <w:r w:rsidRPr="00745C25">
        <w:rPr>
          <w:rFonts w:hint="cs"/>
          <w:b/>
          <w:bCs/>
          <w:i/>
          <w:iCs/>
          <w:highlight w:val="yellow"/>
          <w:rtl/>
        </w:rPr>
        <w:t>"فلسفه اعتكاف"</w:t>
      </w:r>
      <w:r>
        <w:rPr>
          <w:rFonts w:hint="cs"/>
          <w:rtl/>
        </w:rPr>
        <w:t xml:space="preserve"> و سپس آداب و احكام اعتكاف مي پردازند. ضمنا بايد اعلام شود كه هر گونه انتقاد و يا پيشنهاد، تنها بايد با مسئول فرهنگي (آقاي عنايتي) و يا "جناب آقاي وريجي" در ميان گذاشته شود و از انتقادات فردي كه باعث بر هم زدن نظم و يا فضاي معنوي اغتكاف شود، خودداري شود.</w:t>
      </w:r>
    </w:p>
    <w:p w:rsidR="00C93EF4" w:rsidRDefault="00C93EF4" w:rsidP="00745C25">
      <w:pPr>
        <w:pStyle w:val="ListParagraph"/>
        <w:numPr>
          <w:ilvl w:val="0"/>
          <w:numId w:val="3"/>
        </w:numPr>
        <w:jc w:val="both"/>
      </w:pPr>
      <w:r>
        <w:rPr>
          <w:rFonts w:hint="cs"/>
          <w:rtl/>
        </w:rPr>
        <w:t>بيان فلسفه اعتكاف در سخنراني آقاي دكتر سليلي، از موارد ضروري و هدفدار مراسم افتتاحيه مي باشد؛‌ به گونه اي كه به طور ضمني و غيرمستقيم، زمينه استفاده از وسايل غفلت زايي چون موبايل و تب لت و... به حداقل رسيده، هر گونه شوخي و يا سر و صدايي كه موجب اذيت ديگران شده و باعث اختلال در فضاي خلوت آنها كند، به حداقل برسد و در پايان، موضوع نظم و نظافت نيز براي افراد گوشزد شود.</w:t>
      </w:r>
    </w:p>
    <w:p w:rsidR="00C93EF4" w:rsidRPr="00C93EF4" w:rsidRDefault="00C93EF4" w:rsidP="00745C25">
      <w:pPr>
        <w:pStyle w:val="ListParagraph"/>
        <w:numPr>
          <w:ilvl w:val="0"/>
          <w:numId w:val="3"/>
        </w:numPr>
        <w:jc w:val="both"/>
      </w:pPr>
      <w:r>
        <w:rPr>
          <w:rFonts w:hint="cs"/>
          <w:rtl/>
        </w:rPr>
        <w:t xml:space="preserve">در پايان سخنراني، شهيد شاخص روز شنبه معرفي مي گردد كه ثواب عبادات (مناجات و دعا، صلوات ها،‌ قرائت قرآن ها) به پيشگاه ايشان هديه مي شود. </w:t>
      </w:r>
      <w:r w:rsidRPr="00C93EF4">
        <w:rPr>
          <w:rFonts w:hint="cs"/>
          <w:b/>
          <w:bCs/>
          <w:u w:val="single"/>
          <w:rtl/>
        </w:rPr>
        <w:t>ميزبان روز اول: شهيد بهنام محمودي (شهيد دانش آموزي)</w:t>
      </w:r>
    </w:p>
    <w:p w:rsidR="00C93EF4" w:rsidRDefault="00C93EF4" w:rsidP="00745C25">
      <w:pPr>
        <w:jc w:val="both"/>
        <w:rPr>
          <w:rtl/>
        </w:rPr>
      </w:pPr>
      <w:r>
        <w:rPr>
          <w:rFonts w:hint="cs"/>
          <w:rtl/>
        </w:rPr>
        <w:t>6- استراحت تا حدود ساعت 10:30</w:t>
      </w:r>
    </w:p>
    <w:p w:rsidR="00C93EF4" w:rsidRDefault="00C93EF4" w:rsidP="00745C25">
      <w:pPr>
        <w:pStyle w:val="ListParagraph"/>
        <w:numPr>
          <w:ilvl w:val="0"/>
          <w:numId w:val="4"/>
        </w:numPr>
        <w:jc w:val="both"/>
      </w:pPr>
      <w:r>
        <w:rPr>
          <w:rFonts w:hint="cs"/>
          <w:rtl/>
        </w:rPr>
        <w:t xml:space="preserve">مسئولان فرهنگي جهت آماده سازي فضا (اعم از جمع كردن وسايلي كه در </w:t>
      </w:r>
      <w:r w:rsidR="00A549B1">
        <w:rPr>
          <w:rFonts w:hint="cs"/>
          <w:rtl/>
        </w:rPr>
        <w:t>برگزاري حلقه كرسي تلاوت مزاحمت ايجاد مي كنند</w:t>
      </w:r>
      <w:r w:rsidR="00745C25">
        <w:rPr>
          <w:rFonts w:hint="cs"/>
          <w:rtl/>
        </w:rPr>
        <w:t xml:space="preserve"> </w:t>
      </w:r>
      <w:r w:rsidR="00A549B1">
        <w:rPr>
          <w:rFonts w:hint="cs"/>
          <w:rtl/>
        </w:rPr>
        <w:t>+ چيدن رحل هاي قرآن</w:t>
      </w:r>
      <w:r w:rsidR="00745C25">
        <w:rPr>
          <w:rFonts w:hint="cs"/>
          <w:rtl/>
        </w:rPr>
        <w:t xml:space="preserve"> </w:t>
      </w:r>
      <w:r w:rsidR="00A549B1">
        <w:rPr>
          <w:rFonts w:hint="cs"/>
          <w:rtl/>
        </w:rPr>
        <w:t>+ پخش كليپ و صوت</w:t>
      </w:r>
      <w:r>
        <w:rPr>
          <w:rFonts w:hint="cs"/>
          <w:rtl/>
        </w:rPr>
        <w:t>)</w:t>
      </w:r>
      <w:r w:rsidR="00A549B1">
        <w:rPr>
          <w:rFonts w:hint="cs"/>
          <w:rtl/>
        </w:rPr>
        <w:t xml:space="preserve"> و نيز پخش صوت قرآني بايد قبل از 10:30 بيدار شوند.</w:t>
      </w:r>
    </w:p>
    <w:p w:rsidR="00A549B1" w:rsidRDefault="00A549B1" w:rsidP="00745C25">
      <w:pPr>
        <w:pStyle w:val="ListParagraph"/>
        <w:numPr>
          <w:ilvl w:val="0"/>
          <w:numId w:val="4"/>
        </w:numPr>
        <w:jc w:val="both"/>
      </w:pPr>
      <w:r>
        <w:rPr>
          <w:rFonts w:hint="cs"/>
          <w:rtl/>
        </w:rPr>
        <w:t>پخش صوت قرآني جهت بيدار شدن معتكفين و آمادگي براي شروع مراسم تلاوت قرآن (10:45)</w:t>
      </w:r>
    </w:p>
    <w:p w:rsidR="00A549B1" w:rsidRDefault="00A549B1" w:rsidP="00745C25">
      <w:pPr>
        <w:jc w:val="both"/>
        <w:rPr>
          <w:rtl/>
        </w:rPr>
      </w:pPr>
      <w:r>
        <w:rPr>
          <w:rFonts w:hint="cs"/>
          <w:rtl/>
        </w:rPr>
        <w:t>7- قرائت 2 حزب از قرآن توسط قاريان حاضر در جمع (از جمله آقاي احمدي) (11 الي 11:45)</w:t>
      </w:r>
    </w:p>
    <w:p w:rsidR="00A549B1" w:rsidRDefault="00A549B1" w:rsidP="00745C25">
      <w:pPr>
        <w:jc w:val="both"/>
        <w:rPr>
          <w:rtl/>
        </w:rPr>
      </w:pPr>
      <w:r>
        <w:rPr>
          <w:rFonts w:hint="cs"/>
          <w:rtl/>
        </w:rPr>
        <w:t>8- بيان نكات تفسيري توسط</w:t>
      </w:r>
      <w:r w:rsidR="00745C2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745C25">
        <w:rPr>
          <w:rFonts w:hint="cs"/>
          <w:color w:val="C00000"/>
          <w:rtl/>
        </w:rPr>
        <w:t>؟؟؟؟؟</w:t>
      </w:r>
      <w:r>
        <w:rPr>
          <w:rFonts w:hint="cs"/>
          <w:rtl/>
        </w:rPr>
        <w:t xml:space="preserve"> (11:45 الي 12)</w:t>
      </w:r>
      <w:r w:rsidR="00745C25">
        <w:rPr>
          <w:rFonts w:hint="cs"/>
          <w:rtl/>
        </w:rPr>
        <w:t xml:space="preserve"> </w:t>
      </w:r>
      <w:r w:rsidR="00745C25">
        <w:rPr>
          <w:rFonts w:asciiTheme="minorBidi" w:hAnsiTheme="minorBidi"/>
          <w:rtl/>
        </w:rPr>
        <w:t>←</w:t>
      </w:r>
      <w:r w:rsidR="00745C25">
        <w:rPr>
          <w:rFonts w:hint="cs"/>
          <w:rtl/>
        </w:rPr>
        <w:t xml:space="preserve"> يا حاج آقا قاسمي (طبق نظر هيئت رزمندگان) و يا از حاج آقا زارع دعوت كنيم.</w:t>
      </w:r>
    </w:p>
    <w:p w:rsidR="00A549B1" w:rsidRDefault="00A549B1" w:rsidP="00745C25">
      <w:pPr>
        <w:jc w:val="both"/>
        <w:rPr>
          <w:rtl/>
        </w:rPr>
      </w:pPr>
      <w:r>
        <w:rPr>
          <w:rFonts w:hint="cs"/>
          <w:rtl/>
        </w:rPr>
        <w:t>9- تشكيل حلقه هاي بحث متناسب با سن مخاطب (دانشجو، دبيرستاني، راهنمايي) (12:05 الي 12:50)</w:t>
      </w:r>
    </w:p>
    <w:p w:rsidR="00A549B1" w:rsidRDefault="00A549B1" w:rsidP="00745C25">
      <w:pPr>
        <w:pStyle w:val="ListParagraph"/>
        <w:numPr>
          <w:ilvl w:val="0"/>
          <w:numId w:val="5"/>
        </w:numPr>
        <w:jc w:val="both"/>
      </w:pPr>
      <w:r>
        <w:rPr>
          <w:rFonts w:hint="cs"/>
          <w:rtl/>
        </w:rPr>
        <w:lastRenderedPageBreak/>
        <w:t>شركت در اين حلقه ها كاملا اختياري مي باشد.</w:t>
      </w:r>
    </w:p>
    <w:p w:rsidR="00A549B1" w:rsidRDefault="00A549B1" w:rsidP="00745C25">
      <w:pPr>
        <w:pStyle w:val="ListParagraph"/>
        <w:numPr>
          <w:ilvl w:val="0"/>
          <w:numId w:val="5"/>
        </w:numPr>
        <w:jc w:val="both"/>
      </w:pPr>
      <w:r>
        <w:rPr>
          <w:rFonts w:hint="cs"/>
          <w:rtl/>
        </w:rPr>
        <w:t>با توجه به فضا و جو حاكم، مي توان در صورت نياز، به جاي تشكيل حلقه، از قالب كليپ و يا سخنراني نيز استفاده نمود.</w:t>
      </w:r>
    </w:p>
    <w:p w:rsidR="00A549B1" w:rsidRDefault="00A549B1" w:rsidP="00745C25">
      <w:pPr>
        <w:pStyle w:val="ListParagraph"/>
        <w:numPr>
          <w:ilvl w:val="0"/>
          <w:numId w:val="5"/>
        </w:numPr>
        <w:jc w:val="both"/>
      </w:pPr>
      <w:r>
        <w:rPr>
          <w:rFonts w:hint="cs"/>
          <w:rtl/>
        </w:rPr>
        <w:t>مي توان براي عموم افراد ميان سال نيز تشكيل حلقه اي داد و از روحاني محترم جهت صحبت دراين حلقه استفاده نمود.</w:t>
      </w:r>
    </w:p>
    <w:p w:rsidR="00A549B1" w:rsidRDefault="00A549B1" w:rsidP="00745C25">
      <w:pPr>
        <w:pStyle w:val="ListParagraph"/>
        <w:numPr>
          <w:ilvl w:val="0"/>
          <w:numId w:val="5"/>
        </w:numPr>
        <w:jc w:val="both"/>
      </w:pPr>
      <w:r>
        <w:rPr>
          <w:rFonts w:hint="cs"/>
          <w:rtl/>
        </w:rPr>
        <w:t>مسئولين حلقه ها عبارتند از: آقايان قبادي، قرباني، احمدي و زارع</w:t>
      </w:r>
    </w:p>
    <w:p w:rsidR="00A549B1" w:rsidRDefault="00A549B1" w:rsidP="00745C25">
      <w:pPr>
        <w:pStyle w:val="ListParagraph"/>
        <w:numPr>
          <w:ilvl w:val="0"/>
          <w:numId w:val="5"/>
        </w:numPr>
        <w:jc w:val="both"/>
      </w:pPr>
      <w:r>
        <w:rPr>
          <w:rFonts w:hint="cs"/>
          <w:rtl/>
        </w:rPr>
        <w:t>در اين حلقه ها مي توان به طور پيشنهادي از موضوعات زير استفاده نمود:</w:t>
      </w:r>
    </w:p>
    <w:p w:rsidR="00A549B1" w:rsidRDefault="00A549B1" w:rsidP="00745C25">
      <w:pPr>
        <w:pStyle w:val="ListParagraph"/>
        <w:numPr>
          <w:ilvl w:val="0"/>
          <w:numId w:val="6"/>
        </w:numPr>
        <w:ind w:left="720" w:firstLine="360"/>
        <w:jc w:val="both"/>
      </w:pPr>
      <w:r>
        <w:rPr>
          <w:rFonts w:hint="cs"/>
          <w:rtl/>
        </w:rPr>
        <w:t>حلقه دانشجويي: جنگ نرم و لزوم جهاد؛ نشان دادن دست طاغوت در تحولات منطقه و نقش پرصلابت ايران؛ ملاك هاي انتخاب همسر و هدف از ازدواج؛‌ سنت ابتلا و امتحان الهي؛ مذاكرات لوزان؛فلسفه اعتكاف و راه رشد؛ فلسفه خلقت انسان و راه بينهايت او؛ سبك زندگي متداول و مطلوب؛ و...</w:t>
      </w:r>
    </w:p>
    <w:p w:rsidR="00A549B1" w:rsidRDefault="00A549B1" w:rsidP="00745C25">
      <w:pPr>
        <w:pStyle w:val="ListParagraph"/>
        <w:numPr>
          <w:ilvl w:val="0"/>
          <w:numId w:val="6"/>
        </w:numPr>
        <w:ind w:left="720" w:firstLine="360"/>
        <w:jc w:val="both"/>
      </w:pPr>
      <w:r>
        <w:rPr>
          <w:rFonts w:hint="cs"/>
          <w:rtl/>
        </w:rPr>
        <w:t>دبيرستاني ها: مهدويت؛ مد و مدگرايي؛ فلسفه آفرينش‌؛‌فلسفه سختي ها و ابتلائات انسان؛ عظمت آفرينش و ناچيزي قدرت بشر و علوم بشري در پهنه هستي؛ و...</w:t>
      </w:r>
    </w:p>
    <w:p w:rsidR="00A549B1" w:rsidRDefault="00A549B1" w:rsidP="00745C25">
      <w:pPr>
        <w:pStyle w:val="ListParagraph"/>
        <w:numPr>
          <w:ilvl w:val="0"/>
          <w:numId w:val="6"/>
        </w:numPr>
        <w:ind w:left="720" w:firstLine="360"/>
        <w:jc w:val="both"/>
      </w:pPr>
      <w:r>
        <w:rPr>
          <w:rFonts w:hint="cs"/>
          <w:rtl/>
        </w:rPr>
        <w:t>راهنمايي: قصص قرآني؛ داستان راستان شهيد مطهري؛ فلسفه خلقت؛ مقايسه مراحل خلقت و توان انسان از عالم جنيني تا عالم برزخ؛ و...</w:t>
      </w:r>
    </w:p>
    <w:p w:rsidR="00A549B1" w:rsidRDefault="00A549B1" w:rsidP="00745C25">
      <w:pPr>
        <w:jc w:val="both"/>
        <w:rPr>
          <w:rtl/>
        </w:rPr>
      </w:pPr>
      <w:r>
        <w:rPr>
          <w:rFonts w:hint="cs"/>
          <w:rtl/>
        </w:rPr>
        <w:t>9- پخش اذان ظهر و اقامه نماز و بيان احكا</w:t>
      </w:r>
      <w:r w:rsidR="00745C25">
        <w:rPr>
          <w:rFonts w:hint="cs"/>
          <w:rtl/>
        </w:rPr>
        <w:t>م چند دقيقه اي</w:t>
      </w:r>
    </w:p>
    <w:p w:rsidR="00A549B1" w:rsidRDefault="00A549B1" w:rsidP="00745C25">
      <w:pPr>
        <w:jc w:val="both"/>
        <w:rPr>
          <w:rtl/>
        </w:rPr>
      </w:pPr>
      <w:r>
        <w:rPr>
          <w:rFonts w:hint="cs"/>
          <w:rtl/>
        </w:rPr>
        <w:t>10- پخش كليپ هاي هدفدار بعد از نماز عصر</w:t>
      </w:r>
    </w:p>
    <w:p w:rsidR="00A549B1" w:rsidRDefault="00BB61F1" w:rsidP="00745C25">
      <w:pPr>
        <w:pStyle w:val="ListParagraph"/>
        <w:numPr>
          <w:ilvl w:val="0"/>
          <w:numId w:val="7"/>
        </w:numPr>
        <w:jc w:val="both"/>
      </w:pPr>
      <w:r>
        <w:rPr>
          <w:noProof/>
        </w:rPr>
        <w:pict>
          <v:roundrect id="_x0000_s1027" style="position:absolute;left:0;text-align:left;margin-left:5.6pt;margin-top:96.2pt;width:60pt;height:72.3pt;rotation:675827fd;z-index:251659264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745C25" w:rsidRPr="00745C25" w:rsidRDefault="00745C25" w:rsidP="00745C25">
                  <w:pPr>
                    <w:jc w:val="center"/>
                    <w:rPr>
                      <w:b/>
                      <w:bCs/>
                    </w:rPr>
                  </w:pPr>
                  <w:r w:rsidRPr="00745C25">
                    <w:rPr>
                      <w:rFonts w:hint="cs"/>
                      <w:b/>
                      <w:bCs/>
                      <w:rtl/>
                    </w:rPr>
                    <w:t>دعيتم الي ضيافت ا...</w:t>
                  </w:r>
                </w:p>
              </w:txbxContent>
            </v:textbox>
            <w10:wrap anchorx="page"/>
          </v:roundrect>
        </w:pict>
      </w:r>
      <w:r w:rsidR="00A549B1">
        <w:rPr>
          <w:rFonts w:hint="cs"/>
          <w:rtl/>
        </w:rPr>
        <w:t>طبق تجربه سال هاي قبل، اين ساعات، اوج مطالبه و درخواست و آمادگي مخاطب نوجوان و جوان، براي برگزاري برنامه مي باشد، در حالي كه معمولا اين ساعات را به استراحت اختصاص مي دهند و لذا مخاطب مورد نظر، ناچارا به بازي و شوخي و ... مي پردازد. لذا مناسب است كه با تدارك كليپ هايي چون اسلام وهابي و شيعه انگليسي؛ فرصت اربعين و حضور پرشور مردم؛ قدرت نظامي ايران در منطقه؛‌</w:t>
      </w:r>
      <w:r w:rsidR="00745C25">
        <w:rPr>
          <w:rFonts w:hint="cs"/>
          <w:rtl/>
        </w:rPr>
        <w:t xml:space="preserve"> </w:t>
      </w:r>
      <w:r w:rsidR="00A549B1">
        <w:rPr>
          <w:rFonts w:hint="cs"/>
          <w:rtl/>
        </w:rPr>
        <w:t>كليپ هاي تلنگري اخلاقي؛ كليپ هايي پيرامون آمادگي براي ماه مبارك رمضان و ايام اعتكاف و... ، به تأمين اين نياز و جلوگيري از بر هم خوردن جو معنوي پرداخت.</w:t>
      </w:r>
    </w:p>
    <w:p w:rsidR="00A549B1" w:rsidRDefault="00A549B1" w:rsidP="00745C25">
      <w:pPr>
        <w:jc w:val="both"/>
        <w:rPr>
          <w:rtl/>
        </w:rPr>
      </w:pPr>
      <w:r>
        <w:rPr>
          <w:rFonts w:hint="cs"/>
          <w:rtl/>
        </w:rPr>
        <w:t>11- استراحت تا ساعت 17</w:t>
      </w:r>
    </w:p>
    <w:p w:rsidR="00A549B1" w:rsidRDefault="00BE0843" w:rsidP="00745C25">
      <w:pPr>
        <w:jc w:val="both"/>
        <w:rPr>
          <w:rtl/>
        </w:rPr>
      </w:pPr>
      <w:r>
        <w:rPr>
          <w:rFonts w:hint="cs"/>
          <w:rtl/>
        </w:rPr>
        <w:t>12- پخش صوت قرآني به نشانه شروع حلقه تلاوت قرآن و چيدن رحل ها (17 الي 17:15)</w:t>
      </w:r>
    </w:p>
    <w:p w:rsidR="00BE0843" w:rsidRDefault="00BE0843" w:rsidP="00745C25">
      <w:pPr>
        <w:jc w:val="both"/>
        <w:rPr>
          <w:rtl/>
        </w:rPr>
      </w:pPr>
      <w:r>
        <w:rPr>
          <w:rFonts w:hint="cs"/>
          <w:rtl/>
        </w:rPr>
        <w:t>13- تلاوت 2 حزب از قرآن (17:15 الي 18)</w:t>
      </w:r>
    </w:p>
    <w:p w:rsidR="00BE0843" w:rsidRDefault="00BE0843" w:rsidP="00745C25">
      <w:pPr>
        <w:jc w:val="both"/>
        <w:rPr>
          <w:rtl/>
        </w:rPr>
      </w:pPr>
      <w:r>
        <w:rPr>
          <w:rFonts w:hint="cs"/>
          <w:rtl/>
        </w:rPr>
        <w:t xml:space="preserve">14- سخنراني حاج آقا محمودي؛ موضوع: </w:t>
      </w:r>
      <w:r w:rsidRPr="00745C25">
        <w:rPr>
          <w:rFonts w:hint="cs"/>
          <w:color w:val="C00000"/>
          <w:rtl/>
        </w:rPr>
        <w:t>؟؟؟</w:t>
      </w:r>
      <w:r>
        <w:rPr>
          <w:rFonts w:hint="cs"/>
          <w:rtl/>
        </w:rPr>
        <w:t xml:space="preserve"> (18 الي 19)</w:t>
      </w:r>
    </w:p>
    <w:p w:rsidR="00BE0843" w:rsidRDefault="00BE0843" w:rsidP="00745C25">
      <w:pPr>
        <w:jc w:val="both"/>
        <w:rPr>
          <w:rtl/>
        </w:rPr>
      </w:pPr>
      <w:r>
        <w:rPr>
          <w:rFonts w:hint="cs"/>
          <w:rtl/>
        </w:rPr>
        <w:t>15- مناجات؛ به طور خاص يكي از دعاهاي صحيفه سجاديه به عنوان كتاب مورد سفارش و تأكيد حضرت آقا در ايام اعتكاف؛ مداح: ؟؟؟ (19 الي 19:45)</w:t>
      </w:r>
    </w:p>
    <w:p w:rsidR="00BE0843" w:rsidRDefault="00BE0843" w:rsidP="00745C25">
      <w:pPr>
        <w:jc w:val="both"/>
        <w:rPr>
          <w:rtl/>
        </w:rPr>
      </w:pPr>
      <w:r>
        <w:rPr>
          <w:rFonts w:hint="cs"/>
          <w:rtl/>
        </w:rPr>
        <w:t>16- پخش اذان؛ اقامه نماز و ضيافت افطار</w:t>
      </w:r>
    </w:p>
    <w:p w:rsidR="00BE0843" w:rsidRDefault="00BE0843" w:rsidP="00745C25">
      <w:pPr>
        <w:jc w:val="both"/>
        <w:rPr>
          <w:rtl/>
        </w:rPr>
      </w:pPr>
      <w:r>
        <w:rPr>
          <w:rFonts w:hint="cs"/>
          <w:rtl/>
        </w:rPr>
        <w:t>17- مراسم ميلاد امام علي (ع): سخنراني حاج آقا افضلي (</w:t>
      </w:r>
      <w:r w:rsidR="00745C25">
        <w:rPr>
          <w:rFonts w:hint="cs"/>
          <w:rtl/>
        </w:rPr>
        <w:t>22</w:t>
      </w:r>
      <w:r>
        <w:rPr>
          <w:rFonts w:hint="cs"/>
          <w:rtl/>
        </w:rPr>
        <w:t xml:space="preserve">:30 الي </w:t>
      </w:r>
      <w:r w:rsidR="00745C25">
        <w:rPr>
          <w:rFonts w:hint="cs"/>
          <w:rtl/>
        </w:rPr>
        <w:t>23</w:t>
      </w:r>
      <w:r>
        <w:rPr>
          <w:rFonts w:hint="cs"/>
          <w:rtl/>
        </w:rPr>
        <w:t>:15) + مدح خواني و شعرخواني (</w:t>
      </w:r>
      <w:r w:rsidR="00745C25">
        <w:rPr>
          <w:rFonts w:hint="cs"/>
          <w:rtl/>
        </w:rPr>
        <w:t>23</w:t>
      </w:r>
      <w:r>
        <w:rPr>
          <w:rFonts w:hint="cs"/>
          <w:rtl/>
        </w:rPr>
        <w:t xml:space="preserve">:15 الي </w:t>
      </w:r>
      <w:r w:rsidR="00745C25">
        <w:rPr>
          <w:rFonts w:hint="cs"/>
          <w:rtl/>
        </w:rPr>
        <w:t>23</w:t>
      </w:r>
      <w:r>
        <w:rPr>
          <w:rFonts w:hint="cs"/>
          <w:rtl/>
        </w:rPr>
        <w:t xml:space="preserve">:45) + اعلام تعداد صلوات هاي فرستاده شده توسط معتكفين و اهدا ثواب عبادات امروز به پيشگاه </w:t>
      </w:r>
      <w:r w:rsidRPr="00745C25">
        <w:rPr>
          <w:rFonts w:hint="cs"/>
          <w:color w:val="FF0000"/>
          <w:highlight w:val="yellow"/>
          <w:rtl/>
        </w:rPr>
        <w:t>شهيد بهنام محمودي</w:t>
      </w:r>
    </w:p>
    <w:p w:rsidR="00BE0843" w:rsidRDefault="00BE0843" w:rsidP="00745C25">
      <w:pPr>
        <w:jc w:val="both"/>
        <w:rPr>
          <w:rtl/>
        </w:rPr>
      </w:pPr>
      <w:r>
        <w:rPr>
          <w:rFonts w:hint="cs"/>
          <w:rtl/>
        </w:rPr>
        <w:t>18- استراحت (</w:t>
      </w:r>
      <w:r w:rsidR="00745C25">
        <w:rPr>
          <w:rFonts w:hint="cs"/>
          <w:rtl/>
        </w:rPr>
        <w:t>24</w:t>
      </w:r>
      <w:r>
        <w:rPr>
          <w:rFonts w:hint="cs"/>
          <w:rtl/>
        </w:rPr>
        <w:t xml:space="preserve"> الي 3:15)</w:t>
      </w:r>
    </w:p>
    <w:p w:rsidR="00745C25" w:rsidRDefault="00745C25" w:rsidP="00745C25">
      <w:pPr>
        <w:pStyle w:val="ListParagraph"/>
        <w:numPr>
          <w:ilvl w:val="0"/>
          <w:numId w:val="8"/>
        </w:numPr>
        <w:jc w:val="both"/>
      </w:pPr>
      <w:r>
        <w:rPr>
          <w:rFonts w:hint="cs"/>
          <w:rtl/>
        </w:rPr>
        <w:t>در پايان بايد اين نكته را يادآور شد كه 3 سخنراني در يك روز، در جمعي كه اكثر آن را نوجوان و جوان تشكيل مي دهند، احتمالا خسته كننده مي شود و به همين دليل سخنراني قبل ظهر را حذف كرديم.</w:t>
      </w:r>
    </w:p>
    <w:p w:rsidR="00745C25" w:rsidRDefault="00745C25" w:rsidP="00745C25">
      <w:pPr>
        <w:jc w:val="both"/>
        <w:rPr>
          <w:rtl/>
        </w:rPr>
      </w:pPr>
    </w:p>
    <w:p w:rsidR="00BE0843" w:rsidRPr="00745C25" w:rsidRDefault="00745C25" w:rsidP="00745C25">
      <w:pPr>
        <w:jc w:val="center"/>
        <w:rPr>
          <w:b/>
          <w:bCs/>
          <w:color w:val="FF0000"/>
          <w:sz w:val="28"/>
          <w:szCs w:val="28"/>
          <w:rtl/>
        </w:rPr>
      </w:pPr>
      <w:r w:rsidRPr="00745C25">
        <w:rPr>
          <w:rFonts w:hint="cs"/>
          <w:b/>
          <w:bCs/>
          <w:color w:val="FF0000"/>
          <w:sz w:val="28"/>
          <w:szCs w:val="28"/>
          <w:highlight w:val="yellow"/>
          <w:rtl/>
        </w:rPr>
        <w:t>« ميزبان روز يكشنبه: شهيد امر به معروف و نهي از منكر علي خليلي »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1-قرائت زيارت حضرت امير(ع) در مسجد كوفه (3:30 الي 4)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lastRenderedPageBreak/>
        <w:t>2- ضيافت سحر (از ساعت 4:05)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3- پخش اذان صبح + اقامه نماز+ قرائت دعاي عهد + معرفي شهيد محوري امروز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4- استراحت تا حدود ساعت 10:45 و پخش صوت قرآني جهت آمادگي براي كرسي تلاوت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5- قرائت2 حزب از قرآن (11 الي 11:40)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6- بيان نكات تفسيري توسط:</w:t>
      </w:r>
      <w:r w:rsidRPr="00745C25">
        <w:rPr>
          <w:rFonts w:hint="cs"/>
          <w:color w:val="C00000"/>
          <w:rtl/>
        </w:rPr>
        <w:t xml:space="preserve">؟؟؟ </w:t>
      </w:r>
      <w:r>
        <w:rPr>
          <w:rFonts w:hint="cs"/>
          <w:rtl/>
        </w:rPr>
        <w:t xml:space="preserve">(11:40 الي 12) </w:t>
      </w:r>
      <w:r>
        <w:rPr>
          <w:rFonts w:asciiTheme="minorBidi" w:hAnsiTheme="minorBidi"/>
          <w:rtl/>
        </w:rPr>
        <w:t>←</w:t>
      </w:r>
      <w:r>
        <w:rPr>
          <w:rFonts w:hint="cs"/>
          <w:rtl/>
        </w:rPr>
        <w:t xml:space="preserve"> ترجيحا از حاج آقا نوذري خواسته شود تا زودتر تشريف بياورد و هم يكي از حلقه ها را مديريت كند و هم نكات تفسيري را بگويد.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7- تشكيل حلقه بحث و يا پخش كليپ (12:10 الي 12:50)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8- پخش اذان و اقامه نماز و احكام كوتاه توسط حاج آقا نوذري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9- تدارك كليپ و يا حلقه بحث، در صورت استقبال و درخواست افراد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12- استراحت (14 الي 17)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13- پخش صوت قرآني و چيدن رحل هاي قرآن راس ساعت 17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14- قرائت 2 حزب از قرآن (17:20 الي 18)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 xml:space="preserve">15- سخنراني حاج آقا نوذري؛ موضوع: </w:t>
      </w:r>
      <w:r w:rsidRPr="00745C25">
        <w:rPr>
          <w:rFonts w:hint="cs"/>
          <w:color w:val="C00000"/>
          <w:rtl/>
        </w:rPr>
        <w:t>؟؟؟</w:t>
      </w:r>
      <w:r>
        <w:rPr>
          <w:rFonts w:hint="cs"/>
          <w:rtl/>
        </w:rPr>
        <w:t xml:space="preserve"> (18 الي 19)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 xml:space="preserve">16- مناجات؛ يكي از دعاهاي صحيفه؛ مداح: </w:t>
      </w:r>
      <w:r w:rsidRPr="00745C25">
        <w:rPr>
          <w:rFonts w:hint="cs"/>
          <w:color w:val="C00000"/>
          <w:rtl/>
        </w:rPr>
        <w:t>؟؟؟</w:t>
      </w:r>
      <w:r>
        <w:rPr>
          <w:rFonts w:hint="cs"/>
          <w:rtl/>
        </w:rPr>
        <w:t xml:space="preserve"> (19الي 19:45)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17- پخش اذان و اقامه نماز و ضيافت افطار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18- استراحت تا حدود ساعت 22:30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 xml:space="preserve">19- سخنراني حاج آقا سليماني؛ موضوع: </w:t>
      </w:r>
      <w:r w:rsidRPr="00745C25">
        <w:rPr>
          <w:rFonts w:hint="cs"/>
          <w:color w:val="C00000"/>
          <w:rtl/>
        </w:rPr>
        <w:t>؟؟؟</w:t>
      </w:r>
      <w:r>
        <w:rPr>
          <w:rFonts w:hint="cs"/>
          <w:rtl/>
        </w:rPr>
        <w:t xml:space="preserve"> (22:30 الي 23:15)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20- مناجات؛‌ گوشه اي از فرازهاي دعاي ابوحمزه؛ مداح: ؟؟؟ (23:15 الي 23:50)</w:t>
      </w:r>
    </w:p>
    <w:p w:rsidR="00745C25" w:rsidRDefault="00745C25" w:rsidP="00745C25">
      <w:pPr>
        <w:pStyle w:val="ListParagraph"/>
        <w:numPr>
          <w:ilvl w:val="0"/>
          <w:numId w:val="7"/>
        </w:numPr>
        <w:jc w:val="both"/>
      </w:pPr>
      <w:r>
        <w:rPr>
          <w:rFonts w:hint="cs"/>
          <w:rtl/>
        </w:rPr>
        <w:t>سوال: آيا آقاي سليماني مناجات خوان هم هست؟</w:t>
      </w:r>
    </w:p>
    <w:p w:rsidR="00745C25" w:rsidRDefault="00745C25" w:rsidP="00745C25">
      <w:pPr>
        <w:pStyle w:val="ListParagraph"/>
        <w:numPr>
          <w:ilvl w:val="0"/>
          <w:numId w:val="7"/>
        </w:numPr>
        <w:jc w:val="both"/>
      </w:pPr>
      <w:r>
        <w:rPr>
          <w:rFonts w:hint="cs"/>
          <w:rtl/>
        </w:rPr>
        <w:t>نكته:‌ محرم و صفر،‌ ماه شور است و روضه؛‌ رجب، شعبان و رمضان نيز ماه سوز است و مناجات. از طرفي حضرت آقا نيز تأكيدات فراواني پيرامون انس جوانان با ادعيه در اين ماه ها دارند. لذا بهتر است كه قالب روضه به حداقل برسد و از اين فرصت اندك، جهت انس مخاطب با مناجات و چشيدن معاني ادعيه، استفاده كرد.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21- اعلام تعداد صلوات هاي امروز و اهداء ثواب عبادات امروز به پيشگاه شهيد علي خليلي</w:t>
      </w:r>
    </w:p>
    <w:p w:rsidR="00745C25" w:rsidRDefault="00745C25" w:rsidP="00745C25">
      <w:pPr>
        <w:jc w:val="both"/>
        <w:rPr>
          <w:rtl/>
        </w:rPr>
      </w:pPr>
    </w:p>
    <w:p w:rsidR="00745C25" w:rsidRDefault="00745C25" w:rsidP="00745C25">
      <w:pPr>
        <w:jc w:val="center"/>
        <w:rPr>
          <w:color w:val="FF0000"/>
          <w:sz w:val="28"/>
          <w:szCs w:val="28"/>
          <w:rtl/>
        </w:rPr>
      </w:pPr>
      <w:r w:rsidRPr="00745C25">
        <w:rPr>
          <w:rFonts w:hint="cs"/>
          <w:color w:val="FF0000"/>
          <w:sz w:val="28"/>
          <w:szCs w:val="28"/>
          <w:highlight w:val="yellow"/>
          <w:rtl/>
        </w:rPr>
        <w:t>ميزبان روز دوشنبه: شهيد مجيد شهرياري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1-قرائت مناجات حضرت امير(ع) در مسجد كوفه (3:30 الي 4)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2- ضيافت سحر (از ساعت 4:05)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3- پخش اذان صبح + اقامه نماز+ قرائت دعاي عهد + معرفي شهيد محوري امروز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4- استراحت تا حدود ساعت 10:45 و پخش صوت قرآني جهت آمادگي براي كرسي تلاوت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5- قرائت2 حزب از قرآن (11 الي 11:40)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6- بيان نكات تفسيري توسط: </w:t>
      </w:r>
      <w:r w:rsidRPr="00745C25">
        <w:rPr>
          <w:rFonts w:hint="cs"/>
          <w:color w:val="C00000"/>
          <w:rtl/>
        </w:rPr>
        <w:t>؟؟؟</w:t>
      </w:r>
      <w:r>
        <w:rPr>
          <w:rFonts w:hint="cs"/>
          <w:rtl/>
        </w:rPr>
        <w:t xml:space="preserve"> (11:40 الي 12)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7- تشكيل حلقه بحث و يا پخش كليپ (12:10 الي 12:50)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8- پخش اذان و اقامه نماز و احكام كوتاه توسط حاج آقا زارع + تذكر پيرامون لزوم استراحت و ايجاد آمادگي براي انجام اعمال امّ داوود و بيان جزييات اعمال</w:t>
      </w:r>
    </w:p>
    <w:p w:rsidR="00745C25" w:rsidRDefault="00745C25" w:rsidP="00745C25">
      <w:pPr>
        <w:pStyle w:val="ListParagraph"/>
        <w:numPr>
          <w:ilvl w:val="0"/>
          <w:numId w:val="11"/>
        </w:numPr>
        <w:jc w:val="both"/>
        <w:rPr>
          <w:rtl/>
        </w:rPr>
      </w:pPr>
      <w:r>
        <w:rPr>
          <w:rFonts w:hint="cs"/>
          <w:rtl/>
        </w:rPr>
        <w:t>ضمنا توضيح داده شود كه 100 حمد و 100 اخلاص و 10 آيه الكرسي را خود افراد تا قبل از ساعت 15 به طور فردي بخوانند.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 xml:space="preserve">9- شروع مراسم امّ داوود؛ مداح: </w:t>
      </w:r>
      <w:r w:rsidRPr="00745C25">
        <w:rPr>
          <w:rFonts w:hint="cs"/>
          <w:color w:val="C00000"/>
          <w:rtl/>
        </w:rPr>
        <w:t>؟؟؟؟؟</w:t>
      </w:r>
      <w:r>
        <w:rPr>
          <w:rFonts w:hint="cs"/>
          <w:rtl/>
        </w:rPr>
        <w:t xml:space="preserve"> (از ساعت 15)</w:t>
      </w:r>
    </w:p>
    <w:p w:rsidR="00745C25" w:rsidRDefault="00745C25" w:rsidP="00745C25">
      <w:pPr>
        <w:pStyle w:val="ListParagraph"/>
        <w:numPr>
          <w:ilvl w:val="0"/>
          <w:numId w:val="11"/>
        </w:numPr>
        <w:jc w:val="both"/>
      </w:pPr>
      <w:r>
        <w:rPr>
          <w:rFonts w:hint="cs"/>
          <w:rtl/>
        </w:rPr>
        <w:t>قرائت سوره هاي وارد شده از ساعت 15 تا ساعت 18</w:t>
      </w:r>
    </w:p>
    <w:p w:rsidR="00745C25" w:rsidRDefault="00745C25" w:rsidP="00745C25">
      <w:pPr>
        <w:pStyle w:val="ListParagraph"/>
        <w:numPr>
          <w:ilvl w:val="0"/>
          <w:numId w:val="11"/>
        </w:numPr>
        <w:jc w:val="both"/>
      </w:pPr>
      <w:r>
        <w:rPr>
          <w:rFonts w:hint="cs"/>
          <w:rtl/>
        </w:rPr>
        <w:t>استراحتي 15 دقيقه اي و پخش كليپي جهت تشديد جو معنوي در طول اين مدت و سپس قرائت دعاي امّ داوود (18:15 الي 19:15)</w:t>
      </w:r>
    </w:p>
    <w:p w:rsidR="00745C25" w:rsidRDefault="00745C25" w:rsidP="00745C25">
      <w:pPr>
        <w:pStyle w:val="ListParagraph"/>
        <w:numPr>
          <w:ilvl w:val="0"/>
          <w:numId w:val="11"/>
        </w:numPr>
        <w:jc w:val="both"/>
      </w:pPr>
      <w:r>
        <w:rPr>
          <w:rFonts w:hint="cs"/>
          <w:rtl/>
        </w:rPr>
        <w:t xml:space="preserve">سخنراني حاج آقا انگيسه (19:15 الي 19:45) </w:t>
      </w:r>
      <w:r>
        <w:rPr>
          <w:rFonts w:asciiTheme="minorBidi" w:hAnsiTheme="minorBidi"/>
          <w:rtl/>
        </w:rPr>
        <w:t>←</w:t>
      </w:r>
      <w:r>
        <w:rPr>
          <w:rFonts w:hint="cs"/>
          <w:rtl/>
        </w:rPr>
        <w:t xml:space="preserve"> در صورت نياز به زمان بيشتر، مي توان از وقت دعاي ام داوود كم كرد.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10- پخش كليپي تاثير گذار از شهدا، بلافاصله پس از اتمام سخنراني حاج آقا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11- پخش اذان و اقامه نماز و ضيافت افطار و جمع نمودن برگه هاي دل نوشته معتكفين</w:t>
      </w:r>
    </w:p>
    <w:p w:rsidR="00745C25" w:rsidRDefault="00745C25" w:rsidP="00745C25">
      <w:pPr>
        <w:pStyle w:val="ListParagraph"/>
        <w:numPr>
          <w:ilvl w:val="0"/>
          <w:numId w:val="12"/>
        </w:numPr>
        <w:jc w:val="both"/>
      </w:pPr>
      <w:r>
        <w:rPr>
          <w:rFonts w:hint="cs"/>
          <w:rtl/>
        </w:rPr>
        <w:t>از آنجا كه معمولا بلافاصله پس از افطار، معتكفين مسجد را ترك مي كنند، بهتراست كه همزمان با به آخر رسيدن افطار، مراسم مختصر اختتاميه و اهدا جوايز را برگزار نمود.</w:t>
      </w:r>
    </w:p>
    <w:p w:rsidR="00745C25" w:rsidRDefault="00745C25" w:rsidP="00745C25">
      <w:pPr>
        <w:pStyle w:val="ListParagraph"/>
        <w:numPr>
          <w:ilvl w:val="0"/>
          <w:numId w:val="12"/>
        </w:numPr>
        <w:jc w:val="both"/>
      </w:pPr>
      <w:r>
        <w:rPr>
          <w:rFonts w:hint="cs"/>
          <w:rtl/>
        </w:rPr>
        <w:t>بسيار مناسب بود اگر يادبودي از اعتكاف، به افراد اهدا مي شد.</w:t>
      </w:r>
    </w:p>
    <w:p w:rsidR="00745C25" w:rsidRDefault="00745C25" w:rsidP="00745C25">
      <w:pPr>
        <w:pStyle w:val="ListParagraph"/>
        <w:numPr>
          <w:ilvl w:val="0"/>
          <w:numId w:val="12"/>
        </w:numPr>
        <w:jc w:val="both"/>
      </w:pPr>
      <w:r>
        <w:rPr>
          <w:rFonts w:hint="cs"/>
          <w:rtl/>
        </w:rPr>
        <w:t xml:space="preserve">عكس ها و فيلم ها و سخنراني ها و مناجات هاي اعتكاف، در يك </w:t>
      </w:r>
      <w:r>
        <w:t>CD</w:t>
      </w:r>
      <w:r>
        <w:rPr>
          <w:rFonts w:hint="cs"/>
          <w:rtl/>
        </w:rPr>
        <w:t xml:space="preserve"> آرشيو شده و در روز 23 ارديبهشت، همزمان با مراسم هفتگي هيئت جوانان عاشورايي (شهادت امام كاظم(ع))،‌ در اختيار علاقه مندان قرار خواهد گرفت.</w:t>
      </w:r>
    </w:p>
    <w:p w:rsidR="00745C25" w:rsidRDefault="00745C25" w:rsidP="00745C25">
      <w:pPr>
        <w:pStyle w:val="ListParagraph"/>
        <w:numPr>
          <w:ilvl w:val="0"/>
          <w:numId w:val="12"/>
        </w:numPr>
        <w:jc w:val="both"/>
      </w:pPr>
      <w:r>
        <w:rPr>
          <w:rFonts w:hint="cs"/>
          <w:rtl/>
        </w:rPr>
        <w:t>در صورت حمايت مالي، كتابچه اي از دل نوشته هاي معتكفين و انتقادات و پيشنهادات آنها تهيه شده و در اختيار علاقه مندان قرار خواهد گرفت ان شاءا...</w:t>
      </w:r>
    </w:p>
    <w:p w:rsidR="00745C25" w:rsidRDefault="00745C25" w:rsidP="00745C25">
      <w:pPr>
        <w:jc w:val="both"/>
        <w:rPr>
          <w:rtl/>
        </w:rPr>
      </w:pP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پيشنهاداتي پيرامون موضوع سخنراني هاي اين 3 روز: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حضرت آقا در يكي از بيانات خود كه در موضوع اعتكاف ايراد شده، جوانان را در اين ايم، به خواندن قرآن،‌ نهج البلاغه و بوي‍ژه صحيفه سجاديه سفارش مي كنند. سپس ماه رجب را ماه تشبه به اميرالمومنين (ع) معرفي نموده و در ادامه سخنراني، مصاديق تشبه به حضرت را در موضوعات زير بيان مي فرمايند: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ايمان و عبادت؛ وحدت شيعه و سني؛ محبت به اميرالمومنين(ع)؛ مدارا نكردن با ظالم، همدلي با مظلوم و كمك براي گرفتن حق مظلوم از ظالم؛ دوري از دنيا؛ عدالت.</w:t>
      </w:r>
    </w:p>
    <w:p w:rsidR="00745C25" w:rsidRDefault="00745C25" w:rsidP="00745C25">
      <w:pPr>
        <w:jc w:val="both"/>
        <w:rPr>
          <w:rtl/>
        </w:rPr>
      </w:pPr>
      <w:r>
        <w:rPr>
          <w:rFonts w:hint="cs"/>
          <w:rtl/>
        </w:rPr>
        <w:t>لذا خوب است كه محور سخنراني هاي بزرگواران در اين 3 روز، پيرامون موضوعات مذكورباشد.</w:t>
      </w:r>
    </w:p>
    <w:p w:rsidR="00745C25" w:rsidRDefault="00745C25" w:rsidP="00745C25">
      <w:pPr>
        <w:jc w:val="both"/>
        <w:rPr>
          <w:rtl/>
        </w:rPr>
      </w:pPr>
    </w:p>
    <w:p w:rsidR="00745C25" w:rsidRDefault="00BB61F1" w:rsidP="00745C25">
      <w:pPr>
        <w:jc w:val="both"/>
        <w:rPr>
          <w:rtl/>
        </w:rPr>
      </w:pPr>
      <w:r>
        <w:rPr>
          <w:noProof/>
          <w:rtl/>
        </w:rPr>
        <w:pict>
          <v:oval id="_x0000_s1030" style="position:absolute;left:0;text-align:left;margin-left:177.6pt;margin-top:10.8pt;width:74.4pt;height:46.0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745C25" w:rsidRPr="00745C25" w:rsidRDefault="00745C25" w:rsidP="00745C25">
                  <w:pPr>
                    <w:jc w:val="center"/>
                    <w:rPr>
                      <w:b/>
                      <w:bCs/>
                    </w:rPr>
                  </w:pPr>
                  <w:r w:rsidRPr="00745C25">
                    <w:rPr>
                      <w:rFonts w:hint="cs"/>
                      <w:b/>
                      <w:bCs/>
                      <w:rtl/>
                    </w:rPr>
                    <w:t>الل</w:t>
                  </w:r>
                  <w:r>
                    <w:rPr>
                      <w:rFonts w:hint="cs"/>
                      <w:b/>
                      <w:bCs/>
                      <w:rtl/>
                    </w:rPr>
                    <w:t>ّ</w:t>
                  </w:r>
                  <w:r w:rsidRPr="00745C25">
                    <w:rPr>
                      <w:rFonts w:hint="cs"/>
                      <w:b/>
                      <w:bCs/>
                      <w:rtl/>
                    </w:rPr>
                    <w:t>هم تقب</w:t>
                  </w:r>
                  <w:r>
                    <w:rPr>
                      <w:rFonts w:hint="cs"/>
                      <w:b/>
                      <w:bCs/>
                      <w:rtl/>
                    </w:rPr>
                    <w:t>ّ</w:t>
                  </w:r>
                  <w:r w:rsidRPr="00745C25">
                    <w:rPr>
                      <w:rFonts w:hint="cs"/>
                      <w:b/>
                      <w:bCs/>
                      <w:rtl/>
                    </w:rPr>
                    <w:t>ل من</w:t>
                  </w:r>
                  <w:r>
                    <w:rPr>
                      <w:rFonts w:hint="cs"/>
                      <w:b/>
                      <w:bCs/>
                      <w:rtl/>
                    </w:rPr>
                    <w:t>ّ</w:t>
                  </w:r>
                  <w:r w:rsidRPr="00745C25">
                    <w:rPr>
                      <w:rFonts w:hint="cs"/>
                      <w:b/>
                      <w:bCs/>
                      <w:rtl/>
                    </w:rPr>
                    <w:t>ا هذا</w:t>
                  </w:r>
                </w:p>
              </w:txbxContent>
            </v:textbox>
            <w10:wrap anchorx="page"/>
          </v:oval>
        </w:pict>
      </w:r>
    </w:p>
    <w:p w:rsidR="00745C25" w:rsidRDefault="00745C25" w:rsidP="00745C25">
      <w:pPr>
        <w:tabs>
          <w:tab w:val="left" w:pos="5916"/>
        </w:tabs>
        <w:jc w:val="both"/>
        <w:rPr>
          <w:rtl/>
        </w:rPr>
      </w:pPr>
      <w:r>
        <w:rPr>
          <w:rtl/>
        </w:rPr>
        <w:tab/>
      </w:r>
    </w:p>
    <w:p w:rsidR="00745C25" w:rsidRPr="00745C25" w:rsidRDefault="00745C25">
      <w:pPr>
        <w:jc w:val="right"/>
        <w:rPr>
          <w:b/>
          <w:bCs/>
        </w:rPr>
      </w:pPr>
    </w:p>
    <w:sectPr w:rsidR="00745C25" w:rsidRPr="00745C25" w:rsidSect="00745C25">
      <w:footerReference w:type="default" r:id="rId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78" w:rsidRDefault="00756778" w:rsidP="00745C25">
      <w:pPr>
        <w:spacing w:after="0" w:line="240" w:lineRule="auto"/>
      </w:pPr>
      <w:r>
        <w:separator/>
      </w:r>
    </w:p>
  </w:endnote>
  <w:endnote w:type="continuationSeparator" w:id="0">
    <w:p w:rsidR="00756778" w:rsidRDefault="00756778" w:rsidP="0074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724829"/>
      <w:docPartObj>
        <w:docPartGallery w:val="Page Numbers (Bottom of Page)"/>
        <w:docPartUnique/>
      </w:docPartObj>
    </w:sdtPr>
    <w:sdtContent>
      <w:p w:rsidR="00745C25" w:rsidRDefault="00BB61F1">
        <w:pPr>
          <w:pStyle w:val="Footer"/>
          <w:jc w:val="center"/>
        </w:pPr>
        <w:fldSimple w:instr=" PAGE   \* MERGEFORMAT ">
          <w:r w:rsidR="004F2069">
            <w:rPr>
              <w:noProof/>
              <w:rtl/>
            </w:rPr>
            <w:t>4</w:t>
          </w:r>
        </w:fldSimple>
      </w:p>
    </w:sdtContent>
  </w:sdt>
  <w:p w:rsidR="00745C25" w:rsidRDefault="00745C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78" w:rsidRDefault="00756778" w:rsidP="00745C25">
      <w:pPr>
        <w:spacing w:after="0" w:line="240" w:lineRule="auto"/>
      </w:pPr>
      <w:r>
        <w:separator/>
      </w:r>
    </w:p>
  </w:footnote>
  <w:footnote w:type="continuationSeparator" w:id="0">
    <w:p w:rsidR="00756778" w:rsidRDefault="00756778" w:rsidP="00745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461"/>
    <w:multiLevelType w:val="hybridMultilevel"/>
    <w:tmpl w:val="E5AA4B0A"/>
    <w:lvl w:ilvl="0" w:tplc="8B9A0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32F0"/>
    <w:multiLevelType w:val="hybridMultilevel"/>
    <w:tmpl w:val="2C682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37CD"/>
    <w:multiLevelType w:val="hybridMultilevel"/>
    <w:tmpl w:val="5C2C9AD2"/>
    <w:lvl w:ilvl="0" w:tplc="31C26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41E4"/>
    <w:multiLevelType w:val="hybridMultilevel"/>
    <w:tmpl w:val="29C85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6FC3"/>
    <w:multiLevelType w:val="hybridMultilevel"/>
    <w:tmpl w:val="9B489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E562F"/>
    <w:multiLevelType w:val="hybridMultilevel"/>
    <w:tmpl w:val="D5DAC9BE"/>
    <w:lvl w:ilvl="0" w:tplc="2384F3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028AE"/>
    <w:multiLevelType w:val="hybridMultilevel"/>
    <w:tmpl w:val="8BCA6F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940C3"/>
    <w:multiLevelType w:val="hybridMultilevel"/>
    <w:tmpl w:val="E4D6A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30CE9"/>
    <w:multiLevelType w:val="hybridMultilevel"/>
    <w:tmpl w:val="CB5AD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82425A"/>
    <w:multiLevelType w:val="hybridMultilevel"/>
    <w:tmpl w:val="6866A9DA"/>
    <w:lvl w:ilvl="0" w:tplc="09D0A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D7D86"/>
    <w:multiLevelType w:val="hybridMultilevel"/>
    <w:tmpl w:val="BB3C6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75321"/>
    <w:multiLevelType w:val="hybridMultilevel"/>
    <w:tmpl w:val="DC00A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EF4"/>
    <w:rsid w:val="001468E9"/>
    <w:rsid w:val="004F2069"/>
    <w:rsid w:val="006A5DAA"/>
    <w:rsid w:val="00745C25"/>
    <w:rsid w:val="00756778"/>
    <w:rsid w:val="00A549B1"/>
    <w:rsid w:val="00B31EE4"/>
    <w:rsid w:val="00BB61F1"/>
    <w:rsid w:val="00BE0843"/>
    <w:rsid w:val="00C9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EF4"/>
    <w:pPr>
      <w:ind w:left="720"/>
      <w:contextualSpacing/>
    </w:pPr>
  </w:style>
  <w:style w:type="table" w:styleId="TableGrid">
    <w:name w:val="Table Grid"/>
    <w:basedOn w:val="TableNormal"/>
    <w:uiPriority w:val="59"/>
    <w:rsid w:val="00C93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C25"/>
  </w:style>
  <w:style w:type="paragraph" w:styleId="Footer">
    <w:name w:val="footer"/>
    <w:basedOn w:val="Normal"/>
    <w:link w:val="FooterChar"/>
    <w:uiPriority w:val="99"/>
    <w:unhideWhenUsed/>
    <w:rsid w:val="0074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1233</Words>
  <Characters>7031</Characters>
  <Application>Microsoft Office Word</Application>
  <DocSecurity>0</DocSecurity>
  <Lines>58</Lines>
  <Paragraphs>16</Paragraphs>
  <ScaleCrop>false</ScaleCrop>
  <Company>Pool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 Nabavi</dc:creator>
  <cp:keywords/>
  <dc:description/>
  <cp:lastModifiedBy>Shahid Nabavi</cp:lastModifiedBy>
  <cp:revision>6</cp:revision>
  <dcterms:created xsi:type="dcterms:W3CDTF">2015-04-28T09:39:00Z</dcterms:created>
  <dcterms:modified xsi:type="dcterms:W3CDTF">2015-04-28T16:29:00Z</dcterms:modified>
</cp:coreProperties>
</file>