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F0" w:rsidRDefault="00AC6399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39.75pt;margin-top:56.25pt;width:502.5pt;height:667.5pt;z-index:251658240">
            <v:textbox style="mso-next-textbox:#_x0000_s1029">
              <w:txbxContent>
                <w:p w:rsidR="00AC6399" w:rsidRPr="00045F28" w:rsidRDefault="006F3EB3" w:rsidP="00A74AFC">
                  <w:pPr>
                    <w:jc w:val="center"/>
                    <w:rPr>
                      <w:rFonts w:hint="cs"/>
                      <w:sz w:val="52"/>
                      <w:szCs w:val="52"/>
                      <w:rtl/>
                      <w:lang w:bidi="fa-IR"/>
                    </w:rPr>
                  </w:pPr>
                  <w:r w:rsidRPr="00E80748">
                    <w:rPr>
                      <w:rFonts w:cs="2  Yagut_MRT" w:hint="cs"/>
                      <w:b/>
                      <w:bCs/>
                      <w:i/>
                      <w:iCs/>
                      <w:sz w:val="56"/>
                      <w:szCs w:val="56"/>
                      <w:rtl/>
                      <w:lang w:bidi="fa-IR"/>
                    </w:rPr>
                    <w:t>کتابخانه آیت الله کفعمی برگزار می کند</w:t>
                  </w:r>
                  <w:r w:rsidR="00E80748" w:rsidRPr="00E80748">
                    <w:rPr>
                      <w:rFonts w:cs="2  Yagut_MRT" w:hint="cs"/>
                      <w:b/>
                      <w:bCs/>
                      <w:i/>
                      <w:iCs/>
                      <w:sz w:val="56"/>
                      <w:szCs w:val="56"/>
                      <w:rtl/>
                      <w:lang w:bidi="fa-IR"/>
                    </w:rPr>
                    <w:t>:</w:t>
                  </w:r>
                  <w:r w:rsidR="00FD700D" w:rsidRPr="00E80748">
                    <w:rPr>
                      <w:rFonts w:cs="2  Yagut_MRT" w:hint="cs"/>
                      <w:b/>
                      <w:bCs/>
                      <w:i/>
                      <w:iCs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="00FD700D" w:rsidRPr="00045F28">
                    <w:rPr>
                      <w:rFonts w:hint="cs"/>
                      <w:sz w:val="52"/>
                      <w:szCs w:val="52"/>
                      <w:rtl/>
                      <w:lang w:bidi="fa-IR"/>
                    </w:rPr>
                    <w:t xml:space="preserve">مسابقه کتابخوانی از کتاب جاذبه و دافعه حضرت علی(ع) </w:t>
                  </w:r>
                  <w:r w:rsidR="00F8755C" w:rsidRPr="00045F28">
                    <w:rPr>
                      <w:rFonts w:hint="cs"/>
                      <w:sz w:val="52"/>
                      <w:szCs w:val="52"/>
                      <w:rtl/>
                      <w:lang w:bidi="fa-IR"/>
                    </w:rPr>
                    <w:t xml:space="preserve">  برای دریافت فرم مسابقه و کتاب به کتابخانه های عمومی مراجعه فرمائید شما میتوانید تا تاریخ 23 /02/95 </w:t>
                  </w:r>
                  <w:r w:rsidR="004C768C" w:rsidRPr="00045F28">
                    <w:rPr>
                      <w:rFonts w:hint="cs"/>
                      <w:sz w:val="52"/>
                      <w:szCs w:val="52"/>
                      <w:rtl/>
                      <w:lang w:bidi="fa-IR"/>
                    </w:rPr>
                    <w:t xml:space="preserve">پاسخ های خود را به آدرس خ آزادی </w:t>
                  </w:r>
                  <w:r w:rsidR="00EC10EC" w:rsidRPr="00045F28">
                    <w:rPr>
                      <w:sz w:val="52"/>
                      <w:szCs w:val="52"/>
                      <w:rtl/>
                      <w:lang w:bidi="fa-IR"/>
                    </w:rPr>
                    <w:t>–</w:t>
                  </w:r>
                  <w:r w:rsidR="00EC10EC" w:rsidRPr="00045F28">
                    <w:rPr>
                      <w:rFonts w:hint="cs"/>
                      <w:sz w:val="52"/>
                      <w:szCs w:val="52"/>
                      <w:rtl/>
                      <w:lang w:bidi="fa-IR"/>
                    </w:rPr>
                    <w:t xml:space="preserve">جنب شهرداری مرکزی </w:t>
                  </w:r>
                  <w:r w:rsidR="00EC10EC" w:rsidRPr="00045F28">
                    <w:rPr>
                      <w:sz w:val="52"/>
                      <w:szCs w:val="52"/>
                      <w:rtl/>
                      <w:lang w:bidi="fa-IR"/>
                    </w:rPr>
                    <w:t>–</w:t>
                  </w:r>
                  <w:r w:rsidR="00EC10EC" w:rsidRPr="00045F28">
                    <w:rPr>
                      <w:rFonts w:hint="cs"/>
                      <w:sz w:val="52"/>
                      <w:szCs w:val="52"/>
                      <w:rtl/>
                      <w:lang w:bidi="fa-IR"/>
                    </w:rPr>
                    <w:t>کتابخانه آیت الله کفعمی تحویل دهید</w:t>
                  </w:r>
                  <w:r w:rsidR="00A74AFC">
                    <w:rPr>
                      <w:rFonts w:hint="cs"/>
                      <w:sz w:val="52"/>
                      <w:szCs w:val="52"/>
                      <w:lang w:bidi="fa-I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2.5pt;height:104.25pt" adj=",10800" fillcolor="#063" strokecolor="green">
                        <v:fill r:id="rId5" o:title="Paper bag" type="tile"/>
                        <v:shadow on="t" type="perspective" color="#c7dfd3" opacity="52429f" origin="-.5,-.5" offset="-26pt,-36pt" matrix="1.25,,,1.25"/>
                        <v:textpath style="font-family:&quot;Times New Roman&quot;;v-text-kern:t" trim="t" fitpath="t" string="کتابخانه آیت الله کفعمی"/>
                      </v:shape>
                    </w:pict>
                  </w:r>
                </w:p>
              </w:txbxContent>
            </v:textbox>
          </v:shape>
        </w:pict>
      </w:r>
    </w:p>
    <w:sectPr w:rsidR="006C64F0" w:rsidSect="006C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Yagut_MRT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292"/>
    <w:rsid w:val="00045F28"/>
    <w:rsid w:val="00197D56"/>
    <w:rsid w:val="00244B63"/>
    <w:rsid w:val="002C4A88"/>
    <w:rsid w:val="003F0B28"/>
    <w:rsid w:val="004C768C"/>
    <w:rsid w:val="00544D67"/>
    <w:rsid w:val="005667CD"/>
    <w:rsid w:val="005D1342"/>
    <w:rsid w:val="006C64F0"/>
    <w:rsid w:val="006F3EB3"/>
    <w:rsid w:val="00780C83"/>
    <w:rsid w:val="00A74AFC"/>
    <w:rsid w:val="00AC6399"/>
    <w:rsid w:val="00C24292"/>
    <w:rsid w:val="00C45ACE"/>
    <w:rsid w:val="00C92298"/>
    <w:rsid w:val="00CC557F"/>
    <w:rsid w:val="00E80748"/>
    <w:rsid w:val="00EC10EC"/>
    <w:rsid w:val="00F8755C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DB22-FC82-4BBC-8564-761B65CA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2016-05-02T05:23:00Z</cp:lastPrinted>
  <dcterms:created xsi:type="dcterms:W3CDTF">2016-05-02T04:51:00Z</dcterms:created>
  <dcterms:modified xsi:type="dcterms:W3CDTF">2016-05-02T05:27:00Z</dcterms:modified>
</cp:coreProperties>
</file>