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924CD0" w:rsidRDefault="00233EE5" w:rsidP="00902E51">
      <w:pPr>
        <w:spacing w:line="240" w:lineRule="auto"/>
        <w:jc w:val="center"/>
        <w:rPr>
          <w:rFonts w:cs="B Nazanin"/>
          <w:b/>
          <w:bCs/>
          <w:sz w:val="30"/>
          <w:szCs w:val="30"/>
          <w:rtl/>
        </w:rPr>
      </w:pPr>
      <w:r w:rsidRPr="00924CD0">
        <w:rPr>
          <w:rFonts w:cs="B Nazanin"/>
          <w:b/>
          <w:bCs/>
          <w:sz w:val="30"/>
          <w:szCs w:val="30"/>
          <w:rtl/>
        </w:rPr>
        <w:t>بسم الله الرحمن الرحیم</w:t>
      </w:r>
    </w:p>
    <w:p w:rsidR="002E5974" w:rsidRPr="00924CD0" w:rsidRDefault="00F72F77" w:rsidP="00902E51">
      <w:pPr>
        <w:spacing w:line="240" w:lineRule="auto"/>
        <w:jc w:val="lowKashida"/>
        <w:rPr>
          <w:rFonts w:cs="B Nazanin"/>
          <w:b/>
          <w:bCs/>
          <w:sz w:val="30"/>
          <w:szCs w:val="30"/>
          <w:rtl/>
        </w:rPr>
      </w:pPr>
      <w:r w:rsidRPr="00924CD0">
        <w:rPr>
          <w:rFonts w:cs="B Nazanin" w:hint="cs"/>
          <w:b/>
          <w:bCs/>
          <w:sz w:val="30"/>
          <w:szCs w:val="30"/>
          <w:rtl/>
        </w:rPr>
        <w:t>ظنون</w:t>
      </w:r>
    </w:p>
    <w:p w:rsidR="00544C29" w:rsidRPr="00924CD0" w:rsidRDefault="00620BA2" w:rsidP="00620BA2">
      <w:pPr>
        <w:spacing w:line="240" w:lineRule="auto"/>
        <w:jc w:val="lowKashida"/>
        <w:rPr>
          <w:rFonts w:cs="B Nazanin"/>
          <w:b/>
          <w:bCs/>
          <w:sz w:val="30"/>
          <w:szCs w:val="30"/>
          <w:rtl/>
        </w:rPr>
      </w:pPr>
      <w:r>
        <w:rPr>
          <w:rFonts w:cs="B Nazanin"/>
          <w:b/>
          <w:bCs/>
          <w:sz w:val="30"/>
          <w:szCs w:val="30"/>
          <w:rtl/>
        </w:rPr>
        <w:tab/>
      </w:r>
      <w:r>
        <w:rPr>
          <w:rFonts w:cs="B Nazanin" w:hint="cs"/>
          <w:b/>
          <w:bCs/>
          <w:sz w:val="30"/>
          <w:szCs w:val="30"/>
          <w:rtl/>
        </w:rPr>
        <w:t>مجعول امارات؟</w:t>
      </w:r>
    </w:p>
    <w:p w:rsidR="0062662C" w:rsidRDefault="003B43CF" w:rsidP="00A1730B">
      <w:pPr>
        <w:spacing w:line="240" w:lineRule="auto"/>
        <w:jc w:val="lowKashida"/>
        <w:rPr>
          <w:rFonts w:cs="B Nazanin"/>
          <w:b/>
          <w:bCs/>
          <w:sz w:val="30"/>
          <w:szCs w:val="30"/>
          <w:rtl/>
        </w:rPr>
      </w:pPr>
      <w:r w:rsidRPr="00924CD0">
        <w:rPr>
          <w:rFonts w:cs="B Nazanin"/>
          <w:b/>
          <w:bCs/>
          <w:sz w:val="30"/>
          <w:szCs w:val="30"/>
          <w:rtl/>
        </w:rPr>
        <w:t xml:space="preserve">جلسه </w:t>
      </w:r>
      <w:r w:rsidR="008B5D0A" w:rsidRPr="00924CD0">
        <w:rPr>
          <w:rFonts w:cs="B Nazanin" w:hint="cs"/>
          <w:b/>
          <w:bCs/>
          <w:sz w:val="30"/>
          <w:szCs w:val="30"/>
          <w:rtl/>
        </w:rPr>
        <w:t xml:space="preserve">سی و </w:t>
      </w:r>
      <w:r w:rsidR="00A1730B">
        <w:rPr>
          <w:rFonts w:cs="B Nazanin" w:hint="cs"/>
          <w:b/>
          <w:bCs/>
          <w:sz w:val="30"/>
          <w:szCs w:val="30"/>
          <w:rtl/>
        </w:rPr>
        <w:t>ن</w:t>
      </w:r>
      <w:r w:rsidR="00A969F7">
        <w:rPr>
          <w:rFonts w:cs="B Nazanin" w:hint="cs"/>
          <w:b/>
          <w:bCs/>
          <w:sz w:val="30"/>
          <w:szCs w:val="30"/>
          <w:rtl/>
        </w:rPr>
        <w:t>ه</w:t>
      </w:r>
      <w:r w:rsidR="000017BA" w:rsidRPr="00924CD0">
        <w:rPr>
          <w:rFonts w:cs="B Nazanin" w:hint="cs"/>
          <w:b/>
          <w:bCs/>
          <w:sz w:val="30"/>
          <w:szCs w:val="30"/>
          <w:rtl/>
        </w:rPr>
        <w:t>م</w:t>
      </w:r>
      <w:r w:rsidR="0062662C" w:rsidRPr="00924CD0">
        <w:rPr>
          <w:rFonts w:cs="B Nazanin" w:hint="cs"/>
          <w:b/>
          <w:bCs/>
          <w:sz w:val="30"/>
          <w:szCs w:val="30"/>
          <w:rtl/>
        </w:rPr>
        <w:t>_</w:t>
      </w:r>
      <w:r w:rsidR="008B287F" w:rsidRPr="00924CD0">
        <w:rPr>
          <w:rFonts w:cs="B Nazanin"/>
          <w:b/>
          <w:bCs/>
          <w:sz w:val="30"/>
          <w:szCs w:val="30"/>
          <w:rtl/>
        </w:rPr>
        <w:t xml:space="preserve"> </w:t>
      </w:r>
      <w:r w:rsidR="00A1730B">
        <w:rPr>
          <w:rFonts w:cs="B Nazanin" w:hint="cs"/>
          <w:b/>
          <w:bCs/>
          <w:sz w:val="30"/>
          <w:szCs w:val="30"/>
          <w:rtl/>
        </w:rPr>
        <w:t xml:space="preserve">سه </w:t>
      </w:r>
      <w:r w:rsidR="00407A88" w:rsidRPr="00924CD0">
        <w:rPr>
          <w:rFonts w:cs="B Nazanin"/>
          <w:b/>
          <w:bCs/>
          <w:sz w:val="30"/>
          <w:szCs w:val="30"/>
          <w:rtl/>
        </w:rPr>
        <w:t>شنبه</w:t>
      </w:r>
      <w:r w:rsidR="0062662C" w:rsidRPr="00924CD0">
        <w:rPr>
          <w:rFonts w:cs="B Nazanin"/>
          <w:b/>
          <w:bCs/>
          <w:sz w:val="30"/>
          <w:szCs w:val="30"/>
          <w:rtl/>
        </w:rPr>
        <w:t xml:space="preserve"> </w:t>
      </w:r>
      <w:r w:rsidR="009B08A4" w:rsidRPr="00924CD0">
        <w:rPr>
          <w:rFonts w:cs="B Nazanin" w:hint="cs"/>
          <w:b/>
          <w:bCs/>
          <w:sz w:val="30"/>
          <w:szCs w:val="30"/>
          <w:rtl/>
        </w:rPr>
        <w:t>1</w:t>
      </w:r>
      <w:r w:rsidR="00A1730B">
        <w:rPr>
          <w:rFonts w:cs="B Nazanin" w:hint="cs"/>
          <w:b/>
          <w:bCs/>
          <w:sz w:val="30"/>
          <w:szCs w:val="30"/>
          <w:rtl/>
        </w:rPr>
        <w:t>9</w:t>
      </w:r>
      <w:r w:rsidR="00FD6337" w:rsidRPr="00924CD0">
        <w:rPr>
          <w:rFonts w:cs="B Nazanin"/>
          <w:b/>
          <w:bCs/>
          <w:sz w:val="30"/>
          <w:szCs w:val="30"/>
          <w:rtl/>
        </w:rPr>
        <w:t xml:space="preserve"> </w:t>
      </w:r>
      <w:r w:rsidR="00BD1CFF" w:rsidRPr="00924CD0">
        <w:rPr>
          <w:rFonts w:cs="B Nazanin" w:hint="cs"/>
          <w:b/>
          <w:bCs/>
          <w:sz w:val="30"/>
          <w:szCs w:val="30"/>
          <w:rtl/>
        </w:rPr>
        <w:t>دی</w:t>
      </w:r>
      <w:r w:rsidR="009B2561" w:rsidRPr="00924CD0">
        <w:rPr>
          <w:rFonts w:cs="B Nazanin" w:hint="cs"/>
          <w:b/>
          <w:bCs/>
          <w:sz w:val="30"/>
          <w:szCs w:val="30"/>
          <w:rtl/>
        </w:rPr>
        <w:t xml:space="preserve"> </w:t>
      </w:r>
      <w:r w:rsidR="00B34DA5" w:rsidRPr="00924CD0">
        <w:rPr>
          <w:rFonts w:cs="B Nazanin"/>
          <w:b/>
          <w:bCs/>
          <w:sz w:val="30"/>
          <w:szCs w:val="30"/>
          <w:rtl/>
        </w:rPr>
        <w:t>1396</w:t>
      </w:r>
    </w:p>
    <w:p w:rsidR="00620BA2" w:rsidRDefault="00620BA2" w:rsidP="00A1730B">
      <w:pPr>
        <w:spacing w:line="240" w:lineRule="auto"/>
        <w:jc w:val="lowKashida"/>
        <w:rPr>
          <w:rFonts w:cs="B Nazanin" w:hint="cs"/>
          <w:sz w:val="30"/>
          <w:szCs w:val="30"/>
          <w:rtl/>
        </w:rPr>
      </w:pPr>
      <w:r>
        <w:rPr>
          <w:rFonts w:cs="B Nazanin" w:hint="cs"/>
          <w:sz w:val="30"/>
          <w:szCs w:val="30"/>
          <w:rtl/>
        </w:rPr>
        <w:t>در ابتدای مباحث ظنون، مباحثی مطرح شده است، گاهی مستقلاً و گاهی به اشاره و گذرا. از مباحثی که همگان مستقلاً مطرح کرده اند این بود که کیفیت جعل اماره چگونه است؟ سببیت است؟ یا طریقیت؟ سببیت هم، سببیت اشعری، معتزلی، و مصلحت سلوکی؟ این را مفصل و مستقل بحث کرده اند که ما هم رسیدیم به مصلحت سلوکیه.</w:t>
      </w:r>
    </w:p>
    <w:p w:rsidR="00620BA2" w:rsidRDefault="00620BA2" w:rsidP="00A1730B">
      <w:pPr>
        <w:spacing w:line="240" w:lineRule="auto"/>
        <w:jc w:val="lowKashida"/>
        <w:rPr>
          <w:rFonts w:cs="B Nazanin" w:hint="cs"/>
          <w:sz w:val="30"/>
          <w:szCs w:val="30"/>
          <w:rtl/>
        </w:rPr>
      </w:pPr>
      <w:r>
        <w:rPr>
          <w:rFonts w:cs="B Nazanin" w:hint="cs"/>
          <w:sz w:val="30"/>
          <w:szCs w:val="30"/>
          <w:rtl/>
        </w:rPr>
        <w:t>در همین حین باز یک بحثی مستقلا مطرح می شود که آیا اساسا امکان دارد تعبد به ظن یا امکان ندارد؟ و در فاصلۀ بحث به مناسبت بحث جمع بین حکم واقعی و حکم ظاهری بیان می شود، امّا از زمان شیخ اعظم و آن گاه مرحوم آخوند، اشاراتی دیده می شود در همین مباحث، نه به صورت بحث مستقل، در این دو کتاب رسائل و کفایه اشاراتی دیده می شود که ببینیم، مجعول در باب امارات چیست؟ نه جعل چگونه است؟ جعل چگونه است؟ سببیت، طریقیت، مصلحت سلوکیه. بحث این است که مجعول چیست؟</w:t>
      </w:r>
    </w:p>
    <w:p w:rsidR="00620BA2" w:rsidRPr="00620BA2" w:rsidRDefault="00620BA2" w:rsidP="00A1730B">
      <w:pPr>
        <w:spacing w:line="240" w:lineRule="auto"/>
        <w:jc w:val="lowKashida"/>
        <w:rPr>
          <w:rFonts w:cs="B Nazanin"/>
          <w:sz w:val="30"/>
          <w:szCs w:val="30"/>
          <w:rtl/>
        </w:rPr>
      </w:pPr>
      <w:r>
        <w:rPr>
          <w:rFonts w:cs="B Nazanin" w:hint="cs"/>
          <w:sz w:val="30"/>
          <w:szCs w:val="30"/>
          <w:rtl/>
        </w:rPr>
        <w:t>اما بعد از مرحوم اخوند توسط سه شاگرد بزرگ ایشان، محقق نائینی، محقق عراقی و محقق اصفهانی و طبقۀ بعد الی یومنا هذا، این بحث مستقل تر مطرح شده است. گویا خود یک سوال جداگانه ایی است که باید پاسخ بدهیم. مجموع آن اشاراتی در کلام شیخ اعظم، و مرحوم آخوند، و کسانی که بعدا وارد این بحث شده اند بالتصریح و التفصیل، 6 نظریه را نشان می دهد. نمی خواهم هر نظریه را بگویم</w:t>
      </w:r>
      <w:r w:rsidR="00C8055D">
        <w:rPr>
          <w:rFonts w:cs="B Nazanin" w:hint="cs"/>
          <w:sz w:val="30"/>
          <w:szCs w:val="30"/>
          <w:rtl/>
        </w:rPr>
        <w:t>، ادله و اشکالات اش را بگویم؛ چرا که</w:t>
      </w:r>
      <w:bookmarkStart w:id="0" w:name="_GoBack"/>
      <w:bookmarkEnd w:id="0"/>
      <w:r>
        <w:rPr>
          <w:rFonts w:cs="B Nazanin" w:hint="cs"/>
          <w:sz w:val="30"/>
          <w:szCs w:val="30"/>
          <w:rtl/>
        </w:rPr>
        <w:t xml:space="preserve"> بحث مطول می شود اما بحث را به گونه ایی بیان می شود که با توجه به سخنان بنده خود به خود مواضع رد و قبول مشخص می شود. اما 6 نظر:</w:t>
      </w:r>
    </w:p>
    <w:p w:rsidR="00A1730B" w:rsidRDefault="00A1730B" w:rsidP="00A1730B">
      <w:pPr>
        <w:pStyle w:val="ListParagraph"/>
        <w:numPr>
          <w:ilvl w:val="0"/>
          <w:numId w:val="23"/>
        </w:numPr>
        <w:spacing w:line="240" w:lineRule="auto"/>
        <w:jc w:val="lowKashida"/>
        <w:rPr>
          <w:rFonts w:cs="B Nazanin"/>
          <w:sz w:val="30"/>
          <w:szCs w:val="30"/>
        </w:rPr>
      </w:pPr>
      <w:r>
        <w:rPr>
          <w:rFonts w:cs="B Nazanin" w:hint="cs"/>
          <w:sz w:val="30"/>
          <w:szCs w:val="30"/>
          <w:rtl/>
        </w:rPr>
        <w:t>منسوب به جناب شیخ اعظم در همین بحث امارات در ذیل بحث مصلحت سلوکیه و در باب استصحاب این است که مجعول عبارت است از مودای اماره. اگر امار</w:t>
      </w:r>
      <w:r w:rsidR="008628BF">
        <w:rPr>
          <w:rFonts w:cs="B Nazanin" w:hint="cs"/>
          <w:sz w:val="30"/>
          <w:szCs w:val="30"/>
          <w:rtl/>
        </w:rPr>
        <w:t>ه</w:t>
      </w:r>
      <w:r>
        <w:rPr>
          <w:rFonts w:cs="B Nazanin" w:hint="cs"/>
          <w:sz w:val="30"/>
          <w:szCs w:val="30"/>
          <w:rtl/>
        </w:rPr>
        <w:t xml:space="preserve"> گفت، یجب الجمعه، مجعول همین است. اگر گفت الفقاع نجسٌ مجعول همین است.</w:t>
      </w:r>
    </w:p>
    <w:p w:rsidR="00A1730B" w:rsidRDefault="00A1730B" w:rsidP="00A1730B">
      <w:pPr>
        <w:pStyle w:val="ListParagraph"/>
        <w:numPr>
          <w:ilvl w:val="0"/>
          <w:numId w:val="23"/>
        </w:numPr>
        <w:spacing w:line="240" w:lineRule="auto"/>
        <w:jc w:val="lowKashida"/>
        <w:rPr>
          <w:rFonts w:cs="B Nazanin"/>
          <w:sz w:val="30"/>
          <w:szCs w:val="30"/>
        </w:rPr>
      </w:pPr>
      <w:r>
        <w:rPr>
          <w:rFonts w:cs="B Nazanin" w:hint="cs"/>
          <w:sz w:val="30"/>
          <w:szCs w:val="30"/>
          <w:rtl/>
        </w:rPr>
        <w:t>از برخی کلمات جناب آخوند استفاده می شود و منسوب به این بزگوار است این</w:t>
      </w:r>
      <w:r w:rsidR="008628BF">
        <w:rPr>
          <w:rFonts w:cs="B Nazanin" w:hint="cs"/>
          <w:sz w:val="30"/>
          <w:szCs w:val="30"/>
          <w:rtl/>
        </w:rPr>
        <w:t xml:space="preserve"> </w:t>
      </w:r>
      <w:r>
        <w:rPr>
          <w:rFonts w:cs="B Nazanin" w:hint="cs"/>
          <w:sz w:val="30"/>
          <w:szCs w:val="30"/>
          <w:rtl/>
        </w:rPr>
        <w:t>که: المجعولُ في الاماراتِ هو المعذریة و المنجزیة. حکم نیست و از همین راه هم وراد می شود تا جمع بین ضدین را جواب دهد.</w:t>
      </w:r>
    </w:p>
    <w:p w:rsidR="00A1730B" w:rsidRDefault="00A1730B" w:rsidP="00A1730B">
      <w:pPr>
        <w:pStyle w:val="ListParagraph"/>
        <w:numPr>
          <w:ilvl w:val="0"/>
          <w:numId w:val="23"/>
        </w:numPr>
        <w:spacing w:line="240" w:lineRule="auto"/>
        <w:jc w:val="lowKashida"/>
        <w:rPr>
          <w:rFonts w:cs="B Nazanin"/>
          <w:sz w:val="30"/>
          <w:szCs w:val="30"/>
        </w:rPr>
      </w:pPr>
      <w:r>
        <w:rPr>
          <w:rFonts w:cs="B Nazanin" w:hint="cs"/>
          <w:sz w:val="30"/>
          <w:szCs w:val="30"/>
          <w:rtl/>
        </w:rPr>
        <w:t>نظر سوم، نظری است که محقق نائینی بیان کرده است، و ان این است که مجعول در باب امارات طریقیت است. در کلمات نائینی رضوان الله تعالی علیه، تعابیری میبینید، گاهی فرموده طریقیت، گاهی می فرماید کاشفیت، گاهی می فرماید وسطیت در اثبات، یعنی چیزی که باعث شده است شما برایتان ثابت شود این حکم یا دستور هست، و گاهی تعبیر می فرماید به تمیم کشف، برای اینکه فرق اش را با قطع برساند. قطع خودش کاشفیت اش ذاتی است اماره احتیاج دارد به متممم کشف. اگر یادتان باشد فرمود القا احتمال خلاف.</w:t>
      </w:r>
    </w:p>
    <w:p w:rsidR="00A1730B" w:rsidRDefault="00A1730B" w:rsidP="00A1730B">
      <w:pPr>
        <w:pStyle w:val="ListParagraph"/>
        <w:numPr>
          <w:ilvl w:val="0"/>
          <w:numId w:val="23"/>
        </w:numPr>
        <w:spacing w:line="240" w:lineRule="auto"/>
        <w:jc w:val="lowKashida"/>
        <w:rPr>
          <w:rFonts w:cs="B Nazanin"/>
          <w:sz w:val="30"/>
          <w:szCs w:val="30"/>
        </w:rPr>
      </w:pPr>
      <w:r>
        <w:rPr>
          <w:rFonts w:cs="B Nazanin" w:hint="cs"/>
          <w:sz w:val="30"/>
          <w:szCs w:val="30"/>
          <w:rtl/>
        </w:rPr>
        <w:lastRenderedPageBreak/>
        <w:t>نظر مرحوم عراقی، آقا ضیاء الدین که اشکالاتی به مرحوم نائینی وارد می کند</w:t>
      </w:r>
      <w:r w:rsidR="008628BF">
        <w:rPr>
          <w:rFonts w:cs="B Nazanin" w:hint="cs"/>
          <w:sz w:val="30"/>
          <w:szCs w:val="30"/>
          <w:rtl/>
        </w:rPr>
        <w:t xml:space="preserve"> </w:t>
      </w:r>
      <w:r>
        <w:rPr>
          <w:rFonts w:cs="B Nazanin" w:hint="cs"/>
          <w:sz w:val="30"/>
          <w:szCs w:val="30"/>
          <w:rtl/>
        </w:rPr>
        <w:t>و خود اش می فرماید مجعول در باب امارات، حکمی است تکلیفی. و آن حکم تکلیفی، امر به معاملۀ با مودا معاملة الواقع است.</w:t>
      </w:r>
    </w:p>
    <w:p w:rsidR="00A1730B" w:rsidRDefault="00A1730B" w:rsidP="00A1730B">
      <w:pPr>
        <w:pStyle w:val="ListParagraph"/>
        <w:spacing w:line="240" w:lineRule="auto"/>
        <w:ind w:left="360"/>
        <w:jc w:val="lowKashida"/>
        <w:rPr>
          <w:rFonts w:cs="B Nazanin"/>
          <w:sz w:val="30"/>
          <w:szCs w:val="30"/>
          <w:rtl/>
        </w:rPr>
      </w:pPr>
      <w:r>
        <w:rPr>
          <w:rFonts w:cs="B Nazanin" w:hint="cs"/>
          <w:sz w:val="30"/>
          <w:szCs w:val="30"/>
          <w:rtl/>
        </w:rPr>
        <w:t>اگر گفت یجب الجمعه یعنی حک</w:t>
      </w:r>
      <w:r w:rsidR="008628BF">
        <w:rPr>
          <w:rFonts w:cs="B Nazanin" w:hint="cs"/>
          <w:sz w:val="30"/>
          <w:szCs w:val="30"/>
          <w:rtl/>
        </w:rPr>
        <w:t>م کرده است که با این جمعه معامله</w:t>
      </w:r>
      <w:r>
        <w:rPr>
          <w:rFonts w:cs="B Nazanin" w:hint="cs"/>
          <w:sz w:val="30"/>
          <w:szCs w:val="30"/>
          <w:rtl/>
        </w:rPr>
        <w:t xml:space="preserve"> کن معاملۀ حکم واقعی.</w:t>
      </w:r>
    </w:p>
    <w:p w:rsidR="00A1730B" w:rsidRDefault="00A1730B" w:rsidP="00A1730B">
      <w:pPr>
        <w:pStyle w:val="ListParagraph"/>
        <w:numPr>
          <w:ilvl w:val="0"/>
          <w:numId w:val="23"/>
        </w:numPr>
        <w:spacing w:line="240" w:lineRule="auto"/>
        <w:jc w:val="lowKashida"/>
        <w:rPr>
          <w:rFonts w:cs="B Nazanin"/>
          <w:sz w:val="30"/>
          <w:szCs w:val="30"/>
        </w:rPr>
      </w:pPr>
      <w:r>
        <w:rPr>
          <w:rFonts w:cs="B Nazanin" w:hint="cs"/>
          <w:sz w:val="30"/>
          <w:szCs w:val="30"/>
          <w:rtl/>
        </w:rPr>
        <w:t>نظر جناب محقق اصفهانی قدس الله روحه؛ مجعول در باب امارات حجیت است. صحت احتجاج است. هم از طرف مولا بر عبد و هم ازطرف عبد بر مولا.</w:t>
      </w:r>
    </w:p>
    <w:p w:rsidR="00A1730B" w:rsidRDefault="00A1730B" w:rsidP="00A1730B">
      <w:pPr>
        <w:pStyle w:val="ListParagraph"/>
        <w:spacing w:line="240" w:lineRule="auto"/>
        <w:ind w:left="360"/>
        <w:jc w:val="lowKashida"/>
        <w:rPr>
          <w:rFonts w:cs="B Nazanin"/>
          <w:sz w:val="30"/>
          <w:szCs w:val="30"/>
          <w:rtl/>
        </w:rPr>
      </w:pPr>
      <w:r>
        <w:rPr>
          <w:rFonts w:cs="B Nazanin" w:hint="cs"/>
          <w:sz w:val="30"/>
          <w:szCs w:val="30"/>
          <w:rtl/>
        </w:rPr>
        <w:t>این پنج نظریه، وجه اشتراکشان این است که مجعولی داریم، در باب امارات.</w:t>
      </w:r>
    </w:p>
    <w:p w:rsidR="00A1730B" w:rsidRDefault="00A1730B" w:rsidP="00A1730B">
      <w:pPr>
        <w:pStyle w:val="ListParagraph"/>
        <w:numPr>
          <w:ilvl w:val="0"/>
          <w:numId w:val="23"/>
        </w:numPr>
        <w:spacing w:line="240" w:lineRule="auto"/>
        <w:jc w:val="lowKashida"/>
        <w:rPr>
          <w:rFonts w:cs="B Nazanin"/>
          <w:sz w:val="30"/>
          <w:szCs w:val="30"/>
        </w:rPr>
      </w:pPr>
      <w:r>
        <w:rPr>
          <w:rFonts w:cs="B Nazanin" w:hint="cs"/>
          <w:sz w:val="30"/>
          <w:szCs w:val="30"/>
          <w:rtl/>
        </w:rPr>
        <w:t>که ریشه اش در فرمایش محقق بروجردی است، و بعد از ایشان هم گروهی به همین منوال مشی کرده اند، از جمله مرحوم اقای خمینی، این ها می گویند اساسا در امارات مجعولی ندرایم تا ببینیم مجعول چیست. امارات فقط عمل عقلا است بر طبق یک اماره و امضاء شارع. البته امضاء هم طبیعتا تبصره هایی ممکن است داشته باشد.</w:t>
      </w:r>
    </w:p>
    <w:p w:rsidR="00A1730B" w:rsidRDefault="00A1730B" w:rsidP="00A1730B">
      <w:pPr>
        <w:pStyle w:val="ListParagraph"/>
        <w:spacing w:line="240" w:lineRule="auto"/>
        <w:ind w:left="360"/>
        <w:jc w:val="lowKashida"/>
        <w:rPr>
          <w:rFonts w:cs="B Nazanin"/>
          <w:sz w:val="30"/>
          <w:szCs w:val="30"/>
          <w:rtl/>
        </w:rPr>
      </w:pPr>
      <w:r>
        <w:rPr>
          <w:rFonts w:cs="B Nazanin" w:hint="cs"/>
          <w:sz w:val="30"/>
          <w:szCs w:val="30"/>
          <w:rtl/>
        </w:rPr>
        <w:t>من تنها فهرست کردم</w:t>
      </w:r>
      <w:r w:rsidR="003C2BF8">
        <w:rPr>
          <w:rFonts w:cs="B Nazanin" w:hint="cs"/>
          <w:sz w:val="30"/>
          <w:szCs w:val="30"/>
          <w:rtl/>
        </w:rPr>
        <w:t>، د</w:t>
      </w:r>
      <w:r w:rsidR="001924B1">
        <w:rPr>
          <w:rFonts w:cs="B Nazanin" w:hint="cs"/>
          <w:sz w:val="30"/>
          <w:szCs w:val="30"/>
          <w:rtl/>
        </w:rPr>
        <w:t>یگر رجوع با شما.</w:t>
      </w:r>
    </w:p>
    <w:p w:rsidR="00A1730B" w:rsidRDefault="00A1730B" w:rsidP="00A1730B">
      <w:pPr>
        <w:pStyle w:val="ListParagraph"/>
        <w:spacing w:line="240" w:lineRule="auto"/>
        <w:ind w:left="360"/>
        <w:jc w:val="lowKashida"/>
        <w:rPr>
          <w:rFonts w:cs="B Nazanin"/>
          <w:sz w:val="30"/>
          <w:szCs w:val="30"/>
          <w:rtl/>
        </w:rPr>
      </w:pPr>
      <w:r>
        <w:rPr>
          <w:rFonts w:cs="B Nazanin" w:hint="cs"/>
          <w:sz w:val="30"/>
          <w:szCs w:val="30"/>
          <w:rtl/>
        </w:rPr>
        <w:t>در اینجا فرقی است بین مرحوم نائینی و مرحوم خویی.</w:t>
      </w:r>
      <w:r w:rsidR="003C2BF8">
        <w:rPr>
          <w:rFonts w:cs="B Nazanin" w:hint="cs"/>
          <w:sz w:val="30"/>
          <w:szCs w:val="30"/>
          <w:rtl/>
        </w:rPr>
        <w:t xml:space="preserve"> مستفاد از کلا</w:t>
      </w:r>
      <w:r w:rsidR="004D67B7">
        <w:rPr>
          <w:rFonts w:cs="B Nazanin" w:hint="cs"/>
          <w:sz w:val="30"/>
          <w:szCs w:val="30"/>
          <w:rtl/>
        </w:rPr>
        <w:t>م مرحوم نائینی جعل تاسیسی است و</w:t>
      </w:r>
      <w:r w:rsidR="003C2BF8">
        <w:rPr>
          <w:rFonts w:cs="B Nazanin" w:hint="cs"/>
          <w:sz w:val="30"/>
          <w:szCs w:val="30"/>
          <w:rtl/>
        </w:rPr>
        <w:t>لی مستفاد از کلام مرحوم خویی جعل امضائی است.</w:t>
      </w:r>
    </w:p>
    <w:p w:rsidR="003C2BF8" w:rsidRDefault="003C2BF8" w:rsidP="003C2BF8">
      <w:pPr>
        <w:spacing w:line="240" w:lineRule="auto"/>
        <w:jc w:val="lowKashida"/>
        <w:rPr>
          <w:rFonts w:cs="B Nazanin"/>
          <w:sz w:val="30"/>
          <w:szCs w:val="30"/>
          <w:rtl/>
        </w:rPr>
      </w:pPr>
      <w:r w:rsidRPr="003C2BF8">
        <w:rPr>
          <w:rFonts w:cs="B Nazanin" w:hint="cs"/>
          <w:sz w:val="30"/>
          <w:szCs w:val="30"/>
          <w:rtl/>
        </w:rPr>
        <w:t>اما عرضی که ما داریم:</w:t>
      </w:r>
    </w:p>
    <w:p w:rsidR="003C2BF8" w:rsidRDefault="003C2BF8" w:rsidP="003C2BF8">
      <w:pPr>
        <w:spacing w:line="240" w:lineRule="auto"/>
        <w:jc w:val="lowKashida"/>
        <w:rPr>
          <w:rFonts w:cs="B Nazanin"/>
          <w:sz w:val="30"/>
          <w:szCs w:val="30"/>
          <w:rtl/>
        </w:rPr>
      </w:pPr>
      <w:r>
        <w:rPr>
          <w:rFonts w:cs="B Nazanin" w:hint="cs"/>
          <w:sz w:val="30"/>
          <w:szCs w:val="30"/>
          <w:rtl/>
        </w:rPr>
        <w:t>دیروز توضیح دادم که سه چیز را باید از هم جدا کرد:</w:t>
      </w:r>
    </w:p>
    <w:p w:rsidR="003C2BF8" w:rsidRDefault="003C2BF8" w:rsidP="003C2BF8">
      <w:pPr>
        <w:pStyle w:val="ListParagraph"/>
        <w:numPr>
          <w:ilvl w:val="0"/>
          <w:numId w:val="24"/>
        </w:numPr>
        <w:spacing w:line="240" w:lineRule="auto"/>
        <w:jc w:val="lowKashida"/>
        <w:rPr>
          <w:rFonts w:cs="B Nazanin"/>
          <w:sz w:val="30"/>
          <w:szCs w:val="30"/>
        </w:rPr>
      </w:pPr>
      <w:r>
        <w:rPr>
          <w:rFonts w:cs="B Nazanin" w:hint="cs"/>
          <w:sz w:val="30"/>
          <w:szCs w:val="30"/>
          <w:rtl/>
        </w:rPr>
        <w:t>قانون اولیه و واقعی</w:t>
      </w:r>
    </w:p>
    <w:p w:rsidR="003C2BF8" w:rsidRDefault="003C2BF8" w:rsidP="003C2BF8">
      <w:pPr>
        <w:pStyle w:val="ListParagraph"/>
        <w:numPr>
          <w:ilvl w:val="0"/>
          <w:numId w:val="24"/>
        </w:numPr>
        <w:spacing w:line="240" w:lineRule="auto"/>
        <w:jc w:val="lowKashida"/>
        <w:rPr>
          <w:rFonts w:cs="B Nazanin"/>
          <w:sz w:val="30"/>
          <w:szCs w:val="30"/>
        </w:rPr>
      </w:pPr>
      <w:r>
        <w:rPr>
          <w:rFonts w:cs="B Nazanin" w:hint="cs"/>
          <w:sz w:val="30"/>
          <w:szCs w:val="30"/>
          <w:rtl/>
        </w:rPr>
        <w:t>راه رسیدن به قانون و راه فهم قانون</w:t>
      </w:r>
    </w:p>
    <w:p w:rsidR="003C2BF8" w:rsidRDefault="003C2BF8" w:rsidP="003C2BF8">
      <w:pPr>
        <w:pStyle w:val="ListParagraph"/>
        <w:numPr>
          <w:ilvl w:val="0"/>
          <w:numId w:val="24"/>
        </w:numPr>
        <w:spacing w:line="240" w:lineRule="auto"/>
        <w:jc w:val="lowKashida"/>
        <w:rPr>
          <w:rFonts w:cs="B Nazanin"/>
          <w:sz w:val="30"/>
          <w:szCs w:val="30"/>
        </w:rPr>
      </w:pPr>
      <w:r>
        <w:rPr>
          <w:rFonts w:cs="B Nazanin" w:hint="cs"/>
          <w:sz w:val="30"/>
          <w:szCs w:val="30"/>
          <w:rtl/>
        </w:rPr>
        <w:t>آنچه تعبیر کردیم به قانون اضطراری یا وظیفه عملیه.</w:t>
      </w:r>
    </w:p>
    <w:p w:rsidR="003C2BF8" w:rsidRDefault="003C2BF8" w:rsidP="003C2BF8">
      <w:pPr>
        <w:spacing w:line="240" w:lineRule="auto"/>
        <w:jc w:val="lowKashida"/>
        <w:rPr>
          <w:rFonts w:cs="B Nazanin"/>
          <w:sz w:val="30"/>
          <w:szCs w:val="30"/>
          <w:rtl/>
        </w:rPr>
      </w:pPr>
      <w:r>
        <w:rPr>
          <w:rFonts w:cs="B Nazanin" w:hint="cs"/>
          <w:sz w:val="30"/>
          <w:szCs w:val="30"/>
          <w:rtl/>
        </w:rPr>
        <w:t xml:space="preserve">حال عرض می کنیم </w:t>
      </w:r>
      <w:r w:rsidRPr="003C2BF8">
        <w:rPr>
          <w:rFonts w:cs="B Nazanin" w:hint="cs"/>
          <w:b/>
          <w:bCs/>
          <w:sz w:val="30"/>
          <w:szCs w:val="30"/>
          <w:rtl/>
        </w:rPr>
        <w:t>اولاً؛</w:t>
      </w:r>
      <w:r>
        <w:rPr>
          <w:rFonts w:cs="B Nazanin" w:hint="cs"/>
          <w:sz w:val="30"/>
          <w:szCs w:val="30"/>
          <w:rtl/>
        </w:rPr>
        <w:t xml:space="preserve"> ثبوتا راه رسیدن به قانون، هم می تواند تاسیسی باشد و هم امضائی. امّا همگان پذیرفته اند که شارع چه برای راه رسیدن به قانون اش و چه برای فهم قانون اش، طریقی غیر از طریق عقلا ندارد. بله این طریق را تبصره ها زده است. امّا اساس طریق همان طریق عقلائی است چه در فهم و چه در راه رسیدن به قانون.</w:t>
      </w:r>
    </w:p>
    <w:p w:rsidR="003C2BF8" w:rsidRDefault="003C2BF8" w:rsidP="003C2BF8">
      <w:pPr>
        <w:spacing w:line="240" w:lineRule="auto"/>
        <w:jc w:val="lowKashida"/>
        <w:rPr>
          <w:rFonts w:cs="B Nazanin"/>
          <w:sz w:val="30"/>
          <w:szCs w:val="30"/>
          <w:rtl/>
        </w:rPr>
      </w:pPr>
      <w:r w:rsidRPr="003C2BF8">
        <w:rPr>
          <w:rFonts w:cs="B Nazanin" w:hint="cs"/>
          <w:b/>
          <w:bCs/>
          <w:sz w:val="30"/>
          <w:szCs w:val="30"/>
          <w:rtl/>
        </w:rPr>
        <w:t>دوماً؛</w:t>
      </w:r>
      <w:r>
        <w:rPr>
          <w:rFonts w:cs="B Nazanin" w:hint="cs"/>
          <w:sz w:val="30"/>
          <w:szCs w:val="30"/>
          <w:rtl/>
        </w:rPr>
        <w:t xml:space="preserve"> کلمۀ مجعول ممکن است راه را گم کنیم، لذا پیشنهاد این است که به جای کلمۀ مجعول بگوییم مفاد. آنهایی هم که کلمۀ مجعول بکار می</w:t>
      </w:r>
      <w:r w:rsidR="004D67B7">
        <w:rPr>
          <w:rFonts w:cs="B Nazanin" w:hint="cs"/>
          <w:sz w:val="30"/>
          <w:szCs w:val="30"/>
          <w:rtl/>
        </w:rPr>
        <w:t xml:space="preserve"> </w:t>
      </w:r>
      <w:r>
        <w:rPr>
          <w:rFonts w:cs="B Nazanin" w:hint="cs"/>
          <w:sz w:val="30"/>
          <w:szCs w:val="30"/>
          <w:rtl/>
        </w:rPr>
        <w:t>برند مرادشان مفاد است. بالاخره دلیلی که ازش به اماره تعبیر می کنید مفاد اش چیست؟ شاید این گونه دیگر نزاع لفظی باشد.</w:t>
      </w:r>
    </w:p>
    <w:p w:rsidR="003C2BF8" w:rsidRDefault="003C2BF8" w:rsidP="003C2BF8">
      <w:pPr>
        <w:spacing w:line="240" w:lineRule="auto"/>
        <w:jc w:val="lowKashida"/>
        <w:rPr>
          <w:rFonts w:cs="B Nazanin"/>
          <w:sz w:val="30"/>
          <w:szCs w:val="30"/>
          <w:rtl/>
        </w:rPr>
      </w:pPr>
      <w:r>
        <w:rPr>
          <w:rFonts w:cs="B Nazanin" w:hint="cs"/>
          <w:sz w:val="30"/>
          <w:szCs w:val="30"/>
          <w:rtl/>
        </w:rPr>
        <w:t>سوماً؛ خب محط موضوع را باز کنید، مفاد چی؟ مفاد دلیلی که امضاء کرده است یا مفاد اماره ایی که می گوید یجب الجمعه؟ ما با دو دلیل روبرو هستیم. یک دلیل می گوید " صدِّق العادل" مفاد این دلیل چیست؟ مفاد دلیل حجیت اماره چیست؟ یکی اینکه گفت نماز جمعه واجب است، مفاد اش چیست؟</w:t>
      </w:r>
    </w:p>
    <w:p w:rsidR="003C2BF8" w:rsidRDefault="003C2BF8" w:rsidP="003C2BF8">
      <w:pPr>
        <w:spacing w:line="240" w:lineRule="auto"/>
        <w:jc w:val="lowKashida"/>
        <w:rPr>
          <w:rFonts w:cs="B Nazanin"/>
          <w:sz w:val="30"/>
          <w:szCs w:val="30"/>
          <w:rtl/>
        </w:rPr>
      </w:pPr>
      <w:r>
        <w:rPr>
          <w:rFonts w:cs="B Nazanin" w:hint="cs"/>
          <w:sz w:val="30"/>
          <w:szCs w:val="30"/>
          <w:rtl/>
        </w:rPr>
        <w:t xml:space="preserve">بعد از دقت در این سه مقدمه عرض ما این است که مفاد دلیل حجیت اماره که در حقیقت امضاء سیره عقلا است این است که راه رسیدن به قانون الهی این است، اگر گفتن طریقیت مجعول است یعنی این. یعنی مفاد دلیل حجیت اماره </w:t>
      </w:r>
      <w:r>
        <w:rPr>
          <w:rFonts w:cs="B Nazanin" w:hint="cs"/>
          <w:sz w:val="30"/>
          <w:szCs w:val="30"/>
          <w:rtl/>
        </w:rPr>
        <w:lastRenderedPageBreak/>
        <w:t>می گوید این راه رسیدن به حکم الله است که همان امضاء سیرۀ عقلائی است. درست مثل وقتی که قطع داری. چطور وقتی به حکم الله قطع داری. الان هم همین طور است. منتها در قطع محتاج به داروی تقویتی به نام تتمیم الکشف نیستی اما در اماره احتیاج داریم به این که بگو</w:t>
      </w:r>
      <w:r w:rsidR="004D67B7">
        <w:rPr>
          <w:rFonts w:cs="B Nazanin" w:hint="cs"/>
          <w:sz w:val="30"/>
          <w:szCs w:val="30"/>
          <w:rtl/>
        </w:rPr>
        <w:t xml:space="preserve">ییم القا می کنیم القاء خلاف را </w:t>
      </w:r>
      <w:r>
        <w:rPr>
          <w:rFonts w:cs="B Nazanin" w:hint="cs"/>
          <w:sz w:val="30"/>
          <w:szCs w:val="30"/>
          <w:rtl/>
        </w:rPr>
        <w:t>و</w:t>
      </w:r>
      <w:r w:rsidR="004D67B7">
        <w:rPr>
          <w:rFonts w:cs="B Nazanin" w:hint="cs"/>
          <w:sz w:val="30"/>
          <w:szCs w:val="30"/>
          <w:rtl/>
        </w:rPr>
        <w:t xml:space="preserve"> </w:t>
      </w:r>
      <w:r>
        <w:rPr>
          <w:rFonts w:cs="B Nazanin" w:hint="cs"/>
          <w:sz w:val="30"/>
          <w:szCs w:val="30"/>
          <w:rtl/>
        </w:rPr>
        <w:t>کشف این را مثل کاشفیت تامه قرار می دهیم.</w:t>
      </w:r>
    </w:p>
    <w:p w:rsidR="003C2BF8" w:rsidRDefault="003C2BF8" w:rsidP="003C2BF8">
      <w:pPr>
        <w:spacing w:line="240" w:lineRule="auto"/>
        <w:jc w:val="lowKashida"/>
        <w:rPr>
          <w:rFonts w:cs="B Nazanin"/>
          <w:sz w:val="30"/>
          <w:szCs w:val="30"/>
          <w:rtl/>
        </w:rPr>
      </w:pPr>
      <w:r>
        <w:rPr>
          <w:rFonts w:cs="B Nazanin" w:hint="cs"/>
          <w:sz w:val="30"/>
          <w:szCs w:val="30"/>
          <w:rtl/>
        </w:rPr>
        <w:t>آنکه می گوید طریقیت مجعول است معنای اش این است که صدق العادل" میگوید خبر واحد راه رسیدن به قانون من است و خطایی را که احتمال می دهی نادیده بگیر.</w:t>
      </w:r>
    </w:p>
    <w:p w:rsidR="00F62AD7" w:rsidRDefault="00F62AD7" w:rsidP="003C2BF8">
      <w:pPr>
        <w:spacing w:line="240" w:lineRule="auto"/>
        <w:jc w:val="lowKashida"/>
        <w:rPr>
          <w:rFonts w:cs="B Nazanin"/>
          <w:sz w:val="30"/>
          <w:szCs w:val="30"/>
          <w:rtl/>
        </w:rPr>
      </w:pPr>
      <w:r>
        <w:rPr>
          <w:rFonts w:cs="B Nazanin" w:hint="cs"/>
          <w:sz w:val="30"/>
          <w:szCs w:val="30"/>
          <w:rtl/>
        </w:rPr>
        <w:t>اما مفاد خود اماره چیست؟ مفاد خود اماره بنا بر آنچه دیروز و امروز گفتیم، یک حکمی در برابر آن حکم الله واقعی نیست. بلکه این آیینه همان حکم الله واقعی است. این همان را نشان می دهد ولی گاهی خطا می کند. پس در مفاد خود اماره ما مجعولی نداریم.</w:t>
      </w:r>
    </w:p>
    <w:p w:rsidR="00F62AD7" w:rsidRDefault="004D67B7" w:rsidP="003C2BF8">
      <w:pPr>
        <w:spacing w:line="240" w:lineRule="auto"/>
        <w:jc w:val="lowKashida"/>
        <w:rPr>
          <w:rFonts w:cs="B Nazanin"/>
          <w:sz w:val="30"/>
          <w:szCs w:val="30"/>
          <w:rtl/>
        </w:rPr>
      </w:pPr>
      <w:r>
        <w:rPr>
          <w:rFonts w:cs="B Nazanin" w:hint="cs"/>
          <w:sz w:val="30"/>
          <w:szCs w:val="30"/>
          <w:rtl/>
        </w:rPr>
        <w:t>نتیجۀ</w:t>
      </w:r>
      <w:r w:rsidR="00F62AD7">
        <w:rPr>
          <w:rFonts w:cs="B Nazanin" w:hint="cs"/>
          <w:sz w:val="30"/>
          <w:szCs w:val="30"/>
          <w:rtl/>
        </w:rPr>
        <w:t xml:space="preserve"> بحث ما این می شود که ما راهی را به عنوان راه رسیدن به قانون میپذیریم که اولا در آن جنبۀ تدارک فوت واقع شده باشد و در پروندۀ من گناهی ننویسند که چرا واقع را ترک کردی.</w:t>
      </w:r>
    </w:p>
    <w:p w:rsidR="00F62AD7" w:rsidRDefault="00F62AD7" w:rsidP="003C2BF8">
      <w:pPr>
        <w:spacing w:line="240" w:lineRule="auto"/>
        <w:jc w:val="lowKashida"/>
        <w:rPr>
          <w:rFonts w:cs="B Nazanin"/>
          <w:sz w:val="30"/>
          <w:szCs w:val="30"/>
          <w:rtl/>
        </w:rPr>
      </w:pPr>
      <w:r>
        <w:rPr>
          <w:rFonts w:cs="B Nazanin" w:hint="cs"/>
          <w:sz w:val="30"/>
          <w:szCs w:val="30"/>
          <w:rtl/>
        </w:rPr>
        <w:t xml:space="preserve">ثانیا راهی را به عنوان راه رسیدن به حکم الله قبول داریک که تا کشف خلاف نشده است بتوانیم مودای خود اماره را حکم الله واقعی بدانیم و اسناد به خدا بدهیم. </w:t>
      </w:r>
    </w:p>
    <w:p w:rsidR="00F62AD7" w:rsidRDefault="00F62AD7" w:rsidP="003C2BF8">
      <w:pPr>
        <w:spacing w:line="240" w:lineRule="auto"/>
        <w:jc w:val="lowKashida"/>
        <w:rPr>
          <w:rFonts w:cs="B Nazanin"/>
          <w:sz w:val="30"/>
          <w:szCs w:val="30"/>
          <w:rtl/>
        </w:rPr>
      </w:pPr>
      <w:r>
        <w:rPr>
          <w:rFonts w:cs="B Nazanin" w:hint="cs"/>
          <w:sz w:val="30"/>
          <w:szCs w:val="30"/>
          <w:rtl/>
        </w:rPr>
        <w:t xml:space="preserve">ثالثا تمام این ها وقتی است که این راه صحت احتجاج داشته باشد. که اگر عبد بر مولا یا مولا بر عبد بخواهد احتجاج کند بتواند. و اگر بگوید اسناد بدهد یعنی حجت بر اسناد دارد. و وقتی حجیت آمد، خود به خود معذریت و منجزیت خواهد آمد. </w:t>
      </w:r>
    </w:p>
    <w:p w:rsidR="00F62AD7" w:rsidRDefault="00F62AD7" w:rsidP="003C2BF8">
      <w:pPr>
        <w:spacing w:line="240" w:lineRule="auto"/>
        <w:jc w:val="lowKashida"/>
        <w:rPr>
          <w:rFonts w:cs="B Nazanin"/>
          <w:sz w:val="30"/>
          <w:szCs w:val="30"/>
          <w:rtl/>
        </w:rPr>
      </w:pPr>
      <w:r>
        <w:rPr>
          <w:rFonts w:cs="B Nazanin" w:hint="cs"/>
          <w:sz w:val="30"/>
          <w:szCs w:val="30"/>
          <w:rtl/>
        </w:rPr>
        <w:t>رابعا؛ ما معتقدیم آن راهی راه رس</w:t>
      </w:r>
      <w:r w:rsidR="004D67B7">
        <w:rPr>
          <w:rFonts w:cs="B Nazanin" w:hint="cs"/>
          <w:sz w:val="30"/>
          <w:szCs w:val="30"/>
          <w:rtl/>
        </w:rPr>
        <w:t>یدن به قانو</w:t>
      </w:r>
      <w:r>
        <w:rPr>
          <w:rFonts w:cs="B Nazanin" w:hint="cs"/>
          <w:sz w:val="30"/>
          <w:szCs w:val="30"/>
          <w:rtl/>
        </w:rPr>
        <w:t>ن</w:t>
      </w:r>
      <w:r w:rsidR="004D67B7">
        <w:rPr>
          <w:rFonts w:cs="B Nazanin" w:hint="cs"/>
          <w:sz w:val="30"/>
          <w:szCs w:val="30"/>
          <w:rtl/>
        </w:rPr>
        <w:t xml:space="preserve"> </w:t>
      </w:r>
      <w:r>
        <w:rPr>
          <w:rFonts w:cs="B Nazanin" w:hint="cs"/>
          <w:sz w:val="30"/>
          <w:szCs w:val="30"/>
          <w:rtl/>
        </w:rPr>
        <w:t xml:space="preserve">است که اگر آن راه را رفتی، مجزی از واقع است، بله مولا می تواند بگوید </w:t>
      </w:r>
      <w:r>
        <w:rPr>
          <w:rFonts w:cs="Cambria" w:hint="cs"/>
          <w:sz w:val="30"/>
          <w:szCs w:val="30"/>
          <w:rtl/>
        </w:rPr>
        <w:t>"</w:t>
      </w:r>
      <w:r>
        <w:rPr>
          <w:rFonts w:cs="B Nazanin" w:hint="cs"/>
          <w:sz w:val="30"/>
          <w:szCs w:val="30"/>
          <w:rtl/>
        </w:rPr>
        <w:t>اعد</w:t>
      </w:r>
      <w:r>
        <w:rPr>
          <w:rFonts w:cs="Cambria" w:hint="cs"/>
          <w:sz w:val="30"/>
          <w:szCs w:val="30"/>
          <w:rtl/>
        </w:rPr>
        <w:t>"</w:t>
      </w:r>
      <w:r>
        <w:rPr>
          <w:rFonts w:cs="B Nazanin" w:hint="cs"/>
          <w:sz w:val="30"/>
          <w:szCs w:val="30"/>
          <w:rtl/>
        </w:rPr>
        <w:t xml:space="preserve"> یا </w:t>
      </w:r>
      <w:r>
        <w:rPr>
          <w:rFonts w:cs="Cambria" w:hint="cs"/>
          <w:sz w:val="30"/>
          <w:szCs w:val="30"/>
          <w:rtl/>
        </w:rPr>
        <w:t>"</w:t>
      </w:r>
      <w:r>
        <w:rPr>
          <w:rFonts w:cs="B Nazanin" w:hint="cs"/>
          <w:sz w:val="30"/>
          <w:szCs w:val="30"/>
          <w:rtl/>
        </w:rPr>
        <w:t>اقض ما فات". اما اگر گفت هذا طریق الوصول الی الاحکام و من هم از همان راه رفتم و از همان طرف سخنی از "اعد" یا " اقض" نگفت، این یعنی اجزا یعنی دیگر احتیاجی به اعاده و</w:t>
      </w:r>
      <w:r w:rsidR="004D67B7">
        <w:rPr>
          <w:rFonts w:cs="B Nazanin" w:hint="cs"/>
          <w:sz w:val="30"/>
          <w:szCs w:val="30"/>
          <w:rtl/>
        </w:rPr>
        <w:t xml:space="preserve"> قضا نیست و اجزاء هم غیر </w:t>
      </w:r>
      <w:r>
        <w:rPr>
          <w:rFonts w:cs="B Nazanin" w:hint="cs"/>
          <w:sz w:val="30"/>
          <w:szCs w:val="30"/>
          <w:rtl/>
        </w:rPr>
        <w:t xml:space="preserve">از تصویب است. تصویب هم معنایش روشن است. به قرائت معتزلی یعنی بر طبق اماره حکم الله تغییر می کند. اما چون تو از راه من رفتی و چون من نگفتم </w:t>
      </w:r>
      <w:r>
        <w:rPr>
          <w:rFonts w:cs="Cambria" w:hint="cs"/>
          <w:sz w:val="30"/>
          <w:szCs w:val="30"/>
          <w:rtl/>
        </w:rPr>
        <w:t>"</w:t>
      </w:r>
      <w:r>
        <w:rPr>
          <w:rFonts w:cs="B Nazanin" w:hint="cs"/>
          <w:sz w:val="30"/>
          <w:szCs w:val="30"/>
          <w:rtl/>
        </w:rPr>
        <w:t>اعد</w:t>
      </w:r>
      <w:r>
        <w:rPr>
          <w:rFonts w:cs="Cambria" w:hint="cs"/>
          <w:sz w:val="30"/>
          <w:szCs w:val="30"/>
          <w:rtl/>
        </w:rPr>
        <w:t>"</w:t>
      </w:r>
      <w:r>
        <w:rPr>
          <w:rFonts w:cs="B Nazanin" w:hint="cs"/>
          <w:sz w:val="30"/>
          <w:szCs w:val="30"/>
          <w:rtl/>
        </w:rPr>
        <w:t xml:space="preserve"> یا </w:t>
      </w:r>
      <w:r>
        <w:rPr>
          <w:rFonts w:cs="Cambria" w:hint="cs"/>
          <w:sz w:val="30"/>
          <w:szCs w:val="30"/>
          <w:rtl/>
        </w:rPr>
        <w:t>"</w:t>
      </w:r>
      <w:r>
        <w:rPr>
          <w:rFonts w:cs="B Nazanin" w:hint="cs"/>
          <w:sz w:val="30"/>
          <w:szCs w:val="30"/>
          <w:rtl/>
        </w:rPr>
        <w:t xml:space="preserve">اقض"، پس </w:t>
      </w:r>
      <w:r w:rsidR="00CD4D7D">
        <w:rPr>
          <w:rFonts w:cs="B Nazanin" w:hint="cs"/>
          <w:sz w:val="30"/>
          <w:szCs w:val="30"/>
          <w:rtl/>
        </w:rPr>
        <w:t>اعاده و قضایی لازم نیست،</w:t>
      </w:r>
      <w:r>
        <w:rPr>
          <w:rFonts w:cs="B Nazanin" w:hint="cs"/>
          <w:sz w:val="30"/>
          <w:szCs w:val="30"/>
          <w:rtl/>
        </w:rPr>
        <w:t xml:space="preserve"> این یعنی اجزاء. اگر از راه قانونی رسیدن به قانون حرکت کردیم و مولا هم نه "اعد" گفته و نه" اقض" دیگر این یعنی اجزاء.</w:t>
      </w:r>
    </w:p>
    <w:p w:rsidR="00F62AD7" w:rsidRPr="003C2BF8" w:rsidRDefault="00CD4D7D" w:rsidP="004D67B7">
      <w:pPr>
        <w:spacing w:line="240" w:lineRule="auto"/>
        <w:jc w:val="lowKashida"/>
        <w:rPr>
          <w:rFonts w:cs="B Nazanin"/>
          <w:sz w:val="30"/>
          <w:szCs w:val="30"/>
          <w:rtl/>
        </w:rPr>
      </w:pPr>
      <w:r>
        <w:rPr>
          <w:rFonts w:cs="B Nazanin" w:hint="cs"/>
          <w:sz w:val="30"/>
          <w:szCs w:val="30"/>
          <w:rtl/>
        </w:rPr>
        <w:t>هذا تمام کلام در امکان تعبد به ظن.</w:t>
      </w:r>
    </w:p>
    <w:p w:rsidR="00946426" w:rsidRPr="00924CD0" w:rsidRDefault="008A359E" w:rsidP="00902E51">
      <w:pPr>
        <w:spacing w:line="240" w:lineRule="auto"/>
        <w:jc w:val="lowKashida"/>
        <w:rPr>
          <w:rFonts w:cs="B Nazanin"/>
          <w:b/>
          <w:bCs/>
          <w:sz w:val="30"/>
          <w:szCs w:val="30"/>
          <w:rtl/>
        </w:rPr>
      </w:pPr>
      <w:r w:rsidRPr="00924CD0">
        <w:rPr>
          <w:rFonts w:cs="B Nazanin"/>
          <w:b/>
          <w:bCs/>
          <w:sz w:val="30"/>
          <w:szCs w:val="30"/>
          <w:rtl/>
        </w:rPr>
        <w:t>صلی الله علی مح</w:t>
      </w:r>
      <w:r w:rsidR="00946426" w:rsidRPr="00924CD0">
        <w:rPr>
          <w:rFonts w:cs="B Nazanin"/>
          <w:b/>
          <w:bCs/>
          <w:sz w:val="30"/>
          <w:szCs w:val="30"/>
          <w:rtl/>
        </w:rPr>
        <w:t>مدٍ و آله الطیّبین الطاهرین</w:t>
      </w:r>
      <w:r w:rsidR="00CE4CD3" w:rsidRPr="00924CD0">
        <w:rPr>
          <w:rFonts w:cs="B Nazanin"/>
          <w:b/>
          <w:bCs/>
          <w:sz w:val="30"/>
          <w:szCs w:val="30"/>
          <w:rtl/>
        </w:rPr>
        <w:t xml:space="preserve"> المعصومین</w:t>
      </w:r>
      <w:r w:rsidR="00946426" w:rsidRPr="00924CD0">
        <w:rPr>
          <w:rFonts w:cs="B Nazanin"/>
          <w:b/>
          <w:bCs/>
          <w:sz w:val="30"/>
          <w:szCs w:val="30"/>
          <w:rtl/>
        </w:rPr>
        <w:t>.</w:t>
      </w:r>
    </w:p>
    <w:sectPr w:rsidR="00946426" w:rsidRPr="00924CD0"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9C7" w:rsidRDefault="007849C7" w:rsidP="00842A39">
      <w:pPr>
        <w:spacing w:after="0" w:line="240" w:lineRule="auto"/>
      </w:pPr>
      <w:r>
        <w:separator/>
      </w:r>
    </w:p>
  </w:endnote>
  <w:endnote w:type="continuationSeparator" w:id="0">
    <w:p w:rsidR="007849C7" w:rsidRDefault="007849C7"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C8055D">
      <w:rPr>
        <w:rFonts w:ascii="Tahoma" w:hAnsi="Tahoma"/>
        <w:caps/>
        <w:noProof/>
        <w:sz w:val="24"/>
        <w:rtl/>
      </w:rPr>
      <w:t>1</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9C7" w:rsidRDefault="007849C7" w:rsidP="00842A39">
      <w:pPr>
        <w:spacing w:after="0" w:line="240" w:lineRule="auto"/>
      </w:pPr>
      <w:r>
        <w:separator/>
      </w:r>
    </w:p>
  </w:footnote>
  <w:footnote w:type="continuationSeparator" w:id="0">
    <w:p w:rsidR="007849C7" w:rsidRDefault="007849C7"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ED"/>
    <w:multiLevelType w:val="hybridMultilevel"/>
    <w:tmpl w:val="A5728B0C"/>
    <w:lvl w:ilvl="0" w:tplc="F0CC81A8">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05DE4388"/>
    <w:multiLevelType w:val="hybridMultilevel"/>
    <w:tmpl w:val="832A636A"/>
    <w:lvl w:ilvl="0" w:tplc="663469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E271D"/>
    <w:multiLevelType w:val="hybridMultilevel"/>
    <w:tmpl w:val="FE629D1A"/>
    <w:lvl w:ilvl="0" w:tplc="B6FE9BBC">
      <w:start w:val="1"/>
      <w:numFmt w:val="decimal"/>
      <w:lvlText w:val="%1-"/>
      <w:lvlJc w:val="left"/>
      <w:pPr>
        <w:ind w:left="360" w:hanging="360"/>
      </w:pPr>
      <w:rPr>
        <w:rFonts w:hint="default"/>
      </w:rPr>
    </w:lvl>
    <w:lvl w:ilvl="1" w:tplc="04090019">
      <w:start w:val="1"/>
      <w:numFmt w:val="lowerLetter"/>
      <w:lvlText w:val="%2."/>
      <w:lvlJc w:val="left"/>
      <w:pPr>
        <w:ind w:left="502"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A0C7D88"/>
    <w:multiLevelType w:val="hybridMultilevel"/>
    <w:tmpl w:val="E2740F26"/>
    <w:lvl w:ilvl="0" w:tplc="FE9402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A486A3B"/>
    <w:multiLevelType w:val="hybridMultilevel"/>
    <w:tmpl w:val="75CE00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5617F5"/>
    <w:multiLevelType w:val="hybridMultilevel"/>
    <w:tmpl w:val="C6C624F4"/>
    <w:lvl w:ilvl="0" w:tplc="055CF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877864"/>
    <w:multiLevelType w:val="hybridMultilevel"/>
    <w:tmpl w:val="BDD8A6D4"/>
    <w:lvl w:ilvl="0" w:tplc="91DC24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3437AC9"/>
    <w:multiLevelType w:val="multilevel"/>
    <w:tmpl w:val="9B6060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E15787"/>
    <w:multiLevelType w:val="hybridMultilevel"/>
    <w:tmpl w:val="81E0DA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9719A0"/>
    <w:multiLevelType w:val="hybridMultilevel"/>
    <w:tmpl w:val="B3705E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5E5E52"/>
    <w:multiLevelType w:val="hybridMultilevel"/>
    <w:tmpl w:val="A0BE0F9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19F6FE1"/>
    <w:multiLevelType w:val="hybridMultilevel"/>
    <w:tmpl w:val="CE68F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796A7E"/>
    <w:multiLevelType w:val="hybridMultilevel"/>
    <w:tmpl w:val="D3D4F51A"/>
    <w:lvl w:ilvl="0" w:tplc="2738EF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CC804D4"/>
    <w:multiLevelType w:val="hybridMultilevel"/>
    <w:tmpl w:val="D8BADFFC"/>
    <w:lvl w:ilvl="0" w:tplc="66E4C3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26B3B8C"/>
    <w:multiLevelType w:val="hybridMultilevel"/>
    <w:tmpl w:val="D0FCFD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9BD2E36"/>
    <w:multiLevelType w:val="hybridMultilevel"/>
    <w:tmpl w:val="EA9277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CDB2EB7"/>
    <w:multiLevelType w:val="hybridMultilevel"/>
    <w:tmpl w:val="0F6030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0CF3C2B"/>
    <w:multiLevelType w:val="hybridMultilevel"/>
    <w:tmpl w:val="7CB4A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703844"/>
    <w:multiLevelType w:val="hybridMultilevel"/>
    <w:tmpl w:val="74623704"/>
    <w:lvl w:ilvl="0" w:tplc="A3E291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6E771B3"/>
    <w:multiLevelType w:val="hybridMultilevel"/>
    <w:tmpl w:val="B534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E71ACB"/>
    <w:multiLevelType w:val="hybridMultilevel"/>
    <w:tmpl w:val="7E16B2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9B6880"/>
    <w:multiLevelType w:val="hybridMultilevel"/>
    <w:tmpl w:val="94286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DA94905"/>
    <w:multiLevelType w:val="hybridMultilevel"/>
    <w:tmpl w:val="A9909C8A"/>
    <w:lvl w:ilvl="0" w:tplc="0409000F">
      <w:start w:val="1"/>
      <w:numFmt w:val="decimal"/>
      <w:lvlText w:val="%1."/>
      <w:lvlJc w:val="left"/>
      <w:pPr>
        <w:ind w:left="360" w:hanging="360"/>
      </w:pPr>
      <w:rPr>
        <w:rFonts w:hint="default"/>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B113C1"/>
    <w:multiLevelType w:val="hybridMultilevel"/>
    <w:tmpl w:val="FFF2970E"/>
    <w:lvl w:ilvl="0" w:tplc="F8AA201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6"/>
  </w:num>
  <w:num w:numId="3">
    <w:abstractNumId w:val="17"/>
  </w:num>
  <w:num w:numId="4">
    <w:abstractNumId w:val="6"/>
  </w:num>
  <w:num w:numId="5">
    <w:abstractNumId w:val="13"/>
  </w:num>
  <w:num w:numId="6">
    <w:abstractNumId w:val="19"/>
  </w:num>
  <w:num w:numId="7">
    <w:abstractNumId w:val="4"/>
  </w:num>
  <w:num w:numId="8">
    <w:abstractNumId w:val="5"/>
  </w:num>
  <w:num w:numId="9">
    <w:abstractNumId w:val="22"/>
  </w:num>
  <w:num w:numId="10">
    <w:abstractNumId w:val="2"/>
  </w:num>
  <w:num w:numId="11">
    <w:abstractNumId w:val="3"/>
  </w:num>
  <w:num w:numId="12">
    <w:abstractNumId w:val="12"/>
  </w:num>
  <w:num w:numId="13">
    <w:abstractNumId w:val="20"/>
  </w:num>
  <w:num w:numId="14">
    <w:abstractNumId w:val="15"/>
  </w:num>
  <w:num w:numId="15">
    <w:abstractNumId w:val="18"/>
  </w:num>
  <w:num w:numId="16">
    <w:abstractNumId w:val="9"/>
  </w:num>
  <w:num w:numId="17">
    <w:abstractNumId w:val="8"/>
  </w:num>
  <w:num w:numId="18">
    <w:abstractNumId w:val="0"/>
  </w:num>
  <w:num w:numId="19">
    <w:abstractNumId w:val="14"/>
  </w:num>
  <w:num w:numId="20">
    <w:abstractNumId w:val="7"/>
  </w:num>
  <w:num w:numId="21">
    <w:abstractNumId w:val="23"/>
  </w:num>
  <w:num w:numId="22">
    <w:abstractNumId w:val="10"/>
  </w:num>
  <w:num w:numId="23">
    <w:abstractNumId w:val="21"/>
  </w:num>
  <w:num w:numId="2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17BA"/>
    <w:rsid w:val="00002570"/>
    <w:rsid w:val="000039F1"/>
    <w:rsid w:val="00003BA1"/>
    <w:rsid w:val="0000568D"/>
    <w:rsid w:val="00007AF4"/>
    <w:rsid w:val="00007BA3"/>
    <w:rsid w:val="00011622"/>
    <w:rsid w:val="000124C5"/>
    <w:rsid w:val="00012EF8"/>
    <w:rsid w:val="0001467C"/>
    <w:rsid w:val="000147FA"/>
    <w:rsid w:val="000157EA"/>
    <w:rsid w:val="00022D19"/>
    <w:rsid w:val="00024E82"/>
    <w:rsid w:val="00030344"/>
    <w:rsid w:val="00031C65"/>
    <w:rsid w:val="000321E5"/>
    <w:rsid w:val="00033439"/>
    <w:rsid w:val="0003436A"/>
    <w:rsid w:val="0003627E"/>
    <w:rsid w:val="00043F9B"/>
    <w:rsid w:val="00044108"/>
    <w:rsid w:val="00044D16"/>
    <w:rsid w:val="000477E9"/>
    <w:rsid w:val="0005073C"/>
    <w:rsid w:val="00052832"/>
    <w:rsid w:val="0005681A"/>
    <w:rsid w:val="0005793A"/>
    <w:rsid w:val="00061376"/>
    <w:rsid w:val="00063452"/>
    <w:rsid w:val="000650AC"/>
    <w:rsid w:val="000661EB"/>
    <w:rsid w:val="00085160"/>
    <w:rsid w:val="00085C98"/>
    <w:rsid w:val="00087685"/>
    <w:rsid w:val="00091E8A"/>
    <w:rsid w:val="000932DC"/>
    <w:rsid w:val="000934E9"/>
    <w:rsid w:val="00094442"/>
    <w:rsid w:val="00094E7F"/>
    <w:rsid w:val="00097356"/>
    <w:rsid w:val="000A1B47"/>
    <w:rsid w:val="000A30CB"/>
    <w:rsid w:val="000A45CC"/>
    <w:rsid w:val="000A58ED"/>
    <w:rsid w:val="000A5C3A"/>
    <w:rsid w:val="000A7C87"/>
    <w:rsid w:val="000B3902"/>
    <w:rsid w:val="000B418D"/>
    <w:rsid w:val="000B48DA"/>
    <w:rsid w:val="000C3710"/>
    <w:rsid w:val="000C3AE8"/>
    <w:rsid w:val="000C3CFE"/>
    <w:rsid w:val="000C6B1B"/>
    <w:rsid w:val="000C7D9D"/>
    <w:rsid w:val="000D01DE"/>
    <w:rsid w:val="000D2423"/>
    <w:rsid w:val="000E1090"/>
    <w:rsid w:val="000E13EE"/>
    <w:rsid w:val="000E32EE"/>
    <w:rsid w:val="000E35B1"/>
    <w:rsid w:val="000E45C7"/>
    <w:rsid w:val="000E5A67"/>
    <w:rsid w:val="000E5E99"/>
    <w:rsid w:val="000E5F70"/>
    <w:rsid w:val="000E6E13"/>
    <w:rsid w:val="000F0787"/>
    <w:rsid w:val="000F0A4F"/>
    <w:rsid w:val="000F38C2"/>
    <w:rsid w:val="000F5028"/>
    <w:rsid w:val="000F6FA5"/>
    <w:rsid w:val="000F72B4"/>
    <w:rsid w:val="00100AC5"/>
    <w:rsid w:val="001067C9"/>
    <w:rsid w:val="00113436"/>
    <w:rsid w:val="0011588E"/>
    <w:rsid w:val="001168BB"/>
    <w:rsid w:val="00116B5D"/>
    <w:rsid w:val="001252F1"/>
    <w:rsid w:val="0012734F"/>
    <w:rsid w:val="001323F2"/>
    <w:rsid w:val="001325A7"/>
    <w:rsid w:val="00132D76"/>
    <w:rsid w:val="00134B3D"/>
    <w:rsid w:val="001421C5"/>
    <w:rsid w:val="00143822"/>
    <w:rsid w:val="00143D41"/>
    <w:rsid w:val="00147480"/>
    <w:rsid w:val="0015176A"/>
    <w:rsid w:val="00153A6E"/>
    <w:rsid w:val="00154B88"/>
    <w:rsid w:val="00154E51"/>
    <w:rsid w:val="001653BE"/>
    <w:rsid w:val="001670E8"/>
    <w:rsid w:val="0016772D"/>
    <w:rsid w:val="0017534D"/>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C0C0E"/>
    <w:rsid w:val="001C35A5"/>
    <w:rsid w:val="001C39EB"/>
    <w:rsid w:val="001C4559"/>
    <w:rsid w:val="001C49FB"/>
    <w:rsid w:val="001C6328"/>
    <w:rsid w:val="001D5710"/>
    <w:rsid w:val="001D64EA"/>
    <w:rsid w:val="001E0859"/>
    <w:rsid w:val="001E1DD2"/>
    <w:rsid w:val="001E5442"/>
    <w:rsid w:val="001E5BA9"/>
    <w:rsid w:val="001E70CC"/>
    <w:rsid w:val="001F0132"/>
    <w:rsid w:val="001F14C9"/>
    <w:rsid w:val="001F3B6F"/>
    <w:rsid w:val="00202C27"/>
    <w:rsid w:val="00210675"/>
    <w:rsid w:val="002124EA"/>
    <w:rsid w:val="00215B0B"/>
    <w:rsid w:val="00215CB0"/>
    <w:rsid w:val="0022102C"/>
    <w:rsid w:val="002243C4"/>
    <w:rsid w:val="00224BAF"/>
    <w:rsid w:val="00232998"/>
    <w:rsid w:val="00232ACA"/>
    <w:rsid w:val="00232DF7"/>
    <w:rsid w:val="00233769"/>
    <w:rsid w:val="00233EE5"/>
    <w:rsid w:val="00240BF0"/>
    <w:rsid w:val="00241F9F"/>
    <w:rsid w:val="00244282"/>
    <w:rsid w:val="00246AB0"/>
    <w:rsid w:val="002514E0"/>
    <w:rsid w:val="0025398A"/>
    <w:rsid w:val="00255173"/>
    <w:rsid w:val="00255BA1"/>
    <w:rsid w:val="00257AA3"/>
    <w:rsid w:val="00263198"/>
    <w:rsid w:val="0026338B"/>
    <w:rsid w:val="00263B56"/>
    <w:rsid w:val="00263BEC"/>
    <w:rsid w:val="002646A4"/>
    <w:rsid w:val="002676E3"/>
    <w:rsid w:val="00271AEF"/>
    <w:rsid w:val="0027256D"/>
    <w:rsid w:val="00272A35"/>
    <w:rsid w:val="00274236"/>
    <w:rsid w:val="00274BF6"/>
    <w:rsid w:val="0027612F"/>
    <w:rsid w:val="00281825"/>
    <w:rsid w:val="00281934"/>
    <w:rsid w:val="00285D8A"/>
    <w:rsid w:val="00285E8D"/>
    <w:rsid w:val="00287BFE"/>
    <w:rsid w:val="00297049"/>
    <w:rsid w:val="002A0508"/>
    <w:rsid w:val="002A05A9"/>
    <w:rsid w:val="002A264E"/>
    <w:rsid w:val="002A332D"/>
    <w:rsid w:val="002A778B"/>
    <w:rsid w:val="002B525C"/>
    <w:rsid w:val="002B63B9"/>
    <w:rsid w:val="002B77D3"/>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218D3"/>
    <w:rsid w:val="0032234C"/>
    <w:rsid w:val="00323684"/>
    <w:rsid w:val="00323902"/>
    <w:rsid w:val="00323DC9"/>
    <w:rsid w:val="003244FC"/>
    <w:rsid w:val="00325B61"/>
    <w:rsid w:val="00327194"/>
    <w:rsid w:val="003311C1"/>
    <w:rsid w:val="003338C4"/>
    <w:rsid w:val="003343E4"/>
    <w:rsid w:val="00335DB7"/>
    <w:rsid w:val="00336EA1"/>
    <w:rsid w:val="00341063"/>
    <w:rsid w:val="003419DB"/>
    <w:rsid w:val="003421A2"/>
    <w:rsid w:val="00346010"/>
    <w:rsid w:val="00350F83"/>
    <w:rsid w:val="00351E1B"/>
    <w:rsid w:val="003521C8"/>
    <w:rsid w:val="0035581B"/>
    <w:rsid w:val="003562D2"/>
    <w:rsid w:val="0036061A"/>
    <w:rsid w:val="00360D87"/>
    <w:rsid w:val="00372938"/>
    <w:rsid w:val="00375BAC"/>
    <w:rsid w:val="003817BC"/>
    <w:rsid w:val="00382FAE"/>
    <w:rsid w:val="00383169"/>
    <w:rsid w:val="00384966"/>
    <w:rsid w:val="00386F45"/>
    <w:rsid w:val="0039116D"/>
    <w:rsid w:val="00393DEC"/>
    <w:rsid w:val="00395C1E"/>
    <w:rsid w:val="00397932"/>
    <w:rsid w:val="00397B2C"/>
    <w:rsid w:val="003A15B5"/>
    <w:rsid w:val="003A3324"/>
    <w:rsid w:val="003B0CF6"/>
    <w:rsid w:val="003B2B5A"/>
    <w:rsid w:val="003B43CF"/>
    <w:rsid w:val="003B544A"/>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F35"/>
    <w:rsid w:val="004145CB"/>
    <w:rsid w:val="0041695A"/>
    <w:rsid w:val="004175E4"/>
    <w:rsid w:val="00420689"/>
    <w:rsid w:val="00422C12"/>
    <w:rsid w:val="00423599"/>
    <w:rsid w:val="00423B32"/>
    <w:rsid w:val="004277D6"/>
    <w:rsid w:val="00432700"/>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43E7"/>
    <w:rsid w:val="00476F4B"/>
    <w:rsid w:val="00481536"/>
    <w:rsid w:val="00486B2D"/>
    <w:rsid w:val="00486F60"/>
    <w:rsid w:val="004876AD"/>
    <w:rsid w:val="00487EC4"/>
    <w:rsid w:val="00493053"/>
    <w:rsid w:val="00495342"/>
    <w:rsid w:val="004965DD"/>
    <w:rsid w:val="004A4DB6"/>
    <w:rsid w:val="004A51C0"/>
    <w:rsid w:val="004B2851"/>
    <w:rsid w:val="004B2ABC"/>
    <w:rsid w:val="004B6B87"/>
    <w:rsid w:val="004C03E5"/>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C7C"/>
    <w:rsid w:val="00513CB8"/>
    <w:rsid w:val="005144F0"/>
    <w:rsid w:val="00514C2D"/>
    <w:rsid w:val="00514CEC"/>
    <w:rsid w:val="0051535A"/>
    <w:rsid w:val="00515911"/>
    <w:rsid w:val="00515997"/>
    <w:rsid w:val="0052137A"/>
    <w:rsid w:val="0052248A"/>
    <w:rsid w:val="00527AD7"/>
    <w:rsid w:val="0053173B"/>
    <w:rsid w:val="00533060"/>
    <w:rsid w:val="00534C87"/>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13CB"/>
    <w:rsid w:val="00562F93"/>
    <w:rsid w:val="00563DCF"/>
    <w:rsid w:val="00565C45"/>
    <w:rsid w:val="005711A8"/>
    <w:rsid w:val="005757CA"/>
    <w:rsid w:val="0058134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78CD"/>
    <w:rsid w:val="005F0082"/>
    <w:rsid w:val="005F2260"/>
    <w:rsid w:val="005F22FD"/>
    <w:rsid w:val="005F5507"/>
    <w:rsid w:val="005F7302"/>
    <w:rsid w:val="006037DA"/>
    <w:rsid w:val="00604AA0"/>
    <w:rsid w:val="006056A8"/>
    <w:rsid w:val="00606A7B"/>
    <w:rsid w:val="00610F4C"/>
    <w:rsid w:val="00615157"/>
    <w:rsid w:val="00615E39"/>
    <w:rsid w:val="00620BA2"/>
    <w:rsid w:val="00620F26"/>
    <w:rsid w:val="00624806"/>
    <w:rsid w:val="0062662C"/>
    <w:rsid w:val="00627659"/>
    <w:rsid w:val="006310CD"/>
    <w:rsid w:val="00632FFB"/>
    <w:rsid w:val="006354C6"/>
    <w:rsid w:val="006414B0"/>
    <w:rsid w:val="0064250D"/>
    <w:rsid w:val="00642595"/>
    <w:rsid w:val="0064371E"/>
    <w:rsid w:val="00650AA7"/>
    <w:rsid w:val="00653766"/>
    <w:rsid w:val="006568AB"/>
    <w:rsid w:val="00661E6B"/>
    <w:rsid w:val="00664C60"/>
    <w:rsid w:val="006657BA"/>
    <w:rsid w:val="00665DE1"/>
    <w:rsid w:val="006727D2"/>
    <w:rsid w:val="006753D6"/>
    <w:rsid w:val="0068004E"/>
    <w:rsid w:val="00682575"/>
    <w:rsid w:val="00682A67"/>
    <w:rsid w:val="00683A04"/>
    <w:rsid w:val="006843E3"/>
    <w:rsid w:val="00685F3D"/>
    <w:rsid w:val="006948EF"/>
    <w:rsid w:val="006A0025"/>
    <w:rsid w:val="006B33F7"/>
    <w:rsid w:val="006B624A"/>
    <w:rsid w:val="006B69CD"/>
    <w:rsid w:val="006B7A7A"/>
    <w:rsid w:val="006C215C"/>
    <w:rsid w:val="006C23D4"/>
    <w:rsid w:val="006C294F"/>
    <w:rsid w:val="006C3845"/>
    <w:rsid w:val="006C5448"/>
    <w:rsid w:val="006C6DEC"/>
    <w:rsid w:val="006D1209"/>
    <w:rsid w:val="006D1AF8"/>
    <w:rsid w:val="006D1F8F"/>
    <w:rsid w:val="006D3C63"/>
    <w:rsid w:val="006D6CA5"/>
    <w:rsid w:val="006E07DD"/>
    <w:rsid w:val="006E0B93"/>
    <w:rsid w:val="006E0FBD"/>
    <w:rsid w:val="006E119E"/>
    <w:rsid w:val="006E2C2D"/>
    <w:rsid w:val="006E4151"/>
    <w:rsid w:val="006E4EAA"/>
    <w:rsid w:val="006F0B90"/>
    <w:rsid w:val="006F122D"/>
    <w:rsid w:val="006F502F"/>
    <w:rsid w:val="006F51F2"/>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53E4"/>
    <w:rsid w:val="00735799"/>
    <w:rsid w:val="00735FA1"/>
    <w:rsid w:val="007418CF"/>
    <w:rsid w:val="00753DAE"/>
    <w:rsid w:val="00754333"/>
    <w:rsid w:val="00755A25"/>
    <w:rsid w:val="00756460"/>
    <w:rsid w:val="00760EDA"/>
    <w:rsid w:val="00763A3C"/>
    <w:rsid w:val="00763F7D"/>
    <w:rsid w:val="00767F3A"/>
    <w:rsid w:val="007700CE"/>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C0E64"/>
    <w:rsid w:val="007C159F"/>
    <w:rsid w:val="007C2746"/>
    <w:rsid w:val="007C4D6A"/>
    <w:rsid w:val="007C53AC"/>
    <w:rsid w:val="007C7F59"/>
    <w:rsid w:val="007D064B"/>
    <w:rsid w:val="007D4D57"/>
    <w:rsid w:val="007D51B3"/>
    <w:rsid w:val="007D6202"/>
    <w:rsid w:val="007E29BC"/>
    <w:rsid w:val="007E31BC"/>
    <w:rsid w:val="007F02A8"/>
    <w:rsid w:val="007F0751"/>
    <w:rsid w:val="007F0886"/>
    <w:rsid w:val="007F2B99"/>
    <w:rsid w:val="007F4A51"/>
    <w:rsid w:val="007F54B4"/>
    <w:rsid w:val="007F7F92"/>
    <w:rsid w:val="00802109"/>
    <w:rsid w:val="008032A2"/>
    <w:rsid w:val="00803A98"/>
    <w:rsid w:val="00804A64"/>
    <w:rsid w:val="00804C34"/>
    <w:rsid w:val="008053ED"/>
    <w:rsid w:val="008129ED"/>
    <w:rsid w:val="00814F95"/>
    <w:rsid w:val="0081513F"/>
    <w:rsid w:val="008153FD"/>
    <w:rsid w:val="0081682D"/>
    <w:rsid w:val="00817831"/>
    <w:rsid w:val="00817A5C"/>
    <w:rsid w:val="00817B1B"/>
    <w:rsid w:val="008203E5"/>
    <w:rsid w:val="008263B2"/>
    <w:rsid w:val="008269B2"/>
    <w:rsid w:val="00830E4A"/>
    <w:rsid w:val="0083213D"/>
    <w:rsid w:val="0083262E"/>
    <w:rsid w:val="00833D27"/>
    <w:rsid w:val="00837828"/>
    <w:rsid w:val="00837B4A"/>
    <w:rsid w:val="008422A4"/>
    <w:rsid w:val="00842A39"/>
    <w:rsid w:val="00842DE3"/>
    <w:rsid w:val="00842F46"/>
    <w:rsid w:val="0084327E"/>
    <w:rsid w:val="00844436"/>
    <w:rsid w:val="00845882"/>
    <w:rsid w:val="0084613A"/>
    <w:rsid w:val="008516AC"/>
    <w:rsid w:val="00851D66"/>
    <w:rsid w:val="00853A7F"/>
    <w:rsid w:val="00855A70"/>
    <w:rsid w:val="00857ED8"/>
    <w:rsid w:val="008628BF"/>
    <w:rsid w:val="00866250"/>
    <w:rsid w:val="008734FC"/>
    <w:rsid w:val="00873C85"/>
    <w:rsid w:val="00875A85"/>
    <w:rsid w:val="0088165B"/>
    <w:rsid w:val="00883165"/>
    <w:rsid w:val="008838C0"/>
    <w:rsid w:val="0088698E"/>
    <w:rsid w:val="0089000F"/>
    <w:rsid w:val="0089047F"/>
    <w:rsid w:val="0089313B"/>
    <w:rsid w:val="0089534F"/>
    <w:rsid w:val="0089641B"/>
    <w:rsid w:val="008A0075"/>
    <w:rsid w:val="008A2310"/>
    <w:rsid w:val="008A2E63"/>
    <w:rsid w:val="008A359E"/>
    <w:rsid w:val="008A41ED"/>
    <w:rsid w:val="008A6B7E"/>
    <w:rsid w:val="008B287F"/>
    <w:rsid w:val="008B3CC8"/>
    <w:rsid w:val="008B5D0A"/>
    <w:rsid w:val="008C3436"/>
    <w:rsid w:val="008C3FF6"/>
    <w:rsid w:val="008D0C06"/>
    <w:rsid w:val="008D192D"/>
    <w:rsid w:val="008D2548"/>
    <w:rsid w:val="008E0FDD"/>
    <w:rsid w:val="008E11E9"/>
    <w:rsid w:val="008E1733"/>
    <w:rsid w:val="008E66D1"/>
    <w:rsid w:val="008F0F93"/>
    <w:rsid w:val="008F65C0"/>
    <w:rsid w:val="008F6D7A"/>
    <w:rsid w:val="00902E51"/>
    <w:rsid w:val="00904CE3"/>
    <w:rsid w:val="00914986"/>
    <w:rsid w:val="00915541"/>
    <w:rsid w:val="0091592B"/>
    <w:rsid w:val="00916E51"/>
    <w:rsid w:val="00924323"/>
    <w:rsid w:val="00924CD0"/>
    <w:rsid w:val="00924D3B"/>
    <w:rsid w:val="00931957"/>
    <w:rsid w:val="00932BB8"/>
    <w:rsid w:val="009414A4"/>
    <w:rsid w:val="009447EC"/>
    <w:rsid w:val="00946426"/>
    <w:rsid w:val="00946FDE"/>
    <w:rsid w:val="00947750"/>
    <w:rsid w:val="00947EC9"/>
    <w:rsid w:val="00951F6E"/>
    <w:rsid w:val="00952177"/>
    <w:rsid w:val="0095666D"/>
    <w:rsid w:val="00957C9B"/>
    <w:rsid w:val="00962EE9"/>
    <w:rsid w:val="00964B69"/>
    <w:rsid w:val="00965151"/>
    <w:rsid w:val="00966611"/>
    <w:rsid w:val="00966A71"/>
    <w:rsid w:val="009674F7"/>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C12F1"/>
    <w:rsid w:val="009C3371"/>
    <w:rsid w:val="009C3B7B"/>
    <w:rsid w:val="009C3F6C"/>
    <w:rsid w:val="009C5E16"/>
    <w:rsid w:val="009C6FA0"/>
    <w:rsid w:val="009D2F78"/>
    <w:rsid w:val="009D4A56"/>
    <w:rsid w:val="009D65B8"/>
    <w:rsid w:val="009E4D4F"/>
    <w:rsid w:val="009E6C7C"/>
    <w:rsid w:val="009F5C39"/>
    <w:rsid w:val="009F6EDE"/>
    <w:rsid w:val="009F71FA"/>
    <w:rsid w:val="00A02C68"/>
    <w:rsid w:val="00A05EDE"/>
    <w:rsid w:val="00A10270"/>
    <w:rsid w:val="00A11103"/>
    <w:rsid w:val="00A11AE2"/>
    <w:rsid w:val="00A11CB6"/>
    <w:rsid w:val="00A12B4D"/>
    <w:rsid w:val="00A13E9E"/>
    <w:rsid w:val="00A15EFA"/>
    <w:rsid w:val="00A1730B"/>
    <w:rsid w:val="00A207B3"/>
    <w:rsid w:val="00A23B5F"/>
    <w:rsid w:val="00A2476C"/>
    <w:rsid w:val="00A266D2"/>
    <w:rsid w:val="00A30646"/>
    <w:rsid w:val="00A32919"/>
    <w:rsid w:val="00A32B63"/>
    <w:rsid w:val="00A32F93"/>
    <w:rsid w:val="00A34942"/>
    <w:rsid w:val="00A34EE2"/>
    <w:rsid w:val="00A35043"/>
    <w:rsid w:val="00A37A8C"/>
    <w:rsid w:val="00A4259D"/>
    <w:rsid w:val="00A4335A"/>
    <w:rsid w:val="00A44B32"/>
    <w:rsid w:val="00A466AE"/>
    <w:rsid w:val="00A52113"/>
    <w:rsid w:val="00A539DB"/>
    <w:rsid w:val="00A55EEE"/>
    <w:rsid w:val="00A561D4"/>
    <w:rsid w:val="00A567E9"/>
    <w:rsid w:val="00A5774B"/>
    <w:rsid w:val="00A70241"/>
    <w:rsid w:val="00A72050"/>
    <w:rsid w:val="00A72DF1"/>
    <w:rsid w:val="00A73690"/>
    <w:rsid w:val="00A736ED"/>
    <w:rsid w:val="00A74D9F"/>
    <w:rsid w:val="00A82C09"/>
    <w:rsid w:val="00A85A2E"/>
    <w:rsid w:val="00A87C9C"/>
    <w:rsid w:val="00A90C68"/>
    <w:rsid w:val="00A91096"/>
    <w:rsid w:val="00A947B5"/>
    <w:rsid w:val="00A95A6A"/>
    <w:rsid w:val="00A96762"/>
    <w:rsid w:val="00A969F7"/>
    <w:rsid w:val="00AA062D"/>
    <w:rsid w:val="00AA3542"/>
    <w:rsid w:val="00AA414D"/>
    <w:rsid w:val="00AA7B69"/>
    <w:rsid w:val="00AB0E89"/>
    <w:rsid w:val="00AB274C"/>
    <w:rsid w:val="00AB2D06"/>
    <w:rsid w:val="00AB302E"/>
    <w:rsid w:val="00AB3423"/>
    <w:rsid w:val="00AB3D22"/>
    <w:rsid w:val="00AB4BD6"/>
    <w:rsid w:val="00AB691B"/>
    <w:rsid w:val="00AB6923"/>
    <w:rsid w:val="00AC3DBF"/>
    <w:rsid w:val="00AC59D5"/>
    <w:rsid w:val="00AC5F3F"/>
    <w:rsid w:val="00AC7B0F"/>
    <w:rsid w:val="00AD0B92"/>
    <w:rsid w:val="00AD169A"/>
    <w:rsid w:val="00AD1DB8"/>
    <w:rsid w:val="00AD2553"/>
    <w:rsid w:val="00AD7A59"/>
    <w:rsid w:val="00AD7FA9"/>
    <w:rsid w:val="00AE589F"/>
    <w:rsid w:val="00AF2D02"/>
    <w:rsid w:val="00AF4674"/>
    <w:rsid w:val="00AF4DE6"/>
    <w:rsid w:val="00B04EB5"/>
    <w:rsid w:val="00B05187"/>
    <w:rsid w:val="00B06BBE"/>
    <w:rsid w:val="00B07D10"/>
    <w:rsid w:val="00B115C0"/>
    <w:rsid w:val="00B1276B"/>
    <w:rsid w:val="00B14E3E"/>
    <w:rsid w:val="00B14F48"/>
    <w:rsid w:val="00B17D6A"/>
    <w:rsid w:val="00B21EC9"/>
    <w:rsid w:val="00B24911"/>
    <w:rsid w:val="00B26941"/>
    <w:rsid w:val="00B330C8"/>
    <w:rsid w:val="00B331A9"/>
    <w:rsid w:val="00B33F9D"/>
    <w:rsid w:val="00B34DA5"/>
    <w:rsid w:val="00B378AD"/>
    <w:rsid w:val="00B37C4F"/>
    <w:rsid w:val="00B40A34"/>
    <w:rsid w:val="00B43FFD"/>
    <w:rsid w:val="00B44C53"/>
    <w:rsid w:val="00B47A46"/>
    <w:rsid w:val="00B558C0"/>
    <w:rsid w:val="00B562AD"/>
    <w:rsid w:val="00B64906"/>
    <w:rsid w:val="00B662B3"/>
    <w:rsid w:val="00B67F1D"/>
    <w:rsid w:val="00B74BA2"/>
    <w:rsid w:val="00B8084E"/>
    <w:rsid w:val="00B8207A"/>
    <w:rsid w:val="00B82E2B"/>
    <w:rsid w:val="00B852F1"/>
    <w:rsid w:val="00B85702"/>
    <w:rsid w:val="00B868B4"/>
    <w:rsid w:val="00B90B8D"/>
    <w:rsid w:val="00B92E8C"/>
    <w:rsid w:val="00B9615A"/>
    <w:rsid w:val="00B973D2"/>
    <w:rsid w:val="00BA0C3E"/>
    <w:rsid w:val="00BA3EB6"/>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CFF"/>
    <w:rsid w:val="00BD2975"/>
    <w:rsid w:val="00BD2F6D"/>
    <w:rsid w:val="00BD4973"/>
    <w:rsid w:val="00BD6CBC"/>
    <w:rsid w:val="00BD6EBF"/>
    <w:rsid w:val="00BD71F1"/>
    <w:rsid w:val="00BE35DF"/>
    <w:rsid w:val="00BE4956"/>
    <w:rsid w:val="00BE4F2E"/>
    <w:rsid w:val="00BF1DD3"/>
    <w:rsid w:val="00BF297F"/>
    <w:rsid w:val="00BF3D0E"/>
    <w:rsid w:val="00BF446C"/>
    <w:rsid w:val="00BF575D"/>
    <w:rsid w:val="00BF5BB7"/>
    <w:rsid w:val="00C01F67"/>
    <w:rsid w:val="00C05C8E"/>
    <w:rsid w:val="00C1170B"/>
    <w:rsid w:val="00C129C2"/>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3806"/>
    <w:rsid w:val="00C650D7"/>
    <w:rsid w:val="00C663A5"/>
    <w:rsid w:val="00C740F3"/>
    <w:rsid w:val="00C8055D"/>
    <w:rsid w:val="00C814F4"/>
    <w:rsid w:val="00C838FF"/>
    <w:rsid w:val="00C852F2"/>
    <w:rsid w:val="00C87B08"/>
    <w:rsid w:val="00C903F5"/>
    <w:rsid w:val="00C947D9"/>
    <w:rsid w:val="00C9495A"/>
    <w:rsid w:val="00C94D4F"/>
    <w:rsid w:val="00C96A15"/>
    <w:rsid w:val="00CA2007"/>
    <w:rsid w:val="00CA55B5"/>
    <w:rsid w:val="00CA5842"/>
    <w:rsid w:val="00CA7658"/>
    <w:rsid w:val="00CA7858"/>
    <w:rsid w:val="00CA7EF7"/>
    <w:rsid w:val="00CB18A8"/>
    <w:rsid w:val="00CB3F87"/>
    <w:rsid w:val="00CB6E1D"/>
    <w:rsid w:val="00CC0DEA"/>
    <w:rsid w:val="00CC65B0"/>
    <w:rsid w:val="00CD4D7D"/>
    <w:rsid w:val="00CE00F9"/>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BB5"/>
    <w:rsid w:val="00D14A3D"/>
    <w:rsid w:val="00D2241B"/>
    <w:rsid w:val="00D228DA"/>
    <w:rsid w:val="00D23416"/>
    <w:rsid w:val="00D240A0"/>
    <w:rsid w:val="00D26CB7"/>
    <w:rsid w:val="00D2701E"/>
    <w:rsid w:val="00D351FE"/>
    <w:rsid w:val="00D43E5E"/>
    <w:rsid w:val="00D5088E"/>
    <w:rsid w:val="00D5255F"/>
    <w:rsid w:val="00D61ABA"/>
    <w:rsid w:val="00D64DE9"/>
    <w:rsid w:val="00D71626"/>
    <w:rsid w:val="00D72206"/>
    <w:rsid w:val="00D72F4E"/>
    <w:rsid w:val="00D74C0A"/>
    <w:rsid w:val="00D82014"/>
    <w:rsid w:val="00D863A9"/>
    <w:rsid w:val="00D86CD2"/>
    <w:rsid w:val="00D87789"/>
    <w:rsid w:val="00D87AB5"/>
    <w:rsid w:val="00D87B8B"/>
    <w:rsid w:val="00D92E60"/>
    <w:rsid w:val="00D930CC"/>
    <w:rsid w:val="00D938A9"/>
    <w:rsid w:val="00D94AC1"/>
    <w:rsid w:val="00DA0ED9"/>
    <w:rsid w:val="00DA26F2"/>
    <w:rsid w:val="00DA52B1"/>
    <w:rsid w:val="00DA68FD"/>
    <w:rsid w:val="00DB1421"/>
    <w:rsid w:val="00DB58F4"/>
    <w:rsid w:val="00DB66EE"/>
    <w:rsid w:val="00DB7B58"/>
    <w:rsid w:val="00DC0711"/>
    <w:rsid w:val="00DC5CFA"/>
    <w:rsid w:val="00DC7D88"/>
    <w:rsid w:val="00DD36D4"/>
    <w:rsid w:val="00DD4982"/>
    <w:rsid w:val="00DD7076"/>
    <w:rsid w:val="00DE1FA5"/>
    <w:rsid w:val="00DE46AF"/>
    <w:rsid w:val="00DE5B9A"/>
    <w:rsid w:val="00DE5E72"/>
    <w:rsid w:val="00DE5EB9"/>
    <w:rsid w:val="00DE7738"/>
    <w:rsid w:val="00DF0772"/>
    <w:rsid w:val="00DF5C93"/>
    <w:rsid w:val="00DF7399"/>
    <w:rsid w:val="00E00A2A"/>
    <w:rsid w:val="00E045B9"/>
    <w:rsid w:val="00E1078C"/>
    <w:rsid w:val="00E139EB"/>
    <w:rsid w:val="00E15625"/>
    <w:rsid w:val="00E167EC"/>
    <w:rsid w:val="00E23068"/>
    <w:rsid w:val="00E26621"/>
    <w:rsid w:val="00E27893"/>
    <w:rsid w:val="00E27DB4"/>
    <w:rsid w:val="00E31060"/>
    <w:rsid w:val="00E321A5"/>
    <w:rsid w:val="00E32F38"/>
    <w:rsid w:val="00E347CC"/>
    <w:rsid w:val="00E352EB"/>
    <w:rsid w:val="00E358E6"/>
    <w:rsid w:val="00E41827"/>
    <w:rsid w:val="00E46875"/>
    <w:rsid w:val="00E47C9A"/>
    <w:rsid w:val="00E51C72"/>
    <w:rsid w:val="00E5498C"/>
    <w:rsid w:val="00E54DE9"/>
    <w:rsid w:val="00E614E5"/>
    <w:rsid w:val="00E62093"/>
    <w:rsid w:val="00E7168D"/>
    <w:rsid w:val="00E719B2"/>
    <w:rsid w:val="00E766AD"/>
    <w:rsid w:val="00E84B91"/>
    <w:rsid w:val="00E84D0E"/>
    <w:rsid w:val="00E87143"/>
    <w:rsid w:val="00E90690"/>
    <w:rsid w:val="00E908E0"/>
    <w:rsid w:val="00E94EA8"/>
    <w:rsid w:val="00EA039D"/>
    <w:rsid w:val="00EA430F"/>
    <w:rsid w:val="00EA47C7"/>
    <w:rsid w:val="00EA57D1"/>
    <w:rsid w:val="00EA5D24"/>
    <w:rsid w:val="00EA62FF"/>
    <w:rsid w:val="00EB28A1"/>
    <w:rsid w:val="00EB34D8"/>
    <w:rsid w:val="00EB4C51"/>
    <w:rsid w:val="00EB54F1"/>
    <w:rsid w:val="00EB5EE6"/>
    <w:rsid w:val="00EB6282"/>
    <w:rsid w:val="00EB65B6"/>
    <w:rsid w:val="00EB678A"/>
    <w:rsid w:val="00EB74C4"/>
    <w:rsid w:val="00EC035D"/>
    <w:rsid w:val="00EC1398"/>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E3B"/>
    <w:rsid w:val="00F2225C"/>
    <w:rsid w:val="00F30941"/>
    <w:rsid w:val="00F30D62"/>
    <w:rsid w:val="00F3303E"/>
    <w:rsid w:val="00F36569"/>
    <w:rsid w:val="00F42F49"/>
    <w:rsid w:val="00F46347"/>
    <w:rsid w:val="00F47625"/>
    <w:rsid w:val="00F5617F"/>
    <w:rsid w:val="00F573F1"/>
    <w:rsid w:val="00F6070C"/>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A0F4E"/>
    <w:rsid w:val="00FA1FAC"/>
    <w:rsid w:val="00FA22C7"/>
    <w:rsid w:val="00FA77EB"/>
    <w:rsid w:val="00FB00B0"/>
    <w:rsid w:val="00FB2C89"/>
    <w:rsid w:val="00FB48EA"/>
    <w:rsid w:val="00FB4E5E"/>
    <w:rsid w:val="00FC0C07"/>
    <w:rsid w:val="00FC15EC"/>
    <w:rsid w:val="00FC2F40"/>
    <w:rsid w:val="00FC5230"/>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91749D"/>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73645"/>
    <w:rsid w:val="000810E6"/>
    <w:rsid w:val="00091261"/>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4299E"/>
    <w:rsid w:val="002463C1"/>
    <w:rsid w:val="002557AD"/>
    <w:rsid w:val="0027171E"/>
    <w:rsid w:val="002C1423"/>
    <w:rsid w:val="002C5902"/>
    <w:rsid w:val="002F5506"/>
    <w:rsid w:val="00304ADD"/>
    <w:rsid w:val="00322296"/>
    <w:rsid w:val="00327045"/>
    <w:rsid w:val="00335DFD"/>
    <w:rsid w:val="00344FEA"/>
    <w:rsid w:val="00397D80"/>
    <w:rsid w:val="003A1625"/>
    <w:rsid w:val="003A22D7"/>
    <w:rsid w:val="003D4FBC"/>
    <w:rsid w:val="00406031"/>
    <w:rsid w:val="00433859"/>
    <w:rsid w:val="00433A42"/>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B6972"/>
    <w:rsid w:val="005C4D97"/>
    <w:rsid w:val="005E0E19"/>
    <w:rsid w:val="005E7904"/>
    <w:rsid w:val="005F322D"/>
    <w:rsid w:val="006000F8"/>
    <w:rsid w:val="006452EF"/>
    <w:rsid w:val="00650F3F"/>
    <w:rsid w:val="006741D5"/>
    <w:rsid w:val="00676DAA"/>
    <w:rsid w:val="00690FDC"/>
    <w:rsid w:val="006A6FF9"/>
    <w:rsid w:val="006E2122"/>
    <w:rsid w:val="006E45BF"/>
    <w:rsid w:val="00700960"/>
    <w:rsid w:val="00714312"/>
    <w:rsid w:val="0072715E"/>
    <w:rsid w:val="00780D9D"/>
    <w:rsid w:val="007815FC"/>
    <w:rsid w:val="007C6C23"/>
    <w:rsid w:val="007D1318"/>
    <w:rsid w:val="007D49BE"/>
    <w:rsid w:val="007E6DA2"/>
    <w:rsid w:val="00801822"/>
    <w:rsid w:val="008051B8"/>
    <w:rsid w:val="00826077"/>
    <w:rsid w:val="008413F6"/>
    <w:rsid w:val="00844EDB"/>
    <w:rsid w:val="00850CC5"/>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477C"/>
    <w:rsid w:val="00A41DA6"/>
    <w:rsid w:val="00A42B0D"/>
    <w:rsid w:val="00A4358F"/>
    <w:rsid w:val="00A736F4"/>
    <w:rsid w:val="00A81FD9"/>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A1DE5"/>
    <w:rsid w:val="00BA4E10"/>
    <w:rsid w:val="00BA5B4F"/>
    <w:rsid w:val="00BA5D21"/>
    <w:rsid w:val="00BC40CA"/>
    <w:rsid w:val="00BC442F"/>
    <w:rsid w:val="00C520D4"/>
    <w:rsid w:val="00C70DFF"/>
    <w:rsid w:val="00C84AF0"/>
    <w:rsid w:val="00C87E3B"/>
    <w:rsid w:val="00C94774"/>
    <w:rsid w:val="00CA1B66"/>
    <w:rsid w:val="00CC3F06"/>
    <w:rsid w:val="00CC5646"/>
    <w:rsid w:val="00CD7767"/>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90045"/>
    <w:rsid w:val="00D90B39"/>
    <w:rsid w:val="00DA1CB8"/>
    <w:rsid w:val="00DE0D1A"/>
    <w:rsid w:val="00DF5DA3"/>
    <w:rsid w:val="00E05CBF"/>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6260"/>
    <w:rsid w:val="00F5089B"/>
    <w:rsid w:val="00F61038"/>
    <w:rsid w:val="00F65411"/>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FA665-6F60-4678-A65F-ACC0332F9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7023</TotalTime>
  <Pages>3</Pages>
  <Words>937</Words>
  <Characters>5343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662</cp:revision>
  <cp:lastPrinted>2017-01-08T11:02:00Z</cp:lastPrinted>
  <dcterms:created xsi:type="dcterms:W3CDTF">2016-10-30T11:44:00Z</dcterms:created>
  <dcterms:modified xsi:type="dcterms:W3CDTF">2018-01-09T17:20:00Z</dcterms:modified>
</cp:coreProperties>
</file>