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Default="00233EE5" w:rsidP="00A02C68">
      <w:pPr>
        <w:shd w:val="clear" w:color="auto" w:fill="D9D9D9" w:themeFill="background1" w:themeFillShade="D9"/>
        <w:spacing w:line="360" w:lineRule="auto"/>
        <w:jc w:val="center"/>
        <w:rPr>
          <w:rFonts w:ascii="Tahoma" w:hAnsi="Tahoma"/>
          <w:b/>
          <w:bCs/>
          <w:sz w:val="24"/>
          <w:rtl/>
        </w:rPr>
      </w:pPr>
      <w:r w:rsidRPr="00EC1398">
        <w:rPr>
          <w:rFonts w:ascii="Tahoma" w:hAnsi="Tahoma"/>
          <w:b/>
          <w:bCs/>
          <w:sz w:val="24"/>
          <w:rtl/>
        </w:rPr>
        <w:t>بسم الله الرحمن الرحیم</w:t>
      </w:r>
    </w:p>
    <w:p w:rsidR="00D01C34" w:rsidRDefault="00683A04" w:rsidP="00B9615A">
      <w:pPr>
        <w:shd w:val="clear" w:color="auto" w:fill="D9D9D9" w:themeFill="background1" w:themeFillShade="D9"/>
        <w:spacing w:line="360" w:lineRule="auto"/>
        <w:rPr>
          <w:rFonts w:ascii="Tahoma" w:hAnsi="Tahoma"/>
          <w:b/>
          <w:bCs/>
          <w:sz w:val="24"/>
          <w:rtl/>
        </w:rPr>
      </w:pPr>
      <w:r>
        <w:rPr>
          <w:rFonts w:ascii="Tahoma" w:hAnsi="Tahoma" w:hint="cs"/>
          <w:b/>
          <w:bCs/>
          <w:sz w:val="24"/>
          <w:rtl/>
        </w:rPr>
        <w:t>حجیت قطع</w:t>
      </w:r>
    </w:p>
    <w:p w:rsidR="003B43CF" w:rsidRDefault="003B43CF" w:rsidP="00B04EB5">
      <w:pPr>
        <w:spacing w:line="360" w:lineRule="auto"/>
        <w:jc w:val="lowKashida"/>
        <w:rPr>
          <w:rFonts w:ascii="Tahoma" w:hAnsi="Tahoma"/>
          <w:b/>
          <w:bCs/>
          <w:sz w:val="24"/>
          <w:rtl/>
        </w:rPr>
      </w:pPr>
      <w:r w:rsidRPr="00EC1398">
        <w:rPr>
          <w:rFonts w:ascii="Tahoma" w:hAnsi="Tahoma"/>
          <w:b/>
          <w:bCs/>
          <w:sz w:val="24"/>
          <w:rtl/>
        </w:rPr>
        <w:t xml:space="preserve">جلسه </w:t>
      </w:r>
      <w:r w:rsidR="00B04EB5">
        <w:rPr>
          <w:rFonts w:ascii="Tahoma" w:hAnsi="Tahoma" w:hint="cs"/>
          <w:b/>
          <w:bCs/>
          <w:sz w:val="24"/>
          <w:rtl/>
        </w:rPr>
        <w:t>اول</w:t>
      </w:r>
      <w:r w:rsidR="00B85702">
        <w:rPr>
          <w:rFonts w:ascii="Tahoma" w:hAnsi="Tahoma"/>
          <w:b/>
          <w:bCs/>
          <w:sz w:val="24"/>
          <w:rtl/>
        </w:rPr>
        <w:t>_</w:t>
      </w:r>
      <w:r w:rsidR="00B85702">
        <w:rPr>
          <w:rFonts w:ascii="Tahoma" w:hAnsi="Tahoma" w:hint="cs"/>
          <w:b/>
          <w:bCs/>
          <w:sz w:val="24"/>
          <w:rtl/>
        </w:rPr>
        <w:t xml:space="preserve"> </w:t>
      </w:r>
      <w:r w:rsidR="00EA039D">
        <w:rPr>
          <w:rFonts w:ascii="Tahoma" w:hAnsi="Tahoma" w:hint="cs"/>
          <w:b/>
          <w:bCs/>
          <w:sz w:val="24"/>
          <w:rtl/>
        </w:rPr>
        <w:t>1</w:t>
      </w:r>
      <w:r w:rsidR="00B04EB5">
        <w:rPr>
          <w:rFonts w:ascii="Tahoma" w:hAnsi="Tahoma" w:hint="cs"/>
          <w:b/>
          <w:bCs/>
          <w:sz w:val="24"/>
          <w:rtl/>
        </w:rPr>
        <w:t>6</w:t>
      </w:r>
      <w:r w:rsidRPr="00EC1398">
        <w:rPr>
          <w:rFonts w:ascii="Tahoma" w:hAnsi="Tahoma"/>
          <w:b/>
          <w:bCs/>
          <w:sz w:val="24"/>
          <w:rtl/>
        </w:rPr>
        <w:t xml:space="preserve"> </w:t>
      </w:r>
      <w:r w:rsidR="00B04EB5">
        <w:rPr>
          <w:rFonts w:ascii="Tahoma" w:hAnsi="Tahoma" w:hint="cs"/>
          <w:b/>
          <w:bCs/>
          <w:sz w:val="24"/>
          <w:rtl/>
        </w:rPr>
        <w:t>مهر</w:t>
      </w:r>
      <w:r w:rsidR="00B34DA5">
        <w:rPr>
          <w:rFonts w:ascii="Tahoma" w:hAnsi="Tahoma"/>
          <w:b/>
          <w:bCs/>
          <w:sz w:val="24"/>
          <w:rtl/>
        </w:rPr>
        <w:t xml:space="preserve"> 139</w:t>
      </w:r>
      <w:r w:rsidR="00B34DA5">
        <w:rPr>
          <w:rFonts w:ascii="Tahoma" w:hAnsi="Tahoma" w:hint="cs"/>
          <w:b/>
          <w:bCs/>
          <w:sz w:val="24"/>
          <w:rtl/>
        </w:rPr>
        <w:t>6</w:t>
      </w:r>
    </w:p>
    <w:p w:rsidR="00B04EB5" w:rsidRDefault="008734FC" w:rsidP="002C12BB">
      <w:pPr>
        <w:spacing w:line="360" w:lineRule="auto"/>
        <w:jc w:val="lowKashida"/>
        <w:rPr>
          <w:rFonts w:ascii="Tahoma" w:hAnsi="Tahoma"/>
          <w:sz w:val="24"/>
          <w:rtl/>
        </w:rPr>
      </w:pPr>
      <w:r>
        <w:rPr>
          <w:rFonts w:ascii="Tahoma" w:hAnsi="Tahoma" w:hint="cs"/>
          <w:sz w:val="24"/>
          <w:rtl/>
        </w:rPr>
        <w:t>سال گذشت</w:t>
      </w:r>
      <w:r w:rsidR="00B04EB5">
        <w:rPr>
          <w:rFonts w:ascii="Tahoma" w:hAnsi="Tahoma" w:hint="cs"/>
          <w:sz w:val="24"/>
          <w:rtl/>
        </w:rPr>
        <w:t>ه</w:t>
      </w:r>
      <w:r>
        <w:rPr>
          <w:rFonts w:ascii="Tahoma" w:hAnsi="Tahoma" w:hint="cs"/>
          <w:sz w:val="24"/>
          <w:rtl/>
        </w:rPr>
        <w:t xml:space="preserve"> به مناسبت مسائل قطع وار</w:t>
      </w:r>
      <w:r w:rsidR="00B04EB5">
        <w:rPr>
          <w:rFonts w:ascii="Tahoma" w:hAnsi="Tahoma" w:hint="cs"/>
          <w:sz w:val="24"/>
          <w:rtl/>
        </w:rPr>
        <w:t>د</w:t>
      </w:r>
      <w:r>
        <w:rPr>
          <w:rFonts w:ascii="Tahoma" w:hAnsi="Tahoma" w:hint="cs"/>
          <w:sz w:val="24"/>
          <w:rtl/>
        </w:rPr>
        <w:t xml:space="preserve"> </w:t>
      </w:r>
      <w:r w:rsidR="00B04EB5">
        <w:rPr>
          <w:rFonts w:ascii="Tahoma" w:hAnsi="Tahoma" w:hint="cs"/>
          <w:sz w:val="24"/>
          <w:rtl/>
        </w:rPr>
        <w:t>بحث عقل  و تاثیر آن در استنباط شدیم. آن بحث خاتمه پیدا کرد اما به نظر می رسد یکی دو بحث دیگر در قطع نیاز داریم و نیز مروری به بعضی از مطالبی که در ابتدای سال گذشته عرض کرده بودیم. این مباحثی هم که الان وارد اش می شویم بسیار بسیار مهم است و در بحث فقهمان نیز تاثیر دارد.</w:t>
      </w:r>
    </w:p>
    <w:p w:rsidR="00B04EB5" w:rsidRDefault="00B04EB5" w:rsidP="002C12BB">
      <w:pPr>
        <w:spacing w:line="360" w:lineRule="auto"/>
        <w:jc w:val="lowKashida"/>
        <w:rPr>
          <w:rFonts w:ascii="Tahoma" w:hAnsi="Tahoma"/>
          <w:sz w:val="24"/>
          <w:rtl/>
        </w:rPr>
      </w:pPr>
      <w:r w:rsidRPr="008734FC">
        <w:rPr>
          <w:rFonts w:ascii="Tahoma" w:hAnsi="Tahoma" w:hint="cs"/>
          <w:b/>
          <w:bCs/>
          <w:sz w:val="24"/>
          <w:rtl/>
        </w:rPr>
        <w:t>نکته اول</w:t>
      </w:r>
      <w:r>
        <w:rPr>
          <w:rFonts w:ascii="Tahoma" w:hAnsi="Tahoma" w:hint="cs"/>
          <w:sz w:val="24"/>
          <w:rtl/>
        </w:rPr>
        <w:t>؛ اینکه گفته می شود القطع حجةٌ به دو معنا ممکن است گفته شود:</w:t>
      </w:r>
    </w:p>
    <w:p w:rsidR="00B04EB5" w:rsidRDefault="00B04EB5" w:rsidP="00B04EB5">
      <w:pPr>
        <w:pStyle w:val="ListParagraph"/>
        <w:numPr>
          <w:ilvl w:val="0"/>
          <w:numId w:val="42"/>
        </w:numPr>
        <w:spacing w:line="360" w:lineRule="auto"/>
        <w:jc w:val="lowKashida"/>
        <w:rPr>
          <w:rFonts w:ascii="Tahoma" w:hAnsi="Tahoma"/>
          <w:sz w:val="24"/>
        </w:rPr>
      </w:pPr>
      <w:r>
        <w:rPr>
          <w:rFonts w:ascii="Tahoma" w:hAnsi="Tahoma" w:hint="cs"/>
          <w:sz w:val="24"/>
          <w:rtl/>
        </w:rPr>
        <w:t xml:space="preserve">بگوییم القطع حجةٌ یعنی قطع واسطه است در اثبات یک امر به همان معنای منطقی. اگر به معنای منطقی گفتید حجت، تعبیر تعبیری مسامحی است نمی توان گفت حقیقتا القطع حجةٌ چون حجت به این معنا واسطه در انکشاف است،به خود انکشاف حجت گفته نمی شود. حجت یعنی واسطۀ در انکشاف و قطع خود انکشاف است. </w:t>
      </w:r>
    </w:p>
    <w:p w:rsidR="00B04EB5" w:rsidRDefault="00B04EB5" w:rsidP="00B04EB5">
      <w:pPr>
        <w:pStyle w:val="ListParagraph"/>
        <w:numPr>
          <w:ilvl w:val="0"/>
          <w:numId w:val="42"/>
        </w:numPr>
        <w:spacing w:line="360" w:lineRule="auto"/>
        <w:jc w:val="lowKashida"/>
        <w:rPr>
          <w:rFonts w:ascii="Tahoma" w:hAnsi="Tahoma"/>
          <w:sz w:val="24"/>
        </w:rPr>
      </w:pPr>
      <w:r>
        <w:rPr>
          <w:rFonts w:ascii="Tahoma" w:hAnsi="Tahoma" w:hint="cs"/>
          <w:sz w:val="24"/>
          <w:rtl/>
        </w:rPr>
        <w:t>مراد از حجت</w:t>
      </w:r>
      <w:r w:rsidR="008734FC">
        <w:rPr>
          <w:rFonts w:ascii="Tahoma" w:hAnsi="Tahoma" w:hint="cs"/>
          <w:sz w:val="24"/>
          <w:rtl/>
        </w:rPr>
        <w:t>،</w:t>
      </w:r>
      <w:r>
        <w:rPr>
          <w:rFonts w:ascii="Tahoma" w:hAnsi="Tahoma" w:hint="cs"/>
          <w:sz w:val="24"/>
          <w:rtl/>
        </w:rPr>
        <w:t xml:space="preserve"> حجت اصولی باشد. یعنی ما یصح الاحتجاج به من المولی الی العبد و بالعکس. از این جهت اطلاق حجت بر قطع مشکلی ندارد.</w:t>
      </w:r>
    </w:p>
    <w:p w:rsidR="00B04EB5" w:rsidRDefault="00B04EB5" w:rsidP="00B04EB5">
      <w:pPr>
        <w:spacing w:line="360" w:lineRule="auto"/>
        <w:jc w:val="lowKashida"/>
        <w:rPr>
          <w:rFonts w:ascii="Tahoma" w:hAnsi="Tahoma"/>
          <w:sz w:val="24"/>
          <w:rtl/>
        </w:rPr>
      </w:pPr>
      <w:r w:rsidRPr="008734FC">
        <w:rPr>
          <w:rFonts w:ascii="Tahoma" w:hAnsi="Tahoma" w:hint="cs"/>
          <w:b/>
          <w:bCs/>
          <w:sz w:val="24"/>
          <w:rtl/>
        </w:rPr>
        <w:t>نکتۀ دوم</w:t>
      </w:r>
      <w:r>
        <w:rPr>
          <w:rFonts w:ascii="Tahoma" w:hAnsi="Tahoma" w:hint="cs"/>
          <w:sz w:val="24"/>
          <w:rtl/>
        </w:rPr>
        <w:t>؛ کاشفیت در قطع</w:t>
      </w:r>
      <w:r w:rsidR="008734FC">
        <w:rPr>
          <w:rFonts w:ascii="Tahoma" w:hAnsi="Tahoma" w:hint="cs"/>
          <w:sz w:val="24"/>
          <w:rtl/>
        </w:rPr>
        <w:t>،</w:t>
      </w:r>
      <w:r>
        <w:rPr>
          <w:rFonts w:ascii="Tahoma" w:hAnsi="Tahoma" w:hint="cs"/>
          <w:sz w:val="24"/>
          <w:rtl/>
        </w:rPr>
        <w:t xml:space="preserve"> در ذات ماهیت قطع نی</w:t>
      </w:r>
      <w:r w:rsidR="008734FC">
        <w:rPr>
          <w:rFonts w:ascii="Tahoma" w:hAnsi="Tahoma" w:hint="cs"/>
          <w:sz w:val="24"/>
          <w:rtl/>
        </w:rPr>
        <w:t xml:space="preserve">ست. و الّا لازمۀ اش این است که </w:t>
      </w:r>
      <w:r>
        <w:rPr>
          <w:rFonts w:ascii="Tahoma" w:hAnsi="Tahoma" w:hint="cs"/>
          <w:sz w:val="24"/>
          <w:rtl/>
        </w:rPr>
        <w:t>ش</w:t>
      </w:r>
      <w:r w:rsidR="008734FC">
        <w:rPr>
          <w:rFonts w:ascii="Tahoma" w:hAnsi="Tahoma" w:hint="cs"/>
          <w:sz w:val="24"/>
          <w:rtl/>
        </w:rPr>
        <w:t>م</w:t>
      </w:r>
      <w:r>
        <w:rPr>
          <w:rFonts w:ascii="Tahoma" w:hAnsi="Tahoma" w:hint="cs"/>
          <w:sz w:val="24"/>
          <w:rtl/>
        </w:rPr>
        <w:t>ا هیچ وقت قطع بر خلاف پیدا نکنید. یعنی همیشه قطعتان به واقع برسد. اگر کاشفیت جز ذات قطع باشد. ن</w:t>
      </w:r>
      <w:r w:rsidR="008734FC">
        <w:rPr>
          <w:rFonts w:ascii="Tahoma" w:hAnsi="Tahoma" w:hint="cs"/>
          <w:sz w:val="24"/>
          <w:rtl/>
        </w:rPr>
        <w:t xml:space="preserve">باید قطعی خطا برود و حال آن که </w:t>
      </w:r>
      <w:r>
        <w:rPr>
          <w:rFonts w:ascii="Tahoma" w:hAnsi="Tahoma" w:hint="cs"/>
          <w:sz w:val="24"/>
          <w:rtl/>
        </w:rPr>
        <w:t>ق</w:t>
      </w:r>
      <w:r w:rsidR="008734FC">
        <w:rPr>
          <w:rFonts w:ascii="Tahoma" w:hAnsi="Tahoma" w:hint="cs"/>
          <w:sz w:val="24"/>
          <w:rtl/>
        </w:rPr>
        <w:t>ط</w:t>
      </w:r>
      <w:r>
        <w:rPr>
          <w:rFonts w:ascii="Tahoma" w:hAnsi="Tahoma" w:hint="cs"/>
          <w:sz w:val="24"/>
          <w:rtl/>
        </w:rPr>
        <w:t>عا بسیاری از قطع ها بخلاف می رود. بله کاشفیت به حسب نظر خود قاطع ثابتة فی جمیع موارد</w:t>
      </w:r>
      <w:r w:rsidR="00767F3A">
        <w:rPr>
          <w:rFonts w:ascii="Tahoma" w:hAnsi="Tahoma" w:hint="cs"/>
          <w:sz w:val="24"/>
          <w:rtl/>
        </w:rPr>
        <w:t>،</w:t>
      </w:r>
      <w:r>
        <w:rPr>
          <w:rFonts w:ascii="Tahoma" w:hAnsi="Tahoma" w:hint="cs"/>
          <w:sz w:val="24"/>
          <w:rtl/>
        </w:rPr>
        <w:t xml:space="preserve"> نه خود قطع به ما هو هو . اگر چیزی ذاتی قطع بود، نباید نظر با نظر متفاوت باشد. </w:t>
      </w:r>
      <w:r w:rsidR="00767F3A">
        <w:rPr>
          <w:rFonts w:ascii="Tahoma" w:hAnsi="Tahoma" w:hint="cs"/>
          <w:sz w:val="24"/>
          <w:rtl/>
        </w:rPr>
        <w:t>بله کاشفیت به حسب نظر قاطع از لوازم وجود قطع است نه از لوازم ماهیت.</w:t>
      </w:r>
    </w:p>
    <w:p w:rsidR="00767F3A" w:rsidRDefault="00767F3A" w:rsidP="00767F3A">
      <w:pPr>
        <w:spacing w:line="360" w:lineRule="auto"/>
        <w:jc w:val="lowKashida"/>
        <w:rPr>
          <w:rFonts w:ascii="Tahoma" w:hAnsi="Tahoma"/>
          <w:sz w:val="24"/>
          <w:rtl/>
        </w:rPr>
      </w:pPr>
      <w:r>
        <w:rPr>
          <w:rFonts w:ascii="Tahoma" w:hAnsi="Tahoma" w:hint="cs"/>
          <w:sz w:val="24"/>
          <w:rtl/>
        </w:rPr>
        <w:t>بله میپذیریم که نمی توان کاشفیت را برای قطع جعل کرد، تشریعا چون لغو است و تحصیل حاصل. چیزی که خود کاشفیت دارد جعل کاشفیت برایش بی معنا است.</w:t>
      </w:r>
    </w:p>
    <w:p w:rsidR="00767F3A" w:rsidRDefault="00767F3A" w:rsidP="00B04EB5">
      <w:pPr>
        <w:spacing w:line="360" w:lineRule="auto"/>
        <w:jc w:val="lowKashida"/>
        <w:rPr>
          <w:rFonts w:ascii="Tahoma" w:hAnsi="Tahoma"/>
          <w:sz w:val="24"/>
          <w:rtl/>
        </w:rPr>
      </w:pPr>
      <w:r w:rsidRPr="008734FC">
        <w:rPr>
          <w:rFonts w:ascii="Tahoma" w:hAnsi="Tahoma" w:hint="cs"/>
          <w:b/>
          <w:bCs/>
          <w:sz w:val="24"/>
          <w:rtl/>
        </w:rPr>
        <w:t>نکتۀ سوم</w:t>
      </w:r>
      <w:r w:rsidRPr="008734FC">
        <w:rPr>
          <w:rFonts w:ascii="Tahoma" w:hAnsi="Tahoma" w:hint="cs"/>
          <w:sz w:val="24"/>
          <w:rtl/>
        </w:rPr>
        <w:t>؛ د</w:t>
      </w:r>
      <w:r>
        <w:rPr>
          <w:rFonts w:ascii="Tahoma" w:hAnsi="Tahoma" w:hint="cs"/>
          <w:sz w:val="24"/>
          <w:rtl/>
        </w:rPr>
        <w:t>ر مورد وجوب عمل بر طبق قطع</w:t>
      </w:r>
      <w:r w:rsidRPr="00767F3A">
        <w:rPr>
          <w:rFonts w:ascii="Tahoma" w:hAnsi="Tahoma" w:hint="cs"/>
          <w:b/>
          <w:bCs/>
          <w:sz w:val="24"/>
          <w:rtl/>
        </w:rPr>
        <w:t xml:space="preserve"> اولا</w:t>
      </w:r>
      <w:r>
        <w:rPr>
          <w:rFonts w:ascii="Tahoma" w:hAnsi="Tahoma" w:hint="cs"/>
          <w:sz w:val="24"/>
          <w:rtl/>
        </w:rPr>
        <w:t xml:space="preserve"> ملاحظه کنید این در هر قطعی نیست. در همۀ قطع ها کاشفیت هست اما در همۀ قطع وجوب عمل نیست. وجوب عمل در آن جا</w:t>
      </w:r>
      <w:r w:rsidR="008734FC">
        <w:rPr>
          <w:rFonts w:ascii="Tahoma" w:hAnsi="Tahoma" w:hint="cs"/>
          <w:sz w:val="24"/>
          <w:rtl/>
        </w:rPr>
        <w:t xml:space="preserve">یی است که مقطوع به قانون و حکمِ ولی </w:t>
      </w:r>
      <w:r>
        <w:rPr>
          <w:rFonts w:ascii="Tahoma" w:hAnsi="Tahoma" w:hint="cs"/>
          <w:sz w:val="24"/>
          <w:rtl/>
        </w:rPr>
        <w:t>ب</w:t>
      </w:r>
      <w:r w:rsidR="008734FC">
        <w:rPr>
          <w:rFonts w:ascii="Tahoma" w:hAnsi="Tahoma" w:hint="cs"/>
          <w:sz w:val="24"/>
          <w:rtl/>
        </w:rPr>
        <w:t>ا</w:t>
      </w:r>
      <w:r>
        <w:rPr>
          <w:rFonts w:ascii="Tahoma" w:hAnsi="Tahoma" w:hint="cs"/>
          <w:sz w:val="24"/>
          <w:rtl/>
        </w:rPr>
        <w:t>شد</w:t>
      </w:r>
      <w:r w:rsidR="008734FC">
        <w:rPr>
          <w:rFonts w:ascii="Tahoma" w:hAnsi="Tahoma" w:hint="cs"/>
          <w:sz w:val="24"/>
          <w:rtl/>
        </w:rPr>
        <w:t xml:space="preserve"> و</w:t>
      </w:r>
      <w:r>
        <w:rPr>
          <w:rFonts w:ascii="Tahoma" w:hAnsi="Tahoma" w:hint="cs"/>
          <w:sz w:val="24"/>
          <w:rtl/>
        </w:rPr>
        <w:t xml:space="preserve"> الا من الان قطع دارم که روز است یا الاربعة زوج، اینجا وجوب عملی دیگر نیست.</w:t>
      </w:r>
    </w:p>
    <w:p w:rsidR="00767F3A" w:rsidRDefault="00767F3A" w:rsidP="00B04EB5">
      <w:pPr>
        <w:spacing w:line="360" w:lineRule="auto"/>
        <w:jc w:val="lowKashida"/>
        <w:rPr>
          <w:rFonts w:ascii="Tahoma" w:hAnsi="Tahoma"/>
          <w:sz w:val="24"/>
          <w:rtl/>
        </w:rPr>
      </w:pPr>
      <w:r w:rsidRPr="00767F3A">
        <w:rPr>
          <w:rFonts w:ascii="Tahoma" w:hAnsi="Tahoma" w:hint="cs"/>
          <w:b/>
          <w:bCs/>
          <w:sz w:val="24"/>
          <w:rtl/>
        </w:rPr>
        <w:t xml:space="preserve">ثانیا </w:t>
      </w:r>
      <w:r>
        <w:rPr>
          <w:rFonts w:ascii="Tahoma" w:hAnsi="Tahoma" w:hint="cs"/>
          <w:sz w:val="24"/>
          <w:rtl/>
        </w:rPr>
        <w:t>وقتی وجوب عمل بر طبق قطع من بود کسی نمی تواند به من بگوید با اینکه قطع داری به قطع ات عمل نکن می تواند مقدمات قطع مرا مخدوش کند و خطای من را به من نشان دهد ولی نمی تواند بگوید با اینکه قاطع هستی به قطع ات عمل نکن.</w:t>
      </w:r>
    </w:p>
    <w:p w:rsidR="00767F3A" w:rsidRDefault="00767F3A" w:rsidP="00B04EB5">
      <w:pPr>
        <w:spacing w:line="360" w:lineRule="auto"/>
        <w:jc w:val="lowKashida"/>
        <w:rPr>
          <w:rFonts w:ascii="Tahoma" w:hAnsi="Tahoma"/>
          <w:sz w:val="24"/>
          <w:rtl/>
        </w:rPr>
      </w:pPr>
      <w:r w:rsidRPr="00767F3A">
        <w:rPr>
          <w:rFonts w:ascii="Tahoma" w:hAnsi="Tahoma" w:hint="cs"/>
          <w:b/>
          <w:bCs/>
          <w:sz w:val="24"/>
          <w:rtl/>
        </w:rPr>
        <w:t>ثالثا</w:t>
      </w:r>
      <w:r>
        <w:rPr>
          <w:rFonts w:ascii="Tahoma" w:hAnsi="Tahoma" w:hint="cs"/>
          <w:sz w:val="24"/>
          <w:rtl/>
        </w:rPr>
        <w:t xml:space="preserve"> وجوب عمل بر طبق قطع در مواردی وجوب واقعی است و آن قطع به مواردی است که</w:t>
      </w:r>
      <w:r w:rsidR="00BF3D0E">
        <w:rPr>
          <w:rFonts w:ascii="Tahoma" w:hAnsi="Tahoma" w:hint="cs"/>
          <w:sz w:val="24"/>
          <w:rtl/>
        </w:rPr>
        <w:t xml:space="preserve"> قانونی بودن آن عند الکل پذیرفت</w:t>
      </w:r>
      <w:r>
        <w:rPr>
          <w:rFonts w:ascii="Tahoma" w:hAnsi="Tahoma" w:hint="cs"/>
          <w:sz w:val="24"/>
          <w:rtl/>
        </w:rPr>
        <w:t>ه</w:t>
      </w:r>
      <w:r w:rsidR="00BF3D0E">
        <w:rPr>
          <w:rFonts w:ascii="Tahoma" w:hAnsi="Tahoma" w:hint="cs"/>
          <w:sz w:val="24"/>
          <w:rtl/>
        </w:rPr>
        <w:t xml:space="preserve"> </w:t>
      </w:r>
      <w:r>
        <w:rPr>
          <w:rFonts w:ascii="Tahoma" w:hAnsi="Tahoma" w:hint="cs"/>
          <w:sz w:val="24"/>
          <w:rtl/>
        </w:rPr>
        <w:t xml:space="preserve">باشد. به اصطلاح فقهی جز ضروریات باشد. اما اگر مقطوع به من جزء ضروریات نبود </w:t>
      </w:r>
      <w:r>
        <w:rPr>
          <w:rFonts w:ascii="Tahoma" w:hAnsi="Tahoma" w:hint="cs"/>
          <w:sz w:val="24"/>
          <w:rtl/>
        </w:rPr>
        <w:lastRenderedPageBreak/>
        <w:t>اختلافی بود بین فقها</w:t>
      </w:r>
      <w:r w:rsidR="000E5F70">
        <w:rPr>
          <w:rFonts w:ascii="Tahoma" w:hAnsi="Tahoma" w:hint="cs"/>
          <w:sz w:val="24"/>
          <w:rtl/>
        </w:rPr>
        <w:t>،</w:t>
      </w:r>
      <w:r>
        <w:rPr>
          <w:rFonts w:ascii="Tahoma" w:hAnsi="Tahoma" w:hint="cs"/>
          <w:sz w:val="24"/>
          <w:rtl/>
        </w:rPr>
        <w:t xml:space="preserve"> من قطع پیدا کردم اینجا وجوب عمل هست منتها وجوب اش واقعی نما است. چون </w:t>
      </w:r>
      <w:r w:rsidR="00BF3D0E">
        <w:rPr>
          <w:rFonts w:ascii="Tahoma" w:hAnsi="Tahoma" w:hint="cs"/>
          <w:sz w:val="24"/>
          <w:rtl/>
        </w:rPr>
        <w:t>ممکن است قطع م</w:t>
      </w:r>
      <w:r>
        <w:rPr>
          <w:rFonts w:ascii="Tahoma" w:hAnsi="Tahoma" w:hint="cs"/>
          <w:sz w:val="24"/>
          <w:rtl/>
        </w:rPr>
        <w:t>ن</w:t>
      </w:r>
      <w:r w:rsidR="00BF3D0E">
        <w:rPr>
          <w:rFonts w:ascii="Tahoma" w:hAnsi="Tahoma" w:hint="cs"/>
          <w:sz w:val="24"/>
          <w:rtl/>
        </w:rPr>
        <w:t xml:space="preserve"> </w:t>
      </w:r>
      <w:r>
        <w:rPr>
          <w:rFonts w:ascii="Tahoma" w:hAnsi="Tahoma" w:hint="cs"/>
          <w:sz w:val="24"/>
          <w:rtl/>
        </w:rPr>
        <w:t xml:space="preserve">به خطا برود. تا وقتی خطای قطع من ظاهر نشده است باید به قطعم عمل کنم. </w:t>
      </w:r>
    </w:p>
    <w:p w:rsidR="000E5F70" w:rsidRDefault="000E5F70" w:rsidP="00B04EB5">
      <w:pPr>
        <w:spacing w:line="360" w:lineRule="auto"/>
        <w:jc w:val="lowKashida"/>
        <w:rPr>
          <w:rFonts w:ascii="Tahoma" w:hAnsi="Tahoma"/>
          <w:sz w:val="24"/>
          <w:rtl/>
        </w:rPr>
      </w:pPr>
      <w:r w:rsidRPr="0000568D">
        <w:rPr>
          <w:rFonts w:ascii="Tahoma" w:hAnsi="Tahoma" w:hint="cs"/>
          <w:b/>
          <w:bCs/>
          <w:sz w:val="24"/>
          <w:rtl/>
        </w:rPr>
        <w:t>نکته چهارم</w:t>
      </w:r>
      <w:r w:rsidR="0000568D">
        <w:rPr>
          <w:rFonts w:ascii="Tahoma" w:hAnsi="Tahoma" w:hint="cs"/>
          <w:sz w:val="24"/>
          <w:rtl/>
        </w:rPr>
        <w:t>؛ این است که</w:t>
      </w:r>
      <w:r>
        <w:rPr>
          <w:rFonts w:ascii="Tahoma" w:hAnsi="Tahoma" w:hint="cs"/>
          <w:sz w:val="24"/>
          <w:rtl/>
        </w:rPr>
        <w:t xml:space="preserve"> منجزیت  و معذریت </w:t>
      </w:r>
      <w:r w:rsidR="0000568D">
        <w:rPr>
          <w:rFonts w:ascii="Tahoma" w:hAnsi="Tahoma" w:hint="cs"/>
          <w:sz w:val="24"/>
          <w:rtl/>
        </w:rPr>
        <w:t xml:space="preserve">نیز در </w:t>
      </w:r>
      <w:r>
        <w:rPr>
          <w:rFonts w:ascii="Tahoma" w:hAnsi="Tahoma" w:hint="cs"/>
          <w:sz w:val="24"/>
          <w:rtl/>
        </w:rPr>
        <w:t>جایی است که مقطوع به</w:t>
      </w:r>
      <w:r w:rsidR="0000568D">
        <w:rPr>
          <w:rFonts w:ascii="Tahoma" w:hAnsi="Tahoma" w:hint="cs"/>
          <w:sz w:val="24"/>
          <w:rtl/>
        </w:rPr>
        <w:t>، قانو</w:t>
      </w:r>
      <w:r>
        <w:rPr>
          <w:rFonts w:ascii="Tahoma" w:hAnsi="Tahoma" w:hint="cs"/>
          <w:sz w:val="24"/>
          <w:rtl/>
        </w:rPr>
        <w:t>ن</w:t>
      </w:r>
      <w:r w:rsidR="0000568D">
        <w:rPr>
          <w:rFonts w:ascii="Tahoma" w:hAnsi="Tahoma" w:hint="cs"/>
          <w:sz w:val="24"/>
          <w:rtl/>
        </w:rPr>
        <w:t xml:space="preserve"> </w:t>
      </w:r>
      <w:r>
        <w:rPr>
          <w:rFonts w:ascii="Tahoma" w:hAnsi="Tahoma" w:hint="cs"/>
          <w:sz w:val="24"/>
          <w:rtl/>
        </w:rPr>
        <w:t>باشد و حکم مولی</w:t>
      </w:r>
      <w:r w:rsidR="0000568D">
        <w:rPr>
          <w:rFonts w:ascii="Tahoma" w:hAnsi="Tahoma" w:hint="cs"/>
          <w:sz w:val="24"/>
          <w:rtl/>
        </w:rPr>
        <w:t>؛</w:t>
      </w:r>
      <w:r>
        <w:rPr>
          <w:rFonts w:ascii="Tahoma" w:hAnsi="Tahoma" w:hint="cs"/>
          <w:sz w:val="24"/>
          <w:rtl/>
        </w:rPr>
        <w:t xml:space="preserve"> یعنی در خصوص حکم مولی داریم بحث می کنیم و الا اگر مقطوع به یک امر عادی بود بحث منجزیت و معذریت معنا ندارد. در الاربعة زوج این بحث ها مطرح نیست چون قانون و مولایی نیست.</w:t>
      </w:r>
    </w:p>
    <w:p w:rsidR="000E5F70" w:rsidRDefault="000E5F70" w:rsidP="00B04EB5">
      <w:pPr>
        <w:spacing w:line="360" w:lineRule="auto"/>
        <w:jc w:val="lowKashida"/>
        <w:rPr>
          <w:rFonts w:ascii="Tahoma" w:hAnsi="Tahoma"/>
          <w:sz w:val="24"/>
          <w:rtl/>
        </w:rPr>
      </w:pPr>
      <w:r w:rsidRPr="0000568D">
        <w:rPr>
          <w:rFonts w:ascii="Tahoma" w:hAnsi="Tahoma" w:hint="cs"/>
          <w:b/>
          <w:bCs/>
          <w:sz w:val="24"/>
          <w:rtl/>
        </w:rPr>
        <w:t>نکتۀ پنجم</w:t>
      </w:r>
      <w:r w:rsidR="0000568D">
        <w:rPr>
          <w:rFonts w:ascii="Tahoma" w:hAnsi="Tahoma" w:hint="cs"/>
          <w:sz w:val="24"/>
          <w:rtl/>
        </w:rPr>
        <w:t>؛</w:t>
      </w:r>
      <w:r>
        <w:rPr>
          <w:rFonts w:ascii="Tahoma" w:hAnsi="Tahoma" w:hint="cs"/>
          <w:sz w:val="24"/>
          <w:rtl/>
        </w:rPr>
        <w:t xml:space="preserve"> مراد ما از معذریت این است که این آقا در پیشگاه مولای خود در اثر این قطع عذر دارد اگر قطع اش به خطا رفت. قطع دارد نماز ظهر واجب است اتفاقا در ع</w:t>
      </w:r>
      <w:r w:rsidR="0000568D">
        <w:rPr>
          <w:rFonts w:ascii="Tahoma" w:hAnsi="Tahoma" w:hint="cs"/>
          <w:sz w:val="24"/>
          <w:rtl/>
        </w:rPr>
        <w:t>الم واقع نماز جمعه واجب است مرا</w:t>
      </w:r>
      <w:r>
        <w:rPr>
          <w:rFonts w:ascii="Tahoma" w:hAnsi="Tahoma" w:hint="cs"/>
          <w:sz w:val="24"/>
          <w:rtl/>
        </w:rPr>
        <w:t>د</w:t>
      </w:r>
      <w:r w:rsidR="0000568D">
        <w:rPr>
          <w:rFonts w:ascii="Tahoma" w:hAnsi="Tahoma" w:hint="cs"/>
          <w:sz w:val="24"/>
          <w:rtl/>
        </w:rPr>
        <w:t xml:space="preserve"> </w:t>
      </w:r>
      <w:r>
        <w:rPr>
          <w:rFonts w:ascii="Tahoma" w:hAnsi="Tahoma" w:hint="cs"/>
          <w:sz w:val="24"/>
          <w:rtl/>
        </w:rPr>
        <w:t>این است چون قطع دارد عذر هم دارد.</w:t>
      </w:r>
    </w:p>
    <w:p w:rsidR="000E5F70" w:rsidRDefault="000E5F70" w:rsidP="00B04EB5">
      <w:pPr>
        <w:spacing w:line="360" w:lineRule="auto"/>
        <w:jc w:val="lowKashida"/>
        <w:rPr>
          <w:rFonts w:ascii="Tahoma" w:hAnsi="Tahoma"/>
          <w:sz w:val="24"/>
          <w:rtl/>
        </w:rPr>
      </w:pPr>
      <w:r>
        <w:rPr>
          <w:rFonts w:ascii="Tahoma" w:hAnsi="Tahoma" w:hint="cs"/>
          <w:sz w:val="24"/>
          <w:rtl/>
        </w:rPr>
        <w:t>ع</w:t>
      </w:r>
      <w:r w:rsidR="0000568D">
        <w:rPr>
          <w:rFonts w:ascii="Tahoma" w:hAnsi="Tahoma" w:hint="cs"/>
          <w:sz w:val="24"/>
          <w:rtl/>
        </w:rPr>
        <w:t>رض ما این است که معذریت</w:t>
      </w:r>
      <w:r>
        <w:rPr>
          <w:rFonts w:ascii="Tahoma" w:hAnsi="Tahoma" w:hint="cs"/>
          <w:sz w:val="24"/>
          <w:rtl/>
        </w:rPr>
        <w:t xml:space="preserve"> اثر قطع نیست. معذریت اثر جهل به واقع است جعلا لا عن تقصیر . آن چیزی که پیشگاه الهی عذر من است، جهل من است آن هم جهل قصوری نه جهل تقصیری.</w:t>
      </w:r>
    </w:p>
    <w:p w:rsidR="000E5F70" w:rsidRDefault="000E5F70" w:rsidP="00B04EB5">
      <w:pPr>
        <w:spacing w:line="360" w:lineRule="auto"/>
        <w:jc w:val="lowKashida"/>
        <w:rPr>
          <w:rFonts w:ascii="Tahoma" w:hAnsi="Tahoma"/>
          <w:sz w:val="24"/>
          <w:rtl/>
        </w:rPr>
      </w:pPr>
      <w:r>
        <w:rPr>
          <w:rFonts w:ascii="Tahoma" w:hAnsi="Tahoma" w:hint="cs"/>
          <w:sz w:val="24"/>
          <w:rtl/>
        </w:rPr>
        <w:t>جهل لا عن تقصیر هم دو فرد دارد یکی اش عامی است که احتمال خلاف اصلا نمی دهد مثل بسیاری از مردم که به تکلیف شرعی خود عمل نمی کنند. دیگری عالم است فحص هم کرده است به دلیلی بر خلاف نرسیده است. این آقا هم جاهل قصوری است</w:t>
      </w:r>
    </w:p>
    <w:p w:rsidR="000E5F70" w:rsidRDefault="000E5F70" w:rsidP="00B04EB5">
      <w:pPr>
        <w:spacing w:line="360" w:lineRule="auto"/>
        <w:jc w:val="lowKashida"/>
        <w:rPr>
          <w:rFonts w:ascii="Tahoma" w:hAnsi="Tahoma"/>
          <w:sz w:val="24"/>
          <w:rtl/>
        </w:rPr>
      </w:pPr>
      <w:r>
        <w:rPr>
          <w:rFonts w:ascii="Tahoma" w:hAnsi="Tahoma" w:hint="cs"/>
          <w:sz w:val="24"/>
          <w:rtl/>
        </w:rPr>
        <w:t>این دو فرد از جاهل قاصر معذور اند بر اساس جهل شان.</w:t>
      </w:r>
    </w:p>
    <w:p w:rsidR="0027612F" w:rsidRDefault="0027612F" w:rsidP="00B04EB5">
      <w:pPr>
        <w:spacing w:line="360" w:lineRule="auto"/>
        <w:jc w:val="lowKashida"/>
        <w:rPr>
          <w:rFonts w:ascii="Tahoma" w:hAnsi="Tahoma"/>
          <w:sz w:val="24"/>
          <w:rtl/>
        </w:rPr>
      </w:pPr>
      <w:r>
        <w:rPr>
          <w:rFonts w:ascii="Tahoma" w:hAnsi="Tahoma" w:hint="cs"/>
          <w:sz w:val="24"/>
          <w:rtl/>
        </w:rPr>
        <w:t>تاکنون از کاشفیت، وجوب عمل و معذریت بحث کردیم.</w:t>
      </w:r>
    </w:p>
    <w:p w:rsidR="0027612F" w:rsidRDefault="0027612F" w:rsidP="00B04EB5">
      <w:pPr>
        <w:spacing w:line="360" w:lineRule="auto"/>
        <w:jc w:val="lowKashida"/>
        <w:rPr>
          <w:rFonts w:ascii="Tahoma" w:hAnsi="Tahoma"/>
          <w:sz w:val="24"/>
          <w:rtl/>
        </w:rPr>
      </w:pPr>
      <w:r w:rsidRPr="0000568D">
        <w:rPr>
          <w:rFonts w:ascii="Tahoma" w:hAnsi="Tahoma" w:hint="cs"/>
          <w:b/>
          <w:bCs/>
          <w:sz w:val="24"/>
          <w:rtl/>
        </w:rPr>
        <w:t>نکته ششم</w:t>
      </w:r>
      <w:r>
        <w:rPr>
          <w:rFonts w:ascii="Tahoma" w:hAnsi="Tahoma" w:hint="cs"/>
          <w:sz w:val="24"/>
          <w:rtl/>
        </w:rPr>
        <w:t xml:space="preserve"> در مورد منجزیت است؛ ما معتقدیم منجزیت یعنی خدا بر من حجت داشته باشد در اثر قطعی که من دارم. اگر عمل نکنم مستحق عقاب ام. این که اگر عمل نکن</w:t>
      </w:r>
      <w:r w:rsidR="0000568D">
        <w:rPr>
          <w:rFonts w:ascii="Tahoma" w:hAnsi="Tahoma" w:hint="cs"/>
          <w:sz w:val="24"/>
          <w:rtl/>
        </w:rPr>
        <w:t>م مستحق عقاب ام خیلی ها می گوین</w:t>
      </w:r>
      <w:r>
        <w:rPr>
          <w:rFonts w:ascii="Tahoma" w:hAnsi="Tahoma" w:hint="cs"/>
          <w:sz w:val="24"/>
          <w:rtl/>
        </w:rPr>
        <w:t xml:space="preserve">د منجزیت از ذات قطع بر می خیزد ما این را قبول نداریم. منجزیت مال قطعی است که به واقع اصابه کرده است. </w:t>
      </w:r>
      <w:r w:rsidR="0000568D">
        <w:rPr>
          <w:rFonts w:ascii="Tahoma" w:hAnsi="Tahoma" w:hint="cs"/>
          <w:sz w:val="24"/>
          <w:rtl/>
        </w:rPr>
        <w:t>اگر اصابة نکند دیگر بحث تجری مطرح است.</w:t>
      </w:r>
    </w:p>
    <w:p w:rsidR="0000568D" w:rsidRDefault="00BB2D63" w:rsidP="00B04EB5">
      <w:pPr>
        <w:spacing w:line="360" w:lineRule="auto"/>
        <w:jc w:val="lowKashida"/>
        <w:rPr>
          <w:rFonts w:ascii="Tahoma" w:hAnsi="Tahoma"/>
          <w:sz w:val="24"/>
          <w:rtl/>
        </w:rPr>
      </w:pPr>
      <w:r w:rsidRPr="0000568D">
        <w:rPr>
          <w:rFonts w:ascii="Tahoma" w:hAnsi="Tahoma" w:hint="cs"/>
          <w:b/>
          <w:bCs/>
          <w:sz w:val="24"/>
          <w:rtl/>
        </w:rPr>
        <w:t>نتیجة الکلام</w:t>
      </w:r>
      <w:r>
        <w:rPr>
          <w:rFonts w:ascii="Tahoma" w:hAnsi="Tahoma" w:hint="cs"/>
          <w:sz w:val="24"/>
          <w:rtl/>
        </w:rPr>
        <w:t xml:space="preserve"> این شد که بین چهار جهت باید فرق گذاشت، کاشفیت</w:t>
      </w:r>
      <w:r w:rsidR="0000568D">
        <w:rPr>
          <w:rFonts w:ascii="Tahoma" w:hAnsi="Tahoma" w:hint="cs"/>
          <w:sz w:val="24"/>
          <w:rtl/>
        </w:rPr>
        <w:t>،</w:t>
      </w:r>
      <w:r>
        <w:rPr>
          <w:rFonts w:ascii="Tahoma" w:hAnsi="Tahoma" w:hint="cs"/>
          <w:sz w:val="24"/>
          <w:rtl/>
        </w:rPr>
        <w:t xml:space="preserve"> وجوب عمل، معذریت و منجزیت. </w:t>
      </w:r>
    </w:p>
    <w:p w:rsidR="0000568D" w:rsidRDefault="00BB2D63" w:rsidP="00B04EB5">
      <w:pPr>
        <w:spacing w:line="360" w:lineRule="auto"/>
        <w:jc w:val="lowKashida"/>
        <w:rPr>
          <w:rFonts w:ascii="Tahoma" w:hAnsi="Tahoma"/>
          <w:sz w:val="24"/>
          <w:rtl/>
        </w:rPr>
      </w:pPr>
      <w:r>
        <w:rPr>
          <w:rFonts w:ascii="Tahoma" w:hAnsi="Tahoma" w:hint="cs"/>
          <w:sz w:val="24"/>
          <w:rtl/>
        </w:rPr>
        <w:t xml:space="preserve">در منجزیت نگاه فقط به قطع نیست به قطعی است که به واقع هم اصابت کرده است. </w:t>
      </w:r>
    </w:p>
    <w:p w:rsidR="0000568D" w:rsidRDefault="00BB2D63" w:rsidP="00B04EB5">
      <w:pPr>
        <w:spacing w:line="360" w:lineRule="auto"/>
        <w:jc w:val="lowKashida"/>
        <w:rPr>
          <w:rFonts w:ascii="Tahoma" w:hAnsi="Tahoma"/>
          <w:sz w:val="24"/>
          <w:rtl/>
        </w:rPr>
      </w:pPr>
      <w:r>
        <w:rPr>
          <w:rFonts w:ascii="Tahoma" w:hAnsi="Tahoma" w:hint="cs"/>
          <w:sz w:val="24"/>
          <w:rtl/>
        </w:rPr>
        <w:t>اما وجوب عمل در هر قطعی هست که مقطوع به</w:t>
      </w:r>
      <w:r w:rsidR="0000568D">
        <w:rPr>
          <w:rFonts w:ascii="Tahoma" w:hAnsi="Tahoma" w:hint="cs"/>
          <w:sz w:val="24"/>
          <w:rtl/>
        </w:rPr>
        <w:t>،</w:t>
      </w:r>
      <w:r>
        <w:rPr>
          <w:rFonts w:ascii="Tahoma" w:hAnsi="Tahoma" w:hint="cs"/>
          <w:sz w:val="24"/>
          <w:rtl/>
        </w:rPr>
        <w:t xml:space="preserve"> قانون باشد. </w:t>
      </w:r>
    </w:p>
    <w:p w:rsidR="00BB2D63" w:rsidRDefault="00BB2D63" w:rsidP="00B04EB5">
      <w:pPr>
        <w:spacing w:line="360" w:lineRule="auto"/>
        <w:jc w:val="lowKashida"/>
        <w:rPr>
          <w:rFonts w:ascii="Tahoma" w:hAnsi="Tahoma"/>
          <w:sz w:val="24"/>
          <w:rtl/>
        </w:rPr>
      </w:pPr>
      <w:r>
        <w:rPr>
          <w:rFonts w:ascii="Tahoma" w:hAnsi="Tahoma" w:hint="cs"/>
          <w:sz w:val="24"/>
          <w:rtl/>
        </w:rPr>
        <w:t>آن مواردی مقطوع به ضروری است وجوب عمل واقعی است و در موارد غیر ضروری واقع نما.</w:t>
      </w:r>
    </w:p>
    <w:p w:rsidR="00BB2D63" w:rsidRDefault="00BB2D63" w:rsidP="00B04EB5">
      <w:pPr>
        <w:spacing w:line="360" w:lineRule="auto"/>
        <w:jc w:val="lowKashida"/>
        <w:rPr>
          <w:rFonts w:ascii="Tahoma" w:hAnsi="Tahoma"/>
          <w:sz w:val="24"/>
          <w:rtl/>
        </w:rPr>
      </w:pPr>
      <w:r>
        <w:rPr>
          <w:rFonts w:ascii="Tahoma" w:hAnsi="Tahoma" w:hint="cs"/>
          <w:sz w:val="24"/>
          <w:rtl/>
        </w:rPr>
        <w:t>معذریت هم گفتیم از جهل به واقع است. کاشفیت هم گفتیم لازمه وجوب است عند نظر القاطع.</w:t>
      </w:r>
    </w:p>
    <w:p w:rsidR="00BB2D63" w:rsidRPr="00B04EB5" w:rsidRDefault="00BB2D63" w:rsidP="00B04EB5">
      <w:pPr>
        <w:spacing w:line="360" w:lineRule="auto"/>
        <w:jc w:val="lowKashida"/>
        <w:rPr>
          <w:rFonts w:ascii="Tahoma" w:hAnsi="Tahoma"/>
          <w:sz w:val="24"/>
          <w:rtl/>
        </w:rPr>
      </w:pPr>
      <w:r>
        <w:rPr>
          <w:rFonts w:ascii="Tahoma" w:hAnsi="Tahoma" w:hint="cs"/>
          <w:sz w:val="24"/>
          <w:rtl/>
        </w:rPr>
        <w:t>ادامه بحث ان شاء الله جلسه بعدی ....</w:t>
      </w:r>
    </w:p>
    <w:p w:rsidR="00946426" w:rsidRPr="00565C45" w:rsidRDefault="0000568D" w:rsidP="002C12BB">
      <w:pPr>
        <w:spacing w:line="360" w:lineRule="auto"/>
        <w:jc w:val="lowKashida"/>
        <w:rPr>
          <w:rFonts w:ascii="Tahoma" w:hAnsi="Tahoma"/>
          <w:sz w:val="24"/>
          <w:rtl/>
        </w:rPr>
      </w:pPr>
      <w:r>
        <w:rPr>
          <w:rFonts w:ascii="Tahoma" w:hAnsi="Tahoma" w:hint="cs"/>
          <w:sz w:val="24"/>
          <w:rtl/>
        </w:rPr>
        <w:t xml:space="preserve">و </w:t>
      </w:r>
      <w:bookmarkStart w:id="0" w:name="_GoBack"/>
      <w:bookmarkEnd w:id="0"/>
      <w:r w:rsidR="00CA2007" w:rsidRPr="00565C45">
        <w:rPr>
          <w:rFonts w:ascii="Tahoma" w:hAnsi="Tahoma" w:hint="cs"/>
          <w:sz w:val="24"/>
          <w:rtl/>
        </w:rPr>
        <w:t>صلی</w:t>
      </w:r>
      <w:r w:rsidR="00946426" w:rsidRPr="00565C45">
        <w:rPr>
          <w:rFonts w:ascii="Tahoma" w:hAnsi="Tahoma" w:hint="cs"/>
          <w:sz w:val="24"/>
          <w:rtl/>
        </w:rPr>
        <w:t xml:space="preserve"> الله علی محمدٍ و آله الطیّبین الطاهرین</w:t>
      </w:r>
      <w:r w:rsidR="00CE4CD3" w:rsidRPr="00565C45">
        <w:rPr>
          <w:rFonts w:ascii="Tahoma" w:hAnsi="Tahoma" w:hint="cs"/>
          <w:sz w:val="24"/>
          <w:rtl/>
        </w:rPr>
        <w:t xml:space="preserve"> المعصومین</w:t>
      </w:r>
      <w:r w:rsidR="00946426" w:rsidRPr="00565C45">
        <w:rPr>
          <w:rFonts w:ascii="Tahoma" w:hAnsi="Tahoma" w:hint="cs"/>
          <w:sz w:val="24"/>
          <w:rtl/>
        </w:rPr>
        <w:t>.</w:t>
      </w:r>
      <w:r w:rsidR="00777A94">
        <w:rPr>
          <w:rFonts w:ascii="Tahoma" w:hAnsi="Tahoma" w:hint="cs"/>
          <w:sz w:val="24"/>
          <w:rtl/>
        </w:rPr>
        <w:t xml:space="preserve"> </w:t>
      </w:r>
    </w:p>
    <w:sectPr w:rsidR="00946426" w:rsidRPr="00565C4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7C9" w:rsidRDefault="00ED07C9" w:rsidP="00842A39">
      <w:pPr>
        <w:spacing w:after="0" w:line="240" w:lineRule="auto"/>
      </w:pPr>
      <w:r>
        <w:separator/>
      </w:r>
    </w:p>
  </w:endnote>
  <w:endnote w:type="continuationSeparator" w:id="0">
    <w:p w:rsidR="00ED07C9" w:rsidRDefault="00ED07C9"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00568D">
      <w:rPr>
        <w:rFonts w:ascii="Tahoma" w:hAnsi="Tahoma"/>
        <w:caps/>
        <w:noProof/>
        <w:sz w:val="24"/>
        <w:rtl/>
      </w:rPr>
      <w:t>2</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7C9" w:rsidRDefault="00ED07C9" w:rsidP="00842A39">
      <w:pPr>
        <w:spacing w:after="0" w:line="240" w:lineRule="auto"/>
      </w:pPr>
      <w:r>
        <w:separator/>
      </w:r>
    </w:p>
  </w:footnote>
  <w:footnote w:type="continuationSeparator" w:id="0">
    <w:p w:rsidR="00ED07C9" w:rsidRDefault="00ED07C9"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15"/>
  </w:num>
  <w:num w:numId="3">
    <w:abstractNumId w:val="4"/>
  </w:num>
  <w:num w:numId="4">
    <w:abstractNumId w:val="13"/>
  </w:num>
  <w:num w:numId="5">
    <w:abstractNumId w:val="21"/>
  </w:num>
  <w:num w:numId="6">
    <w:abstractNumId w:val="38"/>
  </w:num>
  <w:num w:numId="7">
    <w:abstractNumId w:val="16"/>
  </w:num>
  <w:num w:numId="8">
    <w:abstractNumId w:val="39"/>
  </w:num>
  <w:num w:numId="9">
    <w:abstractNumId w:val="24"/>
  </w:num>
  <w:num w:numId="10">
    <w:abstractNumId w:val="7"/>
  </w:num>
  <w:num w:numId="11">
    <w:abstractNumId w:val="25"/>
  </w:num>
  <w:num w:numId="12">
    <w:abstractNumId w:val="11"/>
  </w:num>
  <w:num w:numId="13">
    <w:abstractNumId w:val="28"/>
  </w:num>
  <w:num w:numId="14">
    <w:abstractNumId w:val="6"/>
  </w:num>
  <w:num w:numId="15">
    <w:abstractNumId w:val="2"/>
  </w:num>
  <w:num w:numId="16">
    <w:abstractNumId w:val="0"/>
  </w:num>
  <w:num w:numId="17">
    <w:abstractNumId w:val="10"/>
  </w:num>
  <w:num w:numId="18">
    <w:abstractNumId w:val="31"/>
  </w:num>
  <w:num w:numId="19">
    <w:abstractNumId w:val="8"/>
  </w:num>
  <w:num w:numId="20">
    <w:abstractNumId w:val="9"/>
  </w:num>
  <w:num w:numId="21">
    <w:abstractNumId w:val="12"/>
  </w:num>
  <w:num w:numId="22">
    <w:abstractNumId w:val="32"/>
  </w:num>
  <w:num w:numId="23">
    <w:abstractNumId w:val="27"/>
  </w:num>
  <w:num w:numId="24">
    <w:abstractNumId w:val="37"/>
  </w:num>
  <w:num w:numId="25">
    <w:abstractNumId w:val="17"/>
  </w:num>
  <w:num w:numId="26">
    <w:abstractNumId w:val="29"/>
  </w:num>
  <w:num w:numId="27">
    <w:abstractNumId w:val="20"/>
  </w:num>
  <w:num w:numId="28">
    <w:abstractNumId w:val="34"/>
  </w:num>
  <w:num w:numId="29">
    <w:abstractNumId w:val="26"/>
  </w:num>
  <w:num w:numId="30">
    <w:abstractNumId w:val="36"/>
  </w:num>
  <w:num w:numId="31">
    <w:abstractNumId w:val="30"/>
  </w:num>
  <w:num w:numId="32">
    <w:abstractNumId w:val="23"/>
  </w:num>
  <w:num w:numId="33">
    <w:abstractNumId w:val="18"/>
  </w:num>
  <w:num w:numId="34">
    <w:abstractNumId w:val="22"/>
  </w:num>
  <w:num w:numId="35">
    <w:abstractNumId w:val="33"/>
  </w:num>
  <w:num w:numId="36">
    <w:abstractNumId w:val="14"/>
  </w:num>
  <w:num w:numId="37">
    <w:abstractNumId w:val="3"/>
  </w:num>
  <w:num w:numId="38">
    <w:abstractNumId w:val="41"/>
  </w:num>
  <w:num w:numId="39">
    <w:abstractNumId w:val="5"/>
  </w:num>
  <w:num w:numId="40">
    <w:abstractNumId w:val="35"/>
  </w:num>
  <w:num w:numId="41">
    <w:abstractNumId w:val="19"/>
  </w:num>
  <w:num w:numId="4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568D"/>
    <w:rsid w:val="00007AF4"/>
    <w:rsid w:val="00007BA3"/>
    <w:rsid w:val="00012EF8"/>
    <w:rsid w:val="0001467C"/>
    <w:rsid w:val="000157EA"/>
    <w:rsid w:val="00024E82"/>
    <w:rsid w:val="000321E5"/>
    <w:rsid w:val="00033439"/>
    <w:rsid w:val="00044108"/>
    <w:rsid w:val="000477E9"/>
    <w:rsid w:val="00052832"/>
    <w:rsid w:val="0005793A"/>
    <w:rsid w:val="00061376"/>
    <w:rsid w:val="00085160"/>
    <w:rsid w:val="00087685"/>
    <w:rsid w:val="00097356"/>
    <w:rsid w:val="000A58ED"/>
    <w:rsid w:val="000A7C87"/>
    <w:rsid w:val="000B3902"/>
    <w:rsid w:val="000B418D"/>
    <w:rsid w:val="000B48DA"/>
    <w:rsid w:val="000C3AE8"/>
    <w:rsid w:val="000C3CFE"/>
    <w:rsid w:val="000C6B1B"/>
    <w:rsid w:val="000C7D9D"/>
    <w:rsid w:val="000D2423"/>
    <w:rsid w:val="000E1090"/>
    <w:rsid w:val="000E13EE"/>
    <w:rsid w:val="000E32EE"/>
    <w:rsid w:val="000E45C7"/>
    <w:rsid w:val="000E5A67"/>
    <w:rsid w:val="000E5E99"/>
    <w:rsid w:val="000E5F70"/>
    <w:rsid w:val="000F0A4F"/>
    <w:rsid w:val="000F38C2"/>
    <w:rsid w:val="000F5028"/>
    <w:rsid w:val="000F6FA5"/>
    <w:rsid w:val="000F72B4"/>
    <w:rsid w:val="001067C9"/>
    <w:rsid w:val="00113436"/>
    <w:rsid w:val="001168BB"/>
    <w:rsid w:val="00116B5D"/>
    <w:rsid w:val="001323F2"/>
    <w:rsid w:val="001325A7"/>
    <w:rsid w:val="00132D76"/>
    <w:rsid w:val="00134B3D"/>
    <w:rsid w:val="001421C5"/>
    <w:rsid w:val="00143822"/>
    <w:rsid w:val="00143D41"/>
    <w:rsid w:val="0015176A"/>
    <w:rsid w:val="00153A6E"/>
    <w:rsid w:val="00154B88"/>
    <w:rsid w:val="00154E51"/>
    <w:rsid w:val="001670E8"/>
    <w:rsid w:val="0016772D"/>
    <w:rsid w:val="0017534D"/>
    <w:rsid w:val="0018672F"/>
    <w:rsid w:val="00192700"/>
    <w:rsid w:val="0019330F"/>
    <w:rsid w:val="00193C41"/>
    <w:rsid w:val="00196779"/>
    <w:rsid w:val="001A4980"/>
    <w:rsid w:val="001A7DED"/>
    <w:rsid w:val="001B2D55"/>
    <w:rsid w:val="001B342F"/>
    <w:rsid w:val="001B6388"/>
    <w:rsid w:val="001B6BEB"/>
    <w:rsid w:val="001C35A5"/>
    <w:rsid w:val="001C4559"/>
    <w:rsid w:val="001C49FB"/>
    <w:rsid w:val="001D5710"/>
    <w:rsid w:val="001D64EA"/>
    <w:rsid w:val="001E1DD2"/>
    <w:rsid w:val="001E5442"/>
    <w:rsid w:val="001E5BA9"/>
    <w:rsid w:val="001E70CC"/>
    <w:rsid w:val="001F3B6F"/>
    <w:rsid w:val="00210675"/>
    <w:rsid w:val="002124EA"/>
    <w:rsid w:val="00215CB0"/>
    <w:rsid w:val="0022102C"/>
    <w:rsid w:val="002243C4"/>
    <w:rsid w:val="00232998"/>
    <w:rsid w:val="00232ACA"/>
    <w:rsid w:val="00233769"/>
    <w:rsid w:val="00233EE5"/>
    <w:rsid w:val="00240BF0"/>
    <w:rsid w:val="00244282"/>
    <w:rsid w:val="00246AB0"/>
    <w:rsid w:val="002514E0"/>
    <w:rsid w:val="0025398A"/>
    <w:rsid w:val="00255173"/>
    <w:rsid w:val="00255BA1"/>
    <w:rsid w:val="0026338B"/>
    <w:rsid w:val="00263B56"/>
    <w:rsid w:val="002646A4"/>
    <w:rsid w:val="002676E3"/>
    <w:rsid w:val="00271AEF"/>
    <w:rsid w:val="0027256D"/>
    <w:rsid w:val="00272A35"/>
    <w:rsid w:val="00274236"/>
    <w:rsid w:val="00274BF6"/>
    <w:rsid w:val="0027612F"/>
    <w:rsid w:val="00281825"/>
    <w:rsid w:val="00297049"/>
    <w:rsid w:val="002A05A9"/>
    <w:rsid w:val="002A264E"/>
    <w:rsid w:val="002A332D"/>
    <w:rsid w:val="002A778B"/>
    <w:rsid w:val="002B77D3"/>
    <w:rsid w:val="002C12BB"/>
    <w:rsid w:val="002C2D9C"/>
    <w:rsid w:val="002C2DD3"/>
    <w:rsid w:val="002C2E80"/>
    <w:rsid w:val="002C4969"/>
    <w:rsid w:val="002D0255"/>
    <w:rsid w:val="002D2AE6"/>
    <w:rsid w:val="002E18F7"/>
    <w:rsid w:val="002E1D09"/>
    <w:rsid w:val="002E27D2"/>
    <w:rsid w:val="002E332F"/>
    <w:rsid w:val="002F009D"/>
    <w:rsid w:val="002F18C6"/>
    <w:rsid w:val="003046D5"/>
    <w:rsid w:val="0032234C"/>
    <w:rsid w:val="00323902"/>
    <w:rsid w:val="00323DC9"/>
    <w:rsid w:val="003311C1"/>
    <w:rsid w:val="003338C4"/>
    <w:rsid w:val="003343E4"/>
    <w:rsid w:val="00335DB7"/>
    <w:rsid w:val="00336EA1"/>
    <w:rsid w:val="00341063"/>
    <w:rsid w:val="003419DB"/>
    <w:rsid w:val="003421A2"/>
    <w:rsid w:val="00350F83"/>
    <w:rsid w:val="0035581B"/>
    <w:rsid w:val="003562D2"/>
    <w:rsid w:val="0036061A"/>
    <w:rsid w:val="00360D87"/>
    <w:rsid w:val="00372938"/>
    <w:rsid w:val="003817BC"/>
    <w:rsid w:val="00382FAE"/>
    <w:rsid w:val="00384966"/>
    <w:rsid w:val="00386F45"/>
    <w:rsid w:val="0039116D"/>
    <w:rsid w:val="00393DEC"/>
    <w:rsid w:val="00395C1E"/>
    <w:rsid w:val="00397932"/>
    <w:rsid w:val="00397B2C"/>
    <w:rsid w:val="003A15B5"/>
    <w:rsid w:val="003A3324"/>
    <w:rsid w:val="003B2B5A"/>
    <w:rsid w:val="003B43CF"/>
    <w:rsid w:val="003B544A"/>
    <w:rsid w:val="003C3ED6"/>
    <w:rsid w:val="003C53E9"/>
    <w:rsid w:val="003C5692"/>
    <w:rsid w:val="003C6280"/>
    <w:rsid w:val="003D7059"/>
    <w:rsid w:val="003E24B3"/>
    <w:rsid w:val="003F05EA"/>
    <w:rsid w:val="003F5687"/>
    <w:rsid w:val="003F617B"/>
    <w:rsid w:val="00410F4A"/>
    <w:rsid w:val="00410FA8"/>
    <w:rsid w:val="00412F35"/>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81536"/>
    <w:rsid w:val="00486B2D"/>
    <w:rsid w:val="00487EC4"/>
    <w:rsid w:val="00493053"/>
    <w:rsid w:val="004965DD"/>
    <w:rsid w:val="004A4DB6"/>
    <w:rsid w:val="004B2851"/>
    <w:rsid w:val="004B2ABC"/>
    <w:rsid w:val="004B6B87"/>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97"/>
    <w:rsid w:val="0052248A"/>
    <w:rsid w:val="00527AD7"/>
    <w:rsid w:val="0053173B"/>
    <w:rsid w:val="00533060"/>
    <w:rsid w:val="00534C87"/>
    <w:rsid w:val="005365E1"/>
    <w:rsid w:val="00540103"/>
    <w:rsid w:val="00550FC8"/>
    <w:rsid w:val="005520C3"/>
    <w:rsid w:val="005531E4"/>
    <w:rsid w:val="00554CBB"/>
    <w:rsid w:val="00555BA1"/>
    <w:rsid w:val="00560ADC"/>
    <w:rsid w:val="005613CB"/>
    <w:rsid w:val="00562F93"/>
    <w:rsid w:val="00563DCF"/>
    <w:rsid w:val="00565C45"/>
    <w:rsid w:val="005711A8"/>
    <w:rsid w:val="0058176D"/>
    <w:rsid w:val="00581DF8"/>
    <w:rsid w:val="005872E7"/>
    <w:rsid w:val="00587C06"/>
    <w:rsid w:val="00592207"/>
    <w:rsid w:val="00595A1D"/>
    <w:rsid w:val="005A2B9F"/>
    <w:rsid w:val="005A497F"/>
    <w:rsid w:val="005B06ED"/>
    <w:rsid w:val="005C2211"/>
    <w:rsid w:val="005C5C81"/>
    <w:rsid w:val="005C7BAA"/>
    <w:rsid w:val="005D17AB"/>
    <w:rsid w:val="005D2772"/>
    <w:rsid w:val="005D41B3"/>
    <w:rsid w:val="005D6CDE"/>
    <w:rsid w:val="005E266A"/>
    <w:rsid w:val="005F0082"/>
    <w:rsid w:val="005F2260"/>
    <w:rsid w:val="005F22FD"/>
    <w:rsid w:val="005F5507"/>
    <w:rsid w:val="006056A8"/>
    <w:rsid w:val="00606A7B"/>
    <w:rsid w:val="00610F4C"/>
    <w:rsid w:val="00615E3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948EF"/>
    <w:rsid w:val="006B624A"/>
    <w:rsid w:val="006C215C"/>
    <w:rsid w:val="006C23D4"/>
    <w:rsid w:val="006C294F"/>
    <w:rsid w:val="006C3845"/>
    <w:rsid w:val="006C5448"/>
    <w:rsid w:val="006C6DEC"/>
    <w:rsid w:val="006D1209"/>
    <w:rsid w:val="006D1AF8"/>
    <w:rsid w:val="006E0B93"/>
    <w:rsid w:val="006E119E"/>
    <w:rsid w:val="006E4151"/>
    <w:rsid w:val="006F0B90"/>
    <w:rsid w:val="006F122D"/>
    <w:rsid w:val="006F502F"/>
    <w:rsid w:val="006F51F2"/>
    <w:rsid w:val="00703A99"/>
    <w:rsid w:val="00704228"/>
    <w:rsid w:val="00704DC7"/>
    <w:rsid w:val="0070626F"/>
    <w:rsid w:val="00706ECD"/>
    <w:rsid w:val="0070719B"/>
    <w:rsid w:val="00721B7C"/>
    <w:rsid w:val="00722F04"/>
    <w:rsid w:val="00726122"/>
    <w:rsid w:val="00727EBE"/>
    <w:rsid w:val="00730888"/>
    <w:rsid w:val="00730909"/>
    <w:rsid w:val="007353E4"/>
    <w:rsid w:val="00735FA1"/>
    <w:rsid w:val="00753DAE"/>
    <w:rsid w:val="00754333"/>
    <w:rsid w:val="00755A25"/>
    <w:rsid w:val="00756460"/>
    <w:rsid w:val="00760EDA"/>
    <w:rsid w:val="00763F7D"/>
    <w:rsid w:val="00767F3A"/>
    <w:rsid w:val="007700CE"/>
    <w:rsid w:val="007736AA"/>
    <w:rsid w:val="00773C5C"/>
    <w:rsid w:val="00775B47"/>
    <w:rsid w:val="00777A94"/>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31BC"/>
    <w:rsid w:val="007F02A8"/>
    <w:rsid w:val="007F2B99"/>
    <w:rsid w:val="007F7F92"/>
    <w:rsid w:val="00802109"/>
    <w:rsid w:val="00803A98"/>
    <w:rsid w:val="00804A64"/>
    <w:rsid w:val="00804C34"/>
    <w:rsid w:val="008053ED"/>
    <w:rsid w:val="00814F95"/>
    <w:rsid w:val="0081682D"/>
    <w:rsid w:val="00817A5C"/>
    <w:rsid w:val="00817B1B"/>
    <w:rsid w:val="008203E5"/>
    <w:rsid w:val="008263B2"/>
    <w:rsid w:val="00830E4A"/>
    <w:rsid w:val="00833D27"/>
    <w:rsid w:val="00837828"/>
    <w:rsid w:val="00837B4A"/>
    <w:rsid w:val="00842A39"/>
    <w:rsid w:val="00842F46"/>
    <w:rsid w:val="0084327E"/>
    <w:rsid w:val="00844436"/>
    <w:rsid w:val="008516AC"/>
    <w:rsid w:val="00851D66"/>
    <w:rsid w:val="00853A7F"/>
    <w:rsid w:val="00855A70"/>
    <w:rsid w:val="00857ED8"/>
    <w:rsid w:val="008734FC"/>
    <w:rsid w:val="00873C85"/>
    <w:rsid w:val="0088165B"/>
    <w:rsid w:val="0088698E"/>
    <w:rsid w:val="0089000F"/>
    <w:rsid w:val="0089534F"/>
    <w:rsid w:val="008A0075"/>
    <w:rsid w:val="008A2310"/>
    <w:rsid w:val="008A41ED"/>
    <w:rsid w:val="008B3CC8"/>
    <w:rsid w:val="008C3436"/>
    <w:rsid w:val="008C3FF6"/>
    <w:rsid w:val="008E11E9"/>
    <w:rsid w:val="008E1733"/>
    <w:rsid w:val="008E66D1"/>
    <w:rsid w:val="00904CE3"/>
    <w:rsid w:val="00915541"/>
    <w:rsid w:val="00916E51"/>
    <w:rsid w:val="00924323"/>
    <w:rsid w:val="00924D3B"/>
    <w:rsid w:val="00931957"/>
    <w:rsid w:val="009414A4"/>
    <w:rsid w:val="00946426"/>
    <w:rsid w:val="00946FDE"/>
    <w:rsid w:val="00947750"/>
    <w:rsid w:val="00947EC9"/>
    <w:rsid w:val="00951F6E"/>
    <w:rsid w:val="0095666D"/>
    <w:rsid w:val="00957C9B"/>
    <w:rsid w:val="00964B69"/>
    <w:rsid w:val="00965151"/>
    <w:rsid w:val="00966611"/>
    <w:rsid w:val="00966A71"/>
    <w:rsid w:val="009674F7"/>
    <w:rsid w:val="00972861"/>
    <w:rsid w:val="009753BA"/>
    <w:rsid w:val="009804A5"/>
    <w:rsid w:val="009819F6"/>
    <w:rsid w:val="00986B0E"/>
    <w:rsid w:val="00996371"/>
    <w:rsid w:val="009975E7"/>
    <w:rsid w:val="00997BA1"/>
    <w:rsid w:val="009A024E"/>
    <w:rsid w:val="009A0EF9"/>
    <w:rsid w:val="009A33DF"/>
    <w:rsid w:val="009B32BA"/>
    <w:rsid w:val="009C3371"/>
    <w:rsid w:val="009C3F6C"/>
    <w:rsid w:val="009C5E16"/>
    <w:rsid w:val="009C6FA0"/>
    <w:rsid w:val="009D2F78"/>
    <w:rsid w:val="009F5C39"/>
    <w:rsid w:val="009F6EDE"/>
    <w:rsid w:val="00A02C68"/>
    <w:rsid w:val="00A05EDE"/>
    <w:rsid w:val="00A10270"/>
    <w:rsid w:val="00A11103"/>
    <w:rsid w:val="00A11AE2"/>
    <w:rsid w:val="00A11CB6"/>
    <w:rsid w:val="00A13E9E"/>
    <w:rsid w:val="00A15EFA"/>
    <w:rsid w:val="00A23B5F"/>
    <w:rsid w:val="00A266D2"/>
    <w:rsid w:val="00A30646"/>
    <w:rsid w:val="00A32B63"/>
    <w:rsid w:val="00A32F93"/>
    <w:rsid w:val="00A34942"/>
    <w:rsid w:val="00A35043"/>
    <w:rsid w:val="00A37A8C"/>
    <w:rsid w:val="00A4259D"/>
    <w:rsid w:val="00A4335A"/>
    <w:rsid w:val="00A466AE"/>
    <w:rsid w:val="00A55EEE"/>
    <w:rsid w:val="00A561D4"/>
    <w:rsid w:val="00A567E9"/>
    <w:rsid w:val="00A72DF1"/>
    <w:rsid w:val="00A73690"/>
    <w:rsid w:val="00A74D9F"/>
    <w:rsid w:val="00A82C09"/>
    <w:rsid w:val="00A85A2E"/>
    <w:rsid w:val="00A87C9C"/>
    <w:rsid w:val="00A91096"/>
    <w:rsid w:val="00A947B5"/>
    <w:rsid w:val="00A95A6A"/>
    <w:rsid w:val="00A96762"/>
    <w:rsid w:val="00AA414D"/>
    <w:rsid w:val="00AA7B69"/>
    <w:rsid w:val="00AB0E89"/>
    <w:rsid w:val="00AB302E"/>
    <w:rsid w:val="00AB3423"/>
    <w:rsid w:val="00AB4BD6"/>
    <w:rsid w:val="00AB691B"/>
    <w:rsid w:val="00AC3DBF"/>
    <w:rsid w:val="00AC7B0F"/>
    <w:rsid w:val="00AD0B92"/>
    <w:rsid w:val="00AD169A"/>
    <w:rsid w:val="00AD1DB8"/>
    <w:rsid w:val="00AD2553"/>
    <w:rsid w:val="00AD7A59"/>
    <w:rsid w:val="00AD7FA9"/>
    <w:rsid w:val="00AE589F"/>
    <w:rsid w:val="00B04EB5"/>
    <w:rsid w:val="00B05187"/>
    <w:rsid w:val="00B07D10"/>
    <w:rsid w:val="00B1276B"/>
    <w:rsid w:val="00B14E3E"/>
    <w:rsid w:val="00B14F48"/>
    <w:rsid w:val="00B24911"/>
    <w:rsid w:val="00B330C8"/>
    <w:rsid w:val="00B331A9"/>
    <w:rsid w:val="00B33F9D"/>
    <w:rsid w:val="00B34DA5"/>
    <w:rsid w:val="00B378AD"/>
    <w:rsid w:val="00B37C4F"/>
    <w:rsid w:val="00B40A34"/>
    <w:rsid w:val="00B44C53"/>
    <w:rsid w:val="00B47A46"/>
    <w:rsid w:val="00B558C0"/>
    <w:rsid w:val="00B562AD"/>
    <w:rsid w:val="00B8084E"/>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2F6D"/>
    <w:rsid w:val="00BD4973"/>
    <w:rsid w:val="00BD6CBC"/>
    <w:rsid w:val="00BD6EBF"/>
    <w:rsid w:val="00BD71F1"/>
    <w:rsid w:val="00BE35DF"/>
    <w:rsid w:val="00BF1DD3"/>
    <w:rsid w:val="00BF297F"/>
    <w:rsid w:val="00BF3D0E"/>
    <w:rsid w:val="00BF446C"/>
    <w:rsid w:val="00BF575D"/>
    <w:rsid w:val="00C161BA"/>
    <w:rsid w:val="00C2738D"/>
    <w:rsid w:val="00C34A84"/>
    <w:rsid w:val="00C36D92"/>
    <w:rsid w:val="00C42645"/>
    <w:rsid w:val="00C44152"/>
    <w:rsid w:val="00C46F7F"/>
    <w:rsid w:val="00C5139C"/>
    <w:rsid w:val="00C56C53"/>
    <w:rsid w:val="00C575EE"/>
    <w:rsid w:val="00C63806"/>
    <w:rsid w:val="00C650D7"/>
    <w:rsid w:val="00C663A5"/>
    <w:rsid w:val="00C814F4"/>
    <w:rsid w:val="00C838FF"/>
    <w:rsid w:val="00C852F2"/>
    <w:rsid w:val="00C87B08"/>
    <w:rsid w:val="00C9495A"/>
    <w:rsid w:val="00CA2007"/>
    <w:rsid w:val="00CA5842"/>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85"/>
    <w:rsid w:val="00D01C34"/>
    <w:rsid w:val="00D05C6E"/>
    <w:rsid w:val="00D06F63"/>
    <w:rsid w:val="00D13BB5"/>
    <w:rsid w:val="00D2241B"/>
    <w:rsid w:val="00D228DA"/>
    <w:rsid w:val="00D240A0"/>
    <w:rsid w:val="00D26CB7"/>
    <w:rsid w:val="00D2701E"/>
    <w:rsid w:val="00D351FE"/>
    <w:rsid w:val="00D43E5E"/>
    <w:rsid w:val="00D5255F"/>
    <w:rsid w:val="00D61ABA"/>
    <w:rsid w:val="00D82014"/>
    <w:rsid w:val="00D863A9"/>
    <w:rsid w:val="00D86CD2"/>
    <w:rsid w:val="00D87789"/>
    <w:rsid w:val="00D92E60"/>
    <w:rsid w:val="00D938A9"/>
    <w:rsid w:val="00D94AC1"/>
    <w:rsid w:val="00DA26F2"/>
    <w:rsid w:val="00DA52B1"/>
    <w:rsid w:val="00DB1421"/>
    <w:rsid w:val="00DB66EE"/>
    <w:rsid w:val="00DC0711"/>
    <w:rsid w:val="00DC5CFA"/>
    <w:rsid w:val="00DD36D4"/>
    <w:rsid w:val="00DD7076"/>
    <w:rsid w:val="00DE5B9A"/>
    <w:rsid w:val="00DE5EB9"/>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41827"/>
    <w:rsid w:val="00E46875"/>
    <w:rsid w:val="00E47C9A"/>
    <w:rsid w:val="00E51C72"/>
    <w:rsid w:val="00E62093"/>
    <w:rsid w:val="00E7168D"/>
    <w:rsid w:val="00E719B2"/>
    <w:rsid w:val="00E84D0E"/>
    <w:rsid w:val="00E94EA8"/>
    <w:rsid w:val="00EA039D"/>
    <w:rsid w:val="00EA430F"/>
    <w:rsid w:val="00EA47C7"/>
    <w:rsid w:val="00EA57D1"/>
    <w:rsid w:val="00EB28A1"/>
    <w:rsid w:val="00EB34D8"/>
    <w:rsid w:val="00EB4C51"/>
    <w:rsid w:val="00EB5EE6"/>
    <w:rsid w:val="00EB6282"/>
    <w:rsid w:val="00EB65B6"/>
    <w:rsid w:val="00EB678A"/>
    <w:rsid w:val="00EB74C4"/>
    <w:rsid w:val="00EC035D"/>
    <w:rsid w:val="00EC1398"/>
    <w:rsid w:val="00EC4300"/>
    <w:rsid w:val="00EC44CB"/>
    <w:rsid w:val="00EC47E5"/>
    <w:rsid w:val="00EC6BC9"/>
    <w:rsid w:val="00ED07C9"/>
    <w:rsid w:val="00ED15E6"/>
    <w:rsid w:val="00EE073E"/>
    <w:rsid w:val="00EE1116"/>
    <w:rsid w:val="00EE2301"/>
    <w:rsid w:val="00EE26A8"/>
    <w:rsid w:val="00EE30EA"/>
    <w:rsid w:val="00EE39B6"/>
    <w:rsid w:val="00EE5BC5"/>
    <w:rsid w:val="00EF3834"/>
    <w:rsid w:val="00F03275"/>
    <w:rsid w:val="00F040B3"/>
    <w:rsid w:val="00F0773F"/>
    <w:rsid w:val="00F1168B"/>
    <w:rsid w:val="00F1558D"/>
    <w:rsid w:val="00F167AD"/>
    <w:rsid w:val="00F209E1"/>
    <w:rsid w:val="00F20E3B"/>
    <w:rsid w:val="00F2225C"/>
    <w:rsid w:val="00F30941"/>
    <w:rsid w:val="00F3303E"/>
    <w:rsid w:val="00F36569"/>
    <w:rsid w:val="00F46347"/>
    <w:rsid w:val="00F47625"/>
    <w:rsid w:val="00F5617F"/>
    <w:rsid w:val="00F573F1"/>
    <w:rsid w:val="00F6070C"/>
    <w:rsid w:val="00F63830"/>
    <w:rsid w:val="00F65B9C"/>
    <w:rsid w:val="00F676DA"/>
    <w:rsid w:val="00F7128B"/>
    <w:rsid w:val="00F73D96"/>
    <w:rsid w:val="00F74596"/>
    <w:rsid w:val="00F74AF4"/>
    <w:rsid w:val="00F74EA8"/>
    <w:rsid w:val="00F819C4"/>
    <w:rsid w:val="00F859C3"/>
    <w:rsid w:val="00F909BB"/>
    <w:rsid w:val="00F91336"/>
    <w:rsid w:val="00F93225"/>
    <w:rsid w:val="00F938C5"/>
    <w:rsid w:val="00F94595"/>
    <w:rsid w:val="00F94EB2"/>
    <w:rsid w:val="00F9560C"/>
    <w:rsid w:val="00FA0F4E"/>
    <w:rsid w:val="00FA1FAC"/>
    <w:rsid w:val="00FB2C89"/>
    <w:rsid w:val="00FB48EA"/>
    <w:rsid w:val="00FC15EC"/>
    <w:rsid w:val="00FC2F40"/>
    <w:rsid w:val="00FC5230"/>
    <w:rsid w:val="00FD0101"/>
    <w:rsid w:val="00FD03C0"/>
    <w:rsid w:val="00FD2B3C"/>
    <w:rsid w:val="00FD5645"/>
    <w:rsid w:val="00FE33EA"/>
    <w:rsid w:val="00FE4BFF"/>
    <w:rsid w:val="00FE77E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B5480A"/>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EEC"/>
    <w:rsid w:val="000D2451"/>
    <w:rsid w:val="000D7924"/>
    <w:rsid w:val="001C4027"/>
    <w:rsid w:val="001E7D84"/>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82435"/>
    <w:rsid w:val="004853E3"/>
    <w:rsid w:val="00490658"/>
    <w:rsid w:val="004C6C2A"/>
    <w:rsid w:val="005530D9"/>
    <w:rsid w:val="00555606"/>
    <w:rsid w:val="005A1957"/>
    <w:rsid w:val="005A3285"/>
    <w:rsid w:val="005B6972"/>
    <w:rsid w:val="005E0E19"/>
    <w:rsid w:val="005E7904"/>
    <w:rsid w:val="005F322D"/>
    <w:rsid w:val="006000F8"/>
    <w:rsid w:val="006452EF"/>
    <w:rsid w:val="00650F3F"/>
    <w:rsid w:val="00676DAA"/>
    <w:rsid w:val="00690FDC"/>
    <w:rsid w:val="006A6FF9"/>
    <w:rsid w:val="006E2122"/>
    <w:rsid w:val="006E45BF"/>
    <w:rsid w:val="00700960"/>
    <w:rsid w:val="00714312"/>
    <w:rsid w:val="0072715E"/>
    <w:rsid w:val="00780D9D"/>
    <w:rsid w:val="007D49BE"/>
    <w:rsid w:val="007E6DA2"/>
    <w:rsid w:val="00826077"/>
    <w:rsid w:val="008413F6"/>
    <w:rsid w:val="00844EDB"/>
    <w:rsid w:val="00885141"/>
    <w:rsid w:val="00892FD1"/>
    <w:rsid w:val="00896403"/>
    <w:rsid w:val="009066EB"/>
    <w:rsid w:val="009145D7"/>
    <w:rsid w:val="00934F31"/>
    <w:rsid w:val="00A0318D"/>
    <w:rsid w:val="00A03993"/>
    <w:rsid w:val="00A121E2"/>
    <w:rsid w:val="00A3477C"/>
    <w:rsid w:val="00A42B0D"/>
    <w:rsid w:val="00A736F4"/>
    <w:rsid w:val="00A84E91"/>
    <w:rsid w:val="00AD3BC4"/>
    <w:rsid w:val="00AE1B40"/>
    <w:rsid w:val="00B54431"/>
    <w:rsid w:val="00B56443"/>
    <w:rsid w:val="00B72840"/>
    <w:rsid w:val="00B74164"/>
    <w:rsid w:val="00B80874"/>
    <w:rsid w:val="00B86201"/>
    <w:rsid w:val="00B92A69"/>
    <w:rsid w:val="00BA1DE5"/>
    <w:rsid w:val="00BC40CA"/>
    <w:rsid w:val="00C520D4"/>
    <w:rsid w:val="00C70DFF"/>
    <w:rsid w:val="00C84AF0"/>
    <w:rsid w:val="00CC3F06"/>
    <w:rsid w:val="00CC5646"/>
    <w:rsid w:val="00CF1684"/>
    <w:rsid w:val="00CF42E0"/>
    <w:rsid w:val="00CF4B07"/>
    <w:rsid w:val="00D11010"/>
    <w:rsid w:val="00D22481"/>
    <w:rsid w:val="00D36813"/>
    <w:rsid w:val="00D37B43"/>
    <w:rsid w:val="00D45F83"/>
    <w:rsid w:val="00D46A17"/>
    <w:rsid w:val="00D51498"/>
    <w:rsid w:val="00D53DF4"/>
    <w:rsid w:val="00D90B39"/>
    <w:rsid w:val="00DA1CB8"/>
    <w:rsid w:val="00DE0D1A"/>
    <w:rsid w:val="00E05CBF"/>
    <w:rsid w:val="00E31A42"/>
    <w:rsid w:val="00E74C53"/>
    <w:rsid w:val="00E820DE"/>
    <w:rsid w:val="00E82D1E"/>
    <w:rsid w:val="00ED4FA5"/>
    <w:rsid w:val="00EF43B5"/>
    <w:rsid w:val="00F02D0D"/>
    <w:rsid w:val="00F36260"/>
    <w:rsid w:val="00F5089B"/>
    <w:rsid w:val="00F91830"/>
    <w:rsid w:val="00FA0D74"/>
    <w:rsid w:val="00FB243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55CA0-CCD0-405A-A6DE-8D4BD517D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4443</TotalTime>
  <Pages>2</Pages>
  <Words>597</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468</cp:revision>
  <cp:lastPrinted>2017-01-08T11:02:00Z</cp:lastPrinted>
  <dcterms:created xsi:type="dcterms:W3CDTF">2016-10-30T11:44:00Z</dcterms:created>
  <dcterms:modified xsi:type="dcterms:W3CDTF">2017-10-08T11:09:00Z</dcterms:modified>
</cp:coreProperties>
</file>