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52AF" w:rsidRDefault="00EF52AF" w:rsidP="00EF52AF">
      <w:pPr>
        <w:rPr>
          <w:rtl/>
        </w:rPr>
      </w:pPr>
    </w:p>
    <w:p w:rsidR="007E52FF" w:rsidRPr="00EF52AF" w:rsidRDefault="007E52FF" w:rsidP="00A030DE">
      <w:pPr>
        <w:rPr>
          <w:color w:val="FF0000"/>
          <w:rtl/>
        </w:rPr>
      </w:pPr>
      <w:r w:rsidRPr="00EF52AF">
        <w:rPr>
          <w:rFonts w:hint="cs"/>
          <w:color w:val="FF0000"/>
          <w:rtl/>
        </w:rPr>
        <w:t>خلاصه جلسه گذشته</w:t>
      </w:r>
    </w:p>
    <w:p w:rsidR="007E28B6" w:rsidRDefault="007E28B6" w:rsidP="00A030DE">
      <w:pPr>
        <w:rPr>
          <w:rtl/>
        </w:rPr>
      </w:pPr>
      <w:r>
        <w:rPr>
          <w:rFonts w:hint="cs"/>
          <w:rtl/>
        </w:rPr>
        <w:t>گفته شده روزه گرفتن سبب کم شدن</w:t>
      </w:r>
      <w:r w:rsidR="00EF52AF">
        <w:rPr>
          <w:rFonts w:hint="cs"/>
          <w:rtl/>
        </w:rPr>
        <w:t xml:space="preserve"> آب بدن و خشک شدن حلق می شود،</w:t>
      </w:r>
      <w:r>
        <w:rPr>
          <w:rFonts w:hint="cs"/>
          <w:rtl/>
        </w:rPr>
        <w:t xml:space="preserve"> زمینه ابتلا به بیماری کرونا ویروس را فراهم می کند. سئوال شده  با توجه به زمینه سازی روزه گرفتن برای بیماری آیا روزه گرفتن </w:t>
      </w:r>
      <w:r w:rsidR="00AB0E09">
        <w:rPr>
          <w:rFonts w:hint="cs"/>
          <w:rtl/>
        </w:rPr>
        <w:t xml:space="preserve">واجب است؟ </w:t>
      </w:r>
    </w:p>
    <w:p w:rsidR="00AB0E09" w:rsidRDefault="00AB0E09" w:rsidP="00A030DE">
      <w:pPr>
        <w:rPr>
          <w:rtl/>
        </w:rPr>
      </w:pPr>
      <w:r>
        <w:rPr>
          <w:rFonts w:hint="cs"/>
          <w:rtl/>
        </w:rPr>
        <w:t xml:space="preserve">پزشکان متخصص و متعهد گفتند روزه گرفتن سبب افزایش مقاومت بدن می شود. روایت« </w:t>
      </w:r>
      <w:proofErr w:type="spellStart"/>
      <w:r>
        <w:rPr>
          <w:rFonts w:hint="cs"/>
          <w:rtl/>
        </w:rPr>
        <w:t>صموا</w:t>
      </w:r>
      <w:proofErr w:type="spellEnd"/>
      <w:r>
        <w:rPr>
          <w:rFonts w:hint="cs"/>
          <w:rtl/>
        </w:rPr>
        <w:t xml:space="preserve"> </w:t>
      </w:r>
      <w:proofErr w:type="spellStart"/>
      <w:r>
        <w:rPr>
          <w:rFonts w:hint="cs"/>
          <w:rtl/>
        </w:rPr>
        <w:t>تصحوا</w:t>
      </w:r>
      <w:proofErr w:type="spellEnd"/>
      <w:r>
        <w:rPr>
          <w:rFonts w:hint="cs"/>
          <w:rtl/>
        </w:rPr>
        <w:t xml:space="preserve">» که تجربه پزشکی دیروز و امروز آن را تایید می کند. دکتر </w:t>
      </w:r>
      <w:proofErr w:type="spellStart"/>
      <w:r>
        <w:rPr>
          <w:rFonts w:hint="cs"/>
          <w:rtl/>
        </w:rPr>
        <w:t>مرندی</w:t>
      </w:r>
      <w:proofErr w:type="spellEnd"/>
      <w:r>
        <w:rPr>
          <w:rFonts w:hint="cs"/>
          <w:rtl/>
        </w:rPr>
        <w:t xml:space="preserve"> رئیس فرهنگستان علوم پزشکی کشور نامه ای به مراجع تقلید ارسال کرده است. مضمون نامه او روزه سبب مقاومت در برابر ویروس می شود. خلاصه نامه رئیس فرهنگستان علوم پزشکی، روزه گرفتن سبب </w:t>
      </w:r>
      <w:proofErr w:type="spellStart"/>
      <w:r>
        <w:rPr>
          <w:rFonts w:hint="cs"/>
          <w:rtl/>
        </w:rPr>
        <w:t>نمی</w:t>
      </w:r>
      <w:proofErr w:type="spellEnd"/>
      <w:r>
        <w:rPr>
          <w:rFonts w:hint="cs"/>
          <w:rtl/>
        </w:rPr>
        <w:t xml:space="preserve"> شود افراد سالم گرفتار بیماری کرونا ویروس بشوند البته افرادی که از پیش مرض های زمینه ای دارد به پزشک مراجعه می </w:t>
      </w:r>
      <w:proofErr w:type="spellStart"/>
      <w:r>
        <w:rPr>
          <w:rFonts w:hint="cs"/>
          <w:rtl/>
        </w:rPr>
        <w:t>کنتد</w:t>
      </w:r>
      <w:proofErr w:type="spellEnd"/>
      <w:r>
        <w:rPr>
          <w:rFonts w:hint="cs"/>
          <w:rtl/>
        </w:rPr>
        <w:t xml:space="preserve"> و با نظر او وظیفه خود را مشخص می کنند.</w:t>
      </w:r>
    </w:p>
    <w:p w:rsidR="00AB0E09" w:rsidRDefault="00AB0E09" w:rsidP="00EF52AF">
      <w:pPr>
        <w:rPr>
          <w:rtl/>
        </w:rPr>
      </w:pPr>
      <w:r>
        <w:rPr>
          <w:rFonts w:hint="cs"/>
          <w:rtl/>
        </w:rPr>
        <w:t>بنابراین حکم روزه گرفتن بر اساس</w:t>
      </w:r>
      <w:r w:rsidR="00EF52AF">
        <w:rPr>
          <w:rFonts w:hint="cs"/>
          <w:rtl/>
        </w:rPr>
        <w:t xml:space="preserve"> آیه </w:t>
      </w:r>
      <w:proofErr w:type="spellStart"/>
      <w:r w:rsidR="00EF52AF">
        <w:rPr>
          <w:rFonts w:hint="cs"/>
          <w:rtl/>
        </w:rPr>
        <w:t>شریفه</w:t>
      </w:r>
      <w:r w:rsidR="00EF52AF" w:rsidRPr="00EF52AF">
        <w:rPr>
          <w:rFonts w:ascii="Sakkal Majalla" w:hAnsi="Sakkal Majalla" w:cs="Sakkal Majalla" w:hint="cs"/>
          <w:color w:val="008000"/>
          <w:rtl/>
        </w:rPr>
        <w:t>﴿</w:t>
      </w:r>
      <w:r w:rsidR="00EF52AF" w:rsidRPr="00EF52AF">
        <w:rPr>
          <w:rFonts w:hint="cs"/>
          <w:color w:val="008000"/>
          <w:rtl/>
        </w:rPr>
        <w:t>و</w:t>
      </w:r>
      <w:proofErr w:type="spellEnd"/>
      <w:r w:rsidR="00EF52AF" w:rsidRPr="00EF52AF">
        <w:rPr>
          <w:color w:val="008000"/>
          <w:rtl/>
        </w:rPr>
        <w:t xml:space="preserve"> </w:t>
      </w:r>
      <w:r w:rsidR="00EF52AF" w:rsidRPr="00EF52AF">
        <w:rPr>
          <w:rFonts w:hint="cs"/>
          <w:color w:val="008000"/>
          <w:rtl/>
        </w:rPr>
        <w:t>من</w:t>
      </w:r>
      <w:r w:rsidR="00EF52AF" w:rsidRPr="00EF52AF">
        <w:rPr>
          <w:color w:val="008000"/>
          <w:rtl/>
        </w:rPr>
        <w:t xml:space="preserve"> </w:t>
      </w:r>
      <w:r w:rsidR="00EF52AF" w:rsidRPr="00EF52AF">
        <w:rPr>
          <w:rFonts w:hint="cs"/>
          <w:color w:val="008000"/>
          <w:rtl/>
        </w:rPr>
        <w:t>کان</w:t>
      </w:r>
      <w:r w:rsidR="00EF52AF" w:rsidRPr="00EF52AF">
        <w:rPr>
          <w:color w:val="008000"/>
          <w:rtl/>
        </w:rPr>
        <w:t xml:space="preserve"> </w:t>
      </w:r>
      <w:proofErr w:type="spellStart"/>
      <w:r w:rsidR="00EF52AF" w:rsidRPr="00EF52AF">
        <w:rPr>
          <w:rFonts w:hint="cs"/>
          <w:color w:val="008000"/>
          <w:rtl/>
        </w:rPr>
        <w:t>مریضا</w:t>
      </w:r>
      <w:proofErr w:type="spellEnd"/>
      <w:r w:rsidR="00EF52AF" w:rsidRPr="00EF52AF">
        <w:rPr>
          <w:color w:val="008000"/>
          <w:rtl/>
        </w:rPr>
        <w:t xml:space="preserve"> او به </w:t>
      </w:r>
      <w:proofErr w:type="spellStart"/>
      <w:r w:rsidR="00EF52AF" w:rsidRPr="00EF52AF">
        <w:rPr>
          <w:color w:val="008000"/>
          <w:rtl/>
        </w:rPr>
        <w:t>اذاً</w:t>
      </w:r>
      <w:proofErr w:type="spellEnd"/>
      <w:r w:rsidR="00EF52AF" w:rsidRPr="00EF52AF">
        <w:rPr>
          <w:color w:val="008000"/>
          <w:rtl/>
        </w:rPr>
        <w:t xml:space="preserve"> او عل</w:t>
      </w:r>
      <w:r w:rsidR="00EF52AF" w:rsidRPr="00EF52AF">
        <w:rPr>
          <w:rFonts w:hint="cs"/>
          <w:color w:val="008000"/>
          <w:rtl/>
        </w:rPr>
        <w:t>ی</w:t>
      </w:r>
      <w:r w:rsidR="00EF52AF" w:rsidRPr="00EF52AF">
        <w:rPr>
          <w:color w:val="008000"/>
          <w:rtl/>
        </w:rPr>
        <w:t xml:space="preserve"> </w:t>
      </w:r>
      <w:proofErr w:type="spellStart"/>
      <w:r w:rsidR="00EF52AF" w:rsidRPr="00EF52AF">
        <w:rPr>
          <w:color w:val="008000"/>
          <w:rtl/>
        </w:rPr>
        <w:t>سفرٍ</w:t>
      </w:r>
      <w:proofErr w:type="spellEnd"/>
      <w:r w:rsidR="00EF52AF" w:rsidRPr="00EF52AF">
        <w:rPr>
          <w:color w:val="008000"/>
          <w:rtl/>
        </w:rPr>
        <w:t xml:space="preserve"> </w:t>
      </w:r>
      <w:proofErr w:type="spellStart"/>
      <w:r w:rsidR="00EF52AF" w:rsidRPr="00EF52AF">
        <w:rPr>
          <w:color w:val="008000"/>
          <w:rtl/>
        </w:rPr>
        <w:t>فعدةٌ</w:t>
      </w:r>
      <w:proofErr w:type="spellEnd"/>
      <w:r w:rsidR="00EF52AF" w:rsidRPr="00EF52AF">
        <w:rPr>
          <w:color w:val="008000"/>
          <w:rtl/>
        </w:rPr>
        <w:t xml:space="preserve"> من </w:t>
      </w:r>
      <w:proofErr w:type="spellStart"/>
      <w:r w:rsidR="00EF52AF" w:rsidRPr="00EF52AF">
        <w:rPr>
          <w:color w:val="008000"/>
          <w:rtl/>
        </w:rPr>
        <w:t>اُخَر</w:t>
      </w:r>
      <w:proofErr w:type="spellEnd"/>
      <w:r w:rsidR="00EF52AF" w:rsidRPr="00EF52AF">
        <w:rPr>
          <w:rFonts w:ascii="Sakkal Majalla" w:hAnsi="Sakkal Majalla" w:cs="Sakkal Majalla" w:hint="cs"/>
          <w:color w:val="008000"/>
          <w:rtl/>
        </w:rPr>
        <w:t>﴾</w:t>
      </w:r>
      <w:r w:rsidR="00EF52AF">
        <w:rPr>
          <w:rStyle w:val="FootnoteReference"/>
          <w:rFonts w:ascii="Sakkal Majalla" w:hAnsi="Sakkal Majalla" w:cs="Sakkal Majalla"/>
          <w:color w:val="008000"/>
          <w:rtl/>
        </w:rPr>
        <w:footnoteReference w:id="1"/>
      </w:r>
      <w:r w:rsidR="00E12EF3">
        <w:rPr>
          <w:rFonts w:hint="cs"/>
          <w:rtl/>
        </w:rPr>
        <w:t xml:space="preserve">، اگر کسی مریض باشد یا آنکه روزه گرفتن </w:t>
      </w:r>
      <w:r w:rsidR="00EF52AF">
        <w:rPr>
          <w:rFonts w:hint="cs"/>
          <w:rtl/>
        </w:rPr>
        <w:t xml:space="preserve">موجب </w:t>
      </w:r>
      <w:proofErr w:type="spellStart"/>
      <w:r w:rsidR="00E12EF3">
        <w:rPr>
          <w:rFonts w:hint="cs"/>
          <w:rtl/>
        </w:rPr>
        <w:t>اشتداد</w:t>
      </w:r>
      <w:proofErr w:type="spellEnd"/>
      <w:r w:rsidR="00E12EF3">
        <w:rPr>
          <w:rFonts w:hint="cs"/>
          <w:rtl/>
        </w:rPr>
        <w:t xml:space="preserve"> مرض یا دیر خوب شدن</w:t>
      </w:r>
      <w:r w:rsidR="00EF52AF">
        <w:rPr>
          <w:rFonts w:hint="cs"/>
          <w:rtl/>
        </w:rPr>
        <w:t xml:space="preserve"> آن</w:t>
      </w:r>
      <w:r w:rsidR="00E12EF3">
        <w:rPr>
          <w:rFonts w:hint="cs"/>
          <w:rtl/>
        </w:rPr>
        <w:t xml:space="preserve"> بشود نباید روزه بگیرد چنین روزه ای امر ندارد و گرفتن آن هم صحیح نیست. </w:t>
      </w:r>
    </w:p>
    <w:p w:rsidR="00E12EF3" w:rsidRDefault="00E12EF3" w:rsidP="00A030DE">
      <w:pPr>
        <w:rPr>
          <w:rtl/>
        </w:rPr>
      </w:pPr>
      <w:r>
        <w:rPr>
          <w:rFonts w:hint="cs"/>
          <w:rtl/>
        </w:rPr>
        <w:t xml:space="preserve">ان </w:t>
      </w:r>
      <w:proofErr w:type="spellStart"/>
      <w:r>
        <w:rPr>
          <w:rFonts w:hint="cs"/>
          <w:rtl/>
        </w:rPr>
        <w:t>قلت</w:t>
      </w:r>
      <w:proofErr w:type="spellEnd"/>
      <w:r>
        <w:rPr>
          <w:rFonts w:hint="cs"/>
          <w:rtl/>
        </w:rPr>
        <w:t xml:space="preserve">: در آیه </w:t>
      </w:r>
      <w:proofErr w:type="spellStart"/>
      <w:r>
        <w:rPr>
          <w:rFonts w:hint="cs"/>
          <w:rtl/>
        </w:rPr>
        <w:t>مطلق</w:t>
      </w:r>
      <w:proofErr w:type="spellEnd"/>
      <w:r>
        <w:rPr>
          <w:rFonts w:hint="cs"/>
          <w:rtl/>
        </w:rPr>
        <w:t xml:space="preserve"> مریضی را گفته است و قید ضرر را ندارد</w:t>
      </w:r>
    </w:p>
    <w:p w:rsidR="00EA64CD" w:rsidRDefault="00E12EF3" w:rsidP="00A924F7">
      <w:pPr>
        <w:rPr>
          <w:rtl/>
        </w:rPr>
      </w:pPr>
      <w:proofErr w:type="spellStart"/>
      <w:r>
        <w:rPr>
          <w:rFonts w:hint="cs"/>
          <w:rtl/>
        </w:rPr>
        <w:t>قلت</w:t>
      </w:r>
      <w:proofErr w:type="spellEnd"/>
      <w:r>
        <w:rPr>
          <w:rFonts w:hint="cs"/>
          <w:rtl/>
        </w:rPr>
        <w:t xml:space="preserve">: </w:t>
      </w:r>
      <w:proofErr w:type="spellStart"/>
      <w:r>
        <w:rPr>
          <w:rFonts w:hint="cs"/>
          <w:rtl/>
        </w:rPr>
        <w:t>اطلاقات</w:t>
      </w:r>
      <w:proofErr w:type="spellEnd"/>
      <w:r>
        <w:rPr>
          <w:rFonts w:hint="cs"/>
          <w:rtl/>
        </w:rPr>
        <w:t xml:space="preserve"> قرآن مانند قانون اساسی و کلیات است </w:t>
      </w:r>
      <w:proofErr w:type="spellStart"/>
      <w:r>
        <w:rPr>
          <w:rFonts w:hint="cs"/>
          <w:rtl/>
        </w:rPr>
        <w:t>نمی</w:t>
      </w:r>
      <w:proofErr w:type="spellEnd"/>
      <w:r>
        <w:rPr>
          <w:rFonts w:hint="cs"/>
          <w:rtl/>
        </w:rPr>
        <w:t xml:space="preserve"> توان در جزئیات به آن استشهاد کرد.</w:t>
      </w:r>
      <w:r w:rsidR="00EF52AF">
        <w:rPr>
          <w:rFonts w:hint="cs"/>
          <w:rtl/>
        </w:rPr>
        <w:t xml:space="preserve"> و اینکه</w:t>
      </w:r>
      <w:r>
        <w:rPr>
          <w:rFonts w:hint="cs"/>
          <w:rtl/>
        </w:rPr>
        <w:t xml:space="preserve"> در روایت امام صادق علیه </w:t>
      </w:r>
      <w:proofErr w:type="spellStart"/>
      <w:r>
        <w:rPr>
          <w:rFonts w:hint="cs"/>
          <w:rtl/>
        </w:rPr>
        <w:t>السلام</w:t>
      </w:r>
      <w:proofErr w:type="spellEnd"/>
      <w:r>
        <w:rPr>
          <w:rFonts w:hint="cs"/>
          <w:rtl/>
        </w:rPr>
        <w:t xml:space="preserve"> تمسک به آیه شریفه کردند در حقیقت آیه را در جزئی تطبیق کردند. به عبارت دیگر تطبیق آیه امام علیه </w:t>
      </w:r>
      <w:proofErr w:type="spellStart"/>
      <w:r>
        <w:rPr>
          <w:rFonts w:hint="cs"/>
          <w:rtl/>
        </w:rPr>
        <w:t>السلام</w:t>
      </w:r>
      <w:proofErr w:type="spellEnd"/>
      <w:r>
        <w:rPr>
          <w:rFonts w:hint="cs"/>
          <w:rtl/>
        </w:rPr>
        <w:t xml:space="preserve"> می فرمایند مرضی که روزه برای آن ضرر داشته باشد. آن روزه واجب نیست بنابراین هر مرضی موجب سقوط روزه </w:t>
      </w:r>
      <w:proofErr w:type="spellStart"/>
      <w:r>
        <w:rPr>
          <w:rFonts w:hint="cs"/>
          <w:rtl/>
        </w:rPr>
        <w:t>نمی</w:t>
      </w:r>
      <w:proofErr w:type="spellEnd"/>
      <w:r>
        <w:rPr>
          <w:rFonts w:hint="cs"/>
          <w:rtl/>
        </w:rPr>
        <w:t xml:space="preserve"> شود. اضافه بر آن اگر امام علیه </w:t>
      </w:r>
      <w:proofErr w:type="spellStart"/>
      <w:r>
        <w:rPr>
          <w:rFonts w:hint="cs"/>
          <w:rtl/>
        </w:rPr>
        <w:t>السلام</w:t>
      </w:r>
      <w:proofErr w:type="spellEnd"/>
      <w:r>
        <w:rPr>
          <w:rFonts w:hint="cs"/>
          <w:rtl/>
        </w:rPr>
        <w:t xml:space="preserve"> نیز </w:t>
      </w:r>
      <w:proofErr w:type="spellStart"/>
      <w:r>
        <w:rPr>
          <w:rFonts w:hint="cs"/>
          <w:rtl/>
        </w:rPr>
        <w:t>نمی</w:t>
      </w:r>
      <w:proofErr w:type="spellEnd"/>
      <w:r>
        <w:rPr>
          <w:rFonts w:hint="cs"/>
          <w:rtl/>
        </w:rPr>
        <w:t xml:space="preserve"> فرمودند روشن است که من کان </w:t>
      </w:r>
      <w:proofErr w:type="spellStart"/>
      <w:r>
        <w:rPr>
          <w:rFonts w:hint="cs"/>
          <w:rtl/>
        </w:rPr>
        <w:lastRenderedPageBreak/>
        <w:t>مریضا</w:t>
      </w:r>
      <w:proofErr w:type="spellEnd"/>
      <w:r>
        <w:rPr>
          <w:rFonts w:hint="cs"/>
          <w:rtl/>
        </w:rPr>
        <w:t xml:space="preserve"> هر مرضی نیست و عقل این را درک می کند. روایات</w:t>
      </w:r>
      <w:r w:rsidR="00A924F7">
        <w:rPr>
          <w:rFonts w:hint="cs"/>
          <w:rtl/>
        </w:rPr>
        <w:t xml:space="preserve">ی که در جلسه گذشته نقل کردیم تشخیص مریضی را به عهده شخص قرار داده </w:t>
      </w:r>
      <w:r w:rsidR="00EF52AF">
        <w:rPr>
          <w:rFonts w:hint="cs"/>
          <w:rtl/>
        </w:rPr>
        <w:t>است.</w:t>
      </w:r>
      <w:r w:rsidR="00A924F7">
        <w:rPr>
          <w:rFonts w:hint="cs"/>
          <w:rtl/>
        </w:rPr>
        <w:t xml:space="preserve"> </w:t>
      </w:r>
      <w:r w:rsidR="00EF52AF">
        <w:rPr>
          <w:rFonts w:hint="cs"/>
          <w:rtl/>
        </w:rPr>
        <w:t xml:space="preserve">این </w:t>
      </w:r>
      <w:r w:rsidR="00A924F7">
        <w:rPr>
          <w:rFonts w:hint="cs"/>
          <w:rtl/>
        </w:rPr>
        <w:t>روایت را دوباره می خوانیم</w:t>
      </w:r>
    </w:p>
    <w:p w:rsidR="00A030DE" w:rsidRDefault="00A030DE" w:rsidP="00A030DE">
      <w:pPr>
        <w:rPr>
          <w:color w:val="000000"/>
          <w:sz w:val="2"/>
          <w:szCs w:val="2"/>
        </w:rPr>
      </w:pPr>
      <w:proofErr w:type="spellStart"/>
      <w:r>
        <w:rPr>
          <w:rFonts w:hint="cs"/>
          <w:rtl/>
        </w:rPr>
        <w:t>وسائل</w:t>
      </w:r>
      <w:proofErr w:type="spellEnd"/>
      <w:r>
        <w:rPr>
          <w:rFonts w:hint="cs"/>
          <w:rtl/>
        </w:rPr>
        <w:t xml:space="preserve"> </w:t>
      </w:r>
      <w:proofErr w:type="spellStart"/>
      <w:r>
        <w:rPr>
          <w:rFonts w:hint="cs"/>
          <w:rtl/>
        </w:rPr>
        <w:t>الشيعة</w:t>
      </w:r>
      <w:proofErr w:type="spellEnd"/>
      <w:r>
        <w:rPr>
          <w:rFonts w:hint="cs"/>
          <w:rtl/>
        </w:rPr>
        <w:t>؛ ج‌10، ص: 219</w:t>
      </w:r>
    </w:p>
    <w:p w:rsidR="00A030DE" w:rsidRPr="00EF52AF" w:rsidRDefault="00A030DE" w:rsidP="00A030DE">
      <w:pPr>
        <w:rPr>
          <w:color w:val="008000"/>
          <w:rtl/>
        </w:rPr>
      </w:pPr>
      <w:proofErr w:type="spellStart"/>
      <w:r>
        <w:rPr>
          <w:rFonts w:hint="cs"/>
          <w:rtl/>
        </w:rPr>
        <w:t>مُحَمَّدُ</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يَعْقُوبَ</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عَلِيِّ</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إِبْرَاهِيمَ</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مُحَمَّدِ</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عِيسَى</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يُونُسَ</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شُعَيْبٍ</w:t>
      </w:r>
      <w:proofErr w:type="spellEnd"/>
      <w:r>
        <w:rPr>
          <w:rFonts w:hint="cs"/>
          <w:rtl/>
        </w:rPr>
        <w:t>)</w:t>
      </w:r>
      <w:r>
        <w:rPr>
          <w:rFonts w:cs="Noor_Lotus" w:hint="cs"/>
          <w:color w:val="0032DC"/>
          <w:sz w:val="41"/>
          <w:szCs w:val="41"/>
          <w:rtl/>
        </w:rPr>
        <w:t xml:space="preserve"> </w:t>
      </w:r>
      <w:proofErr w:type="spellStart"/>
      <w:r w:rsidRPr="00EF52AF">
        <w:rPr>
          <w:rFonts w:hint="cs"/>
          <w:color w:val="008000"/>
          <w:rtl/>
        </w:rPr>
        <w:t>عَنْ</w:t>
      </w:r>
      <w:proofErr w:type="spellEnd"/>
      <w:r w:rsidRPr="00EF52AF">
        <w:rPr>
          <w:rFonts w:hint="cs"/>
          <w:color w:val="008000"/>
          <w:rtl/>
        </w:rPr>
        <w:t xml:space="preserve"> </w:t>
      </w:r>
      <w:proofErr w:type="spellStart"/>
      <w:r w:rsidRPr="00EF52AF">
        <w:rPr>
          <w:rFonts w:hint="cs"/>
          <w:color w:val="008000"/>
          <w:rtl/>
        </w:rPr>
        <w:t>مُحَمَّدِ</w:t>
      </w:r>
      <w:proofErr w:type="spellEnd"/>
      <w:r w:rsidRPr="00EF52AF">
        <w:rPr>
          <w:rFonts w:hint="cs"/>
          <w:color w:val="008000"/>
          <w:rtl/>
        </w:rPr>
        <w:t xml:space="preserve"> </w:t>
      </w:r>
      <w:proofErr w:type="spellStart"/>
      <w:r w:rsidRPr="00EF52AF">
        <w:rPr>
          <w:rFonts w:hint="cs"/>
          <w:color w:val="008000"/>
          <w:rtl/>
        </w:rPr>
        <w:t>بْنِ</w:t>
      </w:r>
      <w:proofErr w:type="spellEnd"/>
      <w:r w:rsidRPr="00EF52AF">
        <w:rPr>
          <w:rFonts w:hint="cs"/>
          <w:color w:val="008000"/>
          <w:rtl/>
        </w:rPr>
        <w:t xml:space="preserve"> </w:t>
      </w:r>
      <w:proofErr w:type="spellStart"/>
      <w:r w:rsidRPr="00EF52AF">
        <w:rPr>
          <w:rFonts w:hint="cs"/>
          <w:color w:val="008000"/>
          <w:rtl/>
        </w:rPr>
        <w:t>مُسْلِمٍ</w:t>
      </w:r>
      <w:proofErr w:type="spellEnd"/>
      <w:r w:rsidRPr="00EF52AF">
        <w:rPr>
          <w:rFonts w:hint="cs"/>
          <w:color w:val="008000"/>
          <w:rtl/>
        </w:rPr>
        <w:t xml:space="preserve"> </w:t>
      </w:r>
      <w:proofErr w:type="spellStart"/>
      <w:r w:rsidRPr="00EF52AF">
        <w:rPr>
          <w:rFonts w:hint="cs"/>
          <w:color w:val="008000"/>
          <w:rtl/>
        </w:rPr>
        <w:t>قَالَ</w:t>
      </w:r>
      <w:proofErr w:type="spellEnd"/>
      <w:r w:rsidRPr="00EF52AF">
        <w:rPr>
          <w:rFonts w:hint="cs"/>
          <w:color w:val="008000"/>
          <w:rtl/>
        </w:rPr>
        <w:t xml:space="preserve">: </w:t>
      </w:r>
      <w:proofErr w:type="spellStart"/>
      <w:r w:rsidRPr="00EF52AF">
        <w:rPr>
          <w:rFonts w:hint="cs"/>
          <w:color w:val="008000"/>
          <w:rtl/>
        </w:rPr>
        <w:t>قُلْتُ</w:t>
      </w:r>
      <w:proofErr w:type="spellEnd"/>
      <w:r w:rsidRPr="00EF52AF">
        <w:rPr>
          <w:rFonts w:hint="cs"/>
          <w:color w:val="008000"/>
          <w:rtl/>
        </w:rPr>
        <w:t xml:space="preserve"> </w:t>
      </w:r>
      <w:proofErr w:type="spellStart"/>
      <w:r w:rsidRPr="00EF52AF">
        <w:rPr>
          <w:rFonts w:hint="cs"/>
          <w:color w:val="008000"/>
          <w:rtl/>
        </w:rPr>
        <w:t>لِأَبِي</w:t>
      </w:r>
      <w:proofErr w:type="spellEnd"/>
      <w:r w:rsidRPr="00EF52AF">
        <w:rPr>
          <w:rFonts w:hint="cs"/>
          <w:color w:val="008000"/>
          <w:rtl/>
        </w:rPr>
        <w:t xml:space="preserve"> </w:t>
      </w:r>
      <w:proofErr w:type="spellStart"/>
      <w:r w:rsidRPr="00EF52AF">
        <w:rPr>
          <w:rFonts w:hint="cs"/>
          <w:color w:val="008000"/>
          <w:rtl/>
        </w:rPr>
        <w:t>عَبْدِ</w:t>
      </w:r>
      <w:proofErr w:type="spellEnd"/>
      <w:r w:rsidRPr="00EF52AF">
        <w:rPr>
          <w:rFonts w:hint="cs"/>
          <w:color w:val="008000"/>
          <w:rtl/>
        </w:rPr>
        <w:t xml:space="preserve"> </w:t>
      </w:r>
      <w:proofErr w:type="spellStart"/>
      <w:r w:rsidRPr="00EF52AF">
        <w:rPr>
          <w:rFonts w:hint="cs"/>
          <w:color w:val="008000"/>
          <w:rtl/>
        </w:rPr>
        <w:t>اللَّهِ</w:t>
      </w:r>
      <w:proofErr w:type="spellEnd"/>
      <w:r w:rsidRPr="00EF52AF">
        <w:rPr>
          <w:rFonts w:hint="cs"/>
          <w:color w:val="008000"/>
          <w:rtl/>
        </w:rPr>
        <w:t xml:space="preserve"> ع </w:t>
      </w:r>
      <w:proofErr w:type="spellStart"/>
      <w:r w:rsidRPr="00EF52AF">
        <w:rPr>
          <w:rFonts w:hint="cs"/>
          <w:color w:val="008000"/>
          <w:rtl/>
        </w:rPr>
        <w:t>مَا</w:t>
      </w:r>
      <w:proofErr w:type="spellEnd"/>
      <w:r w:rsidRPr="00EF52AF">
        <w:rPr>
          <w:rFonts w:hint="cs"/>
          <w:color w:val="008000"/>
          <w:rtl/>
        </w:rPr>
        <w:t xml:space="preserve"> </w:t>
      </w:r>
      <w:proofErr w:type="spellStart"/>
      <w:r w:rsidRPr="00EF52AF">
        <w:rPr>
          <w:rFonts w:hint="cs"/>
          <w:color w:val="008000"/>
          <w:rtl/>
        </w:rPr>
        <w:t>حَدُّ</w:t>
      </w:r>
      <w:proofErr w:type="spellEnd"/>
      <w:r w:rsidRPr="00EF52AF">
        <w:rPr>
          <w:rFonts w:hint="cs"/>
          <w:color w:val="008000"/>
          <w:rtl/>
        </w:rPr>
        <w:t xml:space="preserve"> </w:t>
      </w:r>
      <w:proofErr w:type="spellStart"/>
      <w:r w:rsidRPr="00EF52AF">
        <w:rPr>
          <w:rFonts w:hint="cs"/>
          <w:color w:val="008000"/>
          <w:rtl/>
        </w:rPr>
        <w:t>الْمَرِيضِ</w:t>
      </w:r>
      <w:proofErr w:type="spellEnd"/>
      <w:r w:rsidRPr="00EF52AF">
        <w:rPr>
          <w:rFonts w:hint="cs"/>
          <w:color w:val="008000"/>
          <w:rtl/>
        </w:rPr>
        <w:t xml:space="preserve"> </w:t>
      </w:r>
      <w:proofErr w:type="spellStart"/>
      <w:r w:rsidRPr="00EF52AF">
        <w:rPr>
          <w:rFonts w:hint="cs"/>
          <w:color w:val="008000"/>
          <w:rtl/>
        </w:rPr>
        <w:t>إِذَا</w:t>
      </w:r>
      <w:proofErr w:type="spellEnd"/>
      <w:r w:rsidRPr="00EF52AF">
        <w:rPr>
          <w:rFonts w:hint="cs"/>
          <w:color w:val="008000"/>
          <w:rtl/>
        </w:rPr>
        <w:t xml:space="preserve"> </w:t>
      </w:r>
      <w:proofErr w:type="spellStart"/>
      <w:r w:rsidRPr="00EF52AF">
        <w:rPr>
          <w:rFonts w:hint="cs"/>
          <w:color w:val="008000"/>
          <w:rtl/>
        </w:rPr>
        <w:t>نَقِهَ</w:t>
      </w:r>
      <w:proofErr w:type="spellEnd"/>
      <w:r w:rsidRPr="00EF52AF">
        <w:rPr>
          <w:rFonts w:hint="cs"/>
          <w:color w:val="008000"/>
          <w:rtl/>
        </w:rPr>
        <w:t xml:space="preserve"> </w:t>
      </w:r>
      <w:proofErr w:type="spellStart"/>
      <w:r w:rsidRPr="00EF52AF">
        <w:rPr>
          <w:rFonts w:hint="cs"/>
          <w:color w:val="008000"/>
          <w:rtl/>
        </w:rPr>
        <w:t>فِي</w:t>
      </w:r>
      <w:proofErr w:type="spellEnd"/>
      <w:r w:rsidRPr="00EF52AF">
        <w:rPr>
          <w:rFonts w:hint="cs"/>
          <w:color w:val="008000"/>
          <w:rtl/>
        </w:rPr>
        <w:t xml:space="preserve"> </w:t>
      </w:r>
      <w:proofErr w:type="spellStart"/>
      <w:r w:rsidRPr="00EF52AF">
        <w:rPr>
          <w:rFonts w:hint="cs"/>
          <w:color w:val="008000"/>
          <w:rtl/>
        </w:rPr>
        <w:t>الصِّيَامِ</w:t>
      </w:r>
      <w:proofErr w:type="spellEnd"/>
      <w:r w:rsidRPr="00EF52AF">
        <w:rPr>
          <w:rFonts w:hint="cs"/>
          <w:color w:val="008000"/>
          <w:rtl/>
        </w:rPr>
        <w:t xml:space="preserve"> </w:t>
      </w:r>
      <w:proofErr w:type="spellStart"/>
      <w:r w:rsidRPr="00EF52AF">
        <w:rPr>
          <w:rFonts w:hint="cs"/>
          <w:color w:val="008000"/>
          <w:rtl/>
        </w:rPr>
        <w:t>فَقَالَ</w:t>
      </w:r>
      <w:proofErr w:type="spellEnd"/>
      <w:r w:rsidRPr="00EF52AF">
        <w:rPr>
          <w:rFonts w:hint="cs"/>
          <w:color w:val="008000"/>
          <w:rtl/>
        </w:rPr>
        <w:t xml:space="preserve"> </w:t>
      </w:r>
      <w:proofErr w:type="spellStart"/>
      <w:r w:rsidRPr="00EF52AF">
        <w:rPr>
          <w:rFonts w:hint="cs"/>
          <w:color w:val="008000"/>
          <w:rtl/>
        </w:rPr>
        <w:t>ذَلِكَ</w:t>
      </w:r>
      <w:proofErr w:type="spellEnd"/>
      <w:r w:rsidRPr="00EF52AF">
        <w:rPr>
          <w:rFonts w:hint="cs"/>
          <w:color w:val="008000"/>
          <w:rtl/>
        </w:rPr>
        <w:t xml:space="preserve"> </w:t>
      </w:r>
      <w:proofErr w:type="spellStart"/>
      <w:r w:rsidRPr="00EF52AF">
        <w:rPr>
          <w:rFonts w:hint="cs"/>
          <w:color w:val="008000"/>
          <w:rtl/>
        </w:rPr>
        <w:t>إِلَيْهِ</w:t>
      </w:r>
      <w:proofErr w:type="spellEnd"/>
      <w:r w:rsidRPr="00EF52AF">
        <w:rPr>
          <w:rFonts w:hint="cs"/>
          <w:color w:val="008000"/>
          <w:rtl/>
        </w:rPr>
        <w:t xml:space="preserve"> </w:t>
      </w:r>
      <w:proofErr w:type="spellStart"/>
      <w:r w:rsidRPr="00EF52AF">
        <w:rPr>
          <w:rFonts w:hint="cs"/>
          <w:color w:val="008000"/>
          <w:rtl/>
        </w:rPr>
        <w:t>هُوَ</w:t>
      </w:r>
      <w:proofErr w:type="spellEnd"/>
      <w:r w:rsidRPr="00EF52AF">
        <w:rPr>
          <w:rFonts w:hint="cs"/>
          <w:color w:val="008000"/>
          <w:rtl/>
        </w:rPr>
        <w:t xml:space="preserve"> </w:t>
      </w:r>
      <w:proofErr w:type="spellStart"/>
      <w:r w:rsidRPr="00EF52AF">
        <w:rPr>
          <w:rFonts w:hint="cs"/>
          <w:color w:val="008000"/>
          <w:rtl/>
        </w:rPr>
        <w:t>أَعْلَمُ</w:t>
      </w:r>
      <w:proofErr w:type="spellEnd"/>
      <w:r w:rsidRPr="00EF52AF">
        <w:rPr>
          <w:rFonts w:hint="cs"/>
          <w:color w:val="008000"/>
          <w:rtl/>
        </w:rPr>
        <w:t xml:space="preserve"> </w:t>
      </w:r>
      <w:proofErr w:type="spellStart"/>
      <w:r w:rsidRPr="00EF52AF">
        <w:rPr>
          <w:rFonts w:hint="cs"/>
          <w:color w:val="008000"/>
          <w:rtl/>
        </w:rPr>
        <w:t>بِنَفْسِهِ</w:t>
      </w:r>
      <w:proofErr w:type="spellEnd"/>
      <w:r w:rsidRPr="00EF52AF">
        <w:rPr>
          <w:rFonts w:hint="cs"/>
          <w:color w:val="008000"/>
          <w:rtl/>
        </w:rPr>
        <w:t xml:space="preserve"> </w:t>
      </w:r>
      <w:proofErr w:type="spellStart"/>
      <w:r w:rsidRPr="00EF52AF">
        <w:rPr>
          <w:rFonts w:hint="cs"/>
          <w:color w:val="008000"/>
          <w:rtl/>
        </w:rPr>
        <w:t>إِذَا</w:t>
      </w:r>
      <w:proofErr w:type="spellEnd"/>
      <w:r w:rsidRPr="00EF52AF">
        <w:rPr>
          <w:rFonts w:hint="cs"/>
          <w:color w:val="008000"/>
          <w:rtl/>
        </w:rPr>
        <w:t xml:space="preserve"> </w:t>
      </w:r>
      <w:proofErr w:type="spellStart"/>
      <w:r w:rsidRPr="00EF52AF">
        <w:rPr>
          <w:rFonts w:hint="cs"/>
          <w:color w:val="008000"/>
          <w:rtl/>
        </w:rPr>
        <w:t>قَوِيَ</w:t>
      </w:r>
      <w:proofErr w:type="spellEnd"/>
      <w:r w:rsidRPr="00EF52AF">
        <w:rPr>
          <w:rFonts w:hint="cs"/>
          <w:color w:val="008000"/>
          <w:rtl/>
        </w:rPr>
        <w:t xml:space="preserve"> </w:t>
      </w:r>
      <w:proofErr w:type="spellStart"/>
      <w:r w:rsidRPr="00EF52AF">
        <w:rPr>
          <w:rFonts w:hint="cs"/>
          <w:color w:val="008000"/>
          <w:rtl/>
        </w:rPr>
        <w:t>فَلْيَصُمْ</w:t>
      </w:r>
      <w:proofErr w:type="spellEnd"/>
      <w:r w:rsidRPr="00EF52AF">
        <w:rPr>
          <w:rFonts w:hint="cs"/>
          <w:color w:val="008000"/>
          <w:rtl/>
        </w:rPr>
        <w:t>.</w:t>
      </w:r>
      <w:r w:rsidR="00EF52AF">
        <w:rPr>
          <w:rStyle w:val="FootnoteReference"/>
          <w:color w:val="008000"/>
          <w:rtl/>
        </w:rPr>
        <w:footnoteReference w:id="2"/>
      </w:r>
    </w:p>
    <w:p w:rsidR="00A924F7" w:rsidRPr="00EF52AF" w:rsidRDefault="00A924F7" w:rsidP="00A030DE">
      <w:pPr>
        <w:rPr>
          <w:color w:val="FF0000"/>
          <w:rtl/>
        </w:rPr>
      </w:pPr>
      <w:r w:rsidRPr="00EF52AF">
        <w:rPr>
          <w:rFonts w:hint="cs"/>
          <w:color w:val="FF0000"/>
          <w:rtl/>
        </w:rPr>
        <w:t>سند روایت</w:t>
      </w:r>
    </w:p>
    <w:p w:rsidR="00A924F7" w:rsidRDefault="00A924F7" w:rsidP="00A030DE">
      <w:pPr>
        <w:rPr>
          <w:rtl/>
        </w:rPr>
      </w:pPr>
      <w:r>
        <w:rPr>
          <w:rFonts w:hint="cs"/>
          <w:rtl/>
        </w:rPr>
        <w:t xml:space="preserve">عن شعیب در پرانتز گذاشته شده است. پس معلوم می شود در برخی از نسخه ها عن شعیب است و بر برخی نسخه ها نیست. در کتاب کافی چاپ دارالحدیث که با هفتاد نسخه تطبیق داده شده از نسخه عن شعیب دارد. بنابراین نقل این نسخه ها یونس بن عبد </w:t>
      </w:r>
      <w:proofErr w:type="spellStart"/>
      <w:r>
        <w:rPr>
          <w:rFonts w:hint="cs"/>
          <w:rtl/>
        </w:rPr>
        <w:t>الرحمن</w:t>
      </w:r>
      <w:proofErr w:type="spellEnd"/>
      <w:r>
        <w:rPr>
          <w:rFonts w:hint="cs"/>
          <w:rtl/>
        </w:rPr>
        <w:t xml:space="preserve"> عن شعیب </w:t>
      </w:r>
      <w:proofErr w:type="spellStart"/>
      <w:r>
        <w:rPr>
          <w:rFonts w:hint="cs"/>
          <w:rtl/>
        </w:rPr>
        <w:t>عقرقوفی</w:t>
      </w:r>
      <w:proofErr w:type="spellEnd"/>
      <w:r>
        <w:rPr>
          <w:rFonts w:hint="cs"/>
          <w:rtl/>
        </w:rPr>
        <w:t xml:space="preserve"> روایت ندارد. ولی یونس بن یعقوب از شعیب </w:t>
      </w:r>
      <w:proofErr w:type="spellStart"/>
      <w:r>
        <w:rPr>
          <w:rFonts w:hint="cs"/>
          <w:rtl/>
        </w:rPr>
        <w:t>عقرقوفی</w:t>
      </w:r>
      <w:proofErr w:type="spellEnd"/>
      <w:r>
        <w:rPr>
          <w:rFonts w:hint="cs"/>
          <w:rtl/>
        </w:rPr>
        <w:t xml:space="preserve"> روایت دارد. مقدس اردبیلی در جامع </w:t>
      </w:r>
      <w:proofErr w:type="spellStart"/>
      <w:r>
        <w:rPr>
          <w:rFonts w:hint="cs"/>
          <w:rtl/>
        </w:rPr>
        <w:t>الرواة</w:t>
      </w:r>
      <w:proofErr w:type="spellEnd"/>
      <w:r>
        <w:rPr>
          <w:rFonts w:hint="cs"/>
          <w:rtl/>
        </w:rPr>
        <w:t xml:space="preserve"> </w:t>
      </w:r>
      <w:r w:rsidR="005A37FD">
        <w:rPr>
          <w:rFonts w:hint="cs"/>
          <w:rtl/>
        </w:rPr>
        <w:t xml:space="preserve">ج 1 ص 400 </w:t>
      </w:r>
      <w:r>
        <w:rPr>
          <w:rFonts w:hint="cs"/>
          <w:rtl/>
        </w:rPr>
        <w:t xml:space="preserve">می فرماید: </w:t>
      </w:r>
      <w:proofErr w:type="spellStart"/>
      <w:r w:rsidR="005A37FD">
        <w:rPr>
          <w:rFonts w:hint="cs"/>
          <w:rtl/>
        </w:rPr>
        <w:t>عنه</w:t>
      </w:r>
      <w:proofErr w:type="spellEnd"/>
      <w:r w:rsidR="005A37FD">
        <w:rPr>
          <w:rFonts w:hint="cs"/>
          <w:rtl/>
        </w:rPr>
        <w:t xml:space="preserve">- یونس بن یعقوب- فی </w:t>
      </w:r>
      <w:proofErr w:type="spellStart"/>
      <w:r w:rsidR="005A37FD">
        <w:rPr>
          <w:rFonts w:hint="cs"/>
          <w:rtl/>
        </w:rPr>
        <w:t>التهذیب</w:t>
      </w:r>
      <w:proofErr w:type="spellEnd"/>
      <w:r w:rsidR="005A37FD">
        <w:rPr>
          <w:rFonts w:hint="cs"/>
          <w:rtl/>
        </w:rPr>
        <w:t xml:space="preserve"> فی باب </w:t>
      </w:r>
      <w:proofErr w:type="spellStart"/>
      <w:r w:rsidR="005A37FD">
        <w:rPr>
          <w:rFonts w:hint="cs"/>
          <w:rtl/>
        </w:rPr>
        <w:t>الذبح</w:t>
      </w:r>
      <w:proofErr w:type="spellEnd"/>
      <w:r w:rsidR="005A37FD">
        <w:rPr>
          <w:rFonts w:hint="cs"/>
          <w:rtl/>
        </w:rPr>
        <w:t xml:space="preserve"> و فی باب </w:t>
      </w:r>
      <w:proofErr w:type="spellStart"/>
      <w:r w:rsidR="005A37FD">
        <w:rPr>
          <w:rFonts w:hint="cs"/>
          <w:rtl/>
        </w:rPr>
        <w:t>الزیادات</w:t>
      </w:r>
      <w:proofErr w:type="spellEnd"/>
      <w:r w:rsidR="005A37FD">
        <w:rPr>
          <w:rFonts w:hint="cs"/>
          <w:rtl/>
        </w:rPr>
        <w:t xml:space="preserve"> فی فقه </w:t>
      </w:r>
      <w:proofErr w:type="spellStart"/>
      <w:r w:rsidR="005A37FD">
        <w:rPr>
          <w:rFonts w:hint="cs"/>
          <w:rtl/>
        </w:rPr>
        <w:t>الحج</w:t>
      </w:r>
      <w:proofErr w:type="spellEnd"/>
      <w:r w:rsidR="005A37FD">
        <w:rPr>
          <w:rFonts w:hint="cs"/>
          <w:rtl/>
        </w:rPr>
        <w:t xml:space="preserve">،  شعیب </w:t>
      </w:r>
      <w:proofErr w:type="spellStart"/>
      <w:r w:rsidR="005A37FD">
        <w:rPr>
          <w:rFonts w:hint="cs"/>
          <w:rtl/>
        </w:rPr>
        <w:t>عقرقوفی</w:t>
      </w:r>
      <w:proofErr w:type="spellEnd"/>
      <w:r w:rsidR="005A37FD">
        <w:rPr>
          <w:rFonts w:hint="cs"/>
          <w:rtl/>
        </w:rPr>
        <w:t xml:space="preserve"> از اصحاب امام صادق و امام کاظم </w:t>
      </w:r>
      <w:proofErr w:type="spellStart"/>
      <w:r w:rsidR="005A37FD">
        <w:rPr>
          <w:rFonts w:hint="cs"/>
          <w:rtl/>
        </w:rPr>
        <w:t>علیهما</w:t>
      </w:r>
      <w:proofErr w:type="spellEnd"/>
      <w:r w:rsidR="005A37FD">
        <w:rPr>
          <w:rFonts w:hint="cs"/>
          <w:rtl/>
        </w:rPr>
        <w:t xml:space="preserve"> </w:t>
      </w:r>
      <w:proofErr w:type="spellStart"/>
      <w:r w:rsidR="005A37FD">
        <w:rPr>
          <w:rFonts w:hint="cs"/>
          <w:rtl/>
        </w:rPr>
        <w:t>السلام</w:t>
      </w:r>
      <w:proofErr w:type="spellEnd"/>
      <w:r w:rsidR="005A37FD">
        <w:rPr>
          <w:rFonts w:hint="cs"/>
          <w:rtl/>
        </w:rPr>
        <w:t xml:space="preserve"> است. خواهر زاده </w:t>
      </w:r>
      <w:proofErr w:type="spellStart"/>
      <w:r w:rsidR="005A37FD">
        <w:rPr>
          <w:rFonts w:hint="cs"/>
          <w:rtl/>
        </w:rPr>
        <w:t>ابو</w:t>
      </w:r>
      <w:proofErr w:type="spellEnd"/>
      <w:r w:rsidR="005A37FD">
        <w:rPr>
          <w:rFonts w:hint="cs"/>
          <w:rtl/>
        </w:rPr>
        <w:t xml:space="preserve"> </w:t>
      </w:r>
      <w:proofErr w:type="spellStart"/>
      <w:r w:rsidR="005A37FD">
        <w:rPr>
          <w:rFonts w:hint="cs"/>
          <w:rtl/>
        </w:rPr>
        <w:t>بصیر</w:t>
      </w:r>
      <w:proofErr w:type="spellEnd"/>
      <w:r w:rsidR="005A37FD">
        <w:rPr>
          <w:rFonts w:hint="cs"/>
          <w:rtl/>
        </w:rPr>
        <w:t xml:space="preserve"> یحیی بن قاسم و از امام صادق و امام کاظم روایت دارد </w:t>
      </w:r>
      <w:proofErr w:type="spellStart"/>
      <w:r w:rsidR="005A37FD">
        <w:rPr>
          <w:rFonts w:hint="cs"/>
          <w:rtl/>
        </w:rPr>
        <w:t>ثقةٌ</w:t>
      </w:r>
      <w:proofErr w:type="spellEnd"/>
      <w:r w:rsidR="005A37FD">
        <w:rPr>
          <w:rFonts w:hint="cs"/>
          <w:rtl/>
        </w:rPr>
        <w:t xml:space="preserve"> </w:t>
      </w:r>
      <w:proofErr w:type="spellStart"/>
      <w:r w:rsidR="005A37FD">
        <w:rPr>
          <w:rFonts w:hint="cs"/>
          <w:rtl/>
        </w:rPr>
        <w:t>عینٌ</w:t>
      </w:r>
      <w:proofErr w:type="spellEnd"/>
      <w:r w:rsidR="005A37FD">
        <w:rPr>
          <w:rFonts w:hint="cs"/>
          <w:rtl/>
        </w:rPr>
        <w:t xml:space="preserve"> له </w:t>
      </w:r>
      <w:proofErr w:type="spellStart"/>
      <w:r w:rsidR="005A37FD">
        <w:rPr>
          <w:rFonts w:hint="cs"/>
          <w:rtl/>
        </w:rPr>
        <w:t>اصلٌ</w:t>
      </w:r>
      <w:proofErr w:type="spellEnd"/>
      <w:r w:rsidR="005A37FD">
        <w:rPr>
          <w:rFonts w:hint="cs"/>
          <w:rtl/>
        </w:rPr>
        <w:t xml:space="preserve"> </w:t>
      </w:r>
      <w:proofErr w:type="spellStart"/>
      <w:r w:rsidR="005A37FD">
        <w:rPr>
          <w:rFonts w:hint="cs"/>
          <w:rtl/>
        </w:rPr>
        <w:t>عنه</w:t>
      </w:r>
      <w:proofErr w:type="spellEnd"/>
      <w:r w:rsidR="005A37FD">
        <w:rPr>
          <w:rFonts w:hint="cs"/>
          <w:rtl/>
        </w:rPr>
        <w:t xml:space="preserve"> ابن ابی </w:t>
      </w:r>
      <w:proofErr w:type="spellStart"/>
      <w:r w:rsidR="005A37FD">
        <w:rPr>
          <w:rFonts w:hint="cs"/>
          <w:rtl/>
        </w:rPr>
        <w:t>عمیر</w:t>
      </w:r>
      <w:proofErr w:type="spellEnd"/>
      <w:r w:rsidR="005A37FD">
        <w:rPr>
          <w:rFonts w:hint="cs"/>
          <w:rtl/>
        </w:rPr>
        <w:t xml:space="preserve"> و </w:t>
      </w:r>
      <w:proofErr w:type="spellStart"/>
      <w:r w:rsidR="005A37FD">
        <w:rPr>
          <w:rFonts w:hint="cs"/>
          <w:rtl/>
        </w:rPr>
        <w:t>حماد</w:t>
      </w:r>
      <w:proofErr w:type="spellEnd"/>
      <w:r w:rsidR="005A37FD">
        <w:rPr>
          <w:rFonts w:hint="cs"/>
          <w:rtl/>
        </w:rPr>
        <w:t xml:space="preserve"> بن عیسی. لکن </w:t>
      </w:r>
      <w:proofErr w:type="spellStart"/>
      <w:r w:rsidR="005A37FD">
        <w:rPr>
          <w:rFonts w:hint="cs"/>
          <w:rtl/>
        </w:rPr>
        <w:t>یونسی</w:t>
      </w:r>
      <w:proofErr w:type="spellEnd"/>
      <w:r w:rsidR="005A37FD">
        <w:rPr>
          <w:rFonts w:hint="cs"/>
          <w:rtl/>
        </w:rPr>
        <w:t xml:space="preserve"> که از شعیب نقل</w:t>
      </w:r>
      <w:r w:rsidR="00C32B63">
        <w:rPr>
          <w:rFonts w:hint="cs"/>
          <w:rtl/>
        </w:rPr>
        <w:t xml:space="preserve"> می کند یونس بن عبد </w:t>
      </w:r>
      <w:proofErr w:type="spellStart"/>
      <w:r w:rsidR="00C32B63">
        <w:rPr>
          <w:rFonts w:hint="cs"/>
          <w:rtl/>
        </w:rPr>
        <w:t>الرحمن</w:t>
      </w:r>
      <w:proofErr w:type="spellEnd"/>
      <w:r w:rsidR="00C32B63">
        <w:rPr>
          <w:rFonts w:hint="cs"/>
          <w:rtl/>
        </w:rPr>
        <w:t xml:space="preserve"> نیست. محقق خویی در </w:t>
      </w:r>
      <w:proofErr w:type="spellStart"/>
      <w:r w:rsidR="00C32B63">
        <w:rPr>
          <w:rFonts w:hint="cs"/>
          <w:rtl/>
        </w:rPr>
        <w:t>معجم</w:t>
      </w:r>
      <w:proofErr w:type="spellEnd"/>
      <w:r w:rsidR="00C32B63">
        <w:rPr>
          <w:rFonts w:hint="cs"/>
          <w:rtl/>
        </w:rPr>
        <w:t xml:space="preserve"> رجال </w:t>
      </w:r>
      <w:proofErr w:type="spellStart"/>
      <w:r w:rsidR="00C32B63">
        <w:rPr>
          <w:rFonts w:hint="cs"/>
          <w:rtl/>
        </w:rPr>
        <w:t>الحدیث</w:t>
      </w:r>
      <w:proofErr w:type="spellEnd"/>
      <w:r w:rsidR="00C32B63">
        <w:rPr>
          <w:rFonts w:hint="cs"/>
          <w:rtl/>
        </w:rPr>
        <w:t xml:space="preserve"> ج 20 ص 227 می فرماید: وقع </w:t>
      </w:r>
      <w:proofErr w:type="spellStart"/>
      <w:r w:rsidR="00C32B63">
        <w:rPr>
          <w:rFonts w:hint="cs"/>
          <w:rtl/>
        </w:rPr>
        <w:t>بعنوان</w:t>
      </w:r>
      <w:proofErr w:type="spellEnd"/>
      <w:r w:rsidR="00C32B63">
        <w:rPr>
          <w:rFonts w:hint="cs"/>
          <w:rtl/>
        </w:rPr>
        <w:t xml:space="preserve"> یونس بن </w:t>
      </w:r>
      <w:proofErr w:type="spellStart"/>
      <w:r w:rsidR="00C32B63">
        <w:rPr>
          <w:rFonts w:hint="cs"/>
          <w:rtl/>
        </w:rPr>
        <w:t>عبدالرحمان</w:t>
      </w:r>
      <w:proofErr w:type="spellEnd"/>
      <w:r w:rsidR="00C32B63">
        <w:rPr>
          <w:rFonts w:hint="cs"/>
          <w:rtl/>
        </w:rPr>
        <w:t xml:space="preserve"> فی اسناد کثیر من </w:t>
      </w:r>
      <w:proofErr w:type="spellStart"/>
      <w:r w:rsidR="00C32B63">
        <w:rPr>
          <w:rFonts w:hint="cs"/>
          <w:rtl/>
        </w:rPr>
        <w:t>الروایات</w:t>
      </w:r>
      <w:proofErr w:type="spellEnd"/>
      <w:r w:rsidR="00C32B63">
        <w:rPr>
          <w:rFonts w:hint="cs"/>
          <w:rtl/>
        </w:rPr>
        <w:t xml:space="preserve">، </w:t>
      </w:r>
      <w:proofErr w:type="spellStart"/>
      <w:r w:rsidR="00C32B63">
        <w:rPr>
          <w:rFonts w:hint="cs"/>
          <w:rtl/>
        </w:rPr>
        <w:t>تبلغ</w:t>
      </w:r>
      <w:proofErr w:type="spellEnd"/>
      <w:r w:rsidR="00C32B63">
        <w:rPr>
          <w:rFonts w:hint="cs"/>
          <w:rtl/>
        </w:rPr>
        <w:t xml:space="preserve"> </w:t>
      </w:r>
      <w:proofErr w:type="spellStart"/>
      <w:r w:rsidR="00C32B63">
        <w:rPr>
          <w:rFonts w:hint="cs"/>
          <w:rtl/>
        </w:rPr>
        <w:t>مئتین</w:t>
      </w:r>
      <w:proofErr w:type="spellEnd"/>
      <w:r w:rsidR="00C32B63">
        <w:rPr>
          <w:rFonts w:hint="cs"/>
          <w:rtl/>
        </w:rPr>
        <w:t xml:space="preserve"> و </w:t>
      </w:r>
      <w:proofErr w:type="spellStart"/>
      <w:r w:rsidR="00C32B63">
        <w:rPr>
          <w:rFonts w:hint="cs"/>
          <w:rtl/>
        </w:rPr>
        <w:t>ثلاثة</w:t>
      </w:r>
      <w:proofErr w:type="spellEnd"/>
      <w:r w:rsidR="00C32B63">
        <w:rPr>
          <w:rFonts w:hint="cs"/>
          <w:rtl/>
        </w:rPr>
        <w:t xml:space="preserve"> و </w:t>
      </w:r>
      <w:proofErr w:type="spellStart"/>
      <w:r w:rsidR="00C32B63">
        <w:rPr>
          <w:rFonts w:hint="cs"/>
          <w:rtl/>
        </w:rPr>
        <w:t>ستین</w:t>
      </w:r>
      <w:proofErr w:type="spellEnd"/>
      <w:r w:rsidR="00C32B63">
        <w:rPr>
          <w:rFonts w:hint="cs"/>
          <w:rtl/>
        </w:rPr>
        <w:t xml:space="preserve"> </w:t>
      </w:r>
      <w:proofErr w:type="spellStart"/>
      <w:r w:rsidR="00C32B63">
        <w:rPr>
          <w:rFonts w:hint="cs"/>
          <w:rtl/>
        </w:rPr>
        <w:t>مورداً</w:t>
      </w:r>
      <w:proofErr w:type="spellEnd"/>
      <w:r w:rsidR="00C32B63">
        <w:rPr>
          <w:rFonts w:hint="cs"/>
          <w:rtl/>
        </w:rPr>
        <w:t xml:space="preserve">. روی عن .... و محمد بن مسلم. بنابراین یونس از محمد بن مسلم روایت دارد ولی از شعیب </w:t>
      </w:r>
      <w:proofErr w:type="spellStart"/>
      <w:r w:rsidR="00C32B63">
        <w:rPr>
          <w:rFonts w:hint="cs"/>
          <w:rtl/>
        </w:rPr>
        <w:t>عقرقوفی</w:t>
      </w:r>
      <w:proofErr w:type="spellEnd"/>
      <w:r w:rsidR="00C32B63">
        <w:rPr>
          <w:rFonts w:hint="cs"/>
          <w:rtl/>
        </w:rPr>
        <w:t xml:space="preserve"> روایت ندارد. </w:t>
      </w:r>
      <w:proofErr w:type="spellStart"/>
      <w:r w:rsidR="00C32B63">
        <w:rPr>
          <w:rFonts w:hint="cs"/>
          <w:rtl/>
        </w:rPr>
        <w:t>یونسی</w:t>
      </w:r>
      <w:proofErr w:type="spellEnd"/>
      <w:r w:rsidR="00C32B63">
        <w:rPr>
          <w:rFonts w:hint="cs"/>
          <w:rtl/>
        </w:rPr>
        <w:t xml:space="preserve"> که از شعیب روایت دارد یونس بن یعقوب است. محمد بن عیسی از یونس بن عبدالرحمن روایت دارد. بنابراین آنچه در پرانتز گذاشته شده درست است که احتمالا شعیب نباشد و حق این است که شعیب نیست.</w:t>
      </w:r>
    </w:p>
    <w:p w:rsidR="00C32B63" w:rsidRPr="00582703" w:rsidRDefault="00C32B63" w:rsidP="00A030DE">
      <w:pPr>
        <w:rPr>
          <w:color w:val="FF0000"/>
          <w:rtl/>
        </w:rPr>
      </w:pPr>
      <w:r w:rsidRPr="00582703">
        <w:rPr>
          <w:rFonts w:hint="cs"/>
          <w:color w:val="FF0000"/>
          <w:rtl/>
        </w:rPr>
        <w:lastRenderedPageBreak/>
        <w:t>دلالت روایت</w:t>
      </w:r>
    </w:p>
    <w:p w:rsidR="008027AD" w:rsidRDefault="00967EB9" w:rsidP="00D86BCF">
      <w:pPr>
        <w:rPr>
          <w:rtl/>
        </w:rPr>
      </w:pPr>
      <w:r>
        <w:rPr>
          <w:rFonts w:hint="cs"/>
          <w:rtl/>
        </w:rPr>
        <w:t xml:space="preserve">حد مریضی هنوز </w:t>
      </w:r>
      <w:proofErr w:type="spellStart"/>
      <w:r>
        <w:rPr>
          <w:rFonts w:hint="cs"/>
          <w:rtl/>
        </w:rPr>
        <w:t>تتمه</w:t>
      </w:r>
      <w:proofErr w:type="spellEnd"/>
      <w:r>
        <w:rPr>
          <w:rFonts w:hint="cs"/>
          <w:rtl/>
        </w:rPr>
        <w:t xml:space="preserve"> مرض را دارد؛ روضه بگیرد؟ معنای </w:t>
      </w:r>
      <w:proofErr w:type="spellStart"/>
      <w:r>
        <w:rPr>
          <w:rFonts w:hint="cs"/>
          <w:rtl/>
        </w:rPr>
        <w:t>نَقِهَ</w:t>
      </w:r>
      <w:proofErr w:type="spellEnd"/>
      <w:r>
        <w:rPr>
          <w:rFonts w:hint="cs"/>
          <w:rtl/>
        </w:rPr>
        <w:t xml:space="preserve">، در </w:t>
      </w:r>
      <w:proofErr w:type="spellStart"/>
      <w:r>
        <w:rPr>
          <w:rFonts w:hint="cs"/>
          <w:rtl/>
        </w:rPr>
        <w:t>صحاح</w:t>
      </w:r>
      <w:proofErr w:type="spellEnd"/>
      <w:r>
        <w:rPr>
          <w:rFonts w:hint="cs"/>
          <w:rtl/>
        </w:rPr>
        <w:t xml:space="preserve"> </w:t>
      </w:r>
      <w:proofErr w:type="spellStart"/>
      <w:r>
        <w:rPr>
          <w:rFonts w:hint="cs"/>
          <w:rtl/>
        </w:rPr>
        <w:t>اللغة</w:t>
      </w:r>
      <w:proofErr w:type="spellEnd"/>
      <w:r>
        <w:rPr>
          <w:rFonts w:hint="cs"/>
          <w:rtl/>
        </w:rPr>
        <w:t xml:space="preserve">: </w:t>
      </w:r>
      <w:proofErr w:type="spellStart"/>
      <w:r>
        <w:rPr>
          <w:rFonts w:hint="cs"/>
          <w:rtl/>
        </w:rPr>
        <w:t>نَقِهَ</w:t>
      </w:r>
      <w:proofErr w:type="spellEnd"/>
      <w:r>
        <w:rPr>
          <w:rFonts w:hint="cs"/>
          <w:rtl/>
        </w:rPr>
        <w:t xml:space="preserve"> من </w:t>
      </w:r>
      <w:proofErr w:type="spellStart"/>
      <w:r>
        <w:rPr>
          <w:rFonts w:hint="cs"/>
          <w:rtl/>
        </w:rPr>
        <w:t>مرضه</w:t>
      </w:r>
      <w:proofErr w:type="spellEnd"/>
      <w:r>
        <w:rPr>
          <w:rFonts w:hint="cs"/>
          <w:rtl/>
        </w:rPr>
        <w:t xml:space="preserve"> </w:t>
      </w:r>
      <w:proofErr w:type="spellStart"/>
      <w:r>
        <w:rPr>
          <w:rFonts w:hint="cs"/>
          <w:rtl/>
        </w:rPr>
        <w:t>بالکسر</w:t>
      </w:r>
      <w:proofErr w:type="spellEnd"/>
      <w:r>
        <w:rPr>
          <w:rFonts w:hint="cs"/>
          <w:rtl/>
        </w:rPr>
        <w:t xml:space="preserve"> </w:t>
      </w:r>
      <w:proofErr w:type="spellStart"/>
      <w:r>
        <w:rPr>
          <w:rFonts w:hint="cs"/>
          <w:rtl/>
        </w:rPr>
        <w:t>نقهاً</w:t>
      </w:r>
      <w:proofErr w:type="spellEnd"/>
      <w:r>
        <w:rPr>
          <w:rFonts w:hint="cs"/>
          <w:rtl/>
        </w:rPr>
        <w:t xml:space="preserve"> اذا </w:t>
      </w:r>
      <w:proofErr w:type="spellStart"/>
      <w:r>
        <w:rPr>
          <w:rFonts w:hint="cs"/>
          <w:rtl/>
        </w:rPr>
        <w:t>صحَّ</w:t>
      </w:r>
      <w:proofErr w:type="spellEnd"/>
      <w:r>
        <w:rPr>
          <w:rFonts w:hint="cs"/>
          <w:rtl/>
        </w:rPr>
        <w:t xml:space="preserve"> و </w:t>
      </w:r>
      <w:proofErr w:type="spellStart"/>
      <w:r>
        <w:rPr>
          <w:rFonts w:hint="cs"/>
          <w:rtl/>
        </w:rPr>
        <w:t>و</w:t>
      </w:r>
      <w:proofErr w:type="spellEnd"/>
      <w:r>
        <w:rPr>
          <w:rFonts w:hint="cs"/>
          <w:rtl/>
        </w:rPr>
        <w:t xml:space="preserve"> هو فی عقب </w:t>
      </w:r>
      <w:proofErr w:type="spellStart"/>
      <w:r>
        <w:rPr>
          <w:rFonts w:hint="cs"/>
          <w:rtl/>
        </w:rPr>
        <w:t>علته</w:t>
      </w:r>
      <w:proofErr w:type="spellEnd"/>
      <w:r w:rsidR="00582703">
        <w:rPr>
          <w:rStyle w:val="FootnoteReference"/>
          <w:rtl/>
        </w:rPr>
        <w:footnoteReference w:id="3"/>
      </w:r>
      <w:r>
        <w:rPr>
          <w:rFonts w:hint="cs"/>
          <w:rtl/>
        </w:rPr>
        <w:t xml:space="preserve">. وقتی </w:t>
      </w:r>
      <w:proofErr w:type="spellStart"/>
      <w:r>
        <w:rPr>
          <w:rFonts w:hint="cs"/>
          <w:rtl/>
        </w:rPr>
        <w:t>نقه</w:t>
      </w:r>
      <w:proofErr w:type="spellEnd"/>
      <w:r>
        <w:rPr>
          <w:rFonts w:hint="cs"/>
          <w:rtl/>
        </w:rPr>
        <w:t xml:space="preserve"> گفته می شود که هنوز </w:t>
      </w:r>
      <w:proofErr w:type="spellStart"/>
      <w:r>
        <w:rPr>
          <w:rFonts w:hint="cs"/>
          <w:rtl/>
        </w:rPr>
        <w:t>تتمه</w:t>
      </w:r>
      <w:proofErr w:type="spellEnd"/>
      <w:r>
        <w:rPr>
          <w:rFonts w:hint="cs"/>
          <w:rtl/>
        </w:rPr>
        <w:t xml:space="preserve"> مرض را داشته باشد. ابن اثیر در </w:t>
      </w:r>
      <w:proofErr w:type="spellStart"/>
      <w:r>
        <w:rPr>
          <w:rFonts w:hint="cs"/>
          <w:rtl/>
        </w:rPr>
        <w:t>نهایه</w:t>
      </w:r>
      <w:proofErr w:type="spellEnd"/>
      <w:r>
        <w:rPr>
          <w:rFonts w:hint="cs"/>
          <w:rtl/>
        </w:rPr>
        <w:t xml:space="preserve"> می گوید: </w:t>
      </w:r>
      <w:proofErr w:type="spellStart"/>
      <w:r>
        <w:rPr>
          <w:rFonts w:hint="cs"/>
          <w:rtl/>
        </w:rPr>
        <w:t>نقه</w:t>
      </w:r>
      <w:proofErr w:type="spellEnd"/>
      <w:r>
        <w:rPr>
          <w:rFonts w:hint="cs"/>
          <w:rtl/>
        </w:rPr>
        <w:t xml:space="preserve"> </w:t>
      </w:r>
      <w:proofErr w:type="spellStart"/>
      <w:r>
        <w:rPr>
          <w:rFonts w:hint="cs"/>
          <w:rtl/>
        </w:rPr>
        <w:t>فهو</w:t>
      </w:r>
      <w:proofErr w:type="spellEnd"/>
      <w:r>
        <w:rPr>
          <w:rFonts w:hint="cs"/>
          <w:rtl/>
        </w:rPr>
        <w:t xml:space="preserve"> ناقه اذا </w:t>
      </w:r>
      <w:proofErr w:type="spellStart"/>
      <w:r>
        <w:rPr>
          <w:rFonts w:hint="cs"/>
          <w:rtl/>
        </w:rPr>
        <w:t>برء</w:t>
      </w:r>
      <w:proofErr w:type="spellEnd"/>
      <w:r>
        <w:rPr>
          <w:rFonts w:hint="cs"/>
          <w:rtl/>
        </w:rPr>
        <w:t xml:space="preserve"> و </w:t>
      </w:r>
      <w:proofErr w:type="spellStart"/>
      <w:r>
        <w:rPr>
          <w:rFonts w:hint="cs"/>
          <w:rtl/>
        </w:rPr>
        <w:t>افاق</w:t>
      </w:r>
      <w:proofErr w:type="spellEnd"/>
      <w:r>
        <w:rPr>
          <w:rFonts w:hint="cs"/>
          <w:rtl/>
        </w:rPr>
        <w:t xml:space="preserve"> و کان قریب </w:t>
      </w:r>
      <w:proofErr w:type="spellStart"/>
      <w:r>
        <w:rPr>
          <w:rFonts w:hint="cs"/>
          <w:rtl/>
        </w:rPr>
        <w:t>العهد</w:t>
      </w:r>
      <w:proofErr w:type="spellEnd"/>
      <w:r>
        <w:rPr>
          <w:rFonts w:hint="cs"/>
          <w:rtl/>
        </w:rPr>
        <w:t xml:space="preserve"> </w:t>
      </w:r>
      <w:proofErr w:type="spellStart"/>
      <w:r>
        <w:rPr>
          <w:rFonts w:hint="cs"/>
          <w:rtl/>
        </w:rPr>
        <w:t>بالمرض</w:t>
      </w:r>
      <w:proofErr w:type="spellEnd"/>
      <w:r>
        <w:rPr>
          <w:rFonts w:hint="cs"/>
          <w:rtl/>
        </w:rPr>
        <w:t xml:space="preserve"> لم </w:t>
      </w:r>
      <w:proofErr w:type="spellStart"/>
      <w:r>
        <w:rPr>
          <w:rFonts w:hint="cs"/>
          <w:rtl/>
        </w:rPr>
        <w:t>یرجع</w:t>
      </w:r>
      <w:proofErr w:type="spellEnd"/>
      <w:r>
        <w:rPr>
          <w:rFonts w:hint="cs"/>
          <w:rtl/>
        </w:rPr>
        <w:t xml:space="preserve"> </w:t>
      </w:r>
      <w:proofErr w:type="spellStart"/>
      <w:r>
        <w:rPr>
          <w:rFonts w:hint="cs"/>
          <w:rtl/>
        </w:rPr>
        <w:t>الیه</w:t>
      </w:r>
      <w:proofErr w:type="spellEnd"/>
      <w:r>
        <w:rPr>
          <w:rFonts w:hint="cs"/>
          <w:rtl/>
        </w:rPr>
        <w:t xml:space="preserve"> کما</w:t>
      </w:r>
      <w:r w:rsidR="008C48C4">
        <w:rPr>
          <w:rFonts w:hint="cs"/>
          <w:rtl/>
        </w:rPr>
        <w:t xml:space="preserve">ل </w:t>
      </w:r>
      <w:proofErr w:type="spellStart"/>
      <w:r w:rsidR="008C48C4">
        <w:rPr>
          <w:rFonts w:hint="cs"/>
          <w:rtl/>
        </w:rPr>
        <w:t>صحته</w:t>
      </w:r>
      <w:proofErr w:type="spellEnd"/>
      <w:r w:rsidR="008C48C4">
        <w:rPr>
          <w:rFonts w:hint="cs"/>
          <w:rtl/>
        </w:rPr>
        <w:t xml:space="preserve"> و </w:t>
      </w:r>
      <w:proofErr w:type="spellStart"/>
      <w:r w:rsidR="008C48C4">
        <w:rPr>
          <w:rFonts w:hint="cs"/>
          <w:rtl/>
        </w:rPr>
        <w:t>قوته</w:t>
      </w:r>
      <w:proofErr w:type="spellEnd"/>
      <w:r w:rsidR="008C48C4">
        <w:rPr>
          <w:rFonts w:hint="cs"/>
          <w:rtl/>
        </w:rPr>
        <w:t>. یعنی هنوز</w:t>
      </w:r>
      <w:r>
        <w:rPr>
          <w:rFonts w:hint="cs"/>
          <w:rtl/>
        </w:rPr>
        <w:t xml:space="preserve"> از مریضی </w:t>
      </w:r>
      <w:r w:rsidR="008C48C4">
        <w:rPr>
          <w:rFonts w:hint="cs"/>
          <w:rtl/>
        </w:rPr>
        <w:t xml:space="preserve">خوب </w:t>
      </w:r>
      <w:proofErr w:type="spellStart"/>
      <w:r w:rsidR="008C48C4">
        <w:rPr>
          <w:rFonts w:hint="cs"/>
          <w:rtl/>
        </w:rPr>
        <w:t>خوب</w:t>
      </w:r>
      <w:proofErr w:type="spellEnd"/>
      <w:r w:rsidR="008C48C4">
        <w:rPr>
          <w:rFonts w:hint="cs"/>
          <w:rtl/>
        </w:rPr>
        <w:t xml:space="preserve"> نشده و ضعف بدن را هنوز دارد. علامه مجلسی در </w:t>
      </w:r>
      <w:proofErr w:type="spellStart"/>
      <w:r w:rsidR="008C48C4">
        <w:rPr>
          <w:rFonts w:hint="cs"/>
          <w:rtl/>
        </w:rPr>
        <w:t>مراة</w:t>
      </w:r>
      <w:proofErr w:type="spellEnd"/>
      <w:r w:rsidR="008C48C4">
        <w:rPr>
          <w:rFonts w:hint="cs"/>
          <w:rtl/>
        </w:rPr>
        <w:t xml:space="preserve"> </w:t>
      </w:r>
      <w:proofErr w:type="spellStart"/>
      <w:r w:rsidR="008C48C4">
        <w:rPr>
          <w:rFonts w:hint="cs"/>
          <w:rtl/>
        </w:rPr>
        <w:t>العقول</w:t>
      </w:r>
      <w:proofErr w:type="spellEnd"/>
      <w:r w:rsidR="008C48C4">
        <w:rPr>
          <w:rFonts w:hint="cs"/>
          <w:rtl/>
        </w:rPr>
        <w:t xml:space="preserve"> ج 16 ص308 </w:t>
      </w:r>
      <w:proofErr w:type="spellStart"/>
      <w:r w:rsidR="008C48C4">
        <w:rPr>
          <w:rFonts w:hint="cs"/>
          <w:rtl/>
        </w:rPr>
        <w:t>نقه</w:t>
      </w:r>
      <w:proofErr w:type="spellEnd"/>
      <w:r w:rsidR="008C48C4">
        <w:rPr>
          <w:rFonts w:hint="cs"/>
          <w:rtl/>
        </w:rPr>
        <w:t xml:space="preserve"> ای خرج من </w:t>
      </w:r>
      <w:proofErr w:type="spellStart"/>
      <w:r w:rsidR="008C48C4">
        <w:rPr>
          <w:rFonts w:hint="cs"/>
          <w:rtl/>
        </w:rPr>
        <w:t>مرضه</w:t>
      </w:r>
      <w:proofErr w:type="spellEnd"/>
      <w:r w:rsidR="008C48C4">
        <w:rPr>
          <w:rFonts w:hint="cs"/>
          <w:rtl/>
        </w:rPr>
        <w:t xml:space="preserve"> و </w:t>
      </w:r>
      <w:proofErr w:type="spellStart"/>
      <w:r w:rsidR="008C48C4">
        <w:rPr>
          <w:rFonts w:hint="cs"/>
          <w:rtl/>
        </w:rPr>
        <w:t>بقی</w:t>
      </w:r>
      <w:proofErr w:type="spellEnd"/>
      <w:r w:rsidR="008C48C4">
        <w:rPr>
          <w:rFonts w:hint="cs"/>
          <w:rtl/>
        </w:rPr>
        <w:t xml:space="preserve"> </w:t>
      </w:r>
      <w:proofErr w:type="spellStart"/>
      <w:r w:rsidR="008C48C4">
        <w:rPr>
          <w:rFonts w:hint="cs"/>
          <w:rtl/>
        </w:rPr>
        <w:t>فیه</w:t>
      </w:r>
      <w:proofErr w:type="spellEnd"/>
      <w:r w:rsidR="008C48C4">
        <w:rPr>
          <w:rFonts w:hint="cs"/>
          <w:rtl/>
        </w:rPr>
        <w:t xml:space="preserve"> </w:t>
      </w:r>
      <w:proofErr w:type="spellStart"/>
      <w:r w:rsidR="008C48C4">
        <w:rPr>
          <w:rFonts w:hint="cs"/>
          <w:rtl/>
        </w:rPr>
        <w:t>ضعفٌ</w:t>
      </w:r>
      <w:proofErr w:type="spellEnd"/>
      <w:r w:rsidR="008C48C4">
        <w:rPr>
          <w:rFonts w:hint="cs"/>
          <w:rtl/>
        </w:rPr>
        <w:t xml:space="preserve">. و </w:t>
      </w:r>
      <w:proofErr w:type="spellStart"/>
      <w:r w:rsidR="008C48C4">
        <w:rPr>
          <w:rFonts w:hint="cs"/>
          <w:rtl/>
        </w:rPr>
        <w:t>یمکن</w:t>
      </w:r>
      <w:proofErr w:type="spellEnd"/>
      <w:r w:rsidR="008C48C4">
        <w:rPr>
          <w:rFonts w:hint="cs"/>
          <w:rtl/>
        </w:rPr>
        <w:t xml:space="preserve"> ان </w:t>
      </w:r>
      <w:proofErr w:type="spellStart"/>
      <w:r w:rsidR="008C48C4">
        <w:rPr>
          <w:rFonts w:hint="cs"/>
          <w:rtl/>
        </w:rPr>
        <w:t>یقال</w:t>
      </w:r>
      <w:proofErr w:type="spellEnd"/>
      <w:r w:rsidR="008C48C4">
        <w:rPr>
          <w:rFonts w:hint="cs"/>
          <w:rtl/>
        </w:rPr>
        <w:t xml:space="preserve"> </w:t>
      </w:r>
      <w:proofErr w:type="spellStart"/>
      <w:r w:rsidR="008C48C4">
        <w:rPr>
          <w:rFonts w:hint="cs"/>
          <w:rtl/>
        </w:rPr>
        <w:t>النقاهة</w:t>
      </w:r>
      <w:proofErr w:type="spellEnd"/>
      <w:r w:rsidR="008C48C4">
        <w:rPr>
          <w:rFonts w:hint="cs"/>
          <w:rtl/>
        </w:rPr>
        <w:t xml:space="preserve"> </w:t>
      </w:r>
      <w:proofErr w:type="spellStart"/>
      <w:r w:rsidR="008C48C4">
        <w:rPr>
          <w:rFonts w:hint="cs"/>
          <w:rtl/>
        </w:rPr>
        <w:t>بقیة</w:t>
      </w:r>
      <w:proofErr w:type="spellEnd"/>
      <w:r w:rsidR="008C48C4">
        <w:rPr>
          <w:rFonts w:hint="cs"/>
          <w:rtl/>
        </w:rPr>
        <w:t xml:space="preserve"> من </w:t>
      </w:r>
      <w:proofErr w:type="spellStart"/>
      <w:r w:rsidR="008C48C4">
        <w:rPr>
          <w:rFonts w:hint="cs"/>
          <w:rtl/>
        </w:rPr>
        <w:t>المرض</w:t>
      </w:r>
      <w:proofErr w:type="spellEnd"/>
      <w:r w:rsidR="008C48C4">
        <w:rPr>
          <w:rFonts w:hint="cs"/>
          <w:rtl/>
        </w:rPr>
        <w:t xml:space="preserve">. هنوز </w:t>
      </w:r>
      <w:r w:rsidR="006E1106">
        <w:rPr>
          <w:rFonts w:hint="cs"/>
          <w:rtl/>
        </w:rPr>
        <w:t>نقاهت مریضی را دارد. سوال شده،</w:t>
      </w:r>
      <w:r w:rsidR="008C48C4">
        <w:rPr>
          <w:rFonts w:hint="cs"/>
          <w:rtl/>
        </w:rPr>
        <w:t xml:space="preserve"> شخصی مریض است اما به طور کامل خوب نشده آیا روزه بگیرد؟ امام علیه </w:t>
      </w:r>
      <w:proofErr w:type="spellStart"/>
      <w:r w:rsidR="008C48C4">
        <w:rPr>
          <w:rFonts w:hint="cs"/>
          <w:rtl/>
        </w:rPr>
        <w:t>السلام</w:t>
      </w:r>
      <w:proofErr w:type="spellEnd"/>
      <w:r w:rsidR="008C48C4">
        <w:rPr>
          <w:rFonts w:hint="cs"/>
          <w:rtl/>
        </w:rPr>
        <w:t xml:space="preserve"> می فرماید: اگر بدن او قوی شد و روزه گرفتن سبب بقای بیماری یا تشدید و یا دیرتر خوب شدن نشود، روزه گیرد. بنابراین </w:t>
      </w:r>
      <w:proofErr w:type="spellStart"/>
      <w:r w:rsidR="008C48C4">
        <w:rPr>
          <w:rFonts w:hint="cs"/>
          <w:rtl/>
        </w:rPr>
        <w:t>مطلق</w:t>
      </w:r>
      <w:proofErr w:type="spellEnd"/>
      <w:r w:rsidR="008C48C4">
        <w:rPr>
          <w:rFonts w:hint="cs"/>
          <w:rtl/>
        </w:rPr>
        <w:t xml:space="preserve"> </w:t>
      </w:r>
      <w:proofErr w:type="spellStart"/>
      <w:r w:rsidR="008C48C4">
        <w:rPr>
          <w:rFonts w:hint="cs"/>
          <w:rtl/>
        </w:rPr>
        <w:t>المرض</w:t>
      </w:r>
      <w:proofErr w:type="spellEnd"/>
      <w:r w:rsidR="008C48C4">
        <w:rPr>
          <w:rFonts w:hint="cs"/>
          <w:rtl/>
        </w:rPr>
        <w:t xml:space="preserve"> سبب روزه نگرفتن نیست بلکه مراد مرضی که روزه در آن تاثیر گذار باشد و وجوب روزه را ساقط می کند و اگر روزه بگیرد مسقط تکلیف نیست و باید قضای آن را بگیرد.</w:t>
      </w:r>
      <w:r w:rsidR="00D86BCF">
        <w:rPr>
          <w:rFonts w:hint="cs"/>
          <w:rtl/>
        </w:rPr>
        <w:t xml:space="preserve"> </w:t>
      </w:r>
      <w:r w:rsidR="008C48C4">
        <w:rPr>
          <w:rFonts w:hint="cs"/>
          <w:rtl/>
        </w:rPr>
        <w:t>بنابراین حکم کلی گفته شد و حکم وضعی توسط پزشکان توضیح داده شد.</w:t>
      </w:r>
    </w:p>
    <w:p w:rsidR="00D86BCF" w:rsidRPr="006E1106" w:rsidRDefault="00D86BCF" w:rsidP="00D86BCF">
      <w:pPr>
        <w:rPr>
          <w:color w:val="FF0000"/>
          <w:rtl/>
        </w:rPr>
      </w:pPr>
      <w:r w:rsidRPr="006E1106">
        <w:rPr>
          <w:rFonts w:hint="cs"/>
          <w:color w:val="FF0000"/>
          <w:rtl/>
        </w:rPr>
        <w:t>چند نکته در رابطه با روزه</w:t>
      </w:r>
    </w:p>
    <w:p w:rsidR="00D86BCF" w:rsidRDefault="00D86BCF" w:rsidP="00D86BCF">
      <w:pPr>
        <w:rPr>
          <w:rtl/>
        </w:rPr>
      </w:pPr>
      <w:r>
        <w:rPr>
          <w:rFonts w:hint="cs"/>
          <w:rtl/>
        </w:rPr>
        <w:t xml:space="preserve">1- روزه حکم فردی است و </w:t>
      </w:r>
      <w:proofErr w:type="spellStart"/>
      <w:r>
        <w:rPr>
          <w:rFonts w:hint="cs"/>
          <w:rtl/>
        </w:rPr>
        <w:t>نمی</w:t>
      </w:r>
      <w:proofErr w:type="spellEnd"/>
      <w:r>
        <w:rPr>
          <w:rFonts w:hint="cs"/>
          <w:rtl/>
        </w:rPr>
        <w:t xml:space="preserve"> توان بخاطر مریضی یک یا چند نفر گفته شود دیگران روزه نگیرد.</w:t>
      </w:r>
    </w:p>
    <w:p w:rsidR="00D86BCF" w:rsidRDefault="00D86BCF" w:rsidP="00D86BCF">
      <w:pPr>
        <w:rPr>
          <w:rtl/>
        </w:rPr>
      </w:pPr>
      <w:r>
        <w:rPr>
          <w:rFonts w:hint="cs"/>
          <w:rtl/>
        </w:rPr>
        <w:t xml:space="preserve">2- روزه گرفتن تکلیف روزانه است یعنی وضعیت هر روز خود را باید ملاحظه کند آیا بخاطر مریضی می تواند روزه بگیرد یا </w:t>
      </w:r>
      <w:proofErr w:type="spellStart"/>
      <w:r>
        <w:rPr>
          <w:rFonts w:hint="cs"/>
          <w:rtl/>
        </w:rPr>
        <w:t>نمی</w:t>
      </w:r>
      <w:proofErr w:type="spellEnd"/>
      <w:r>
        <w:rPr>
          <w:rFonts w:hint="cs"/>
          <w:rtl/>
        </w:rPr>
        <w:t xml:space="preserve"> تواند؟ اگر بخاطر بیماری نتوانست را روزه بگیرد این حکم مختص همان روز است و </w:t>
      </w:r>
      <w:proofErr w:type="spellStart"/>
      <w:r>
        <w:rPr>
          <w:rFonts w:hint="cs"/>
          <w:rtl/>
        </w:rPr>
        <w:t>نمی</w:t>
      </w:r>
      <w:proofErr w:type="spellEnd"/>
      <w:r>
        <w:rPr>
          <w:rFonts w:hint="cs"/>
          <w:rtl/>
        </w:rPr>
        <w:t xml:space="preserve"> توان برای دیگر روزها سرایت بدهد مگر اینکه در روزهای دیگر نتواند روزه بگیرد. و نیز به این بهانه اکتفا به روزه روز های عزیز بکند کفاره و قضا بر او واجب می شود.</w:t>
      </w:r>
    </w:p>
    <w:p w:rsidR="00D86BCF" w:rsidRDefault="00D86BCF" w:rsidP="00D86BCF">
      <w:pPr>
        <w:rPr>
          <w:rtl/>
        </w:rPr>
      </w:pPr>
      <w:r>
        <w:rPr>
          <w:rFonts w:hint="cs"/>
          <w:rtl/>
        </w:rPr>
        <w:t xml:space="preserve">3- اگر با رعایت همه تدابیر احتیاطی و پیش گیرانه ترس </w:t>
      </w:r>
      <w:proofErr w:type="spellStart"/>
      <w:r>
        <w:rPr>
          <w:rFonts w:hint="cs"/>
          <w:rtl/>
        </w:rPr>
        <w:t>عقلایی</w:t>
      </w:r>
      <w:proofErr w:type="spellEnd"/>
      <w:r>
        <w:rPr>
          <w:rFonts w:hint="cs"/>
          <w:rtl/>
        </w:rPr>
        <w:t xml:space="preserve"> ابتلا به کرونا ویروس را داشته باشد باید هر روزی که از روزه گرفتن آن می ترسد وجوب روزه از او ساقط می شود.</w:t>
      </w:r>
    </w:p>
    <w:p w:rsidR="00D86BCF" w:rsidRDefault="00D86BCF" w:rsidP="00D86BCF">
      <w:pPr>
        <w:rPr>
          <w:rtl/>
        </w:rPr>
      </w:pPr>
      <w:r>
        <w:rPr>
          <w:rFonts w:hint="cs"/>
          <w:rtl/>
        </w:rPr>
        <w:lastRenderedPageBreak/>
        <w:t xml:space="preserve">4-  اگر با ماندن در خانه و عدم اختلاط نزدیک با دیگران، و با استفاده از ماسک و دستکش و رعایت مراقبت های بهداشتی </w:t>
      </w:r>
      <w:r w:rsidR="00CA2183">
        <w:rPr>
          <w:rFonts w:hint="cs"/>
          <w:rtl/>
        </w:rPr>
        <w:t xml:space="preserve">از بیماری  جلو گیری کند و اگر رعایت کردن سختی غیر قابل تحمل نداشته باشد روزه از او ساقط </w:t>
      </w:r>
      <w:proofErr w:type="spellStart"/>
      <w:r w:rsidR="00CA2183">
        <w:rPr>
          <w:rFonts w:hint="cs"/>
          <w:rtl/>
        </w:rPr>
        <w:t>نمی</w:t>
      </w:r>
      <w:proofErr w:type="spellEnd"/>
      <w:r w:rsidR="00CA2183">
        <w:rPr>
          <w:rFonts w:hint="cs"/>
          <w:rtl/>
        </w:rPr>
        <w:t xml:space="preserve"> شود.</w:t>
      </w:r>
    </w:p>
    <w:p w:rsidR="00CA2183" w:rsidRDefault="00CA2183" w:rsidP="006E1106">
      <w:pPr>
        <w:rPr>
          <w:rtl/>
        </w:rPr>
      </w:pPr>
      <w:r>
        <w:rPr>
          <w:rFonts w:hint="cs"/>
          <w:rtl/>
        </w:rPr>
        <w:t xml:space="preserve">5- خوردن آب و مایع برای کاهش آب موجود در بدن و خشک شدن حلق که عامل ابتلا بر بیماری کرونا است موجب سقوط روزه </w:t>
      </w:r>
      <w:proofErr w:type="spellStart"/>
      <w:r>
        <w:rPr>
          <w:rFonts w:hint="cs"/>
          <w:rtl/>
        </w:rPr>
        <w:t>نمی</w:t>
      </w:r>
      <w:proofErr w:type="spellEnd"/>
      <w:r>
        <w:rPr>
          <w:rFonts w:hint="cs"/>
          <w:rtl/>
        </w:rPr>
        <w:t xml:space="preserve"> شود مگر در افراد خاصی که با نظر پزشک روزه از او ساقط می شود و اگر با ماندن در خانه بدون اینکه در زندگی آنها لطمه ای ایجاد شود باید با ماندن در خانه روزه بگیرند و در صورتی </w:t>
      </w:r>
      <w:proofErr w:type="spellStart"/>
      <w:r>
        <w:rPr>
          <w:rFonts w:hint="cs"/>
          <w:rtl/>
        </w:rPr>
        <w:t>نمی</w:t>
      </w:r>
      <w:proofErr w:type="spellEnd"/>
      <w:r>
        <w:rPr>
          <w:rFonts w:hint="cs"/>
          <w:rtl/>
        </w:rPr>
        <w:t xml:space="preserve"> تواند شغل خود را تعطیل کند و احتمال </w:t>
      </w:r>
      <w:proofErr w:type="spellStart"/>
      <w:r>
        <w:rPr>
          <w:rFonts w:hint="cs"/>
          <w:rtl/>
        </w:rPr>
        <w:t>عقلایی</w:t>
      </w:r>
      <w:proofErr w:type="spellEnd"/>
      <w:r>
        <w:rPr>
          <w:rFonts w:hint="cs"/>
          <w:rtl/>
        </w:rPr>
        <w:t xml:space="preserve"> ابتلا با روزه گرفتن وجود داشته باشد روزه ساقط می شود ولی اگر این احتمال داده نشود روزه ساقط </w:t>
      </w:r>
      <w:proofErr w:type="spellStart"/>
      <w:r>
        <w:rPr>
          <w:rFonts w:hint="cs"/>
          <w:rtl/>
        </w:rPr>
        <w:t>نمی</w:t>
      </w:r>
      <w:proofErr w:type="spellEnd"/>
      <w:r>
        <w:rPr>
          <w:rFonts w:hint="cs"/>
          <w:rtl/>
        </w:rPr>
        <w:t xml:space="preserve"> شود. در صور</w:t>
      </w:r>
      <w:r w:rsidR="006E1106">
        <w:rPr>
          <w:rFonts w:hint="cs"/>
          <w:rtl/>
        </w:rPr>
        <w:t xml:space="preserve">ت جواز افطار حق روزه خاری در </w:t>
      </w:r>
      <w:proofErr w:type="spellStart"/>
      <w:r w:rsidR="006E1106">
        <w:rPr>
          <w:rFonts w:hint="cs"/>
          <w:rtl/>
        </w:rPr>
        <w:t>ملاء</w:t>
      </w:r>
      <w:proofErr w:type="spellEnd"/>
      <w:r>
        <w:rPr>
          <w:rFonts w:hint="cs"/>
          <w:rtl/>
        </w:rPr>
        <w:t xml:space="preserve"> عام را ندارند. پس با عذر واقعی شرعی روزه ساقط می شود و عذر ساختگی موجب سقوط وجوب روزه نیست.</w:t>
      </w:r>
    </w:p>
    <w:p w:rsidR="00CA2183" w:rsidRDefault="00CA2183" w:rsidP="00CA2183">
      <w:r>
        <w:rPr>
          <w:rFonts w:hint="cs"/>
          <w:rtl/>
        </w:rPr>
        <w:t xml:space="preserve">در باره خمس به صورت اجمال در </w:t>
      </w:r>
      <w:proofErr w:type="spellStart"/>
      <w:r>
        <w:rPr>
          <w:rFonts w:hint="cs"/>
          <w:rtl/>
        </w:rPr>
        <w:t>چلسات</w:t>
      </w:r>
      <w:proofErr w:type="spellEnd"/>
      <w:r>
        <w:rPr>
          <w:rFonts w:hint="cs"/>
          <w:rtl/>
        </w:rPr>
        <w:t xml:space="preserve"> گذشته جواب دادیم، من </w:t>
      </w:r>
      <w:proofErr w:type="spellStart"/>
      <w:r>
        <w:rPr>
          <w:rFonts w:hint="cs"/>
          <w:rtl/>
        </w:rPr>
        <w:t>بیده</w:t>
      </w:r>
      <w:proofErr w:type="spellEnd"/>
      <w:r>
        <w:rPr>
          <w:rFonts w:hint="cs"/>
          <w:rtl/>
        </w:rPr>
        <w:t xml:space="preserve"> </w:t>
      </w:r>
      <w:proofErr w:type="spellStart"/>
      <w:r>
        <w:rPr>
          <w:rFonts w:hint="cs"/>
          <w:rtl/>
        </w:rPr>
        <w:t>الخمس</w:t>
      </w:r>
      <w:proofErr w:type="spellEnd"/>
      <w:r>
        <w:rPr>
          <w:rFonts w:hint="cs"/>
          <w:rtl/>
        </w:rPr>
        <w:t xml:space="preserve"> که عبارت از حاکم یا مرجع تقلید باید اجازه بدهد. مکلف </w:t>
      </w:r>
      <w:proofErr w:type="spellStart"/>
      <w:r>
        <w:rPr>
          <w:rFonts w:hint="cs"/>
          <w:rtl/>
        </w:rPr>
        <w:t>نمی</w:t>
      </w:r>
      <w:proofErr w:type="spellEnd"/>
      <w:r>
        <w:rPr>
          <w:rFonts w:hint="cs"/>
          <w:rtl/>
        </w:rPr>
        <w:t xml:space="preserve"> تواند بدون اجازه مرجع </w:t>
      </w:r>
      <w:proofErr w:type="spellStart"/>
      <w:r>
        <w:rPr>
          <w:rFonts w:hint="cs"/>
          <w:rtl/>
        </w:rPr>
        <w:t>تلقید</w:t>
      </w:r>
      <w:proofErr w:type="spellEnd"/>
      <w:r>
        <w:rPr>
          <w:rFonts w:hint="cs"/>
          <w:rtl/>
        </w:rPr>
        <w:t xml:space="preserve"> خمس را مصرف مبارزه با ویروس کند. مطلب دیگر خرج از موقوفات متوقف بر نظر واقف است که عین وقف در چه چیزی خرج  بشود</w:t>
      </w:r>
      <w:r w:rsidR="00890802">
        <w:rPr>
          <w:rFonts w:hint="cs"/>
          <w:rtl/>
        </w:rPr>
        <w:t xml:space="preserve"> بنابراین از موقوفات مساجد و مانند اینها را </w:t>
      </w:r>
      <w:proofErr w:type="spellStart"/>
      <w:r w:rsidR="00890802">
        <w:rPr>
          <w:rFonts w:hint="cs"/>
          <w:rtl/>
        </w:rPr>
        <w:t>نمی</w:t>
      </w:r>
      <w:proofErr w:type="spellEnd"/>
      <w:r w:rsidR="00890802">
        <w:rPr>
          <w:rFonts w:hint="cs"/>
          <w:rtl/>
        </w:rPr>
        <w:t xml:space="preserve"> توان در مبارزه با ویروس خرج کرد. </w:t>
      </w:r>
      <w:bookmarkStart w:id="0" w:name="_GoBack"/>
      <w:bookmarkEnd w:id="0"/>
    </w:p>
    <w:sectPr w:rsidR="00CA2183" w:rsidSect="000E4C02">
      <w:headerReference w:type="default" r:id="rId7"/>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F52AF" w:rsidRDefault="00EF52AF" w:rsidP="00EF52AF">
      <w:pPr>
        <w:spacing w:after="0" w:line="240" w:lineRule="auto"/>
      </w:pPr>
      <w:r>
        <w:separator/>
      </w:r>
    </w:p>
  </w:endnote>
  <w:endnote w:type="continuationSeparator" w:id="0">
    <w:p w:rsidR="00EF52AF" w:rsidRDefault="00EF52AF" w:rsidP="00EF52A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oor_Lotus">
    <w:panose1 w:val="02000400000000000000"/>
    <w:charset w:val="00"/>
    <w:family w:val="auto"/>
    <w:pitch w:val="variable"/>
    <w:sig w:usb0="80002007" w:usb1="80002000" w:usb2="00000008" w:usb3="00000000" w:csb0="0000004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F52AF" w:rsidRDefault="00EF52AF" w:rsidP="00EF52AF">
      <w:pPr>
        <w:spacing w:after="0" w:line="240" w:lineRule="auto"/>
      </w:pPr>
      <w:r>
        <w:separator/>
      </w:r>
    </w:p>
  </w:footnote>
  <w:footnote w:type="continuationSeparator" w:id="0">
    <w:p w:rsidR="00EF52AF" w:rsidRDefault="00EF52AF" w:rsidP="00EF52AF">
      <w:pPr>
        <w:spacing w:after="0" w:line="240" w:lineRule="auto"/>
      </w:pPr>
      <w:r>
        <w:continuationSeparator/>
      </w:r>
    </w:p>
  </w:footnote>
  <w:footnote w:id="1">
    <w:p w:rsidR="00EF52AF" w:rsidRDefault="00EF52AF">
      <w:pPr>
        <w:pStyle w:val="FootnoteText"/>
        <w:rPr>
          <w:rFonts w:hint="cs"/>
        </w:rPr>
      </w:pPr>
      <w:r>
        <w:rPr>
          <w:rStyle w:val="FootnoteReference"/>
        </w:rPr>
        <w:footnoteRef/>
      </w:r>
      <w:r>
        <w:rPr>
          <w:rtl/>
        </w:rPr>
        <w:t xml:space="preserve"> </w:t>
      </w:r>
      <w:r>
        <w:rPr>
          <w:rFonts w:hint="cs"/>
          <w:rtl/>
        </w:rPr>
        <w:t>. سوره بقره، آیه 185.</w:t>
      </w:r>
    </w:p>
  </w:footnote>
  <w:footnote w:id="2">
    <w:p w:rsidR="00EF52AF" w:rsidRPr="00EF52AF" w:rsidRDefault="00EF52AF" w:rsidP="00EF52AF">
      <w:pPr>
        <w:pStyle w:val="FootnoteText"/>
        <w:rPr>
          <w:rFonts w:hint="cs"/>
        </w:rPr>
      </w:pPr>
      <w:r w:rsidRPr="00EF52AF">
        <w:footnoteRef/>
      </w:r>
      <w:r w:rsidRPr="00EF52AF">
        <w:rPr>
          <w:rtl/>
        </w:rPr>
        <w:t xml:space="preserve"> </w:t>
      </w:r>
      <w:hyperlink r:id="rId1" w:history="1">
        <w:proofErr w:type="spellStart"/>
        <w:r w:rsidRPr="00EF52AF">
          <w:rPr>
            <w:rStyle w:val="Hyperlink"/>
            <w:rtl/>
          </w:rPr>
          <w:t>وسائل</w:t>
        </w:r>
        <w:proofErr w:type="spellEnd"/>
        <w:r w:rsidRPr="00EF52AF">
          <w:rPr>
            <w:rStyle w:val="Hyperlink"/>
            <w:rtl/>
          </w:rPr>
          <w:t xml:space="preserve"> </w:t>
        </w:r>
        <w:proofErr w:type="spellStart"/>
        <w:r w:rsidRPr="00EF52AF">
          <w:rPr>
            <w:rStyle w:val="Hyperlink"/>
            <w:rtl/>
          </w:rPr>
          <w:t>الشيعة</w:t>
        </w:r>
        <w:proofErr w:type="spellEnd"/>
        <w:r w:rsidRPr="00EF52AF">
          <w:rPr>
            <w:rStyle w:val="Hyperlink"/>
            <w:rtl/>
          </w:rPr>
          <w:t xml:space="preserve">، </w:t>
        </w:r>
        <w:proofErr w:type="spellStart"/>
        <w:r w:rsidRPr="00EF52AF">
          <w:rPr>
            <w:rStyle w:val="Hyperlink"/>
            <w:rtl/>
          </w:rPr>
          <w:t>الشيخ</w:t>
        </w:r>
        <w:proofErr w:type="spellEnd"/>
        <w:r w:rsidRPr="00EF52AF">
          <w:rPr>
            <w:rStyle w:val="Hyperlink"/>
            <w:rtl/>
          </w:rPr>
          <w:t xml:space="preserve"> </w:t>
        </w:r>
        <w:proofErr w:type="spellStart"/>
        <w:r w:rsidRPr="00EF52AF">
          <w:rPr>
            <w:rStyle w:val="Hyperlink"/>
            <w:rtl/>
          </w:rPr>
          <w:t>الحر</w:t>
        </w:r>
        <w:proofErr w:type="spellEnd"/>
        <w:r w:rsidRPr="00EF52AF">
          <w:rPr>
            <w:rStyle w:val="Hyperlink"/>
            <w:rtl/>
          </w:rPr>
          <w:t xml:space="preserve"> </w:t>
        </w:r>
        <w:proofErr w:type="spellStart"/>
        <w:r w:rsidRPr="00EF52AF">
          <w:rPr>
            <w:rStyle w:val="Hyperlink"/>
            <w:rtl/>
          </w:rPr>
          <w:t>العاملي</w:t>
        </w:r>
        <w:proofErr w:type="spellEnd"/>
        <w:r w:rsidRPr="00EF52AF">
          <w:rPr>
            <w:rStyle w:val="Hyperlink"/>
            <w:rtl/>
          </w:rPr>
          <w:t>، ج10، ص</w:t>
        </w:r>
        <w:r>
          <w:rPr>
            <w:rStyle w:val="Hyperlink"/>
            <w:rFonts w:hint="cs"/>
            <w:rtl/>
          </w:rPr>
          <w:t>-</w:t>
        </w:r>
        <w:r w:rsidRPr="00EF52AF">
          <w:rPr>
            <w:rStyle w:val="Hyperlink"/>
            <w:rtl/>
          </w:rPr>
          <w:t>220،</w:t>
        </w:r>
        <w:r>
          <w:rPr>
            <w:rStyle w:val="Hyperlink"/>
            <w:rFonts w:hint="cs"/>
            <w:rtl/>
          </w:rPr>
          <w:t>219</w:t>
        </w:r>
        <w:r w:rsidRPr="00EF52AF">
          <w:rPr>
            <w:rStyle w:val="Hyperlink"/>
            <w:rtl/>
          </w:rPr>
          <w:t xml:space="preserve"> </w:t>
        </w:r>
        <w:proofErr w:type="spellStart"/>
        <w:r w:rsidRPr="00EF52AF">
          <w:rPr>
            <w:rStyle w:val="Hyperlink"/>
            <w:rtl/>
          </w:rPr>
          <w:t>أبواب</w:t>
        </w:r>
        <w:proofErr w:type="spellEnd"/>
        <w:r w:rsidRPr="00EF52AF">
          <w:rPr>
            <w:rStyle w:val="Hyperlink"/>
            <w:rtl/>
          </w:rPr>
          <w:t xml:space="preserve"> من </w:t>
        </w:r>
        <w:proofErr w:type="spellStart"/>
        <w:r w:rsidRPr="00EF52AF">
          <w:rPr>
            <w:rStyle w:val="Hyperlink"/>
            <w:rFonts w:hint="cs"/>
            <w:rtl/>
          </w:rPr>
          <w:t>یصح</w:t>
        </w:r>
        <w:proofErr w:type="spellEnd"/>
        <w:r w:rsidRPr="00EF52AF">
          <w:rPr>
            <w:rStyle w:val="Hyperlink"/>
            <w:rtl/>
          </w:rPr>
          <w:t xml:space="preserve"> منه </w:t>
        </w:r>
        <w:proofErr w:type="spellStart"/>
        <w:r w:rsidRPr="00EF52AF">
          <w:rPr>
            <w:rStyle w:val="Hyperlink"/>
            <w:rtl/>
          </w:rPr>
          <w:t>الصوم</w:t>
        </w:r>
        <w:proofErr w:type="spellEnd"/>
        <w:r w:rsidRPr="00EF52AF">
          <w:rPr>
            <w:rStyle w:val="Hyperlink"/>
            <w:rtl/>
          </w:rPr>
          <w:t xml:space="preserve">، باب20، ح3، ط آل </w:t>
        </w:r>
        <w:proofErr w:type="spellStart"/>
        <w:r w:rsidRPr="00EF52AF">
          <w:rPr>
            <w:rStyle w:val="Hyperlink"/>
            <w:rtl/>
          </w:rPr>
          <w:t>البيت</w:t>
        </w:r>
        <w:proofErr w:type="spellEnd"/>
        <w:r w:rsidRPr="00EF52AF">
          <w:rPr>
            <w:rStyle w:val="Hyperlink"/>
            <w:rtl/>
          </w:rPr>
          <w:t>.</w:t>
        </w:r>
      </w:hyperlink>
    </w:p>
  </w:footnote>
  <w:footnote w:id="3">
    <w:p w:rsidR="00582703" w:rsidRDefault="00582703">
      <w:pPr>
        <w:pStyle w:val="FootnoteText"/>
        <w:rPr>
          <w:rFonts w:hint="cs"/>
        </w:rPr>
      </w:pPr>
      <w:r>
        <w:rPr>
          <w:rStyle w:val="FootnoteReference"/>
        </w:rPr>
        <w:footnoteRef/>
      </w:r>
      <w:r>
        <w:rPr>
          <w:rtl/>
        </w:rPr>
        <w:t xml:space="preserve"> </w:t>
      </w:r>
      <w:r>
        <w:rPr>
          <w:rFonts w:hint="cs"/>
          <w:rtl/>
        </w:rPr>
        <w:t xml:space="preserve">. </w:t>
      </w:r>
      <w:proofErr w:type="spellStart"/>
      <w:r>
        <w:rPr>
          <w:rFonts w:hint="cs"/>
          <w:rtl/>
        </w:rPr>
        <w:t>صحاح</w:t>
      </w:r>
      <w:proofErr w:type="spellEnd"/>
      <w:r>
        <w:rPr>
          <w:rFonts w:hint="cs"/>
          <w:rtl/>
        </w:rPr>
        <w:t xml:space="preserve"> </w:t>
      </w:r>
      <w:proofErr w:type="spellStart"/>
      <w:r>
        <w:rPr>
          <w:rFonts w:hint="cs"/>
          <w:rtl/>
        </w:rPr>
        <w:t>اللغة</w:t>
      </w:r>
      <w:proofErr w:type="spellEnd"/>
      <w:r>
        <w:rPr>
          <w:rFonts w:hint="cs"/>
          <w:rtl/>
        </w:rPr>
        <w:t>، ج 5ص 2253</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F52AF" w:rsidRDefault="00EF52AF" w:rsidP="00EF52AF">
    <w:pPr>
      <w:pStyle w:val="Header"/>
      <w:jc w:val="center"/>
      <w:rPr>
        <w:rFonts w:hint="cs"/>
        <w:rtl/>
      </w:rPr>
    </w:pPr>
    <w:r>
      <w:rPr>
        <w:rFonts w:hint="cs"/>
        <w:rtl/>
      </w:rPr>
      <w:t>درس خارج فقه مسائل کرونا ویروس</w:t>
    </w:r>
  </w:p>
  <w:p w:rsidR="00EF52AF" w:rsidRDefault="00EF52AF" w:rsidP="00EF52AF">
    <w:pPr>
      <w:pStyle w:val="Header"/>
      <w:jc w:val="center"/>
      <w:rPr>
        <w:rFonts w:hint="cs"/>
        <w:rtl/>
      </w:rPr>
    </w:pPr>
    <w:r>
      <w:rPr>
        <w:rFonts w:hint="cs"/>
        <w:rtl/>
      </w:rPr>
      <w:t>استاد سید احمد خاتمی</w:t>
    </w:r>
  </w:p>
  <w:p w:rsidR="00EF52AF" w:rsidRDefault="00EF52AF" w:rsidP="00EF52AF">
    <w:pPr>
      <w:pStyle w:val="Header"/>
      <w:jc w:val="center"/>
    </w:pPr>
    <w:r>
      <w:rPr>
        <w:rFonts w:hint="cs"/>
        <w:rtl/>
      </w:rPr>
      <w:t>27/1/99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30DE"/>
    <w:rsid w:val="000739A7"/>
    <w:rsid w:val="0008308E"/>
    <w:rsid w:val="000E4C02"/>
    <w:rsid w:val="00152670"/>
    <w:rsid w:val="0028337A"/>
    <w:rsid w:val="00582703"/>
    <w:rsid w:val="005A37FD"/>
    <w:rsid w:val="005A6F16"/>
    <w:rsid w:val="005C369A"/>
    <w:rsid w:val="00621D10"/>
    <w:rsid w:val="006E1106"/>
    <w:rsid w:val="007E28B6"/>
    <w:rsid w:val="007E52FF"/>
    <w:rsid w:val="008027AD"/>
    <w:rsid w:val="00807BE3"/>
    <w:rsid w:val="00890802"/>
    <w:rsid w:val="0089488C"/>
    <w:rsid w:val="008C48C4"/>
    <w:rsid w:val="0091764E"/>
    <w:rsid w:val="00967EB9"/>
    <w:rsid w:val="00A030DE"/>
    <w:rsid w:val="00A84BAB"/>
    <w:rsid w:val="00A924F7"/>
    <w:rsid w:val="00AB0E09"/>
    <w:rsid w:val="00B54D2E"/>
    <w:rsid w:val="00BB7F09"/>
    <w:rsid w:val="00C12DD7"/>
    <w:rsid w:val="00C26F21"/>
    <w:rsid w:val="00C32B63"/>
    <w:rsid w:val="00C518B3"/>
    <w:rsid w:val="00CA2183"/>
    <w:rsid w:val="00D86BCF"/>
    <w:rsid w:val="00D9044F"/>
    <w:rsid w:val="00DB1526"/>
    <w:rsid w:val="00E12EF3"/>
    <w:rsid w:val="00EA64CD"/>
    <w:rsid w:val="00EC0531"/>
    <w:rsid w:val="00EF52AF"/>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C5C1B86-1A35-45B6-97E6-A03035E9AD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030DE"/>
    <w:rPr>
      <w:rFonts w:cs="B Badr"/>
      <w:b w:val="0"/>
      <w:bCs w:val="0"/>
    </w:rPr>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Cs/>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Cs/>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rFonts w:cs="Traditional Arabic"/>
      <w:b/>
      <w:bCs/>
      <w:color w:val="FF0000"/>
    </w:rPr>
  </w:style>
  <w:style w:type="character" w:customStyle="1" w:styleId="Heading10Char">
    <w:name w:val="Heading 10 Char"/>
    <w:basedOn w:val="DefaultParagraphFont"/>
    <w:link w:val="Heading10"/>
    <w:rsid w:val="00D9044F"/>
    <w:rPr>
      <w:color w:val="FF0000"/>
    </w:rPr>
  </w:style>
  <w:style w:type="paragraph" w:styleId="ListParagraph">
    <w:name w:val="List Paragraph"/>
    <w:basedOn w:val="Normal"/>
    <w:uiPriority w:val="34"/>
    <w:qFormat/>
    <w:rsid w:val="00D86BCF"/>
    <w:pPr>
      <w:ind w:left="720"/>
      <w:contextualSpacing/>
    </w:pPr>
  </w:style>
  <w:style w:type="paragraph" w:styleId="Header">
    <w:name w:val="header"/>
    <w:basedOn w:val="Normal"/>
    <w:link w:val="HeaderChar"/>
    <w:uiPriority w:val="99"/>
    <w:unhideWhenUsed/>
    <w:rsid w:val="00EF52AF"/>
    <w:pPr>
      <w:tabs>
        <w:tab w:val="center" w:pos="4513"/>
        <w:tab w:val="right" w:pos="9026"/>
      </w:tabs>
      <w:spacing w:after="0" w:line="240" w:lineRule="auto"/>
    </w:pPr>
  </w:style>
  <w:style w:type="character" w:customStyle="1" w:styleId="HeaderChar">
    <w:name w:val="Header Char"/>
    <w:basedOn w:val="DefaultParagraphFont"/>
    <w:link w:val="Header"/>
    <w:uiPriority w:val="99"/>
    <w:rsid w:val="00EF52AF"/>
    <w:rPr>
      <w:rFonts w:cs="B Badr"/>
      <w:b w:val="0"/>
      <w:bCs w:val="0"/>
    </w:rPr>
  </w:style>
  <w:style w:type="paragraph" w:styleId="Footer">
    <w:name w:val="footer"/>
    <w:basedOn w:val="Normal"/>
    <w:link w:val="FooterChar"/>
    <w:uiPriority w:val="99"/>
    <w:unhideWhenUsed/>
    <w:rsid w:val="00EF52AF"/>
    <w:pPr>
      <w:tabs>
        <w:tab w:val="center" w:pos="4513"/>
        <w:tab w:val="right" w:pos="9026"/>
      </w:tabs>
      <w:spacing w:after="0" w:line="240" w:lineRule="auto"/>
    </w:pPr>
  </w:style>
  <w:style w:type="character" w:customStyle="1" w:styleId="FooterChar">
    <w:name w:val="Footer Char"/>
    <w:basedOn w:val="DefaultParagraphFont"/>
    <w:link w:val="Footer"/>
    <w:uiPriority w:val="99"/>
    <w:rsid w:val="00EF52AF"/>
    <w:rPr>
      <w:rFonts w:cs="B Badr"/>
      <w:b w:val="0"/>
      <w:bCs w:val="0"/>
    </w:rPr>
  </w:style>
  <w:style w:type="paragraph" w:styleId="FootnoteText">
    <w:name w:val="footnote text"/>
    <w:basedOn w:val="Normal"/>
    <w:link w:val="FootnoteTextChar"/>
    <w:uiPriority w:val="99"/>
    <w:unhideWhenUsed/>
    <w:rsid w:val="00EF52AF"/>
    <w:pPr>
      <w:spacing w:after="0" w:line="240" w:lineRule="auto"/>
    </w:pPr>
    <w:rPr>
      <w:sz w:val="20"/>
      <w:szCs w:val="20"/>
    </w:rPr>
  </w:style>
  <w:style w:type="character" w:customStyle="1" w:styleId="FootnoteTextChar">
    <w:name w:val="Footnote Text Char"/>
    <w:basedOn w:val="DefaultParagraphFont"/>
    <w:link w:val="FootnoteText"/>
    <w:uiPriority w:val="99"/>
    <w:rsid w:val="00EF52AF"/>
    <w:rPr>
      <w:rFonts w:cs="B Badr"/>
      <w:b w:val="0"/>
      <w:bCs w:val="0"/>
      <w:sz w:val="20"/>
      <w:szCs w:val="20"/>
    </w:rPr>
  </w:style>
  <w:style w:type="character" w:styleId="FootnoteReference">
    <w:name w:val="footnote reference"/>
    <w:basedOn w:val="DefaultParagraphFont"/>
    <w:uiPriority w:val="99"/>
    <w:semiHidden/>
    <w:unhideWhenUsed/>
    <w:rsid w:val="00EF52AF"/>
    <w:rPr>
      <w:vertAlign w:val="superscript"/>
    </w:rPr>
  </w:style>
  <w:style w:type="character" w:styleId="Hyperlink">
    <w:name w:val="Hyperlink"/>
    <w:basedOn w:val="DefaultParagraphFont"/>
    <w:uiPriority w:val="99"/>
    <w:unhideWhenUsed/>
    <w:rsid w:val="00EF52AF"/>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lib.eshia.ir/11025/10/220/&#1606;&#1602;&#1607;"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4EFB5D-ACBE-45E7-A666-E4B5323938A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148</TotalTime>
  <Pages>4</Pages>
  <Words>842</Words>
  <Characters>4804</Characters>
  <Application>Microsoft Office Word</Application>
  <DocSecurity>0</DocSecurity>
  <Lines>40</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drlaptop</dc:creator>
  <cp:keywords/>
  <dc:description/>
  <cp:lastModifiedBy>drlaptop</cp:lastModifiedBy>
  <cp:revision>7</cp:revision>
  <dcterms:created xsi:type="dcterms:W3CDTF">2020-04-17T11:46:00Z</dcterms:created>
  <dcterms:modified xsi:type="dcterms:W3CDTF">2020-04-24T07:48:00Z</dcterms:modified>
</cp:coreProperties>
</file>