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94" w:rsidRPr="00DB71FB" w:rsidRDefault="00F25794" w:rsidP="00F25794">
      <w:pPr>
        <w:widowControl w:val="0"/>
        <w:autoSpaceDE w:val="0"/>
        <w:autoSpaceDN w:val="0"/>
        <w:adjustRightInd w:val="0"/>
        <w:spacing w:after="0" w:line="240" w:lineRule="auto"/>
        <w:jc w:val="center"/>
        <w:rPr>
          <w:rFonts w:ascii="Adobe نسخ Medium" w:hAnsi="Adobe نسخ Medium" w:cs="Adobe نسخ Medium"/>
          <w:b/>
          <w:bCs/>
          <w:sz w:val="40"/>
          <w:szCs w:val="40"/>
          <w:u w:val="single"/>
          <w:rtl/>
        </w:rPr>
      </w:pPr>
      <w:r w:rsidRPr="00DB71FB">
        <w:rPr>
          <w:rFonts w:ascii="Adobe نسخ Medium" w:hAnsi="Adobe نسخ Medium" w:cs="Adobe نسخ Medium"/>
          <w:b/>
          <w:bCs/>
          <w:sz w:val="40"/>
          <w:szCs w:val="40"/>
          <w:u w:val="single"/>
          <w:rtl/>
        </w:rPr>
        <w:t>برنامه ریزی در سیستمهای تولید پیوسته</w:t>
      </w:r>
      <w:r>
        <w:rPr>
          <w:rFonts w:ascii="Adobe نسخ Medium" w:hAnsi="Adobe نسخ Medium" w:cs="Adobe نسخ Medium" w:hint="cs"/>
          <w:b/>
          <w:bCs/>
          <w:sz w:val="40"/>
          <w:szCs w:val="40"/>
          <w:u w:val="single"/>
          <w:rtl/>
        </w:rPr>
        <w:t xml:space="preserve"> (فصل 12)</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b/>
          <w:bCs/>
          <w:sz w:val="36"/>
          <w:szCs w:val="36"/>
          <w:u w:val="single"/>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b/>
          <w:bCs/>
          <w:sz w:val="40"/>
          <w:szCs w:val="40"/>
          <w:u w:val="single"/>
          <w:rtl/>
        </w:rPr>
      </w:pPr>
      <w:r w:rsidRPr="00DB71FB">
        <w:rPr>
          <w:rFonts w:ascii="Adobe نسخ Medium" w:hAnsi="Adobe نسخ Medium" w:cs="Adobe نسخ Medium"/>
          <w:b/>
          <w:bCs/>
          <w:sz w:val="40"/>
          <w:szCs w:val="40"/>
          <w:u w:val="single"/>
          <w:rtl/>
        </w:rPr>
        <w:t>برنامه ریزی کلی</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برنامه ریزی در سیستمهای عملیاتی در سه سطح مختلف صورت میگیرد.</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برنامه ریزی بلند مدت (شامل استراتزیک مانند تولید کالای جدید.احداث واحد جدیدو...)و برنامه ریزی کوتاه مدت (شامل برنامه زمانبندی انجام کارها) .بین دو نوع برنامه ریزی فوق برنامه ریزی دیگری تحت عنوان برنامه ریزی کلی وجود دارد.برنامه ریزی  کلی یک برنامه جامع برای جوابگویی به تقاضا پیش بینی شده با استفاده از امکانات سازمان میباشد.</w:t>
      </w:r>
    </w:p>
    <w:p w:rsidR="00E9564B" w:rsidRDefault="00F25794" w:rsidP="00F25794">
      <w:pPr>
        <w:rPr>
          <w:rFonts w:ascii="Adobe نسخ Medium" w:hAnsi="Adobe نسخ Medium" w:cs="Adobe نسخ Medium" w:hint="cs"/>
          <w:sz w:val="36"/>
          <w:szCs w:val="36"/>
          <w:rtl/>
        </w:rPr>
      </w:pPr>
      <w:r w:rsidRPr="00DB71FB">
        <w:rPr>
          <w:rFonts w:ascii="Adobe نسخ Medium" w:hAnsi="Adobe نسخ Medium" w:cs="Adobe نسخ Medium"/>
          <w:sz w:val="36"/>
          <w:szCs w:val="36"/>
          <w:rtl/>
        </w:rPr>
        <w:t>برنامه ریزی کلی را میتوان یک برخورد کلان در تهیه یک برنامه تولید دانست</w:t>
      </w:r>
      <w:r>
        <w:rPr>
          <w:rFonts w:ascii="Adobe نسخ Medium" w:hAnsi="Adobe نسخ Medium" w:cs="Adobe نسخ Medium" w:hint="cs"/>
          <w:sz w:val="36"/>
          <w:szCs w:val="36"/>
          <w:rtl/>
        </w:rPr>
        <w:t>.</w:t>
      </w:r>
    </w:p>
    <w:p w:rsidR="00F25794" w:rsidRDefault="00F25794" w:rsidP="00F25794">
      <w:pPr>
        <w:rPr>
          <w:rFonts w:hint="cs"/>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40"/>
          <w:szCs w:val="40"/>
          <w:u w:val="single"/>
          <w:rtl/>
        </w:rPr>
      </w:pPr>
      <w:r w:rsidRPr="00DB71FB">
        <w:rPr>
          <w:rFonts w:ascii="Adobe نسخ Medium" w:hAnsi="Adobe نسخ Medium" w:cs="Adobe نسخ Medium"/>
          <w:b/>
          <w:bCs/>
          <w:sz w:val="40"/>
          <w:szCs w:val="40"/>
          <w:u w:val="single"/>
          <w:rtl/>
        </w:rPr>
        <w:t>اهداف برنامه ریزی کلی</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u w:val="single"/>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اصولا برنامه ریزی کلی برای تحقق یک سلسله هدفهای خاص صورت میگیرد.</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ابتدا میزان تقاضا محصول برای دوره معینی براورد می شود(برای مدت 6تا یکسال)با توجه به محدودیتهای منابع ابزار و وسایل تولیدی انجام میگیرد به طوری که اولا این برنامه تولید بتواند جوابگوی تقاضا بازار محصول باشد وثانیا کمترین هزینه رادربرداشته باشد.</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اهداف دیگری مانند حفظ نیروی انسانی به طور ثابت نیزممکن است در این برنامه ریزی منظور شود.</w:t>
      </w:r>
    </w:p>
    <w:p w:rsidR="00F25794" w:rsidRDefault="00F25794" w:rsidP="00F25794">
      <w:pPr>
        <w:rPr>
          <w:rFonts w:hint="cs"/>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40"/>
          <w:szCs w:val="40"/>
          <w:u w:val="single"/>
          <w:rtl/>
        </w:rPr>
      </w:pPr>
      <w:r w:rsidRPr="00DB71FB">
        <w:rPr>
          <w:rFonts w:ascii="Adobe نسخ Medium" w:hAnsi="Adobe نسخ Medium" w:cs="Adobe نسخ Medium"/>
          <w:b/>
          <w:bCs/>
          <w:sz w:val="40"/>
          <w:szCs w:val="40"/>
          <w:u w:val="single"/>
          <w:rtl/>
        </w:rPr>
        <w:t>روش برنامه ریزی در سیستم های سفارشی</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 xml:space="preserve">فعالیتهای را میتوان درقالب یک سیستم خط انتظار مجسم کرد.سفارشها درهر کارگاه برای انجام </w:t>
      </w:r>
      <w:r w:rsidRPr="00DB71FB">
        <w:rPr>
          <w:rFonts w:ascii="Adobe نسخ Medium" w:hAnsi="Adobe نسخ Medium" w:cs="Adobe نسخ Medium"/>
          <w:sz w:val="36"/>
          <w:szCs w:val="36"/>
          <w:rtl/>
        </w:rPr>
        <w:lastRenderedPageBreak/>
        <w:t>در خط انتظار قرار میگیرند.تعیین توالی انجام این سفارشها را تعیین اولویت می نامند وتصمیم گیری در این زمینه بسیا رمهم است.طرق متداول تعیین توالی انجام سفارشات عبارتند از:</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 xml:space="preserve">1- انجام سفارشها به ترتیب دریافت انها </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2- روش کوتاهترین زمان انجام سفارش</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 xml:space="preserve">3- ترتیب انجام سفارشها با توجه به هزینه ی راه اندازی ماشین الات </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4- ترتیب انجام سفارشها در دوکارگاه</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5- ترتیب انجام سفارشها دردوکارگاه یابیشتر</w:t>
      </w:r>
    </w:p>
    <w:p w:rsidR="00F25794" w:rsidRDefault="00F25794" w:rsidP="00F25794">
      <w:pPr>
        <w:rPr>
          <w:rFonts w:hint="cs"/>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40"/>
          <w:szCs w:val="40"/>
          <w:u w:val="single"/>
          <w:rtl/>
        </w:rPr>
      </w:pPr>
      <w:r w:rsidRPr="00DB71FB">
        <w:rPr>
          <w:rFonts w:ascii="Adobe نسخ Medium" w:hAnsi="Adobe نسخ Medium" w:cs="Adobe نسخ Medium"/>
          <w:b/>
          <w:bCs/>
          <w:sz w:val="40"/>
          <w:szCs w:val="40"/>
          <w:u w:val="single"/>
          <w:rtl/>
        </w:rPr>
        <w:t>برنامه ریزی پروژه ها</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u w:val="single"/>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پروژه مجموع یک سری ز فعالیتهاست که از زمان مشخصی آغاز شده و در زمان مشخصی نیز خاتمه می یابد</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این فعالیتها باید به ترتیب خاص و با تقدم و تاخر معینی انجام پذیرند.</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تفاوت پروژه با سایر برنامه ها در این است که پروژه عموما برای یک بار صورت میگیرد و دیگر تکرار نمیشود</w:t>
      </w:r>
    </w:p>
    <w:p w:rsidR="00F25794" w:rsidRDefault="00F25794" w:rsidP="00F25794">
      <w:pPr>
        <w:rPr>
          <w:rFonts w:hint="cs"/>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40"/>
          <w:szCs w:val="40"/>
          <w:rtl/>
        </w:rPr>
      </w:pPr>
      <w:r w:rsidRPr="00DB71FB">
        <w:rPr>
          <w:rFonts w:ascii="Adobe نسخ Medium" w:hAnsi="Adobe نسخ Medium" w:cs="Adobe نسخ Medium"/>
          <w:b/>
          <w:bCs/>
          <w:sz w:val="40"/>
          <w:szCs w:val="40"/>
          <w:u w:val="single"/>
          <w:rtl/>
        </w:rPr>
        <w:t>مدلهای برنامه ریزی پروژه</w:t>
      </w:r>
      <w:r w:rsidRPr="00DB71FB">
        <w:rPr>
          <w:rFonts w:ascii="Adobe نسخ Medium" w:hAnsi="Adobe نسخ Medium" w:cs="Adobe نسخ Medium"/>
          <w:sz w:val="40"/>
          <w:szCs w:val="40"/>
          <w:u w:val="single"/>
          <w:rtl/>
        </w:rPr>
        <w:t xml:space="preserve"> </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مدلهای مختلفی برای برنامه ریزی پروژه ها وجود ندارن.</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معمولا مدلهای ریاضی برای پروژه هایی که از هزاران فعالیت تشکیل شده اند بکار میرود. اما به علت پیچیدگی اغلب آنها شاید مدلهای ترسیمی بهترین و متداول ترین روش برای برنامه ریزی و کنترل پروژه ها باشند.</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به طور مثال نمودار گانت را میتوان نام برد.</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b/>
          <w:bCs/>
          <w:sz w:val="40"/>
          <w:szCs w:val="40"/>
          <w:u w:val="single"/>
          <w:rtl/>
        </w:rPr>
      </w:pPr>
      <w:r w:rsidRPr="00DB71FB">
        <w:rPr>
          <w:rFonts w:ascii="Adobe نسخ Medium" w:hAnsi="Adobe نسخ Medium" w:cs="Adobe نسخ Medium"/>
          <w:b/>
          <w:bCs/>
          <w:sz w:val="40"/>
          <w:szCs w:val="40"/>
          <w:u w:val="single"/>
          <w:rtl/>
        </w:rPr>
        <w:t>نمودار گانت</w:t>
      </w: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b/>
          <w:bCs/>
          <w:sz w:val="36"/>
          <w:szCs w:val="36"/>
          <w:u w:val="single"/>
          <w:rtl/>
        </w:rPr>
      </w:pPr>
    </w:p>
    <w:p w:rsidR="00F25794" w:rsidRPr="00DB71FB" w:rsidRDefault="00F25794" w:rsidP="00F25794">
      <w:pPr>
        <w:widowControl w:val="0"/>
        <w:autoSpaceDE w:val="0"/>
        <w:autoSpaceDN w:val="0"/>
        <w:adjustRightInd w:val="0"/>
        <w:spacing w:after="0" w:line="240" w:lineRule="auto"/>
        <w:rPr>
          <w:rFonts w:ascii="Adobe نسخ Medium" w:hAnsi="Adobe نسخ Medium" w:cs="Adobe نسخ Medium"/>
          <w:sz w:val="36"/>
          <w:szCs w:val="36"/>
          <w:rtl/>
        </w:rPr>
      </w:pPr>
      <w:r w:rsidRPr="00DB71FB">
        <w:rPr>
          <w:rFonts w:ascii="Adobe نسخ Medium" w:hAnsi="Adobe نسخ Medium" w:cs="Adobe نسخ Medium"/>
          <w:sz w:val="36"/>
          <w:szCs w:val="36"/>
          <w:rtl/>
        </w:rPr>
        <w:t>نمودار گانت در واقع یک نمودار ستونی است که فعالیتهای یک پروژه را در یک دوره زمانی خاص نشان میدهد</w:t>
      </w:r>
    </w:p>
    <w:p w:rsidR="00F25794" w:rsidRDefault="00F25794" w:rsidP="00F25794">
      <w:r w:rsidRPr="00DB71FB">
        <w:rPr>
          <w:rFonts w:ascii="Adobe نسخ Medium" w:hAnsi="Adobe نسخ Medium" w:cs="Adobe نسخ Medium"/>
          <w:sz w:val="36"/>
          <w:szCs w:val="36"/>
          <w:rtl/>
        </w:rPr>
        <w:t>در این نمودار فعالیتها در ستون عمودی و زمان انجام آنها در ردیف افقی مشخص میشود.</w:t>
      </w:r>
    </w:p>
    <w:sectPr w:rsidR="00F25794" w:rsidSect="007733F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Adobe نسخ Medium">
    <w:panose1 w:val="00000000000000000000"/>
    <w:charset w:val="00"/>
    <w:family w:val="modern"/>
    <w:notTrueType/>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5794"/>
    <w:rsid w:val="007733FB"/>
    <w:rsid w:val="00E9564B"/>
    <w:rsid w:val="00F257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94"/>
    <w:pPr>
      <w:bidi/>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RoYOL</dc:creator>
  <cp:lastModifiedBy>RoYOL</cp:lastModifiedBy>
  <cp:revision>1</cp:revision>
  <dcterms:created xsi:type="dcterms:W3CDTF">2014-12-09T16:59:00Z</dcterms:created>
  <dcterms:modified xsi:type="dcterms:W3CDTF">2014-12-09T17:02:00Z</dcterms:modified>
</cp:coreProperties>
</file>