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C94" w:rsidRPr="00B24C94" w:rsidRDefault="00B24C94" w:rsidP="00B24C94">
      <w:pPr>
        <w:bidi/>
        <w:ind w:firstLine="288"/>
        <w:jc w:val="both"/>
        <w:rPr>
          <w:rFonts w:ascii="Traditional Arabic" w:hAnsi="Traditional Arabic" w:cs="Traditional Arabic"/>
          <w:color w:val="FF0000"/>
          <w:sz w:val="28"/>
          <w:szCs w:val="28"/>
          <w:lang w:bidi="fa-IR"/>
        </w:rPr>
      </w:pPr>
      <w:r w:rsidRPr="00B24C94">
        <w:rPr>
          <w:rFonts w:ascii="Traditional Arabic" w:hAnsi="Traditional Arabic" w:cs="Traditional Arabic"/>
          <w:color w:val="FF0000"/>
          <w:sz w:val="26"/>
          <w:szCs w:val="26"/>
          <w:rtl/>
        </w:rPr>
        <w:t>موضوع:</w:t>
      </w:r>
      <w:r w:rsidRPr="00B24C94">
        <w:rPr>
          <w:rFonts w:ascii="Traditional Arabic" w:hAnsi="Traditional Arabic" w:cs="Traditional Arabic"/>
          <w:sz w:val="26"/>
          <w:szCs w:val="26"/>
          <w:rtl/>
        </w:rPr>
        <w:t xml:space="preserve"> </w:t>
      </w:r>
      <w:r w:rsidRPr="00B24C94">
        <w:rPr>
          <w:rFonts w:ascii="Traditional Arabic" w:hAnsi="Traditional Arabic" w:cs="Traditional Arabic"/>
          <w:color w:val="000000"/>
          <w:sz w:val="26"/>
          <w:szCs w:val="26"/>
          <w:rtl/>
        </w:rPr>
        <w:t>فی ما یتعلق بصیغه الامر/اوامر</w:t>
      </w:r>
    </w:p>
    <w:p w:rsidR="003F643E" w:rsidRPr="00B24C94" w:rsidRDefault="00A45713" w:rsidP="0079303A">
      <w:pPr>
        <w:widowControl w:val="0"/>
        <w:tabs>
          <w:tab w:val="left" w:pos="6000"/>
        </w:tabs>
        <w:autoSpaceDE w:val="0"/>
        <w:autoSpaceDN w:val="0"/>
        <w:bidi/>
        <w:adjustRightInd w:val="0"/>
        <w:spacing w:line="276" w:lineRule="auto"/>
        <w:ind w:firstLine="288"/>
        <w:jc w:val="both"/>
        <w:rPr>
          <w:rFonts w:ascii="Traditional Arabic" w:hAnsi="Traditional Arabic" w:cs="Traditional Arabic"/>
          <w:color w:val="FF0000"/>
          <w:sz w:val="28"/>
          <w:szCs w:val="28"/>
          <w:rtl/>
        </w:rPr>
      </w:pPr>
      <w:r w:rsidRPr="00B24C94">
        <w:rPr>
          <w:rFonts w:ascii="Traditional Arabic" w:hAnsi="Traditional Arabic" w:cs="Traditional Arabic"/>
          <w:color w:val="FF0000"/>
          <w:sz w:val="28"/>
          <w:szCs w:val="28"/>
          <w:rtl/>
        </w:rPr>
        <w:t>کبرای بحثِ عدم امکان تقیید</w:t>
      </w:r>
    </w:p>
    <w:p w:rsidR="000854C1" w:rsidRPr="00B24C94" w:rsidRDefault="008710C1" w:rsidP="006244BD">
      <w:pPr>
        <w:widowControl w:val="0"/>
        <w:autoSpaceDE w:val="0"/>
        <w:autoSpaceDN w:val="0"/>
        <w:bidi/>
        <w:adjustRightInd w:val="0"/>
        <w:spacing w:line="276" w:lineRule="auto"/>
        <w:ind w:firstLine="288"/>
        <w:jc w:val="both"/>
        <w:rPr>
          <w:rFonts w:ascii="Traditional Arabic" w:hAnsi="Traditional Arabic" w:cs="Traditional Arabic"/>
          <w:sz w:val="28"/>
          <w:szCs w:val="28"/>
          <w:rtl/>
          <w:lang w:val="en"/>
        </w:rPr>
      </w:pPr>
      <w:r w:rsidRPr="00B24C94">
        <w:rPr>
          <w:rFonts w:ascii="Traditional Arabic" w:hAnsi="Traditional Arabic" w:cs="Traditional Arabic"/>
          <w:sz w:val="28"/>
          <w:szCs w:val="28"/>
          <w:rtl/>
          <w:lang w:val="en"/>
        </w:rPr>
        <w:t>بحث ما در این بود که قید قصد قربت خودش یک قیدی است که در عبادات معتبر است و در توصلیات معتبر نیست، حالا اگر شک کردیم که آیا این عمل تعبدی است یا توصلی آیا می توانیم به اطلاق تمسک بکنیم؟</w:t>
      </w:r>
      <w:r w:rsidR="000854C1" w:rsidRPr="00B24C94">
        <w:rPr>
          <w:rFonts w:ascii="Traditional Arabic" w:hAnsi="Traditional Arabic" w:cs="Traditional Arabic"/>
          <w:sz w:val="28"/>
          <w:szCs w:val="28"/>
          <w:rtl/>
          <w:lang w:val="en"/>
        </w:rPr>
        <w:t xml:space="preserve"> این بحث یک صغری دارد و یک کبری.</w:t>
      </w:r>
    </w:p>
    <w:p w:rsidR="000854C1" w:rsidRPr="00B24C94" w:rsidRDefault="008710C1" w:rsidP="000854C1">
      <w:pPr>
        <w:widowControl w:val="0"/>
        <w:autoSpaceDE w:val="0"/>
        <w:autoSpaceDN w:val="0"/>
        <w:bidi/>
        <w:adjustRightInd w:val="0"/>
        <w:spacing w:line="276" w:lineRule="auto"/>
        <w:jc w:val="both"/>
        <w:rPr>
          <w:rFonts w:ascii="Traditional Arabic" w:hAnsi="Traditional Arabic" w:cs="Traditional Arabic"/>
          <w:sz w:val="28"/>
          <w:szCs w:val="28"/>
          <w:rtl/>
          <w:lang w:val="en"/>
        </w:rPr>
      </w:pPr>
      <w:r w:rsidRPr="00B24C94">
        <w:rPr>
          <w:rFonts w:ascii="Traditional Arabic" w:hAnsi="Traditional Arabic" w:cs="Traditional Arabic"/>
          <w:sz w:val="28"/>
          <w:szCs w:val="28"/>
          <w:rtl/>
          <w:lang w:val="en"/>
        </w:rPr>
        <w:t xml:space="preserve"> صغری ا</w:t>
      </w:r>
      <w:r w:rsidR="006244BD" w:rsidRPr="00B24C94">
        <w:rPr>
          <w:rFonts w:ascii="Traditional Arabic" w:hAnsi="Traditional Arabic" w:cs="Traditional Arabic"/>
          <w:sz w:val="28"/>
          <w:szCs w:val="28"/>
          <w:rtl/>
          <w:lang w:val="en"/>
        </w:rPr>
        <w:t>ی</w:t>
      </w:r>
      <w:r w:rsidRPr="00B24C94">
        <w:rPr>
          <w:rFonts w:ascii="Traditional Arabic" w:hAnsi="Traditional Arabic" w:cs="Traditional Arabic"/>
          <w:sz w:val="28"/>
          <w:szCs w:val="28"/>
          <w:rtl/>
          <w:lang w:val="en"/>
        </w:rPr>
        <w:t>ن بود که آیا امکان تقی</w:t>
      </w:r>
      <w:r w:rsidR="000854C1" w:rsidRPr="00B24C94">
        <w:rPr>
          <w:rFonts w:ascii="Traditional Arabic" w:hAnsi="Traditional Arabic" w:cs="Traditional Arabic"/>
          <w:sz w:val="28"/>
          <w:szCs w:val="28"/>
          <w:rtl/>
          <w:lang w:val="en"/>
        </w:rPr>
        <w:t xml:space="preserve">ید به این قید وجود دارد یا خیر، </w:t>
      </w:r>
      <w:r w:rsidRPr="00B24C94">
        <w:rPr>
          <w:rFonts w:ascii="Traditional Arabic" w:hAnsi="Traditional Arabic" w:cs="Traditional Arabic"/>
          <w:sz w:val="28"/>
          <w:szCs w:val="28"/>
          <w:rtl/>
          <w:lang w:val="en"/>
        </w:rPr>
        <w:t>کبری این است که انعقاد اطلاق فرع امکان تقیید است</w:t>
      </w:r>
      <w:r w:rsidR="000854C1" w:rsidRPr="00B24C94">
        <w:rPr>
          <w:rFonts w:ascii="Traditional Arabic" w:hAnsi="Traditional Arabic" w:cs="Traditional Arabic"/>
          <w:sz w:val="28"/>
          <w:szCs w:val="28"/>
          <w:rtl/>
          <w:lang w:val="en"/>
        </w:rPr>
        <w:t xml:space="preserve">، </w:t>
      </w:r>
      <w:r w:rsidRPr="00B24C94">
        <w:rPr>
          <w:rFonts w:ascii="Traditional Arabic" w:hAnsi="Traditional Arabic" w:cs="Traditional Arabic"/>
          <w:sz w:val="28"/>
          <w:szCs w:val="28"/>
          <w:rtl/>
          <w:lang w:val="en"/>
        </w:rPr>
        <w:t xml:space="preserve"> اگر در صغری ثابت کردیم که امکان تقیید مامور به بق</w:t>
      </w:r>
      <w:r w:rsidR="006244BD" w:rsidRPr="00B24C94">
        <w:rPr>
          <w:rFonts w:ascii="Traditional Arabic" w:hAnsi="Traditional Arabic" w:cs="Traditional Arabic"/>
          <w:sz w:val="28"/>
          <w:szCs w:val="28"/>
          <w:rtl/>
          <w:lang w:val="en"/>
        </w:rPr>
        <w:t>ص</w:t>
      </w:r>
      <w:r w:rsidRPr="00B24C94">
        <w:rPr>
          <w:rFonts w:ascii="Traditional Arabic" w:hAnsi="Traditional Arabic" w:cs="Traditional Arabic"/>
          <w:sz w:val="28"/>
          <w:szCs w:val="28"/>
          <w:rtl/>
          <w:lang w:val="en"/>
        </w:rPr>
        <w:t>د الامتثال وجود ندارد بالتبع اطلاقی هم منعقد نمی ش</w:t>
      </w:r>
      <w:r w:rsidR="000854C1" w:rsidRPr="00B24C94">
        <w:rPr>
          <w:rFonts w:ascii="Traditional Arabic" w:hAnsi="Traditional Arabic" w:cs="Traditional Arabic"/>
          <w:sz w:val="28"/>
          <w:szCs w:val="28"/>
          <w:rtl/>
          <w:lang w:val="en"/>
        </w:rPr>
        <w:t>د.</w:t>
      </w:r>
      <w:r w:rsidRPr="00B24C94">
        <w:rPr>
          <w:rFonts w:ascii="Traditional Arabic" w:hAnsi="Traditional Arabic" w:cs="Traditional Arabic"/>
          <w:sz w:val="28"/>
          <w:szCs w:val="28"/>
          <w:rtl/>
          <w:lang w:val="en"/>
        </w:rPr>
        <w:t xml:space="preserve"> </w:t>
      </w:r>
    </w:p>
    <w:p w:rsidR="00C662DB" w:rsidRPr="00B24C94" w:rsidRDefault="008710C1" w:rsidP="000854C1">
      <w:pPr>
        <w:widowControl w:val="0"/>
        <w:autoSpaceDE w:val="0"/>
        <w:autoSpaceDN w:val="0"/>
        <w:bidi/>
        <w:adjustRightInd w:val="0"/>
        <w:spacing w:line="276" w:lineRule="auto"/>
        <w:jc w:val="both"/>
        <w:rPr>
          <w:rFonts w:ascii="Traditional Arabic" w:hAnsi="Traditional Arabic" w:cs="Traditional Arabic"/>
          <w:sz w:val="28"/>
          <w:szCs w:val="28"/>
          <w:rtl/>
          <w:lang w:val="en"/>
        </w:rPr>
      </w:pPr>
      <w:r w:rsidRPr="00B24C94">
        <w:rPr>
          <w:rFonts w:ascii="Traditional Arabic" w:hAnsi="Traditional Arabic" w:cs="Traditional Arabic"/>
          <w:sz w:val="28"/>
          <w:szCs w:val="28"/>
          <w:rtl/>
          <w:lang w:val="en"/>
        </w:rPr>
        <w:t xml:space="preserve">ما بحث صغری را تمام کردیم و محذورات مختلفی را آقایان گفته بودند </w:t>
      </w:r>
      <w:r w:rsidR="006244BD" w:rsidRPr="00B24C94">
        <w:rPr>
          <w:rFonts w:ascii="Traditional Arabic" w:hAnsi="Traditional Arabic" w:cs="Traditional Arabic"/>
          <w:sz w:val="28"/>
          <w:szCs w:val="28"/>
          <w:rtl/>
          <w:lang w:val="en"/>
        </w:rPr>
        <w:t>در این رابطه</w:t>
      </w:r>
      <w:r w:rsidRPr="00B24C94">
        <w:rPr>
          <w:rFonts w:ascii="Traditional Arabic" w:hAnsi="Traditional Arabic" w:cs="Traditional Arabic"/>
          <w:sz w:val="28"/>
          <w:szCs w:val="28"/>
          <w:rtl/>
          <w:lang w:val="en"/>
        </w:rPr>
        <w:t xml:space="preserve"> مانند دور و تسلسل و تقدم الشئ علی نفسه و مانند اینها، همه این محاذیر را خواندیم و جواب دادیم لذا بحث صغری تمام می شود.</w:t>
      </w:r>
    </w:p>
    <w:p w:rsidR="000854C1" w:rsidRPr="00B24C94" w:rsidRDefault="008710C1" w:rsidP="000854C1">
      <w:pPr>
        <w:widowControl w:val="0"/>
        <w:autoSpaceDE w:val="0"/>
        <w:autoSpaceDN w:val="0"/>
        <w:bidi/>
        <w:adjustRightInd w:val="0"/>
        <w:spacing w:line="276" w:lineRule="auto"/>
        <w:jc w:val="both"/>
        <w:rPr>
          <w:rFonts w:ascii="Traditional Arabic" w:hAnsi="Traditional Arabic" w:cs="Traditional Arabic"/>
          <w:sz w:val="28"/>
          <w:szCs w:val="28"/>
          <w:rtl/>
          <w:lang w:bidi="fa-IR"/>
        </w:rPr>
      </w:pPr>
      <w:r w:rsidRPr="00B24C94">
        <w:rPr>
          <w:rFonts w:ascii="Traditional Arabic" w:hAnsi="Traditional Arabic" w:cs="Traditional Arabic"/>
          <w:sz w:val="28"/>
          <w:szCs w:val="28"/>
          <w:rtl/>
          <w:lang w:val="en"/>
        </w:rPr>
        <w:t xml:space="preserve">بحث دوم کبرای مسئله است، یعنی اینکه </w:t>
      </w:r>
      <w:r w:rsidR="00BB6B50" w:rsidRPr="00B24C94">
        <w:rPr>
          <w:rFonts w:ascii="Traditional Arabic" w:hAnsi="Traditional Arabic" w:cs="Traditional Arabic"/>
          <w:sz w:val="28"/>
          <w:szCs w:val="28"/>
          <w:rtl/>
          <w:lang w:bidi="fa-IR"/>
        </w:rPr>
        <w:t>هر وقت امکان تقیید وجود نداشته باشد اطلاق هم ممکن نیست، این هم بحث واضحی است که بیش از حد در</w:t>
      </w:r>
      <w:r w:rsidR="000854C1" w:rsidRPr="00B24C94">
        <w:rPr>
          <w:rFonts w:ascii="Traditional Arabic" w:hAnsi="Traditional Arabic" w:cs="Traditional Arabic"/>
          <w:sz w:val="28"/>
          <w:szCs w:val="28"/>
          <w:rtl/>
          <w:lang w:bidi="fa-IR"/>
        </w:rPr>
        <w:t xml:space="preserve"> لسان آقایان تطویل داده شده است.</w:t>
      </w:r>
      <w:r w:rsidR="00BB6B50" w:rsidRPr="00B24C94">
        <w:rPr>
          <w:rFonts w:ascii="Traditional Arabic" w:hAnsi="Traditional Arabic" w:cs="Traditional Arabic"/>
          <w:sz w:val="28"/>
          <w:szCs w:val="28"/>
          <w:rtl/>
          <w:lang w:bidi="fa-IR"/>
        </w:rPr>
        <w:t xml:space="preserve"> </w:t>
      </w:r>
    </w:p>
    <w:p w:rsidR="000854C1" w:rsidRPr="00B24C94" w:rsidRDefault="00BB6B50" w:rsidP="000854C1">
      <w:pPr>
        <w:widowControl w:val="0"/>
        <w:autoSpaceDE w:val="0"/>
        <w:autoSpaceDN w:val="0"/>
        <w:bidi/>
        <w:adjustRightInd w:val="0"/>
        <w:spacing w:line="276" w:lineRule="auto"/>
        <w:jc w:val="both"/>
        <w:rPr>
          <w:rFonts w:ascii="Traditional Arabic" w:hAnsi="Traditional Arabic" w:cs="Traditional Arabic"/>
          <w:sz w:val="28"/>
          <w:szCs w:val="28"/>
          <w:rtl/>
          <w:lang w:bidi="fa-IR"/>
        </w:rPr>
      </w:pPr>
      <w:r w:rsidRPr="00B24C94">
        <w:rPr>
          <w:rFonts w:ascii="Traditional Arabic" w:hAnsi="Traditional Arabic" w:cs="Traditional Arabic"/>
          <w:sz w:val="28"/>
          <w:szCs w:val="28"/>
          <w:rtl/>
          <w:lang w:bidi="fa-IR"/>
        </w:rPr>
        <w:t>معنای اطلاق این است که مولی در مقام بیان است و می خواهد حکمی را با جزئیاتش بیان بکند، اگر قیدی را بیان نکند کشف می شود که این قید دخالتی</w:t>
      </w:r>
      <w:r w:rsidR="006244BD" w:rsidRPr="00B24C94">
        <w:rPr>
          <w:rFonts w:ascii="Traditional Arabic" w:hAnsi="Traditional Arabic" w:cs="Traditional Arabic"/>
          <w:sz w:val="28"/>
          <w:szCs w:val="28"/>
          <w:rtl/>
          <w:lang w:bidi="fa-IR"/>
        </w:rPr>
        <w:t xml:space="preserve"> در مامور به</w:t>
      </w:r>
      <w:r w:rsidRPr="00B24C94">
        <w:rPr>
          <w:rFonts w:ascii="Traditional Arabic" w:hAnsi="Traditional Arabic" w:cs="Traditional Arabic"/>
          <w:sz w:val="28"/>
          <w:szCs w:val="28"/>
          <w:rtl/>
          <w:lang w:bidi="fa-IR"/>
        </w:rPr>
        <w:t xml:space="preserve"> ندارد، طبیعی است که این مربوط به جایی است که تقیید امکان داشته باشد، لکن اگر لحاظ تقیید یا بیان تقیید امکان نداشته باشد دیگر </w:t>
      </w:r>
      <w:r w:rsidR="006244BD" w:rsidRPr="00B24C94">
        <w:rPr>
          <w:rFonts w:ascii="Traditional Arabic" w:hAnsi="Traditional Arabic" w:cs="Traditional Arabic"/>
          <w:sz w:val="28"/>
          <w:szCs w:val="28"/>
          <w:rtl/>
          <w:lang w:bidi="fa-IR"/>
        </w:rPr>
        <w:t>نمی توان گفت نتیجه</w:t>
      </w:r>
      <w:r w:rsidRPr="00B24C94">
        <w:rPr>
          <w:rFonts w:ascii="Traditional Arabic" w:hAnsi="Traditional Arabic" w:cs="Traditional Arabic"/>
          <w:sz w:val="28"/>
          <w:szCs w:val="28"/>
          <w:rtl/>
          <w:lang w:bidi="fa-IR"/>
        </w:rPr>
        <w:t xml:space="preserve"> عدم البیان </w:t>
      </w:r>
      <w:r w:rsidR="006244BD" w:rsidRPr="00B24C94">
        <w:rPr>
          <w:rFonts w:ascii="Traditional Arabic" w:hAnsi="Traditional Arabic" w:cs="Traditional Arabic"/>
          <w:sz w:val="28"/>
          <w:szCs w:val="28"/>
          <w:rtl/>
          <w:lang w:bidi="fa-IR"/>
        </w:rPr>
        <w:t>اطلاق است،</w:t>
      </w:r>
      <w:r w:rsidR="000854C1" w:rsidRPr="00B24C94">
        <w:rPr>
          <w:rFonts w:ascii="Traditional Arabic" w:hAnsi="Traditional Arabic" w:cs="Traditional Arabic"/>
          <w:sz w:val="28"/>
          <w:szCs w:val="28"/>
          <w:rtl/>
          <w:lang w:bidi="fa-IR"/>
        </w:rPr>
        <w:t xml:space="preserve"> بلکه نتیجه اش اهمال است.</w:t>
      </w:r>
      <w:r w:rsidRPr="00B24C94">
        <w:rPr>
          <w:rFonts w:ascii="Traditional Arabic" w:hAnsi="Traditional Arabic" w:cs="Traditional Arabic"/>
          <w:sz w:val="28"/>
          <w:szCs w:val="28"/>
          <w:rtl/>
          <w:lang w:bidi="fa-IR"/>
        </w:rPr>
        <w:t xml:space="preserve"> </w:t>
      </w:r>
    </w:p>
    <w:p w:rsidR="008710C1" w:rsidRPr="00B24C94" w:rsidRDefault="00BB6B50" w:rsidP="000854C1">
      <w:pPr>
        <w:widowControl w:val="0"/>
        <w:autoSpaceDE w:val="0"/>
        <w:autoSpaceDN w:val="0"/>
        <w:bidi/>
        <w:adjustRightInd w:val="0"/>
        <w:spacing w:line="276" w:lineRule="auto"/>
        <w:jc w:val="both"/>
        <w:rPr>
          <w:rFonts w:ascii="Traditional Arabic" w:hAnsi="Traditional Arabic" w:cs="Traditional Arabic"/>
          <w:sz w:val="28"/>
          <w:szCs w:val="28"/>
          <w:rtl/>
          <w:lang w:bidi="fa-IR"/>
        </w:rPr>
      </w:pPr>
      <w:r w:rsidRPr="00B24C94">
        <w:rPr>
          <w:rFonts w:ascii="Traditional Arabic" w:hAnsi="Traditional Arabic" w:cs="Traditional Arabic"/>
          <w:sz w:val="28"/>
          <w:szCs w:val="28"/>
          <w:rtl/>
          <w:lang w:bidi="fa-IR"/>
        </w:rPr>
        <w:t xml:space="preserve">اهمال یعنی سکوت، </w:t>
      </w:r>
      <w:r w:rsidR="00C62A60" w:rsidRPr="00B24C94">
        <w:rPr>
          <w:rFonts w:ascii="Traditional Arabic" w:hAnsi="Traditional Arabic" w:cs="Traditional Arabic"/>
          <w:sz w:val="28"/>
          <w:szCs w:val="28"/>
          <w:rtl/>
          <w:lang w:bidi="fa-IR"/>
        </w:rPr>
        <w:t>حالا در واقع یا قضیه مقیّده مطلوب مولی است و یا مطلقه، از اهمال هیچ کدام از دو قسم را نمی توان احراز نمود.</w:t>
      </w:r>
    </w:p>
    <w:p w:rsidR="00BB6B50" w:rsidRPr="00B24C94" w:rsidRDefault="001835B3" w:rsidP="00BB6B50">
      <w:pPr>
        <w:widowControl w:val="0"/>
        <w:autoSpaceDE w:val="0"/>
        <w:autoSpaceDN w:val="0"/>
        <w:bidi/>
        <w:adjustRightInd w:val="0"/>
        <w:spacing w:line="276" w:lineRule="auto"/>
        <w:ind w:firstLine="288"/>
        <w:jc w:val="both"/>
        <w:rPr>
          <w:rFonts w:ascii="Traditional Arabic" w:hAnsi="Traditional Arabic" w:cs="Traditional Arabic"/>
          <w:color w:val="FF0000"/>
          <w:sz w:val="28"/>
          <w:szCs w:val="28"/>
          <w:rtl/>
          <w:lang w:bidi="fa-IR"/>
        </w:rPr>
      </w:pPr>
      <w:r w:rsidRPr="00B24C94">
        <w:rPr>
          <w:rFonts w:ascii="Traditional Arabic" w:hAnsi="Traditional Arabic" w:cs="Traditional Arabic"/>
          <w:color w:val="FF0000"/>
          <w:sz w:val="28"/>
          <w:szCs w:val="28"/>
          <w:rtl/>
          <w:lang w:bidi="fa-IR"/>
        </w:rPr>
        <w:t xml:space="preserve">فرمایش </w:t>
      </w:r>
      <w:r w:rsidR="00C62A60" w:rsidRPr="00B24C94">
        <w:rPr>
          <w:rFonts w:ascii="Traditional Arabic" w:hAnsi="Traditional Arabic" w:cs="Traditional Arabic"/>
          <w:color w:val="FF0000"/>
          <w:sz w:val="28"/>
          <w:szCs w:val="28"/>
          <w:rtl/>
          <w:lang w:bidi="fa-IR"/>
        </w:rPr>
        <w:t>محقق نائینی</w:t>
      </w:r>
      <w:r w:rsidRPr="00B24C94">
        <w:rPr>
          <w:rFonts w:ascii="Traditional Arabic" w:hAnsi="Traditional Arabic" w:cs="Traditional Arabic"/>
          <w:color w:val="FF0000"/>
          <w:sz w:val="28"/>
          <w:szCs w:val="28"/>
          <w:rtl/>
          <w:lang w:bidi="fa-IR"/>
        </w:rPr>
        <w:t xml:space="preserve"> در کبری</w:t>
      </w:r>
    </w:p>
    <w:p w:rsidR="000854C1" w:rsidRPr="00B24C94" w:rsidRDefault="00C62A60" w:rsidP="003C11E7">
      <w:pPr>
        <w:widowControl w:val="0"/>
        <w:autoSpaceDE w:val="0"/>
        <w:autoSpaceDN w:val="0"/>
        <w:bidi/>
        <w:adjustRightInd w:val="0"/>
        <w:spacing w:line="276" w:lineRule="auto"/>
        <w:ind w:firstLine="288"/>
        <w:jc w:val="both"/>
        <w:rPr>
          <w:rFonts w:ascii="Traditional Arabic" w:hAnsi="Traditional Arabic" w:cs="Traditional Arabic"/>
          <w:sz w:val="28"/>
          <w:szCs w:val="28"/>
          <w:rtl/>
          <w:lang w:bidi="fa-IR"/>
        </w:rPr>
      </w:pPr>
      <w:r w:rsidRPr="00B24C94">
        <w:rPr>
          <w:rFonts w:ascii="Traditional Arabic" w:hAnsi="Traditional Arabic" w:cs="Traditional Arabic"/>
          <w:sz w:val="28"/>
          <w:szCs w:val="28"/>
          <w:rtl/>
          <w:lang w:bidi="fa-IR"/>
        </w:rPr>
        <w:t>محقق نائینی اولین کسی بوده که این بحث را مطرح نموده است که اطلاق متقوِّم به امکان تقیید است و فرموده اند</w:t>
      </w:r>
      <w:r w:rsidR="000854C1" w:rsidRPr="00B24C94">
        <w:rPr>
          <w:rFonts w:ascii="Traditional Arabic" w:hAnsi="Traditional Arabic" w:cs="Traditional Arabic"/>
          <w:sz w:val="28"/>
          <w:szCs w:val="28"/>
          <w:rtl/>
          <w:lang w:bidi="fa-IR"/>
        </w:rPr>
        <w:t>:</w:t>
      </w:r>
      <w:r w:rsidRPr="00B24C94">
        <w:rPr>
          <w:rFonts w:ascii="Traditional Arabic" w:hAnsi="Traditional Arabic" w:cs="Traditional Arabic"/>
          <w:sz w:val="28"/>
          <w:szCs w:val="28"/>
          <w:rtl/>
          <w:lang w:bidi="fa-IR"/>
        </w:rPr>
        <w:t xml:space="preserve"> رابطه اطلاق و تقیید رابطه عدم و ملکه است، عدم و ملکه در جایی است که شانیّت وجود داشته باشد مانند «عمی و بصر» عمی جایی صدق می کند که شانیّتی وجود داشته باشد و مطلق العدم کفایت</w:t>
      </w:r>
    </w:p>
    <w:p w:rsidR="0066478F" w:rsidRPr="00B24C94" w:rsidRDefault="00C62A60" w:rsidP="000854C1">
      <w:pPr>
        <w:widowControl w:val="0"/>
        <w:autoSpaceDE w:val="0"/>
        <w:autoSpaceDN w:val="0"/>
        <w:bidi/>
        <w:adjustRightInd w:val="0"/>
        <w:spacing w:line="276" w:lineRule="auto"/>
        <w:jc w:val="both"/>
        <w:rPr>
          <w:rFonts w:ascii="Traditional Arabic" w:hAnsi="Traditional Arabic" w:cs="Traditional Arabic"/>
          <w:sz w:val="28"/>
          <w:szCs w:val="28"/>
          <w:rtl/>
          <w:lang w:bidi="fa-IR"/>
        </w:rPr>
      </w:pPr>
      <w:r w:rsidRPr="00B24C94">
        <w:rPr>
          <w:rFonts w:ascii="Traditional Arabic" w:hAnsi="Traditional Arabic" w:cs="Traditional Arabic"/>
          <w:sz w:val="28"/>
          <w:szCs w:val="28"/>
          <w:rtl/>
          <w:lang w:bidi="fa-IR"/>
        </w:rPr>
        <w:t xml:space="preserve"> نمی کند، بلکه عدم به همراه شانیّت</w:t>
      </w:r>
      <w:r w:rsidR="0066478F" w:rsidRPr="00B24C94">
        <w:rPr>
          <w:rFonts w:ascii="Traditional Arabic" w:hAnsi="Traditional Arabic" w:cs="Traditional Arabic"/>
          <w:sz w:val="28"/>
          <w:szCs w:val="28"/>
          <w:rtl/>
          <w:lang w:bidi="fa-IR"/>
        </w:rPr>
        <w:t xml:space="preserve"> باید باشد.</w:t>
      </w:r>
    </w:p>
    <w:p w:rsidR="00C62A60" w:rsidRPr="00B24C94" w:rsidRDefault="00C62A60" w:rsidP="0066478F">
      <w:pPr>
        <w:widowControl w:val="0"/>
        <w:autoSpaceDE w:val="0"/>
        <w:autoSpaceDN w:val="0"/>
        <w:bidi/>
        <w:adjustRightInd w:val="0"/>
        <w:spacing w:line="276" w:lineRule="auto"/>
        <w:jc w:val="both"/>
        <w:rPr>
          <w:rFonts w:ascii="Traditional Arabic" w:hAnsi="Traditional Arabic" w:cs="Traditional Arabic"/>
          <w:sz w:val="28"/>
          <w:szCs w:val="28"/>
          <w:rtl/>
          <w:lang w:bidi="fa-IR"/>
        </w:rPr>
      </w:pPr>
      <w:r w:rsidRPr="00B24C94">
        <w:rPr>
          <w:rFonts w:ascii="Traditional Arabic" w:hAnsi="Traditional Arabic" w:cs="Traditional Arabic"/>
          <w:sz w:val="28"/>
          <w:szCs w:val="28"/>
          <w:rtl/>
          <w:lang w:bidi="fa-IR"/>
        </w:rPr>
        <w:t xml:space="preserve">  </w:t>
      </w:r>
      <w:r w:rsidR="001835B3" w:rsidRPr="00B24C94">
        <w:rPr>
          <w:rFonts w:ascii="Traditional Arabic" w:hAnsi="Traditional Arabic" w:cs="Traditional Arabic"/>
          <w:sz w:val="28"/>
          <w:szCs w:val="28"/>
          <w:rtl/>
          <w:lang w:bidi="fa-IR"/>
        </w:rPr>
        <w:t>اطل</w:t>
      </w:r>
      <w:r w:rsidR="0066478F" w:rsidRPr="00B24C94">
        <w:rPr>
          <w:rFonts w:ascii="Traditional Arabic" w:hAnsi="Traditional Arabic" w:cs="Traditional Arabic"/>
          <w:sz w:val="28"/>
          <w:szCs w:val="28"/>
          <w:rtl/>
          <w:lang w:bidi="fa-IR"/>
        </w:rPr>
        <w:t>اق و تقیید هم از همین دسته است</w:t>
      </w:r>
      <w:r w:rsidR="001835B3" w:rsidRPr="00B24C94">
        <w:rPr>
          <w:rFonts w:ascii="Traditional Arabic" w:hAnsi="Traditional Arabic" w:cs="Traditional Arabic"/>
          <w:sz w:val="28"/>
          <w:szCs w:val="28"/>
          <w:rtl/>
          <w:lang w:bidi="fa-IR"/>
        </w:rPr>
        <w:t>،</w:t>
      </w:r>
      <w:r w:rsidRPr="00B24C94">
        <w:rPr>
          <w:rFonts w:ascii="Traditional Arabic" w:hAnsi="Traditional Arabic" w:cs="Traditional Arabic"/>
          <w:sz w:val="28"/>
          <w:szCs w:val="28"/>
          <w:rtl/>
          <w:lang w:bidi="fa-IR"/>
        </w:rPr>
        <w:t xml:space="preserve"> ا</w:t>
      </w:r>
      <w:r w:rsidR="000811F4" w:rsidRPr="00B24C94">
        <w:rPr>
          <w:rFonts w:ascii="Traditional Arabic" w:hAnsi="Traditional Arabic" w:cs="Traditional Arabic"/>
          <w:sz w:val="28"/>
          <w:szCs w:val="28"/>
          <w:rtl/>
          <w:lang w:bidi="fa-IR"/>
        </w:rPr>
        <w:t>طلاق عبارت است از عدم التقیید به همراه شأنیّت تقیید و</w:t>
      </w:r>
      <w:r w:rsidR="001835B3" w:rsidRPr="00B24C94">
        <w:rPr>
          <w:rFonts w:ascii="Traditional Arabic" w:hAnsi="Traditional Arabic" w:cs="Traditional Arabic"/>
          <w:sz w:val="28"/>
          <w:szCs w:val="28"/>
          <w:rtl/>
          <w:lang w:bidi="fa-IR"/>
        </w:rPr>
        <w:t xml:space="preserve"> اطلاق در جایی صدق می </w:t>
      </w:r>
      <w:r w:rsidR="001835B3" w:rsidRPr="00B24C94">
        <w:rPr>
          <w:rFonts w:ascii="Traditional Arabic" w:hAnsi="Traditional Arabic" w:cs="Traditional Arabic"/>
          <w:sz w:val="28"/>
          <w:szCs w:val="28"/>
          <w:rtl/>
          <w:lang w:bidi="fa-IR"/>
        </w:rPr>
        <w:lastRenderedPageBreak/>
        <w:t>ک</w:t>
      </w:r>
      <w:r w:rsidR="000811F4" w:rsidRPr="00B24C94">
        <w:rPr>
          <w:rFonts w:ascii="Traditional Arabic" w:hAnsi="Traditional Arabic" w:cs="Traditional Arabic"/>
          <w:sz w:val="28"/>
          <w:szCs w:val="28"/>
          <w:rtl/>
          <w:lang w:bidi="fa-IR"/>
        </w:rPr>
        <w:t xml:space="preserve">ند که شانیّت </w:t>
      </w:r>
      <w:r w:rsidR="001835B3" w:rsidRPr="00B24C94">
        <w:rPr>
          <w:rFonts w:ascii="Traditional Arabic" w:hAnsi="Traditional Arabic" w:cs="Traditional Arabic"/>
          <w:sz w:val="28"/>
          <w:szCs w:val="28"/>
          <w:rtl/>
          <w:lang w:bidi="fa-IR"/>
        </w:rPr>
        <w:t xml:space="preserve">تقیید وجود داشته باشد، لذا هر عدم التقییدی به درد اطلاق نمی خورد، بلکه در </w:t>
      </w:r>
      <w:r w:rsidR="000811F4" w:rsidRPr="00B24C94">
        <w:rPr>
          <w:rFonts w:ascii="Traditional Arabic" w:hAnsi="Traditional Arabic" w:cs="Traditional Arabic"/>
          <w:sz w:val="28"/>
          <w:szCs w:val="28"/>
          <w:rtl/>
          <w:lang w:bidi="fa-IR"/>
        </w:rPr>
        <w:t xml:space="preserve">جایی به درد می خورد که شانیّت </w:t>
      </w:r>
      <w:r w:rsidR="001835B3" w:rsidRPr="00B24C94">
        <w:rPr>
          <w:rFonts w:ascii="Traditional Arabic" w:hAnsi="Traditional Arabic" w:cs="Traditional Arabic"/>
          <w:sz w:val="28"/>
          <w:szCs w:val="28"/>
          <w:rtl/>
          <w:lang w:bidi="fa-IR"/>
        </w:rPr>
        <w:t>تقیید وجود داشته باشد.</w:t>
      </w:r>
    </w:p>
    <w:p w:rsidR="003C11E7" w:rsidRPr="00B24C94" w:rsidRDefault="001835B3" w:rsidP="003C11E7">
      <w:pPr>
        <w:bidi/>
        <w:spacing w:after="0" w:line="276" w:lineRule="auto"/>
        <w:jc w:val="both"/>
        <w:rPr>
          <w:rFonts w:ascii="Traditional Arabic" w:hAnsi="Traditional Arabic" w:cs="Traditional Arabic"/>
          <w:sz w:val="24"/>
          <w:szCs w:val="24"/>
          <w:lang w:bidi="fa-IR"/>
        </w:rPr>
      </w:pPr>
      <w:r w:rsidRPr="00B24C94">
        <w:rPr>
          <w:rFonts w:ascii="Traditional Arabic" w:hAnsi="Traditional Arabic" w:cs="Traditional Arabic"/>
          <w:sz w:val="28"/>
          <w:szCs w:val="28"/>
          <w:rtl/>
          <w:lang w:bidi="fa-IR"/>
        </w:rPr>
        <w:t xml:space="preserve">اما در ما نحن فیه </w:t>
      </w:r>
      <w:r w:rsidR="000811F4" w:rsidRPr="00B24C94">
        <w:rPr>
          <w:rFonts w:ascii="Traditional Arabic" w:hAnsi="Traditional Arabic" w:cs="Traditional Arabic"/>
          <w:sz w:val="28"/>
          <w:szCs w:val="28"/>
          <w:rtl/>
          <w:lang w:bidi="fa-IR"/>
        </w:rPr>
        <w:t>(</w:t>
      </w:r>
      <w:r w:rsidRPr="00B24C94">
        <w:rPr>
          <w:rFonts w:ascii="Traditional Arabic" w:hAnsi="Traditional Arabic" w:cs="Traditional Arabic"/>
          <w:sz w:val="28"/>
          <w:szCs w:val="28"/>
          <w:rtl/>
          <w:lang w:bidi="fa-IR"/>
        </w:rPr>
        <w:t>یعنی تقیید حکم به قصد الامتثال</w:t>
      </w:r>
      <w:r w:rsidR="000811F4" w:rsidRPr="00B24C94">
        <w:rPr>
          <w:rFonts w:ascii="Traditional Arabic" w:hAnsi="Traditional Arabic" w:cs="Traditional Arabic"/>
          <w:sz w:val="28"/>
          <w:szCs w:val="28"/>
          <w:rtl/>
          <w:lang w:bidi="fa-IR"/>
        </w:rPr>
        <w:t>)</w:t>
      </w:r>
      <w:r w:rsidRPr="00B24C94">
        <w:rPr>
          <w:rFonts w:ascii="Traditional Arabic" w:hAnsi="Traditional Arabic" w:cs="Traditional Arabic"/>
          <w:sz w:val="28"/>
          <w:szCs w:val="28"/>
          <w:rtl/>
          <w:lang w:bidi="fa-IR"/>
        </w:rPr>
        <w:t xml:space="preserve"> آیا عدم بیان قید کاشف از اطلاق است؟ خیر، زیرا حکم قابل تقیید به قصد الامتثال نیست، و شانیّت تقیید را ندارد، برای همین عدم البیان نمی توان کاشف از اطلاق باشد</w:t>
      </w:r>
      <w:r w:rsidR="003C11E7" w:rsidRPr="00B24C94">
        <w:rPr>
          <w:rFonts w:ascii="Traditional Arabic" w:hAnsi="Traditional Arabic" w:cs="Traditional Arabic"/>
          <w:sz w:val="28"/>
          <w:szCs w:val="28"/>
          <w:rtl/>
          <w:lang w:bidi="fa-IR"/>
        </w:rPr>
        <w:t>.</w:t>
      </w:r>
      <w:r w:rsidR="003C11E7" w:rsidRPr="00B24C94">
        <w:rPr>
          <w:rStyle w:val="FooterChar"/>
          <w:rFonts w:ascii="Traditional Arabic" w:hAnsi="Traditional Arabic" w:cs="Traditional Arabic"/>
          <w:sz w:val="28"/>
          <w:szCs w:val="28"/>
          <w:rtl/>
          <w:lang w:val="en"/>
        </w:rPr>
        <w:t xml:space="preserve"> </w:t>
      </w:r>
      <w:r w:rsidR="003C11E7" w:rsidRPr="00B24C94">
        <w:rPr>
          <w:rStyle w:val="FootnoteReference"/>
          <w:rFonts w:ascii="Traditional Arabic" w:hAnsi="Traditional Arabic" w:cs="Traditional Arabic"/>
          <w:sz w:val="28"/>
          <w:szCs w:val="28"/>
          <w:rtl/>
          <w:lang w:val="en"/>
        </w:rPr>
        <w:footnoteReference w:id="1"/>
      </w:r>
      <w:r w:rsidR="003C11E7" w:rsidRPr="00B24C94">
        <w:rPr>
          <w:rFonts w:ascii="Traditional Arabic" w:hAnsi="Traditional Arabic" w:cs="Traditional Arabic"/>
          <w:sz w:val="24"/>
          <w:szCs w:val="24"/>
          <w:rtl/>
          <w:lang w:bidi="fa-IR"/>
        </w:rPr>
        <w:t xml:space="preserve"> </w:t>
      </w:r>
    </w:p>
    <w:p w:rsidR="006E6C17" w:rsidRPr="00B24C94" w:rsidRDefault="006E6C17" w:rsidP="003C11E7">
      <w:pPr>
        <w:widowControl w:val="0"/>
        <w:autoSpaceDE w:val="0"/>
        <w:autoSpaceDN w:val="0"/>
        <w:bidi/>
        <w:adjustRightInd w:val="0"/>
        <w:spacing w:line="276" w:lineRule="auto"/>
        <w:ind w:firstLine="288"/>
        <w:jc w:val="both"/>
        <w:rPr>
          <w:rFonts w:ascii="Traditional Arabic" w:hAnsi="Traditional Arabic" w:cs="Traditional Arabic"/>
          <w:sz w:val="28"/>
          <w:szCs w:val="28"/>
          <w:rtl/>
          <w:lang w:bidi="fa-IR"/>
        </w:rPr>
      </w:pPr>
    </w:p>
    <w:p w:rsidR="00A45713" w:rsidRPr="00B24C94" w:rsidRDefault="00FD70A3" w:rsidP="00A45713">
      <w:pPr>
        <w:widowControl w:val="0"/>
        <w:autoSpaceDE w:val="0"/>
        <w:autoSpaceDN w:val="0"/>
        <w:bidi/>
        <w:adjustRightInd w:val="0"/>
        <w:spacing w:line="276" w:lineRule="auto"/>
        <w:ind w:firstLine="288"/>
        <w:jc w:val="both"/>
        <w:rPr>
          <w:rFonts w:ascii="Traditional Arabic" w:hAnsi="Traditional Arabic" w:cs="Traditional Arabic"/>
          <w:color w:val="FF0000"/>
          <w:sz w:val="28"/>
          <w:szCs w:val="28"/>
          <w:rtl/>
          <w:lang w:bidi="fa-IR"/>
        </w:rPr>
      </w:pPr>
      <w:r w:rsidRPr="00B24C94">
        <w:rPr>
          <w:rFonts w:ascii="Traditional Arabic" w:hAnsi="Traditional Arabic" w:cs="Traditional Arabic"/>
          <w:color w:val="FF0000"/>
          <w:sz w:val="28"/>
          <w:szCs w:val="28"/>
          <w:rtl/>
          <w:lang w:bidi="fa-IR"/>
        </w:rPr>
        <w:t>تفصیلی از محقق خوئی</w:t>
      </w:r>
    </w:p>
    <w:p w:rsidR="00A45713" w:rsidRPr="00B24C94" w:rsidRDefault="006244BD" w:rsidP="00A424F2">
      <w:pPr>
        <w:widowControl w:val="0"/>
        <w:autoSpaceDE w:val="0"/>
        <w:autoSpaceDN w:val="0"/>
        <w:bidi/>
        <w:adjustRightInd w:val="0"/>
        <w:spacing w:line="276" w:lineRule="auto"/>
        <w:ind w:firstLine="288"/>
        <w:jc w:val="both"/>
        <w:rPr>
          <w:rFonts w:ascii="Traditional Arabic" w:hAnsi="Traditional Arabic" w:cs="Traditional Arabic"/>
          <w:sz w:val="28"/>
          <w:szCs w:val="28"/>
          <w:rtl/>
          <w:lang w:bidi="fa-IR"/>
        </w:rPr>
      </w:pPr>
      <w:r w:rsidRPr="00B24C94">
        <w:rPr>
          <w:rFonts w:ascii="Traditional Arabic" w:hAnsi="Traditional Arabic" w:cs="Traditional Arabic"/>
          <w:sz w:val="28"/>
          <w:szCs w:val="28"/>
          <w:rtl/>
          <w:lang w:bidi="fa-IR"/>
        </w:rPr>
        <w:t xml:space="preserve">نحوه استدلالی که گذشت مربوط به مقام اثبات و بیانِ حکم </w:t>
      </w:r>
      <w:r w:rsidR="00A424F2" w:rsidRPr="00B24C94">
        <w:rPr>
          <w:rFonts w:ascii="Traditional Arabic" w:hAnsi="Traditional Arabic" w:cs="Traditional Arabic"/>
          <w:sz w:val="28"/>
          <w:szCs w:val="28"/>
          <w:rtl/>
          <w:lang w:bidi="fa-IR"/>
        </w:rPr>
        <w:t>بود</w:t>
      </w:r>
      <w:r w:rsidRPr="00B24C94">
        <w:rPr>
          <w:rFonts w:ascii="Traditional Arabic" w:hAnsi="Traditional Arabic" w:cs="Traditional Arabic"/>
          <w:sz w:val="28"/>
          <w:szCs w:val="28"/>
          <w:rtl/>
          <w:lang w:bidi="fa-IR"/>
        </w:rPr>
        <w:t xml:space="preserve">، </w:t>
      </w:r>
      <w:r w:rsidR="00A424F2" w:rsidRPr="00B24C94">
        <w:rPr>
          <w:rFonts w:ascii="Traditional Arabic" w:hAnsi="Traditional Arabic" w:cs="Traditional Arabic"/>
          <w:sz w:val="28"/>
          <w:szCs w:val="28"/>
          <w:rtl/>
          <w:lang w:bidi="fa-IR"/>
        </w:rPr>
        <w:t xml:space="preserve">یعنی مولا </w:t>
      </w:r>
      <w:r w:rsidRPr="00B24C94">
        <w:rPr>
          <w:rFonts w:ascii="Traditional Arabic" w:hAnsi="Traditional Arabic" w:cs="Traditional Arabic"/>
          <w:sz w:val="28"/>
          <w:szCs w:val="28"/>
          <w:rtl/>
          <w:lang w:bidi="fa-IR"/>
        </w:rPr>
        <w:t>در مقام بیا</w:t>
      </w:r>
      <w:r w:rsidR="00A424F2" w:rsidRPr="00B24C94">
        <w:rPr>
          <w:rFonts w:ascii="Traditional Arabic" w:hAnsi="Traditional Arabic" w:cs="Traditional Arabic"/>
          <w:sz w:val="28"/>
          <w:szCs w:val="28"/>
          <w:rtl/>
          <w:lang w:bidi="fa-IR"/>
        </w:rPr>
        <w:t>ن است که ما باید ببینیم آیا</w:t>
      </w:r>
      <w:r w:rsidRPr="00B24C94">
        <w:rPr>
          <w:rFonts w:ascii="Traditional Arabic" w:hAnsi="Traditional Arabic" w:cs="Traditional Arabic"/>
          <w:sz w:val="28"/>
          <w:szCs w:val="28"/>
          <w:rtl/>
          <w:lang w:bidi="fa-IR"/>
        </w:rPr>
        <w:t xml:space="preserve"> می توانسته حکم را تقیید</w:t>
      </w:r>
      <w:r w:rsidR="00A424F2" w:rsidRPr="00B24C94">
        <w:rPr>
          <w:rFonts w:ascii="Traditional Arabic" w:hAnsi="Traditional Arabic" w:cs="Traditional Arabic"/>
          <w:sz w:val="28"/>
          <w:szCs w:val="28"/>
          <w:rtl/>
          <w:lang w:bidi="fa-IR"/>
        </w:rPr>
        <w:t xml:space="preserve"> بزند و قید را بیان بکند یا خیر؟ </w:t>
      </w:r>
      <w:r w:rsidRPr="00B24C94">
        <w:rPr>
          <w:rFonts w:ascii="Traditional Arabic" w:hAnsi="Traditional Arabic" w:cs="Traditional Arabic"/>
          <w:sz w:val="28"/>
          <w:szCs w:val="28"/>
          <w:rtl/>
          <w:lang w:bidi="fa-IR"/>
        </w:rPr>
        <w:t xml:space="preserve"> اما </w:t>
      </w:r>
      <w:r w:rsidR="00A424F2" w:rsidRPr="00B24C94">
        <w:rPr>
          <w:rFonts w:ascii="Traditional Arabic" w:hAnsi="Traditional Arabic" w:cs="Traditional Arabic"/>
          <w:sz w:val="28"/>
          <w:szCs w:val="28"/>
          <w:rtl/>
          <w:lang w:bidi="fa-IR"/>
        </w:rPr>
        <w:t>محقق خوئی تفصیلی داده</w:t>
      </w:r>
      <w:r w:rsidR="006E6C17" w:rsidRPr="00B24C94">
        <w:rPr>
          <w:rFonts w:ascii="Traditional Arabic" w:hAnsi="Traditional Arabic" w:cs="Traditional Arabic"/>
          <w:sz w:val="28"/>
          <w:szCs w:val="28"/>
          <w:rtl/>
          <w:lang w:bidi="fa-IR"/>
        </w:rPr>
        <w:t xml:space="preserve"> و </w:t>
      </w:r>
      <w:r w:rsidR="00A424F2" w:rsidRPr="00B24C94">
        <w:rPr>
          <w:rFonts w:ascii="Traditional Arabic" w:hAnsi="Traditional Arabic" w:cs="Traditional Arabic"/>
          <w:sz w:val="28"/>
          <w:szCs w:val="28"/>
          <w:rtl/>
          <w:lang w:bidi="fa-IR"/>
        </w:rPr>
        <w:t xml:space="preserve">             </w:t>
      </w:r>
      <w:r w:rsidR="006E6C17" w:rsidRPr="00B24C94">
        <w:rPr>
          <w:rFonts w:ascii="Traditional Arabic" w:hAnsi="Traditional Arabic" w:cs="Traditional Arabic"/>
          <w:sz w:val="28"/>
          <w:szCs w:val="28"/>
          <w:rtl/>
          <w:lang w:bidi="fa-IR"/>
        </w:rPr>
        <w:t>فرموده اند</w:t>
      </w:r>
      <w:r w:rsidR="00A424F2" w:rsidRPr="00B24C94">
        <w:rPr>
          <w:rFonts w:ascii="Traditional Arabic" w:hAnsi="Traditional Arabic" w:cs="Traditional Arabic"/>
          <w:sz w:val="28"/>
          <w:szCs w:val="28"/>
          <w:rtl/>
          <w:lang w:bidi="fa-IR"/>
        </w:rPr>
        <w:t>:</w:t>
      </w:r>
      <w:r w:rsidR="006E6C17" w:rsidRPr="00B24C94">
        <w:rPr>
          <w:rFonts w:ascii="Traditional Arabic" w:hAnsi="Traditional Arabic" w:cs="Traditional Arabic"/>
          <w:sz w:val="28"/>
          <w:szCs w:val="28"/>
          <w:rtl/>
          <w:lang w:bidi="fa-IR"/>
        </w:rPr>
        <w:t xml:space="preserve"> باید ببینیم محل بحث مقام اثبات است یا مقام ثبوت، اگر مقام اثبات است </w:t>
      </w:r>
      <w:r w:rsidRPr="00B24C94">
        <w:rPr>
          <w:rFonts w:ascii="Traditional Arabic" w:hAnsi="Traditional Arabic" w:cs="Traditional Arabic"/>
          <w:sz w:val="28"/>
          <w:szCs w:val="28"/>
          <w:rtl/>
          <w:lang w:bidi="fa-IR"/>
        </w:rPr>
        <w:t xml:space="preserve">حق با شماست زیرا </w:t>
      </w:r>
      <w:r w:rsidR="006E6C17" w:rsidRPr="00B24C94">
        <w:rPr>
          <w:rFonts w:ascii="Traditional Arabic" w:hAnsi="Traditional Arabic" w:cs="Traditional Arabic"/>
          <w:sz w:val="28"/>
          <w:szCs w:val="28"/>
          <w:rtl/>
          <w:lang w:bidi="fa-IR"/>
        </w:rPr>
        <w:t>مولی توانایی بیان این قید را ندارد و عاجز است به همین دلیل اطلاق هم منعقد نمی شود زیرا اطلاق فرع بر امکان تقیید است و فرض این است که مولی از تقیید عاجز است، لذا ایشان این حرف را در مقام اثبات قبول دارد.</w:t>
      </w:r>
    </w:p>
    <w:p w:rsidR="006E6C17" w:rsidRPr="00B24C94" w:rsidRDefault="006E6C17" w:rsidP="006244BD">
      <w:pPr>
        <w:widowControl w:val="0"/>
        <w:autoSpaceDE w:val="0"/>
        <w:autoSpaceDN w:val="0"/>
        <w:bidi/>
        <w:adjustRightInd w:val="0"/>
        <w:spacing w:line="276" w:lineRule="auto"/>
        <w:ind w:firstLine="288"/>
        <w:jc w:val="both"/>
        <w:rPr>
          <w:rFonts w:ascii="Traditional Arabic" w:hAnsi="Traditional Arabic" w:cs="Traditional Arabic"/>
          <w:sz w:val="28"/>
          <w:szCs w:val="28"/>
          <w:rtl/>
          <w:lang w:bidi="fa-IR"/>
        </w:rPr>
      </w:pPr>
      <w:r w:rsidRPr="00B24C94">
        <w:rPr>
          <w:rFonts w:ascii="Traditional Arabic" w:hAnsi="Traditional Arabic" w:cs="Traditional Arabic"/>
          <w:sz w:val="28"/>
          <w:szCs w:val="28"/>
          <w:rtl/>
          <w:lang w:bidi="fa-IR"/>
        </w:rPr>
        <w:t xml:space="preserve">لکن یک بحث مفصلی دارند در باب مقام ثبوت و آن اینکه این رابطه عدم و ملکه </w:t>
      </w:r>
      <w:r w:rsidR="00DE0518" w:rsidRPr="00B24C94">
        <w:rPr>
          <w:rFonts w:ascii="Traditional Arabic" w:hAnsi="Traditional Arabic" w:cs="Traditional Arabic"/>
          <w:sz w:val="28"/>
          <w:szCs w:val="28"/>
          <w:rtl/>
          <w:lang w:bidi="fa-IR"/>
        </w:rPr>
        <w:t xml:space="preserve">و اینکه بگوییم اطلاق به معنای «عدم التقیید مع شانیّت التقیید» است این در مقام اثبات صحیح است، ولی در مقام ثبوت اینگونه نیست و تقابل بین اطلاق و تقیید در مقام ثبوت تقابل سلب و ایجاب است، چرا؟ زیرا اهمال در مقام اثبات معقول است ولی در مقام ثبوت </w:t>
      </w:r>
      <w:r w:rsidR="006244BD" w:rsidRPr="00B24C94">
        <w:rPr>
          <w:rFonts w:ascii="Traditional Arabic" w:hAnsi="Traditional Arabic" w:cs="Traditional Arabic"/>
          <w:sz w:val="28"/>
          <w:szCs w:val="28"/>
          <w:rtl/>
          <w:lang w:bidi="fa-IR"/>
        </w:rPr>
        <w:t xml:space="preserve">غیر </w:t>
      </w:r>
      <w:r w:rsidR="00DE0518" w:rsidRPr="00B24C94">
        <w:rPr>
          <w:rFonts w:ascii="Traditional Arabic" w:hAnsi="Traditional Arabic" w:cs="Traditional Arabic"/>
          <w:sz w:val="28"/>
          <w:szCs w:val="28"/>
          <w:rtl/>
          <w:lang w:bidi="fa-IR"/>
        </w:rPr>
        <w:t xml:space="preserve">معقول است، </w:t>
      </w:r>
      <w:r w:rsidR="00BC1A1C" w:rsidRPr="00B24C94">
        <w:rPr>
          <w:rFonts w:ascii="Traditional Arabic" w:hAnsi="Traditional Arabic" w:cs="Traditional Arabic"/>
          <w:sz w:val="28"/>
          <w:szCs w:val="28"/>
          <w:rtl/>
          <w:lang w:bidi="fa-IR"/>
        </w:rPr>
        <w:t>ما در مقام ثبوت اهمال نداریم</w:t>
      </w:r>
      <w:r w:rsidR="00C62D87" w:rsidRPr="00B24C94">
        <w:rPr>
          <w:rFonts w:ascii="Traditional Arabic" w:hAnsi="Traditional Arabic" w:cs="Traditional Arabic"/>
          <w:sz w:val="28"/>
          <w:szCs w:val="28"/>
          <w:rtl/>
          <w:lang w:bidi="fa-IR"/>
        </w:rPr>
        <w:t>، از طرفی ما سه شق بیشترنداریم، اهمال و اطلاق و تقیید، وقتی اهمال نداشته باشیم تقیید هم که گفتید نداریم پس لامُحاله اطلاق باقی می ماند.</w:t>
      </w:r>
    </w:p>
    <w:p w:rsidR="00C62D87" w:rsidRPr="00B24C94" w:rsidRDefault="00C62D87" w:rsidP="006244BD">
      <w:pPr>
        <w:widowControl w:val="0"/>
        <w:autoSpaceDE w:val="0"/>
        <w:autoSpaceDN w:val="0"/>
        <w:bidi/>
        <w:adjustRightInd w:val="0"/>
        <w:spacing w:line="276" w:lineRule="auto"/>
        <w:ind w:firstLine="288"/>
        <w:jc w:val="both"/>
        <w:rPr>
          <w:rFonts w:ascii="Traditional Arabic" w:hAnsi="Traditional Arabic" w:cs="Traditional Arabic"/>
          <w:sz w:val="28"/>
          <w:szCs w:val="28"/>
          <w:rtl/>
          <w:lang w:bidi="fa-IR"/>
        </w:rPr>
      </w:pPr>
      <w:r w:rsidRPr="00B24C94">
        <w:rPr>
          <w:rFonts w:ascii="Traditional Arabic" w:hAnsi="Traditional Arabic" w:cs="Traditional Arabic"/>
          <w:sz w:val="28"/>
          <w:szCs w:val="28"/>
          <w:rtl/>
          <w:lang w:bidi="fa-IR"/>
        </w:rPr>
        <w:t>اینکه می گویید در مقام ثبوت اهمال غیر معقول است به چه معنی است؟ می فرماید به جهت اینکه در مقام ثبوت مولی عالم است، محل کلام ما مولایی است که عالم به حقائق الامور است، امر هم تابع مصلحت است و مصلحت هم تابع واقعیّت است، پس اگر مولی آبِ سرد بخواهد و قیدِ سرد بودن آب دخالت در مصلحت داشته باشد (مثلا برای رفع عطش) پس خود بخود متعلّق امر مقیّد به سرد بودن می شود، اما اگر مصلحت در آب گرم باشد (مانند آبی که برای مداح می آورند) خود بخود متعلَّق امر مقیّد می شود به گرم بودن، یک بار هم ممکن است مصلحت در ذات الماء باشد و حرارت و برودت دخالتی در مصلحت نداشته باشند (مانند آبی که برای شستشو به کار می رود) در این صورت سوم</w:t>
      </w:r>
      <w:r w:rsidR="00A424F2" w:rsidRPr="00B24C94">
        <w:rPr>
          <w:rFonts w:ascii="Traditional Arabic" w:hAnsi="Traditional Arabic" w:cs="Traditional Arabic"/>
          <w:sz w:val="28"/>
          <w:szCs w:val="28"/>
          <w:rtl/>
          <w:lang w:bidi="fa-IR"/>
        </w:rPr>
        <w:t xml:space="preserve"> خود بخود متعلّق امر مولی</w:t>
      </w:r>
      <w:r w:rsidRPr="00B24C94">
        <w:rPr>
          <w:rFonts w:ascii="Traditional Arabic" w:hAnsi="Traditional Arabic" w:cs="Traditional Arabic"/>
          <w:sz w:val="28"/>
          <w:szCs w:val="28"/>
          <w:rtl/>
          <w:lang w:bidi="fa-IR"/>
        </w:rPr>
        <w:t xml:space="preserve"> مطلق</w:t>
      </w:r>
      <w:r w:rsidR="00A424F2" w:rsidRPr="00B24C94">
        <w:rPr>
          <w:rFonts w:ascii="Traditional Arabic" w:hAnsi="Traditional Arabic" w:cs="Traditional Arabic"/>
          <w:sz w:val="28"/>
          <w:szCs w:val="28"/>
          <w:rtl/>
          <w:lang w:bidi="fa-IR"/>
        </w:rPr>
        <w:t xml:space="preserve"> می شود</w:t>
      </w:r>
      <w:r w:rsidRPr="00B24C94">
        <w:rPr>
          <w:rFonts w:ascii="Traditional Arabic" w:hAnsi="Traditional Arabic" w:cs="Traditional Arabic"/>
          <w:sz w:val="28"/>
          <w:szCs w:val="28"/>
          <w:rtl/>
          <w:lang w:bidi="fa-IR"/>
        </w:rPr>
        <w:t xml:space="preserve"> چون قید حرارت و قید برودت </w:t>
      </w:r>
      <w:r w:rsidR="008C0D6D" w:rsidRPr="00B24C94">
        <w:rPr>
          <w:rFonts w:ascii="Traditional Arabic" w:hAnsi="Traditional Arabic" w:cs="Traditional Arabic"/>
          <w:sz w:val="28"/>
          <w:szCs w:val="28"/>
          <w:rtl/>
          <w:lang w:bidi="fa-IR"/>
        </w:rPr>
        <w:t>دخالتی در مصلحت ندارند.</w:t>
      </w:r>
    </w:p>
    <w:p w:rsidR="008C0D6D" w:rsidRPr="00B24C94" w:rsidRDefault="00A424F2" w:rsidP="001D586C">
      <w:pPr>
        <w:widowControl w:val="0"/>
        <w:autoSpaceDE w:val="0"/>
        <w:autoSpaceDN w:val="0"/>
        <w:bidi/>
        <w:adjustRightInd w:val="0"/>
        <w:spacing w:line="276" w:lineRule="auto"/>
        <w:ind w:firstLine="288"/>
        <w:jc w:val="both"/>
        <w:rPr>
          <w:rFonts w:ascii="Traditional Arabic" w:hAnsi="Traditional Arabic" w:cs="Traditional Arabic"/>
          <w:sz w:val="28"/>
          <w:szCs w:val="28"/>
          <w:rtl/>
          <w:lang w:bidi="fa-IR"/>
        </w:rPr>
      </w:pPr>
      <w:r w:rsidRPr="00B24C94">
        <w:rPr>
          <w:rFonts w:ascii="Traditional Arabic" w:hAnsi="Traditional Arabic" w:cs="Traditional Arabic"/>
          <w:sz w:val="28"/>
          <w:szCs w:val="28"/>
          <w:rtl/>
          <w:lang w:bidi="fa-IR"/>
        </w:rPr>
        <w:lastRenderedPageBreak/>
        <w:t xml:space="preserve">و ایشان در ادامه </w:t>
      </w:r>
      <w:r w:rsidR="008C0D6D" w:rsidRPr="00B24C94">
        <w:rPr>
          <w:rFonts w:ascii="Traditional Arabic" w:hAnsi="Traditional Arabic" w:cs="Traditional Arabic"/>
          <w:sz w:val="28"/>
          <w:szCs w:val="28"/>
          <w:rtl/>
          <w:lang w:bidi="fa-IR"/>
        </w:rPr>
        <w:t>می فرماید</w:t>
      </w:r>
      <w:r w:rsidRPr="00B24C94">
        <w:rPr>
          <w:rFonts w:ascii="Traditional Arabic" w:hAnsi="Traditional Arabic" w:cs="Traditional Arabic"/>
          <w:sz w:val="28"/>
          <w:szCs w:val="28"/>
          <w:rtl/>
          <w:lang w:bidi="fa-IR"/>
        </w:rPr>
        <w:t>:</w:t>
      </w:r>
      <w:r w:rsidR="008C0D6D" w:rsidRPr="00B24C94">
        <w:rPr>
          <w:rFonts w:ascii="Traditional Arabic" w:hAnsi="Traditional Arabic" w:cs="Traditional Arabic"/>
          <w:sz w:val="28"/>
          <w:szCs w:val="28"/>
          <w:rtl/>
          <w:lang w:bidi="fa-IR"/>
        </w:rPr>
        <w:t xml:space="preserve"> ما وقتی مقام ثبوت را بسنجیم </w:t>
      </w:r>
      <w:r w:rsidR="00691B4D" w:rsidRPr="00B24C94">
        <w:rPr>
          <w:rFonts w:ascii="Traditional Arabic" w:hAnsi="Traditional Arabic" w:cs="Traditional Arabic"/>
          <w:sz w:val="28"/>
          <w:szCs w:val="28"/>
          <w:rtl/>
          <w:lang w:bidi="fa-IR"/>
        </w:rPr>
        <w:t xml:space="preserve">چون حکم ما تابع مصلحت است و مصلحت هم تابع یک واقعیّتی است، بنابراین </w:t>
      </w:r>
      <w:r w:rsidR="001D586C" w:rsidRPr="00B24C94">
        <w:rPr>
          <w:rFonts w:ascii="Traditional Arabic" w:hAnsi="Traditional Arabic" w:cs="Traditional Arabic"/>
          <w:sz w:val="28"/>
          <w:szCs w:val="28"/>
          <w:rtl/>
          <w:lang w:bidi="fa-IR"/>
        </w:rPr>
        <w:t>در واقع یا قید دخیل هست و یا دخیل نیست، اهمال در مقام ثبوت راه ندارد، نسبت به همه قیود هم همین گونه است چه این قیود از انقسامات اولیه باشند چه از انقسامات ثانوی.</w:t>
      </w:r>
      <w:r w:rsidR="003C11E7" w:rsidRPr="00B24C94">
        <w:rPr>
          <w:rStyle w:val="FootnoteReference"/>
          <w:rFonts w:ascii="Traditional Arabic" w:hAnsi="Traditional Arabic" w:cs="Traditional Arabic"/>
          <w:sz w:val="28"/>
          <w:szCs w:val="28"/>
          <w:rtl/>
          <w:lang w:bidi="fa-IR"/>
        </w:rPr>
        <w:footnoteReference w:id="2"/>
      </w:r>
    </w:p>
    <w:p w:rsidR="001D586C" w:rsidRPr="00B24C94" w:rsidRDefault="001D586C" w:rsidP="001D586C">
      <w:pPr>
        <w:widowControl w:val="0"/>
        <w:autoSpaceDE w:val="0"/>
        <w:autoSpaceDN w:val="0"/>
        <w:bidi/>
        <w:adjustRightInd w:val="0"/>
        <w:spacing w:line="276" w:lineRule="auto"/>
        <w:ind w:firstLine="288"/>
        <w:jc w:val="both"/>
        <w:rPr>
          <w:rFonts w:ascii="Traditional Arabic" w:hAnsi="Traditional Arabic" w:cs="Traditional Arabic"/>
          <w:color w:val="FF0000"/>
          <w:sz w:val="28"/>
          <w:szCs w:val="28"/>
          <w:rtl/>
          <w:lang w:bidi="fa-IR"/>
        </w:rPr>
      </w:pPr>
      <w:r w:rsidRPr="00B24C94">
        <w:rPr>
          <w:rFonts w:ascii="Traditional Arabic" w:hAnsi="Traditional Arabic" w:cs="Traditional Arabic"/>
          <w:color w:val="FF0000"/>
          <w:sz w:val="28"/>
          <w:szCs w:val="28"/>
          <w:rtl/>
          <w:lang w:bidi="fa-IR"/>
        </w:rPr>
        <w:t>انواع انقسامات</w:t>
      </w:r>
    </w:p>
    <w:p w:rsidR="00A424F2" w:rsidRPr="00B24C94" w:rsidRDefault="00691B4D" w:rsidP="00691B4D">
      <w:pPr>
        <w:widowControl w:val="0"/>
        <w:autoSpaceDE w:val="0"/>
        <w:autoSpaceDN w:val="0"/>
        <w:bidi/>
        <w:adjustRightInd w:val="0"/>
        <w:spacing w:line="276" w:lineRule="auto"/>
        <w:ind w:firstLine="288"/>
        <w:jc w:val="both"/>
        <w:rPr>
          <w:rFonts w:ascii="Traditional Arabic" w:hAnsi="Traditional Arabic" w:cs="Traditional Arabic"/>
          <w:sz w:val="28"/>
          <w:szCs w:val="28"/>
          <w:rtl/>
          <w:lang w:bidi="fa-IR"/>
        </w:rPr>
      </w:pPr>
      <w:r w:rsidRPr="00B24C94">
        <w:rPr>
          <w:rFonts w:ascii="Traditional Arabic" w:hAnsi="Traditional Arabic" w:cs="Traditional Arabic"/>
          <w:sz w:val="28"/>
          <w:szCs w:val="28"/>
          <w:rtl/>
          <w:lang w:bidi="fa-IR"/>
        </w:rPr>
        <w:t>قیود دو قسم اند، برخی ا</w:t>
      </w:r>
      <w:r w:rsidR="00A424F2" w:rsidRPr="00B24C94">
        <w:rPr>
          <w:rFonts w:ascii="Traditional Arabic" w:hAnsi="Traditional Arabic" w:cs="Traditional Arabic"/>
          <w:sz w:val="28"/>
          <w:szCs w:val="28"/>
          <w:rtl/>
          <w:lang w:bidi="fa-IR"/>
        </w:rPr>
        <w:t>نقسامات اولیه اند و برخی ثانویه.</w:t>
      </w:r>
    </w:p>
    <w:p w:rsidR="00A424F2" w:rsidRPr="00B24C94" w:rsidRDefault="00691B4D" w:rsidP="00A424F2">
      <w:pPr>
        <w:widowControl w:val="0"/>
        <w:autoSpaceDE w:val="0"/>
        <w:autoSpaceDN w:val="0"/>
        <w:bidi/>
        <w:adjustRightInd w:val="0"/>
        <w:spacing w:line="276" w:lineRule="auto"/>
        <w:jc w:val="both"/>
        <w:rPr>
          <w:rFonts w:ascii="Traditional Arabic" w:hAnsi="Traditional Arabic" w:cs="Traditional Arabic"/>
          <w:sz w:val="28"/>
          <w:szCs w:val="28"/>
          <w:rtl/>
          <w:lang w:bidi="fa-IR"/>
        </w:rPr>
      </w:pPr>
      <w:r w:rsidRPr="00B24C94">
        <w:rPr>
          <w:rFonts w:ascii="Traditional Arabic" w:hAnsi="Traditional Arabic" w:cs="Traditional Arabic"/>
          <w:sz w:val="28"/>
          <w:szCs w:val="28"/>
          <w:rtl/>
          <w:lang w:bidi="fa-IR"/>
        </w:rPr>
        <w:t xml:space="preserve"> انقسامات اولیه انقساماتی هستند لاحق بر ذات عمل می شوند قبل از تعلّق امر، </w:t>
      </w:r>
      <w:r w:rsidR="00A424F2" w:rsidRPr="00B24C94">
        <w:rPr>
          <w:rFonts w:ascii="Traditional Arabic" w:hAnsi="Traditional Arabic" w:cs="Traditional Arabic"/>
          <w:sz w:val="28"/>
          <w:szCs w:val="28"/>
          <w:rtl/>
          <w:lang w:bidi="fa-IR"/>
        </w:rPr>
        <w:t>م</w:t>
      </w:r>
      <w:r w:rsidRPr="00B24C94">
        <w:rPr>
          <w:rFonts w:ascii="Traditional Arabic" w:hAnsi="Traditional Arabic" w:cs="Traditional Arabic"/>
          <w:sz w:val="28"/>
          <w:szCs w:val="28"/>
          <w:rtl/>
          <w:lang w:bidi="fa-IR"/>
        </w:rPr>
        <w:t xml:space="preserve">انند انقسام رقبه به مومنه و کافره، </w:t>
      </w:r>
      <w:r w:rsidR="00A424F2" w:rsidRPr="00B24C94">
        <w:rPr>
          <w:rFonts w:ascii="Traditional Arabic" w:hAnsi="Traditional Arabic" w:cs="Traditional Arabic"/>
          <w:sz w:val="28"/>
          <w:szCs w:val="28"/>
          <w:rtl/>
          <w:lang w:bidi="fa-IR"/>
        </w:rPr>
        <w:t xml:space="preserve">که </w:t>
      </w:r>
      <w:r w:rsidRPr="00B24C94">
        <w:rPr>
          <w:rFonts w:ascii="Traditional Arabic" w:hAnsi="Traditional Arabic" w:cs="Traditional Arabic"/>
          <w:sz w:val="28"/>
          <w:szCs w:val="28"/>
          <w:rtl/>
          <w:lang w:bidi="fa-IR"/>
        </w:rPr>
        <w:t>قبل از تعلّق امر به اعتاق ما چنین انقسامی داشته ایم،</w:t>
      </w:r>
    </w:p>
    <w:p w:rsidR="00691B4D" w:rsidRPr="00B24C94" w:rsidRDefault="00A424F2" w:rsidP="00A424F2">
      <w:pPr>
        <w:widowControl w:val="0"/>
        <w:autoSpaceDE w:val="0"/>
        <w:autoSpaceDN w:val="0"/>
        <w:bidi/>
        <w:adjustRightInd w:val="0"/>
        <w:spacing w:line="276" w:lineRule="auto"/>
        <w:jc w:val="both"/>
        <w:rPr>
          <w:rFonts w:ascii="Traditional Arabic" w:hAnsi="Traditional Arabic" w:cs="Traditional Arabic"/>
          <w:sz w:val="28"/>
          <w:szCs w:val="28"/>
          <w:rtl/>
          <w:lang w:bidi="fa-IR"/>
        </w:rPr>
      </w:pPr>
      <w:r w:rsidRPr="00B24C94">
        <w:rPr>
          <w:rFonts w:ascii="Traditional Arabic" w:hAnsi="Traditional Arabic" w:cs="Traditional Arabic"/>
          <w:sz w:val="28"/>
          <w:szCs w:val="28"/>
          <w:rtl/>
          <w:lang w:bidi="fa-IR"/>
        </w:rPr>
        <w:t>و</w:t>
      </w:r>
      <w:r w:rsidR="00691B4D" w:rsidRPr="00B24C94">
        <w:rPr>
          <w:rFonts w:ascii="Traditional Arabic" w:hAnsi="Traditional Arabic" w:cs="Traditional Arabic"/>
          <w:sz w:val="28"/>
          <w:szCs w:val="28"/>
          <w:rtl/>
          <w:lang w:bidi="fa-IR"/>
        </w:rPr>
        <w:t xml:space="preserve"> انقسامات ثانویه انقساماتی هستند که بعد از تعلّق امر پیدا می شوند مانند انقسام عمل به تعبّدی و توصّلی، </w:t>
      </w:r>
      <w:r w:rsidRPr="00B24C94">
        <w:rPr>
          <w:rFonts w:ascii="Traditional Arabic" w:hAnsi="Traditional Arabic" w:cs="Traditional Arabic"/>
          <w:sz w:val="28"/>
          <w:szCs w:val="28"/>
          <w:rtl/>
          <w:lang w:bidi="fa-IR"/>
        </w:rPr>
        <w:t>ذات عمل فی نفسه چنین انقسام</w:t>
      </w:r>
      <w:r w:rsidR="008B6116" w:rsidRPr="00B24C94">
        <w:rPr>
          <w:rFonts w:ascii="Traditional Arabic" w:hAnsi="Traditional Arabic" w:cs="Traditional Arabic"/>
          <w:sz w:val="28"/>
          <w:szCs w:val="28"/>
          <w:rtl/>
          <w:lang w:bidi="fa-IR"/>
        </w:rPr>
        <w:t>ی ندارد، بلکه وقتی مولی امری نمود آن موقع است که یا مقیّد است به اینکه به قصد امتثال امر اتیان بشود و یا مقیّد نیست، ا</w:t>
      </w:r>
      <w:r w:rsidRPr="00B24C94">
        <w:rPr>
          <w:rFonts w:ascii="Traditional Arabic" w:hAnsi="Traditional Arabic" w:cs="Traditional Arabic"/>
          <w:sz w:val="28"/>
          <w:szCs w:val="28"/>
          <w:rtl/>
          <w:lang w:bidi="fa-IR"/>
        </w:rPr>
        <w:t>ی</w:t>
      </w:r>
      <w:r w:rsidR="008B6116" w:rsidRPr="00B24C94">
        <w:rPr>
          <w:rFonts w:ascii="Traditional Arabic" w:hAnsi="Traditional Arabic" w:cs="Traditional Arabic"/>
          <w:sz w:val="28"/>
          <w:szCs w:val="28"/>
          <w:rtl/>
          <w:lang w:bidi="fa-IR"/>
        </w:rPr>
        <w:t>ن انقسام قطعا مربوط به بعد از تعلّق امر است.</w:t>
      </w:r>
    </w:p>
    <w:p w:rsidR="004B50C6" w:rsidRPr="00B24C94" w:rsidRDefault="008B6116" w:rsidP="00A424F2">
      <w:pPr>
        <w:widowControl w:val="0"/>
        <w:autoSpaceDE w:val="0"/>
        <w:autoSpaceDN w:val="0"/>
        <w:bidi/>
        <w:adjustRightInd w:val="0"/>
        <w:spacing w:line="276" w:lineRule="auto"/>
        <w:ind w:firstLine="288"/>
        <w:jc w:val="both"/>
        <w:rPr>
          <w:rFonts w:ascii="Traditional Arabic" w:hAnsi="Traditional Arabic" w:cs="Traditional Arabic"/>
          <w:sz w:val="28"/>
          <w:szCs w:val="28"/>
          <w:rtl/>
          <w:lang w:bidi="fa-IR"/>
        </w:rPr>
      </w:pPr>
      <w:r w:rsidRPr="00B24C94">
        <w:rPr>
          <w:rFonts w:ascii="Traditional Arabic" w:hAnsi="Traditional Arabic" w:cs="Traditional Arabic"/>
          <w:sz w:val="28"/>
          <w:szCs w:val="28"/>
          <w:rtl/>
          <w:lang w:bidi="fa-IR"/>
        </w:rPr>
        <w:t>محقق خوئی می فرمایند که فرقی ندارد، به هر حال</w:t>
      </w:r>
      <w:r w:rsidR="001D586C" w:rsidRPr="00B24C94">
        <w:rPr>
          <w:rFonts w:ascii="Traditional Arabic" w:hAnsi="Traditional Arabic" w:cs="Traditional Arabic"/>
          <w:sz w:val="28"/>
          <w:szCs w:val="28"/>
          <w:rtl/>
          <w:lang w:bidi="fa-IR"/>
        </w:rPr>
        <w:t xml:space="preserve"> در واقع و مقام ثبوت</w:t>
      </w:r>
      <w:r w:rsidRPr="00B24C94">
        <w:rPr>
          <w:rFonts w:ascii="Traditional Arabic" w:hAnsi="Traditional Arabic" w:cs="Traditional Arabic"/>
          <w:sz w:val="28"/>
          <w:szCs w:val="28"/>
          <w:rtl/>
          <w:lang w:bidi="fa-IR"/>
        </w:rPr>
        <w:t xml:space="preserve"> مصلحت یا در </w:t>
      </w:r>
      <w:r w:rsidR="00C561D4" w:rsidRPr="00B24C94">
        <w:rPr>
          <w:rFonts w:ascii="Traditional Arabic" w:hAnsi="Traditional Arabic" w:cs="Traditional Arabic"/>
          <w:sz w:val="28"/>
          <w:szCs w:val="28"/>
          <w:rtl/>
          <w:lang w:bidi="fa-IR"/>
        </w:rPr>
        <w:t xml:space="preserve">ذات </w:t>
      </w:r>
      <w:r w:rsidRPr="00B24C94">
        <w:rPr>
          <w:rFonts w:ascii="Traditional Arabic" w:hAnsi="Traditional Arabic" w:cs="Traditional Arabic"/>
          <w:sz w:val="28"/>
          <w:szCs w:val="28"/>
          <w:rtl/>
          <w:lang w:bidi="fa-IR"/>
        </w:rPr>
        <w:t xml:space="preserve">عمل است و یا در عمل مقیّد به قصد قربت، </w:t>
      </w:r>
      <w:r w:rsidR="00C561D4" w:rsidRPr="00B24C94">
        <w:rPr>
          <w:rFonts w:ascii="Traditional Arabic" w:hAnsi="Traditional Arabic" w:cs="Traditional Arabic"/>
          <w:sz w:val="28"/>
          <w:szCs w:val="28"/>
          <w:rtl/>
          <w:lang w:bidi="fa-IR"/>
        </w:rPr>
        <w:t>اگر فی الواقع مصلحت در عملی باشد که قصد الامتثال در آن دخالت داشته باشد</w:t>
      </w:r>
      <w:r w:rsidR="004B50C6" w:rsidRPr="00B24C94">
        <w:rPr>
          <w:rFonts w:ascii="Traditional Arabic" w:hAnsi="Traditional Arabic" w:cs="Traditional Arabic"/>
          <w:sz w:val="28"/>
          <w:szCs w:val="28"/>
          <w:rtl/>
          <w:lang w:bidi="fa-IR"/>
        </w:rPr>
        <w:t xml:space="preserve"> و اگر این قید تحصیل نشود مصلحتی حاصل نمی شود</w:t>
      </w:r>
      <w:r w:rsidR="001D586C" w:rsidRPr="00B24C94">
        <w:rPr>
          <w:rFonts w:ascii="Traditional Arabic" w:hAnsi="Traditional Arabic" w:cs="Traditional Arabic"/>
          <w:sz w:val="28"/>
          <w:szCs w:val="28"/>
          <w:rtl/>
          <w:lang w:bidi="fa-IR"/>
        </w:rPr>
        <w:t xml:space="preserve">، اما </w:t>
      </w:r>
      <w:r w:rsidR="004B50C6" w:rsidRPr="00B24C94">
        <w:rPr>
          <w:rFonts w:ascii="Traditional Arabic" w:hAnsi="Traditional Arabic" w:cs="Traditional Arabic"/>
          <w:sz w:val="28"/>
          <w:szCs w:val="28"/>
          <w:rtl/>
          <w:lang w:bidi="fa-IR"/>
        </w:rPr>
        <w:t xml:space="preserve">اگر مصلحت درذات عمل باشد مصلحت تحصیل </w:t>
      </w:r>
      <w:r w:rsidR="00A424F2" w:rsidRPr="00B24C94">
        <w:rPr>
          <w:rFonts w:ascii="Traditional Arabic" w:hAnsi="Traditional Arabic" w:cs="Traditional Arabic"/>
          <w:sz w:val="28"/>
          <w:szCs w:val="28"/>
          <w:rtl/>
          <w:lang w:bidi="fa-IR"/>
        </w:rPr>
        <w:t xml:space="preserve">      </w:t>
      </w:r>
      <w:r w:rsidR="004B50C6" w:rsidRPr="00B24C94">
        <w:rPr>
          <w:rFonts w:ascii="Traditional Arabic" w:hAnsi="Traditional Arabic" w:cs="Traditional Arabic"/>
          <w:sz w:val="28"/>
          <w:szCs w:val="28"/>
          <w:rtl/>
          <w:lang w:bidi="fa-IR"/>
        </w:rPr>
        <w:t>می شود ولو بدون قصد امتثال امر اتیان بشود، مانند آن کسی که لباسش را تطهیر می کند، چون مامو</w:t>
      </w:r>
      <w:r w:rsidR="00A424F2" w:rsidRPr="00B24C94">
        <w:rPr>
          <w:rFonts w:ascii="Traditional Arabic" w:hAnsi="Traditional Arabic" w:cs="Traditional Arabic"/>
          <w:sz w:val="28"/>
          <w:szCs w:val="28"/>
          <w:rtl/>
          <w:lang w:bidi="fa-IR"/>
        </w:rPr>
        <w:t>ر</w:t>
      </w:r>
      <w:r w:rsidR="004B50C6" w:rsidRPr="00B24C94">
        <w:rPr>
          <w:rFonts w:ascii="Traditional Arabic" w:hAnsi="Traditional Arabic" w:cs="Traditional Arabic"/>
          <w:sz w:val="28"/>
          <w:szCs w:val="28"/>
          <w:rtl/>
          <w:lang w:bidi="fa-IR"/>
        </w:rPr>
        <w:t>به ذات العمل است اعم از اینکه به قصد الامتثال باشد یا نباشد.</w:t>
      </w:r>
    </w:p>
    <w:p w:rsidR="004B50C6" w:rsidRPr="00B24C94" w:rsidRDefault="004B50C6" w:rsidP="001D586C">
      <w:pPr>
        <w:widowControl w:val="0"/>
        <w:autoSpaceDE w:val="0"/>
        <w:autoSpaceDN w:val="0"/>
        <w:bidi/>
        <w:adjustRightInd w:val="0"/>
        <w:spacing w:line="276" w:lineRule="auto"/>
        <w:ind w:firstLine="288"/>
        <w:jc w:val="both"/>
        <w:rPr>
          <w:rFonts w:ascii="Traditional Arabic" w:hAnsi="Traditional Arabic" w:cs="Traditional Arabic"/>
          <w:sz w:val="28"/>
          <w:szCs w:val="28"/>
          <w:rtl/>
          <w:lang w:bidi="fa-IR"/>
        </w:rPr>
      </w:pPr>
      <w:r w:rsidRPr="00B24C94">
        <w:rPr>
          <w:rFonts w:ascii="Traditional Arabic" w:hAnsi="Traditional Arabic" w:cs="Traditional Arabic"/>
          <w:sz w:val="28"/>
          <w:szCs w:val="28"/>
          <w:rtl/>
          <w:lang w:bidi="fa-IR"/>
        </w:rPr>
        <w:t>محقق خوئی می فرمایند</w:t>
      </w:r>
      <w:r w:rsidR="00A424F2" w:rsidRPr="00B24C94">
        <w:rPr>
          <w:rFonts w:ascii="Traditional Arabic" w:hAnsi="Traditional Arabic" w:cs="Traditional Arabic"/>
          <w:sz w:val="28"/>
          <w:szCs w:val="28"/>
          <w:rtl/>
          <w:lang w:bidi="fa-IR"/>
        </w:rPr>
        <w:t>:</w:t>
      </w:r>
      <w:r w:rsidRPr="00B24C94">
        <w:rPr>
          <w:rFonts w:ascii="Traditional Arabic" w:hAnsi="Traditional Arabic" w:cs="Traditional Arabic"/>
          <w:sz w:val="28"/>
          <w:szCs w:val="28"/>
          <w:rtl/>
          <w:lang w:bidi="fa-IR"/>
        </w:rPr>
        <w:t xml:space="preserve"> ما در مقام ثبوت ناگزیریم برویم سراغ مصلحت، اهمال هم در </w:t>
      </w:r>
      <w:r w:rsidR="001D586C" w:rsidRPr="00B24C94">
        <w:rPr>
          <w:rFonts w:ascii="Traditional Arabic" w:hAnsi="Traditional Arabic" w:cs="Traditional Arabic"/>
          <w:sz w:val="28"/>
          <w:szCs w:val="28"/>
          <w:rtl/>
          <w:lang w:bidi="fa-IR"/>
        </w:rPr>
        <w:t>مصالح</w:t>
      </w:r>
      <w:r w:rsidRPr="00B24C94">
        <w:rPr>
          <w:rFonts w:ascii="Traditional Arabic" w:hAnsi="Traditional Arabic" w:cs="Traditional Arabic"/>
          <w:sz w:val="28"/>
          <w:szCs w:val="28"/>
          <w:rtl/>
          <w:lang w:bidi="fa-IR"/>
        </w:rPr>
        <w:t xml:space="preserve"> راه ندارد چون اهمال مربوط به مقام علم انسان است در حالی که مصالح مربوط به واقعیات هستند، وقتی که اینطور شد به حسب واقعی که مولی جعل نموده </w:t>
      </w:r>
      <w:r w:rsidR="00A1382B" w:rsidRPr="00B24C94">
        <w:rPr>
          <w:rFonts w:ascii="Traditional Arabic" w:hAnsi="Traditional Arabic" w:cs="Traditional Arabic"/>
          <w:sz w:val="28"/>
          <w:szCs w:val="28"/>
          <w:rtl/>
          <w:lang w:bidi="fa-IR"/>
        </w:rPr>
        <w:t xml:space="preserve">چون مصلحت یا به مطلق تعلّق گرفته و یا به مقیّد و مولی هم علم به واقع دارد لذا </w:t>
      </w:r>
      <w:r w:rsidR="001D586C" w:rsidRPr="00B24C94">
        <w:rPr>
          <w:rFonts w:ascii="Traditional Arabic" w:hAnsi="Traditional Arabic" w:cs="Traditional Arabic"/>
          <w:sz w:val="28"/>
          <w:szCs w:val="28"/>
          <w:rtl/>
          <w:lang w:bidi="fa-IR"/>
        </w:rPr>
        <w:t xml:space="preserve">یا </w:t>
      </w:r>
      <w:r w:rsidR="00A1382B" w:rsidRPr="00B24C94">
        <w:rPr>
          <w:rFonts w:ascii="Traditional Arabic" w:hAnsi="Traditional Arabic" w:cs="Traditional Arabic"/>
          <w:sz w:val="28"/>
          <w:szCs w:val="28"/>
          <w:rtl/>
          <w:lang w:bidi="fa-IR"/>
        </w:rPr>
        <w:t xml:space="preserve">حکم را مطلق جعل نموده یا مقیّد، مصلحت یا به مطلق </w:t>
      </w:r>
      <w:r w:rsidR="00A424F2" w:rsidRPr="00B24C94">
        <w:rPr>
          <w:rFonts w:ascii="Traditional Arabic" w:hAnsi="Traditional Arabic" w:cs="Traditional Arabic"/>
          <w:sz w:val="28"/>
          <w:szCs w:val="28"/>
          <w:rtl/>
          <w:lang w:bidi="fa-IR"/>
        </w:rPr>
        <w:t>تعلق گرفته یا به مقیّد و</w:t>
      </w:r>
      <w:r w:rsidR="00A1382B" w:rsidRPr="00B24C94">
        <w:rPr>
          <w:rFonts w:ascii="Traditional Arabic" w:hAnsi="Traditional Arabic" w:cs="Traditional Arabic"/>
          <w:sz w:val="28"/>
          <w:szCs w:val="28"/>
          <w:rtl/>
          <w:lang w:bidi="fa-IR"/>
        </w:rPr>
        <w:t xml:space="preserve"> به تبع</w:t>
      </w:r>
      <w:r w:rsidR="00A424F2" w:rsidRPr="00B24C94">
        <w:rPr>
          <w:rFonts w:ascii="Traditional Arabic" w:hAnsi="Traditional Arabic" w:cs="Traditional Arabic"/>
          <w:sz w:val="28"/>
          <w:szCs w:val="28"/>
          <w:rtl/>
          <w:lang w:bidi="fa-IR"/>
        </w:rPr>
        <w:t>،</w:t>
      </w:r>
      <w:r w:rsidR="00A1382B" w:rsidRPr="00B24C94">
        <w:rPr>
          <w:rFonts w:ascii="Traditional Arabic" w:hAnsi="Traditional Arabic" w:cs="Traditional Arabic"/>
          <w:sz w:val="28"/>
          <w:szCs w:val="28"/>
          <w:rtl/>
          <w:lang w:bidi="fa-IR"/>
        </w:rPr>
        <w:t xml:space="preserve"> جعل مولی هم</w:t>
      </w:r>
      <w:r w:rsidR="00A424F2" w:rsidRPr="00B24C94">
        <w:rPr>
          <w:rFonts w:ascii="Traditional Arabic" w:hAnsi="Traditional Arabic" w:cs="Traditional Arabic"/>
          <w:sz w:val="28"/>
          <w:szCs w:val="28"/>
          <w:rtl/>
          <w:lang w:bidi="fa-IR"/>
        </w:rPr>
        <w:t xml:space="preserve"> یا به این تعلّق گرفته یا به آن لذا</w:t>
      </w:r>
      <w:r w:rsidR="00A1382B" w:rsidRPr="00B24C94">
        <w:rPr>
          <w:rFonts w:ascii="Traditional Arabic" w:hAnsi="Traditional Arabic" w:cs="Traditional Arabic"/>
          <w:sz w:val="28"/>
          <w:szCs w:val="28"/>
          <w:rtl/>
          <w:lang w:bidi="fa-IR"/>
        </w:rPr>
        <w:t xml:space="preserve"> تردید و اهمال هم در</w:t>
      </w:r>
      <w:r w:rsidR="00A424F2" w:rsidRPr="00B24C94">
        <w:rPr>
          <w:rFonts w:ascii="Traditional Arabic" w:hAnsi="Traditional Arabic" w:cs="Traditional Arabic"/>
          <w:sz w:val="28"/>
          <w:szCs w:val="28"/>
          <w:rtl/>
          <w:lang w:bidi="fa-IR"/>
        </w:rPr>
        <w:t xml:space="preserve"> مقام ثبوت و جعل مولی راه ندارد و</w:t>
      </w:r>
      <w:r w:rsidR="00A1382B" w:rsidRPr="00B24C94">
        <w:rPr>
          <w:rFonts w:ascii="Traditional Arabic" w:hAnsi="Traditional Arabic" w:cs="Traditional Arabic"/>
          <w:sz w:val="28"/>
          <w:szCs w:val="28"/>
          <w:rtl/>
          <w:lang w:bidi="fa-IR"/>
        </w:rPr>
        <w:t xml:space="preserve"> دیگر فرقی نمی کند انقسامات ثانویه باشند یا اولیّه.</w:t>
      </w:r>
    </w:p>
    <w:p w:rsidR="00A1382B" w:rsidRPr="00B24C94" w:rsidRDefault="00FD70A3" w:rsidP="00A1382B">
      <w:pPr>
        <w:widowControl w:val="0"/>
        <w:autoSpaceDE w:val="0"/>
        <w:autoSpaceDN w:val="0"/>
        <w:bidi/>
        <w:adjustRightInd w:val="0"/>
        <w:spacing w:line="276" w:lineRule="auto"/>
        <w:ind w:firstLine="288"/>
        <w:jc w:val="both"/>
        <w:rPr>
          <w:rFonts w:ascii="Traditional Arabic" w:hAnsi="Traditional Arabic" w:cs="Traditional Arabic"/>
          <w:color w:val="FF0000"/>
          <w:sz w:val="28"/>
          <w:szCs w:val="28"/>
          <w:rtl/>
          <w:lang w:bidi="fa-IR"/>
        </w:rPr>
      </w:pPr>
      <w:r w:rsidRPr="00B24C94">
        <w:rPr>
          <w:rFonts w:ascii="Traditional Arabic" w:hAnsi="Traditional Arabic" w:cs="Traditional Arabic"/>
          <w:color w:val="FF0000"/>
          <w:sz w:val="28"/>
          <w:szCs w:val="28"/>
          <w:rtl/>
          <w:lang w:bidi="fa-IR"/>
        </w:rPr>
        <w:t>و فیه</w:t>
      </w:r>
    </w:p>
    <w:p w:rsidR="001D586C" w:rsidRPr="00B24C94" w:rsidRDefault="00A1382B" w:rsidP="001D586C">
      <w:pPr>
        <w:widowControl w:val="0"/>
        <w:autoSpaceDE w:val="0"/>
        <w:autoSpaceDN w:val="0"/>
        <w:bidi/>
        <w:adjustRightInd w:val="0"/>
        <w:spacing w:line="276" w:lineRule="auto"/>
        <w:ind w:firstLine="288"/>
        <w:jc w:val="both"/>
        <w:rPr>
          <w:rFonts w:ascii="Traditional Arabic" w:hAnsi="Traditional Arabic" w:cs="Traditional Arabic"/>
          <w:sz w:val="28"/>
          <w:szCs w:val="28"/>
          <w:rtl/>
          <w:lang w:bidi="fa-IR"/>
        </w:rPr>
      </w:pPr>
      <w:r w:rsidRPr="00B24C94">
        <w:rPr>
          <w:rFonts w:ascii="Traditional Arabic" w:hAnsi="Traditional Arabic" w:cs="Traditional Arabic"/>
          <w:sz w:val="28"/>
          <w:szCs w:val="28"/>
          <w:rtl/>
          <w:lang w:bidi="fa-IR"/>
        </w:rPr>
        <w:t>این استدلال هم قشنگ است لکن آیا فایده ای هم برای ما دارد؟ خیر، زیرا اگر مولی در مقام اثبات توانایی بیانِ قید را نداشته باشد ما نمی</w:t>
      </w:r>
      <w:r w:rsidR="001D586C" w:rsidRPr="00B24C94">
        <w:rPr>
          <w:rFonts w:ascii="Traditional Arabic" w:hAnsi="Traditional Arabic" w:cs="Traditional Arabic"/>
          <w:sz w:val="28"/>
          <w:szCs w:val="28"/>
          <w:rtl/>
          <w:lang w:bidi="fa-IR"/>
        </w:rPr>
        <w:t xml:space="preserve"> </w:t>
      </w:r>
      <w:r w:rsidRPr="00B24C94">
        <w:rPr>
          <w:rFonts w:ascii="Traditional Arabic" w:hAnsi="Traditional Arabic" w:cs="Traditional Arabic"/>
          <w:sz w:val="28"/>
          <w:szCs w:val="28"/>
          <w:rtl/>
          <w:lang w:bidi="fa-IR"/>
        </w:rPr>
        <w:t>فهمیم عدم البیان ایشان به دلیل عدم الدخل است یا به دلیل عدم القدره</w:t>
      </w:r>
      <w:r w:rsidR="001D586C" w:rsidRPr="00B24C94">
        <w:rPr>
          <w:rFonts w:ascii="Traditional Arabic" w:hAnsi="Traditional Arabic" w:cs="Traditional Arabic"/>
          <w:sz w:val="28"/>
          <w:szCs w:val="28"/>
          <w:rtl/>
          <w:lang w:bidi="fa-IR"/>
        </w:rPr>
        <w:t xml:space="preserve"> علی البیان</w:t>
      </w:r>
      <w:r w:rsidRPr="00B24C94">
        <w:rPr>
          <w:rFonts w:ascii="Traditional Arabic" w:hAnsi="Traditional Arabic" w:cs="Traditional Arabic"/>
          <w:sz w:val="28"/>
          <w:szCs w:val="28"/>
          <w:rtl/>
          <w:lang w:bidi="fa-IR"/>
        </w:rPr>
        <w:t>، همین احتمال هم برای بطلان استدلال ایشان کفایت می کند، البته خود ایشا</w:t>
      </w:r>
      <w:bookmarkStart w:id="0" w:name="_GoBack"/>
      <w:bookmarkEnd w:id="0"/>
      <w:r w:rsidRPr="00B24C94">
        <w:rPr>
          <w:rFonts w:ascii="Traditional Arabic" w:hAnsi="Traditional Arabic" w:cs="Traditional Arabic"/>
          <w:sz w:val="28"/>
          <w:szCs w:val="28"/>
          <w:rtl/>
          <w:lang w:bidi="fa-IR"/>
        </w:rPr>
        <w:t>ن هم اعتراف نموده که در مقام ثبوت مطلب صحیح است</w:t>
      </w:r>
      <w:r w:rsidR="001D586C" w:rsidRPr="00B24C94">
        <w:rPr>
          <w:rFonts w:ascii="Traditional Arabic" w:hAnsi="Traditional Arabic" w:cs="Traditional Arabic"/>
          <w:sz w:val="28"/>
          <w:szCs w:val="28"/>
          <w:rtl/>
          <w:lang w:bidi="fa-IR"/>
        </w:rPr>
        <w:t>.</w:t>
      </w:r>
    </w:p>
    <w:p w:rsidR="00A1382B" w:rsidRPr="00B24C94" w:rsidRDefault="001D586C" w:rsidP="001D586C">
      <w:pPr>
        <w:widowControl w:val="0"/>
        <w:autoSpaceDE w:val="0"/>
        <w:autoSpaceDN w:val="0"/>
        <w:bidi/>
        <w:adjustRightInd w:val="0"/>
        <w:spacing w:line="276" w:lineRule="auto"/>
        <w:ind w:firstLine="288"/>
        <w:jc w:val="both"/>
        <w:rPr>
          <w:rFonts w:ascii="Traditional Arabic" w:hAnsi="Traditional Arabic" w:cs="Traditional Arabic"/>
          <w:sz w:val="28"/>
          <w:szCs w:val="28"/>
          <w:rtl/>
          <w:lang w:bidi="fa-IR"/>
        </w:rPr>
      </w:pPr>
      <w:r w:rsidRPr="00B24C94">
        <w:rPr>
          <w:rFonts w:ascii="Traditional Arabic" w:hAnsi="Traditional Arabic" w:cs="Traditional Arabic"/>
          <w:sz w:val="28"/>
          <w:szCs w:val="28"/>
          <w:rtl/>
          <w:lang w:bidi="fa-IR"/>
        </w:rPr>
        <w:lastRenderedPageBreak/>
        <w:t>لذا ما به ایشان می گوییم</w:t>
      </w:r>
      <w:r w:rsidR="002D0106" w:rsidRPr="00B24C94">
        <w:rPr>
          <w:rFonts w:ascii="Traditional Arabic" w:hAnsi="Traditional Arabic" w:cs="Traditional Arabic"/>
          <w:sz w:val="28"/>
          <w:szCs w:val="28"/>
          <w:rtl/>
          <w:lang w:bidi="fa-IR"/>
        </w:rPr>
        <w:t xml:space="preserve">: </w:t>
      </w:r>
      <w:r w:rsidR="00A1382B" w:rsidRPr="00B24C94">
        <w:rPr>
          <w:rFonts w:ascii="Traditional Arabic" w:hAnsi="Traditional Arabic" w:cs="Traditional Arabic"/>
          <w:sz w:val="28"/>
          <w:szCs w:val="28"/>
          <w:rtl/>
          <w:lang w:bidi="fa-IR"/>
        </w:rPr>
        <w:t xml:space="preserve">ما قبول داریم که در مقام ثبوت فرقی میان انقسامات اولیه و ثانویه نیست و وقتی تقیید امکان نداشته باشد اطلاق واجب می شود زیرا شقّ سوم اهمال است که اهمال در مقام ثبوت راه ندارد، لکن در مقام اثبات مانعی وجود دارد که همان عجز مولی از بیان است که جلوی کار و دلالت دلیل را می گیرد و عدم البیان نمی تواند دلالتی بر اطلاق داشته باشد. </w:t>
      </w:r>
    </w:p>
    <w:sectPr w:rsidR="00A1382B" w:rsidRPr="00B24C94" w:rsidSect="00B830D0">
      <w:headerReference w:type="default" r:id="rId7"/>
      <w:pgSz w:w="12240" w:h="15840"/>
      <w:pgMar w:top="1440" w:right="1440" w:bottom="1440" w:left="1440" w:header="720" w:footer="720" w:gutter="0"/>
      <w:pgNumType w:start="16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8AC" w:rsidRDefault="009538AC" w:rsidP="00821F94">
      <w:pPr>
        <w:spacing w:after="0" w:line="240" w:lineRule="auto"/>
      </w:pPr>
      <w:r>
        <w:separator/>
      </w:r>
    </w:p>
  </w:endnote>
  <w:endnote w:type="continuationSeparator" w:id="0">
    <w:p w:rsidR="009538AC" w:rsidRDefault="009538AC"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8AC" w:rsidRDefault="009538AC" w:rsidP="00821F94">
      <w:pPr>
        <w:spacing w:after="0" w:line="240" w:lineRule="auto"/>
      </w:pPr>
      <w:r>
        <w:separator/>
      </w:r>
    </w:p>
  </w:footnote>
  <w:footnote w:type="continuationSeparator" w:id="0">
    <w:p w:rsidR="009538AC" w:rsidRDefault="009538AC" w:rsidP="00821F94">
      <w:pPr>
        <w:spacing w:after="0" w:line="240" w:lineRule="auto"/>
      </w:pPr>
      <w:r>
        <w:continuationSeparator/>
      </w:r>
    </w:p>
  </w:footnote>
  <w:footnote w:id="1">
    <w:p w:rsidR="003C11E7" w:rsidRPr="00B24C94" w:rsidRDefault="003C11E7" w:rsidP="003C11E7">
      <w:pPr>
        <w:pStyle w:val="FootnoteText"/>
        <w:bidi/>
        <w:rPr>
          <w:rFonts w:ascii="Traditional Arabic" w:hAnsi="Traditional Arabic" w:cs="Traditional Arabic"/>
          <w:lang w:bidi="fa-IR"/>
        </w:rPr>
      </w:pPr>
      <w:r w:rsidRPr="00B24C94">
        <w:rPr>
          <w:rStyle w:val="FootnoteReference"/>
          <w:rFonts w:ascii="Traditional Arabic" w:hAnsi="Traditional Arabic" w:cs="Traditional Arabic"/>
        </w:rPr>
        <w:footnoteRef/>
      </w:r>
      <w:r w:rsidRPr="00B24C94">
        <w:rPr>
          <w:rFonts w:ascii="Traditional Arabic" w:hAnsi="Traditional Arabic" w:cs="Traditional Arabic"/>
        </w:rPr>
        <w:t xml:space="preserve"> </w:t>
      </w:r>
      <w:r w:rsidRPr="00B24C94">
        <w:rPr>
          <w:rFonts w:ascii="Traditional Arabic" w:hAnsi="Traditional Arabic" w:cs="Traditional Arabic"/>
          <w:rtl/>
          <w:lang w:bidi="fa-IR"/>
        </w:rPr>
        <w:t xml:space="preserve"> </w:t>
      </w:r>
      <w:hyperlink r:id="rId1" w:history="1">
        <w:r w:rsidRPr="00B24C94">
          <w:rPr>
            <w:rStyle w:val="Hyperlink"/>
            <w:rFonts w:ascii="Traditional Arabic" w:hAnsi="Traditional Arabic" w:cs="Traditional Arabic"/>
            <w:rtl/>
            <w:lang w:bidi="fa-IR"/>
          </w:rPr>
          <w:t>فوائد الاصول، محمد حسین غروی، ج1، ص155.</w:t>
        </w:r>
      </w:hyperlink>
    </w:p>
  </w:footnote>
  <w:footnote w:id="2">
    <w:p w:rsidR="003C11E7" w:rsidRPr="00B24C94" w:rsidRDefault="003C11E7" w:rsidP="003C11E7">
      <w:pPr>
        <w:pStyle w:val="FootnoteText"/>
        <w:bidi/>
        <w:rPr>
          <w:rFonts w:ascii="Traditional Arabic" w:hAnsi="Traditional Arabic" w:cs="Traditional Arabic" w:hint="cs"/>
          <w:rtl/>
          <w:lang w:bidi="fa-IR"/>
        </w:rPr>
      </w:pPr>
      <w:r w:rsidRPr="00B24C94">
        <w:rPr>
          <w:rStyle w:val="FootnoteReference"/>
          <w:rFonts w:ascii="Traditional Arabic" w:hAnsi="Traditional Arabic" w:cs="Traditional Arabic"/>
        </w:rPr>
        <w:footnoteRef/>
      </w:r>
      <w:r w:rsidRPr="00B24C94">
        <w:rPr>
          <w:rFonts w:ascii="Traditional Arabic" w:hAnsi="Traditional Arabic" w:cs="Traditional Arabic"/>
        </w:rPr>
        <w:t xml:space="preserve"> </w:t>
      </w:r>
      <w:r w:rsidRPr="00B24C94">
        <w:rPr>
          <w:rFonts w:ascii="Traditional Arabic" w:hAnsi="Traditional Arabic" w:cs="Traditional Arabic"/>
          <w:rtl/>
          <w:lang w:bidi="fa-IR"/>
        </w:rPr>
        <w:t xml:space="preserve"> </w:t>
      </w:r>
      <w:hyperlink r:id="rId2" w:history="1">
        <w:r w:rsidRPr="00B24C94">
          <w:rPr>
            <w:rStyle w:val="Hyperlink"/>
            <w:rFonts w:ascii="Traditional Arabic" w:hAnsi="Traditional Arabic" w:cs="Traditional Arabic"/>
            <w:rtl/>
            <w:lang w:bidi="fa-IR"/>
          </w:rPr>
          <w:t xml:space="preserve">محاضرات </w:t>
        </w:r>
        <w:r w:rsidRPr="00B24C94">
          <w:rPr>
            <w:rStyle w:val="Hyperlink"/>
            <w:rFonts w:ascii="Traditional Arabic" w:hAnsi="Traditional Arabic" w:cs="Traditional Arabic"/>
            <w:rtl/>
            <w:lang w:bidi="fa-IR"/>
          </w:rPr>
          <w:t>فی الاصول، سید ابوالقاسم خوئی، ج2، ص173.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F94" w:rsidRPr="00B24C94" w:rsidRDefault="00B24C94" w:rsidP="00B24C94">
    <w:pPr>
      <w:pStyle w:val="Header"/>
      <w:bidi/>
      <w:rPr>
        <w:rFonts w:ascii="Traditional Arabic" w:hAnsi="Traditional Arabic" w:cs="Traditional Arabic"/>
        <w:lang w:bidi="fa-IR"/>
      </w:rPr>
    </w:pPr>
    <w:r>
      <w:rPr>
        <w:rFonts w:ascii="Traditional Arabic" w:hAnsi="Traditional Arabic" w:cs="Traditional Arabic"/>
        <w:rtl/>
      </w:rPr>
      <w:t>درس اصول - آیت الله موسوی جزایری –</w:t>
    </w:r>
    <w:r>
      <w:rPr>
        <w:rFonts w:ascii="Traditional Arabic" w:hAnsi="Traditional Arabic" w:cs="Traditional Arabic"/>
        <w:rtl/>
        <w:lang w:bidi="fa-IR"/>
      </w:rPr>
      <w:t xml:space="preserve">شنبه </w:t>
    </w:r>
    <w:r>
      <w:rPr>
        <w:rFonts w:ascii="Traditional Arabic" w:hAnsi="Traditional Arabic" w:cs="Traditional Arabic" w:hint="cs"/>
        <w:rtl/>
        <w:lang w:bidi="fa-IR"/>
      </w:rPr>
      <w:t>14</w:t>
    </w:r>
    <w:r>
      <w:rPr>
        <w:rFonts w:ascii="Traditional Arabic" w:hAnsi="Traditional Arabic" w:cs="Traditional Arabic"/>
        <w:rtl/>
        <w:lang w:bidi="fa-IR"/>
      </w:rPr>
      <w:t>/</w:t>
    </w:r>
    <w:r>
      <w:rPr>
        <w:rFonts w:ascii="Traditional Arabic" w:hAnsi="Traditional Arabic" w:cs="Traditional Arabic" w:hint="cs"/>
        <w:rtl/>
        <w:lang w:bidi="fa-IR"/>
      </w:rPr>
      <w:t>01</w:t>
    </w:r>
    <w:r>
      <w:rPr>
        <w:rFonts w:ascii="Traditional Arabic" w:hAnsi="Traditional Arabic" w:cs="Traditional Arabic"/>
        <w:rtl/>
        <w:lang w:bidi="fa-IR"/>
      </w:rPr>
      <w:t>/</w:t>
    </w:r>
    <w:r>
      <w:rPr>
        <w:rFonts w:ascii="Traditional Arabic" w:hAnsi="Traditional Arabic" w:cs="Traditional Arabic" w:hint="cs"/>
        <w:rtl/>
        <w:lang w:bidi="fa-IR"/>
      </w:rPr>
      <w:t>1395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1222E"/>
    <w:rsid w:val="0002395D"/>
    <w:rsid w:val="00025470"/>
    <w:rsid w:val="00044CA9"/>
    <w:rsid w:val="000459D7"/>
    <w:rsid w:val="000514F3"/>
    <w:rsid w:val="00053E82"/>
    <w:rsid w:val="00056EA9"/>
    <w:rsid w:val="00064E52"/>
    <w:rsid w:val="000811F4"/>
    <w:rsid w:val="00083D21"/>
    <w:rsid w:val="000845E8"/>
    <w:rsid w:val="00084E31"/>
    <w:rsid w:val="000854C1"/>
    <w:rsid w:val="0009543C"/>
    <w:rsid w:val="000978DA"/>
    <w:rsid w:val="00097E43"/>
    <w:rsid w:val="000A27EC"/>
    <w:rsid w:val="000A5A26"/>
    <w:rsid w:val="000B4A8C"/>
    <w:rsid w:val="000C2920"/>
    <w:rsid w:val="000C30FF"/>
    <w:rsid w:val="000C315B"/>
    <w:rsid w:val="000C4F00"/>
    <w:rsid w:val="000C74E5"/>
    <w:rsid w:val="000D78C2"/>
    <w:rsid w:val="000E2DA7"/>
    <w:rsid w:val="000E3770"/>
    <w:rsid w:val="000E7069"/>
    <w:rsid w:val="00105659"/>
    <w:rsid w:val="001205BF"/>
    <w:rsid w:val="00125AB3"/>
    <w:rsid w:val="001344C8"/>
    <w:rsid w:val="00152670"/>
    <w:rsid w:val="00165077"/>
    <w:rsid w:val="00171A6C"/>
    <w:rsid w:val="00173783"/>
    <w:rsid w:val="00173A4B"/>
    <w:rsid w:val="001835B3"/>
    <w:rsid w:val="001A338C"/>
    <w:rsid w:val="001B5E84"/>
    <w:rsid w:val="001C2A75"/>
    <w:rsid w:val="001C3E80"/>
    <w:rsid w:val="001C3FD6"/>
    <w:rsid w:val="001D586C"/>
    <w:rsid w:val="001D5B76"/>
    <w:rsid w:val="001E1D6B"/>
    <w:rsid w:val="001E53E0"/>
    <w:rsid w:val="001F7151"/>
    <w:rsid w:val="00204CA7"/>
    <w:rsid w:val="0021020D"/>
    <w:rsid w:val="002225D6"/>
    <w:rsid w:val="00226790"/>
    <w:rsid w:val="002339ED"/>
    <w:rsid w:val="00244AFB"/>
    <w:rsid w:val="00251578"/>
    <w:rsid w:val="00254925"/>
    <w:rsid w:val="00257540"/>
    <w:rsid w:val="002628C9"/>
    <w:rsid w:val="0026761C"/>
    <w:rsid w:val="00267F3C"/>
    <w:rsid w:val="00274FE3"/>
    <w:rsid w:val="00275D90"/>
    <w:rsid w:val="00282091"/>
    <w:rsid w:val="002A1AA6"/>
    <w:rsid w:val="002A2800"/>
    <w:rsid w:val="002A46F5"/>
    <w:rsid w:val="002B0088"/>
    <w:rsid w:val="002B15BB"/>
    <w:rsid w:val="002B6492"/>
    <w:rsid w:val="002C1C0E"/>
    <w:rsid w:val="002D0106"/>
    <w:rsid w:val="002F5163"/>
    <w:rsid w:val="002F6041"/>
    <w:rsid w:val="003004D4"/>
    <w:rsid w:val="00301B29"/>
    <w:rsid w:val="00303F55"/>
    <w:rsid w:val="0031263A"/>
    <w:rsid w:val="00315268"/>
    <w:rsid w:val="00320827"/>
    <w:rsid w:val="003375CF"/>
    <w:rsid w:val="00351443"/>
    <w:rsid w:val="003528B7"/>
    <w:rsid w:val="003640E5"/>
    <w:rsid w:val="0036465F"/>
    <w:rsid w:val="00371BE2"/>
    <w:rsid w:val="00372CD6"/>
    <w:rsid w:val="003731A0"/>
    <w:rsid w:val="0038337E"/>
    <w:rsid w:val="0038599A"/>
    <w:rsid w:val="003860EC"/>
    <w:rsid w:val="00392419"/>
    <w:rsid w:val="00395A8F"/>
    <w:rsid w:val="003B0882"/>
    <w:rsid w:val="003B1467"/>
    <w:rsid w:val="003B4C05"/>
    <w:rsid w:val="003C0297"/>
    <w:rsid w:val="003C11E7"/>
    <w:rsid w:val="003D5CF6"/>
    <w:rsid w:val="003D70BD"/>
    <w:rsid w:val="003E4EB2"/>
    <w:rsid w:val="003F275F"/>
    <w:rsid w:val="003F643E"/>
    <w:rsid w:val="00423527"/>
    <w:rsid w:val="00424695"/>
    <w:rsid w:val="00424F44"/>
    <w:rsid w:val="0042575A"/>
    <w:rsid w:val="0043677F"/>
    <w:rsid w:val="00437CBC"/>
    <w:rsid w:val="004443D6"/>
    <w:rsid w:val="004445DA"/>
    <w:rsid w:val="00445822"/>
    <w:rsid w:val="00451E3B"/>
    <w:rsid w:val="00457589"/>
    <w:rsid w:val="00462B6D"/>
    <w:rsid w:val="0046668E"/>
    <w:rsid w:val="0046777F"/>
    <w:rsid w:val="00474C7D"/>
    <w:rsid w:val="0048674E"/>
    <w:rsid w:val="00487111"/>
    <w:rsid w:val="004B0559"/>
    <w:rsid w:val="004B415B"/>
    <w:rsid w:val="004B50C6"/>
    <w:rsid w:val="004C627C"/>
    <w:rsid w:val="004C6682"/>
    <w:rsid w:val="004D37D2"/>
    <w:rsid w:val="004D5792"/>
    <w:rsid w:val="004D770E"/>
    <w:rsid w:val="004E0809"/>
    <w:rsid w:val="004E3C15"/>
    <w:rsid w:val="004E45B3"/>
    <w:rsid w:val="004E53F6"/>
    <w:rsid w:val="004E6810"/>
    <w:rsid w:val="004F5122"/>
    <w:rsid w:val="00523158"/>
    <w:rsid w:val="00542886"/>
    <w:rsid w:val="0056008E"/>
    <w:rsid w:val="00565A3C"/>
    <w:rsid w:val="0057368C"/>
    <w:rsid w:val="00581301"/>
    <w:rsid w:val="005818FF"/>
    <w:rsid w:val="005A1759"/>
    <w:rsid w:val="005A77E1"/>
    <w:rsid w:val="005B4684"/>
    <w:rsid w:val="005C365F"/>
    <w:rsid w:val="005C38A8"/>
    <w:rsid w:val="005C65FD"/>
    <w:rsid w:val="005D6D90"/>
    <w:rsid w:val="005D7458"/>
    <w:rsid w:val="005E1BCE"/>
    <w:rsid w:val="005E3100"/>
    <w:rsid w:val="005F0BA2"/>
    <w:rsid w:val="005F35DA"/>
    <w:rsid w:val="005F4DA1"/>
    <w:rsid w:val="005F551D"/>
    <w:rsid w:val="006022C1"/>
    <w:rsid w:val="00605C0F"/>
    <w:rsid w:val="006113A8"/>
    <w:rsid w:val="00612C42"/>
    <w:rsid w:val="00612E57"/>
    <w:rsid w:val="006244BD"/>
    <w:rsid w:val="0062488E"/>
    <w:rsid w:val="00630C27"/>
    <w:rsid w:val="00643AD1"/>
    <w:rsid w:val="00653C38"/>
    <w:rsid w:val="00653EEB"/>
    <w:rsid w:val="0066478F"/>
    <w:rsid w:val="00667F62"/>
    <w:rsid w:val="006717B9"/>
    <w:rsid w:val="00674F75"/>
    <w:rsid w:val="00676C15"/>
    <w:rsid w:val="006855EC"/>
    <w:rsid w:val="00691B4D"/>
    <w:rsid w:val="006B3A01"/>
    <w:rsid w:val="006C169B"/>
    <w:rsid w:val="006C40DA"/>
    <w:rsid w:val="006C73EE"/>
    <w:rsid w:val="006D1108"/>
    <w:rsid w:val="006D27ED"/>
    <w:rsid w:val="006D418A"/>
    <w:rsid w:val="006E5318"/>
    <w:rsid w:val="006E6C17"/>
    <w:rsid w:val="006F0C2B"/>
    <w:rsid w:val="006F6CD1"/>
    <w:rsid w:val="006F75DF"/>
    <w:rsid w:val="007054F4"/>
    <w:rsid w:val="00705A73"/>
    <w:rsid w:val="00706364"/>
    <w:rsid w:val="00712127"/>
    <w:rsid w:val="0072276A"/>
    <w:rsid w:val="00723A3C"/>
    <w:rsid w:val="007240CC"/>
    <w:rsid w:val="0073064B"/>
    <w:rsid w:val="0074568F"/>
    <w:rsid w:val="0075532D"/>
    <w:rsid w:val="007569B1"/>
    <w:rsid w:val="007576DE"/>
    <w:rsid w:val="00766086"/>
    <w:rsid w:val="007660E3"/>
    <w:rsid w:val="0077080A"/>
    <w:rsid w:val="0077696D"/>
    <w:rsid w:val="00790A55"/>
    <w:rsid w:val="0079303A"/>
    <w:rsid w:val="00797555"/>
    <w:rsid w:val="007B468D"/>
    <w:rsid w:val="007B653C"/>
    <w:rsid w:val="007C69DB"/>
    <w:rsid w:val="007D5290"/>
    <w:rsid w:val="007E057E"/>
    <w:rsid w:val="007E24B9"/>
    <w:rsid w:val="007E3805"/>
    <w:rsid w:val="007E5500"/>
    <w:rsid w:val="00802B52"/>
    <w:rsid w:val="00806E51"/>
    <w:rsid w:val="00807BE3"/>
    <w:rsid w:val="00813CAD"/>
    <w:rsid w:val="008155A4"/>
    <w:rsid w:val="00817B35"/>
    <w:rsid w:val="00821F94"/>
    <w:rsid w:val="0082262E"/>
    <w:rsid w:val="00827816"/>
    <w:rsid w:val="008325BC"/>
    <w:rsid w:val="00835EC3"/>
    <w:rsid w:val="00840E1D"/>
    <w:rsid w:val="00843D24"/>
    <w:rsid w:val="00851161"/>
    <w:rsid w:val="008532BF"/>
    <w:rsid w:val="00861C3A"/>
    <w:rsid w:val="008710C1"/>
    <w:rsid w:val="00880C56"/>
    <w:rsid w:val="008847F7"/>
    <w:rsid w:val="00887A66"/>
    <w:rsid w:val="008A3DD8"/>
    <w:rsid w:val="008A53CA"/>
    <w:rsid w:val="008B6116"/>
    <w:rsid w:val="008C0D6D"/>
    <w:rsid w:val="008C1868"/>
    <w:rsid w:val="008D027E"/>
    <w:rsid w:val="008D22EF"/>
    <w:rsid w:val="008E0D46"/>
    <w:rsid w:val="008E12D4"/>
    <w:rsid w:val="008E2757"/>
    <w:rsid w:val="008E308A"/>
    <w:rsid w:val="008F3B49"/>
    <w:rsid w:val="009019F9"/>
    <w:rsid w:val="009027CC"/>
    <w:rsid w:val="009028FA"/>
    <w:rsid w:val="00912E76"/>
    <w:rsid w:val="00914B92"/>
    <w:rsid w:val="00924546"/>
    <w:rsid w:val="0093098B"/>
    <w:rsid w:val="00936EDA"/>
    <w:rsid w:val="00942911"/>
    <w:rsid w:val="00942A4B"/>
    <w:rsid w:val="0095262F"/>
    <w:rsid w:val="009538AC"/>
    <w:rsid w:val="009618E4"/>
    <w:rsid w:val="009673E7"/>
    <w:rsid w:val="009A027F"/>
    <w:rsid w:val="009A5F4A"/>
    <w:rsid w:val="009C40BC"/>
    <w:rsid w:val="009E2004"/>
    <w:rsid w:val="009E5651"/>
    <w:rsid w:val="009F152B"/>
    <w:rsid w:val="00A04D2C"/>
    <w:rsid w:val="00A06A65"/>
    <w:rsid w:val="00A06F1C"/>
    <w:rsid w:val="00A1382B"/>
    <w:rsid w:val="00A214AC"/>
    <w:rsid w:val="00A33BB5"/>
    <w:rsid w:val="00A33DAA"/>
    <w:rsid w:val="00A37827"/>
    <w:rsid w:val="00A424F2"/>
    <w:rsid w:val="00A44D4A"/>
    <w:rsid w:val="00A45713"/>
    <w:rsid w:val="00A531F6"/>
    <w:rsid w:val="00A533E5"/>
    <w:rsid w:val="00A5494D"/>
    <w:rsid w:val="00A6032E"/>
    <w:rsid w:val="00A6258B"/>
    <w:rsid w:val="00A736A8"/>
    <w:rsid w:val="00A75B1D"/>
    <w:rsid w:val="00A86836"/>
    <w:rsid w:val="00A94E9E"/>
    <w:rsid w:val="00AA5738"/>
    <w:rsid w:val="00AA669A"/>
    <w:rsid w:val="00AA72A1"/>
    <w:rsid w:val="00AB29AE"/>
    <w:rsid w:val="00AB4594"/>
    <w:rsid w:val="00AC0BBE"/>
    <w:rsid w:val="00AC6404"/>
    <w:rsid w:val="00AD4B60"/>
    <w:rsid w:val="00AE26B4"/>
    <w:rsid w:val="00AE3D67"/>
    <w:rsid w:val="00AF3834"/>
    <w:rsid w:val="00B113BB"/>
    <w:rsid w:val="00B247DA"/>
    <w:rsid w:val="00B24C94"/>
    <w:rsid w:val="00B264AA"/>
    <w:rsid w:val="00B324E4"/>
    <w:rsid w:val="00B330D8"/>
    <w:rsid w:val="00B3324E"/>
    <w:rsid w:val="00B33276"/>
    <w:rsid w:val="00B33553"/>
    <w:rsid w:val="00B35E4B"/>
    <w:rsid w:val="00B46B28"/>
    <w:rsid w:val="00B55E1C"/>
    <w:rsid w:val="00B7465C"/>
    <w:rsid w:val="00B74AEB"/>
    <w:rsid w:val="00B82133"/>
    <w:rsid w:val="00B830D0"/>
    <w:rsid w:val="00B904F1"/>
    <w:rsid w:val="00B97ECC"/>
    <w:rsid w:val="00BA6763"/>
    <w:rsid w:val="00BB685C"/>
    <w:rsid w:val="00BB6B50"/>
    <w:rsid w:val="00BB7386"/>
    <w:rsid w:val="00BC1A1C"/>
    <w:rsid w:val="00BC7280"/>
    <w:rsid w:val="00BD2FFF"/>
    <w:rsid w:val="00BE36D8"/>
    <w:rsid w:val="00BE483E"/>
    <w:rsid w:val="00BE7414"/>
    <w:rsid w:val="00BF3044"/>
    <w:rsid w:val="00C0468B"/>
    <w:rsid w:val="00C048E1"/>
    <w:rsid w:val="00C065A6"/>
    <w:rsid w:val="00C066AA"/>
    <w:rsid w:val="00C15C7D"/>
    <w:rsid w:val="00C16AE3"/>
    <w:rsid w:val="00C32907"/>
    <w:rsid w:val="00C47B96"/>
    <w:rsid w:val="00C51B33"/>
    <w:rsid w:val="00C5222E"/>
    <w:rsid w:val="00C53CBF"/>
    <w:rsid w:val="00C561D4"/>
    <w:rsid w:val="00C6137A"/>
    <w:rsid w:val="00C62A60"/>
    <w:rsid w:val="00C62D87"/>
    <w:rsid w:val="00C64201"/>
    <w:rsid w:val="00C662DB"/>
    <w:rsid w:val="00C70D3A"/>
    <w:rsid w:val="00C81739"/>
    <w:rsid w:val="00C837E6"/>
    <w:rsid w:val="00C83ACA"/>
    <w:rsid w:val="00C91D40"/>
    <w:rsid w:val="00C9476B"/>
    <w:rsid w:val="00CB3375"/>
    <w:rsid w:val="00CB7C86"/>
    <w:rsid w:val="00CD77B1"/>
    <w:rsid w:val="00CD7AF4"/>
    <w:rsid w:val="00CE0048"/>
    <w:rsid w:val="00CE2CEE"/>
    <w:rsid w:val="00CE7622"/>
    <w:rsid w:val="00CF3506"/>
    <w:rsid w:val="00CF476D"/>
    <w:rsid w:val="00CF4847"/>
    <w:rsid w:val="00D1190A"/>
    <w:rsid w:val="00D12C93"/>
    <w:rsid w:val="00D15516"/>
    <w:rsid w:val="00D37373"/>
    <w:rsid w:val="00D60B40"/>
    <w:rsid w:val="00D86AD2"/>
    <w:rsid w:val="00D91972"/>
    <w:rsid w:val="00D94270"/>
    <w:rsid w:val="00D9662E"/>
    <w:rsid w:val="00D97FB4"/>
    <w:rsid w:val="00DA2174"/>
    <w:rsid w:val="00DA2976"/>
    <w:rsid w:val="00DA3D74"/>
    <w:rsid w:val="00DA7C60"/>
    <w:rsid w:val="00DB001A"/>
    <w:rsid w:val="00DB5733"/>
    <w:rsid w:val="00DB6BFE"/>
    <w:rsid w:val="00DC37E5"/>
    <w:rsid w:val="00DD504C"/>
    <w:rsid w:val="00DE0518"/>
    <w:rsid w:val="00DE5E70"/>
    <w:rsid w:val="00DF397F"/>
    <w:rsid w:val="00DF534B"/>
    <w:rsid w:val="00E0047F"/>
    <w:rsid w:val="00E14F31"/>
    <w:rsid w:val="00E253ED"/>
    <w:rsid w:val="00E25ECF"/>
    <w:rsid w:val="00E40F50"/>
    <w:rsid w:val="00E67626"/>
    <w:rsid w:val="00E7404A"/>
    <w:rsid w:val="00E75C46"/>
    <w:rsid w:val="00E76354"/>
    <w:rsid w:val="00E82FB8"/>
    <w:rsid w:val="00E830F9"/>
    <w:rsid w:val="00E837D2"/>
    <w:rsid w:val="00E86813"/>
    <w:rsid w:val="00E9158F"/>
    <w:rsid w:val="00E923C6"/>
    <w:rsid w:val="00E97F72"/>
    <w:rsid w:val="00EA4EE8"/>
    <w:rsid w:val="00EB3418"/>
    <w:rsid w:val="00EB45D4"/>
    <w:rsid w:val="00EB4B27"/>
    <w:rsid w:val="00EB6161"/>
    <w:rsid w:val="00EB644D"/>
    <w:rsid w:val="00EB6D5B"/>
    <w:rsid w:val="00EB79AB"/>
    <w:rsid w:val="00EC33CD"/>
    <w:rsid w:val="00EE07ED"/>
    <w:rsid w:val="00EE08B7"/>
    <w:rsid w:val="00EE75C1"/>
    <w:rsid w:val="00F045A5"/>
    <w:rsid w:val="00F052F2"/>
    <w:rsid w:val="00F103F5"/>
    <w:rsid w:val="00F10CFD"/>
    <w:rsid w:val="00F1793D"/>
    <w:rsid w:val="00F17D08"/>
    <w:rsid w:val="00F22403"/>
    <w:rsid w:val="00F2637E"/>
    <w:rsid w:val="00F31DB1"/>
    <w:rsid w:val="00F4435B"/>
    <w:rsid w:val="00F60AB8"/>
    <w:rsid w:val="00F64859"/>
    <w:rsid w:val="00F73F87"/>
    <w:rsid w:val="00F82CA8"/>
    <w:rsid w:val="00F84D0D"/>
    <w:rsid w:val="00F94E63"/>
    <w:rsid w:val="00F977C2"/>
    <w:rsid w:val="00FA3955"/>
    <w:rsid w:val="00FA5CCB"/>
    <w:rsid w:val="00FB7B98"/>
    <w:rsid w:val="00FC69CE"/>
    <w:rsid w:val="00FC7194"/>
    <w:rsid w:val="00FD102D"/>
    <w:rsid w:val="00FD1585"/>
    <w:rsid w:val="00FD2180"/>
    <w:rsid w:val="00FD56DE"/>
    <w:rsid w:val="00FD5A25"/>
    <w:rsid w:val="00FD70A3"/>
    <w:rsid w:val="00FE4843"/>
    <w:rsid w:val="00FE5F50"/>
    <w:rsid w:val="00FF6C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83323"/>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 w:id="189635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13106/2/173/&#1575;&#1604;&#1589;&#1581;&#1610;&#1581;" TargetMode="External"/><Relationship Id="rId1" Type="http://schemas.openxmlformats.org/officeDocument/2006/relationships/hyperlink" Target="http://lib.eshia.ir/13102/1/155/&#1575;&#1604;&#1579;&#1575;&#1604;&#15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BD2F0-CFB4-4A46-A4C4-9D62BDEE4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1874</TotalTime>
  <Pages>4</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mohsen baseri</cp:lastModifiedBy>
  <cp:revision>299</cp:revision>
  <cp:lastPrinted>2016-04-03T11:10:00Z</cp:lastPrinted>
  <dcterms:created xsi:type="dcterms:W3CDTF">2015-12-21T09:10:00Z</dcterms:created>
  <dcterms:modified xsi:type="dcterms:W3CDTF">2016-05-07T07:02:00Z</dcterms:modified>
</cp:coreProperties>
</file>