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888CF" w14:textId="354E6945" w:rsidR="00CA2FEA" w:rsidRDefault="00CA2FEA" w:rsidP="00CA2FEA">
      <w:pPr>
        <w:bidi/>
        <w:rPr>
          <w:rFonts w:cs="B Titr"/>
          <w:sz w:val="28"/>
          <w:szCs w:val="28"/>
          <w:rtl/>
        </w:rPr>
      </w:pPr>
      <w:r w:rsidRPr="00CA2FEA">
        <w:rPr>
          <w:rFonts w:cs="B Titr"/>
          <w:sz w:val="28"/>
          <w:szCs w:val="28"/>
          <w:highlight w:val="yellow"/>
          <w:u w:val="single"/>
          <w:rtl/>
        </w:rPr>
        <w:t>جمعی از سخنرانی های مهم حضرت آقا در دیدار دانشجویی</w:t>
      </w:r>
      <w:r w:rsidRPr="00CA2FEA">
        <w:rPr>
          <w:rFonts w:cs="B Titr"/>
          <w:sz w:val="28"/>
          <w:szCs w:val="28"/>
        </w:rPr>
        <w:t xml:space="preserve"> : </w:t>
      </w:r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</w:rPr>
        <w:br/>
      </w:r>
      <w:hyperlink r:id="rId4" w:tgtFrame="_blank" w:history="1">
        <w:r w:rsidRPr="00CA2FEA">
          <w:rPr>
            <w:rStyle w:val="Hyperlink"/>
            <w:rFonts w:cs="B Titr"/>
            <w:sz w:val="28"/>
            <w:szCs w:val="28"/>
          </w:rPr>
          <w:t>http://farsi.khamenei.ir/speech-content?id=33694</w:t>
        </w:r>
      </w:hyperlink>
      <w:r w:rsidRPr="00CA2FEA">
        <w:rPr>
          <w:rFonts w:cs="B Titr"/>
          <w:sz w:val="28"/>
          <w:szCs w:val="28"/>
        </w:rPr>
        <w:t xml:space="preserve"> </w:t>
      </w:r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  <w:rtl/>
        </w:rPr>
        <w:t>پاسخگوی شبهات بود..دیدار دانشجو95</w:t>
      </w:r>
    </w:p>
    <w:p w14:paraId="1C293BFC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</w:p>
    <w:p w14:paraId="1167E79E" w14:textId="4B2BBCEA" w:rsidR="00CA2FEA" w:rsidRDefault="00CA2FEA" w:rsidP="00CA2FEA">
      <w:pPr>
        <w:bidi/>
        <w:rPr>
          <w:rFonts w:cs="B Titr"/>
          <w:sz w:val="28"/>
          <w:szCs w:val="28"/>
          <w:rtl/>
        </w:rPr>
      </w:pPr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</w:rPr>
        <w:br/>
      </w:r>
      <w:hyperlink r:id="rId5" w:tgtFrame="_blank" w:history="1">
        <w:r w:rsidRPr="00CA2FEA">
          <w:rPr>
            <w:rStyle w:val="Hyperlink"/>
            <w:rFonts w:cs="B Titr"/>
            <w:sz w:val="28"/>
            <w:szCs w:val="28"/>
          </w:rPr>
          <w:t>http://farsi.khamenei.ir/speech-content?id=34703</w:t>
        </w:r>
      </w:hyperlink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  <w:rtl/>
        </w:rPr>
        <w:t>دیدار نخبگان 95</w:t>
      </w:r>
    </w:p>
    <w:p w14:paraId="67FB3233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</w:p>
    <w:p w14:paraId="18BBAB6B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</w:p>
    <w:p w14:paraId="47218A76" w14:textId="59AD50AD" w:rsidR="00CA2FEA" w:rsidRDefault="00CA2FEA" w:rsidP="00CA2FEA">
      <w:pPr>
        <w:bidi/>
        <w:rPr>
          <w:rFonts w:cs="B Titr"/>
          <w:sz w:val="28"/>
          <w:szCs w:val="28"/>
          <w:rtl/>
        </w:rPr>
      </w:pPr>
      <w:r w:rsidRPr="00CA2FEA">
        <w:rPr>
          <w:rFonts w:cs="B Titr"/>
          <w:sz w:val="28"/>
          <w:szCs w:val="28"/>
        </w:rPr>
        <w:br/>
      </w:r>
      <w:hyperlink r:id="rId6" w:tgtFrame="_blank" w:history="1">
        <w:r w:rsidRPr="00CA2FEA">
          <w:rPr>
            <w:rStyle w:val="Hyperlink"/>
            <w:rFonts w:cs="B Titr"/>
            <w:sz w:val="28"/>
            <w:szCs w:val="28"/>
          </w:rPr>
          <w:t>http://farsi.khamenei.ir/speech-content?id=36775</w:t>
        </w:r>
      </w:hyperlink>
      <w:r w:rsidRPr="00CA2FEA">
        <w:rPr>
          <w:rFonts w:cs="B Titr"/>
          <w:sz w:val="28"/>
          <w:szCs w:val="28"/>
        </w:rPr>
        <w:t xml:space="preserve"> </w:t>
      </w:r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  <w:rtl/>
        </w:rPr>
        <w:t>دیدار مهم دانشجوها</w:t>
      </w:r>
      <w:r w:rsidRPr="00CA2FEA">
        <w:rPr>
          <w:rFonts w:cs="B Titr"/>
          <w:sz w:val="28"/>
          <w:szCs w:val="28"/>
          <w:rtl/>
          <w:lang w:bidi="fa-IR"/>
        </w:rPr>
        <w:t>۹۶..</w:t>
      </w:r>
      <w:r w:rsidRPr="00CA2FEA">
        <w:rPr>
          <w:rFonts w:cs="B Titr"/>
          <w:sz w:val="28"/>
          <w:szCs w:val="28"/>
          <w:rtl/>
        </w:rPr>
        <w:t>توصیه های مهم</w:t>
      </w:r>
    </w:p>
    <w:p w14:paraId="68FCF40E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</w:p>
    <w:p w14:paraId="0B44F589" w14:textId="44BB3631" w:rsidR="00CA2FEA" w:rsidRDefault="00CA2FEA" w:rsidP="00CA2FEA">
      <w:pPr>
        <w:bidi/>
        <w:rPr>
          <w:rFonts w:cs="B Titr"/>
          <w:sz w:val="28"/>
          <w:szCs w:val="28"/>
          <w:rtl/>
        </w:rPr>
      </w:pPr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</w:rPr>
        <w:br/>
      </w:r>
      <w:hyperlink r:id="rId7" w:tgtFrame="_blank" w:history="1">
        <w:r w:rsidRPr="00CA2FEA">
          <w:rPr>
            <w:rStyle w:val="Hyperlink"/>
            <w:rFonts w:cs="B Titr"/>
            <w:sz w:val="28"/>
            <w:szCs w:val="28"/>
          </w:rPr>
          <w:t>http://farsi.khamenei.ir/speech-content?id=39710</w:t>
        </w:r>
      </w:hyperlink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  <w:rtl/>
        </w:rPr>
        <w:t>دانشجو 97..مباحث معرفتی انقلابی</w:t>
      </w:r>
    </w:p>
    <w:p w14:paraId="5D1ACC44" w14:textId="681B3E11" w:rsidR="00CA2FEA" w:rsidRDefault="00CA2FEA" w:rsidP="00CA2FEA">
      <w:pPr>
        <w:bidi/>
        <w:rPr>
          <w:rFonts w:cs="B Titr"/>
          <w:sz w:val="28"/>
          <w:szCs w:val="28"/>
          <w:rtl/>
        </w:rPr>
      </w:pPr>
    </w:p>
    <w:p w14:paraId="78290B8E" w14:textId="2AC1BC86" w:rsidR="00CA2FEA" w:rsidRDefault="00CA2FEA" w:rsidP="00CA2FEA">
      <w:pPr>
        <w:bidi/>
        <w:rPr>
          <w:rFonts w:cs="B Titr"/>
          <w:sz w:val="28"/>
          <w:szCs w:val="28"/>
          <w:rtl/>
        </w:rPr>
      </w:pPr>
    </w:p>
    <w:p w14:paraId="656A2D08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</w:p>
    <w:p w14:paraId="0BA229DD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  <w:r w:rsidRPr="00CA2FEA">
        <w:rPr>
          <w:rFonts w:cs="B Titr"/>
          <w:sz w:val="28"/>
          <w:szCs w:val="28"/>
        </w:rPr>
        <w:br/>
      </w:r>
      <w:hyperlink r:id="rId8" w:tgtFrame="_blank" w:history="1">
        <w:r w:rsidRPr="00CA2FEA">
          <w:rPr>
            <w:rStyle w:val="Hyperlink"/>
            <w:rFonts w:cs="B Titr"/>
            <w:sz w:val="28"/>
            <w:szCs w:val="28"/>
          </w:rPr>
          <w:t>http://farsi.khamenei.ir/speech-content?id=40833</w:t>
        </w:r>
      </w:hyperlink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</w:rPr>
        <w:br/>
      </w:r>
      <w:r w:rsidRPr="00CA2FEA">
        <w:rPr>
          <w:rFonts w:cs="B Titr"/>
          <w:sz w:val="28"/>
          <w:szCs w:val="28"/>
          <w:rtl/>
        </w:rPr>
        <w:t>دیدار دانش آموزان و دانشجویان 97...توصیه و دید خوب نسبت به مسایل کشور</w:t>
      </w:r>
    </w:p>
    <w:p w14:paraId="3B43934E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</w:p>
    <w:p w14:paraId="2C7186AA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</w:p>
    <w:p w14:paraId="4DAC73E8" w14:textId="66542126" w:rsidR="00CA2FEA" w:rsidRDefault="00CA2FEA" w:rsidP="00CA2FEA">
      <w:pPr>
        <w:bidi/>
        <w:rPr>
          <w:rFonts w:cs="B Titr"/>
          <w:sz w:val="28"/>
          <w:szCs w:val="28"/>
          <w:rtl/>
        </w:rPr>
      </w:pPr>
      <w:hyperlink r:id="rId9" w:history="1">
        <w:r w:rsidRPr="001641D0">
          <w:rPr>
            <w:rStyle w:val="Hyperlink"/>
            <w:rFonts w:cs="B Titr"/>
            <w:sz w:val="28"/>
            <w:szCs w:val="28"/>
          </w:rPr>
          <w:t>https://farsi.khamenei.ir/audio-content?id=42635</w:t>
        </w:r>
      </w:hyperlink>
    </w:p>
    <w:p w14:paraId="74508F1F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دیدار سال 98 بسیار کاربردی </w:t>
      </w:r>
    </w:p>
    <w:p w14:paraId="0AB0F7D0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</w:p>
    <w:p w14:paraId="503770E2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</w:p>
    <w:p w14:paraId="4006CCE5" w14:textId="5DE836E1" w:rsidR="00CA2FEA" w:rsidRDefault="00CA2FEA" w:rsidP="00CA2FEA">
      <w:pPr>
        <w:bidi/>
        <w:rPr>
          <w:rFonts w:cs="B Titr"/>
          <w:sz w:val="28"/>
          <w:szCs w:val="28"/>
          <w:rtl/>
        </w:rPr>
      </w:pPr>
      <w:hyperlink r:id="rId10" w:history="1">
        <w:r w:rsidRPr="001641D0">
          <w:rPr>
            <w:rStyle w:val="Hyperlink"/>
            <w:rFonts w:cs="B Titr"/>
            <w:sz w:val="28"/>
            <w:szCs w:val="28"/>
          </w:rPr>
          <w:t>https://farsi.khamenei.ir/audio-content?id=33698</w:t>
        </w:r>
      </w:hyperlink>
    </w:p>
    <w:p w14:paraId="6E53B4ED" w14:textId="77777777" w:rsidR="00CA2FEA" w:rsidRDefault="00CA2FEA" w:rsidP="00CA2FEA">
      <w:pPr>
        <w:bidi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دیدار سال 95 .... 12 مأموریت ویژه</w:t>
      </w:r>
    </w:p>
    <w:p w14:paraId="13D7C5D6" w14:textId="77777777" w:rsidR="0018595A" w:rsidRDefault="0018595A" w:rsidP="00CA2FEA">
      <w:pPr>
        <w:bidi/>
        <w:rPr>
          <w:rFonts w:cs="B Titr"/>
          <w:sz w:val="28"/>
          <w:szCs w:val="28"/>
          <w:rtl/>
        </w:rPr>
      </w:pPr>
    </w:p>
    <w:p w14:paraId="79DC263F" w14:textId="77777777" w:rsidR="0018595A" w:rsidRDefault="0018595A" w:rsidP="0018595A">
      <w:pPr>
        <w:bidi/>
        <w:rPr>
          <w:rFonts w:cs="B Titr"/>
          <w:sz w:val="28"/>
          <w:szCs w:val="28"/>
          <w:rtl/>
        </w:rPr>
      </w:pPr>
    </w:p>
    <w:p w14:paraId="6AAAC9F0" w14:textId="17B0CE3E" w:rsidR="009727C0" w:rsidRDefault="009727C0" w:rsidP="0018595A">
      <w:pPr>
        <w:bidi/>
        <w:rPr>
          <w:rFonts w:cs="B Titr"/>
          <w:sz w:val="28"/>
          <w:szCs w:val="28"/>
          <w:rtl/>
        </w:rPr>
      </w:pPr>
      <w:hyperlink r:id="rId11" w:history="1">
        <w:r w:rsidRPr="001641D0">
          <w:rPr>
            <w:rStyle w:val="Hyperlink"/>
            <w:rFonts w:cs="B Titr"/>
            <w:sz w:val="28"/>
            <w:szCs w:val="28"/>
          </w:rPr>
          <w:t>https://farsi.khamenei.ir/speech-content?id=34815</w:t>
        </w:r>
      </w:hyperlink>
    </w:p>
    <w:p w14:paraId="7FCD6654" w14:textId="34206267" w:rsidR="009F1278" w:rsidRDefault="009727C0" w:rsidP="009727C0">
      <w:pPr>
        <w:bidi/>
        <w:rPr>
          <w:rStyle w:val="messagehashtag"/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دیدار دانشجویی و دانش آموزی 95</w:t>
      </w:r>
      <w:r w:rsidR="00CA2FEA" w:rsidRPr="00CA2FEA">
        <w:rPr>
          <w:rFonts w:cs="B Titr"/>
          <w:sz w:val="28"/>
          <w:szCs w:val="28"/>
        </w:rPr>
        <w:br/>
      </w:r>
      <w:r w:rsidR="00CA2FEA" w:rsidRPr="00CA2FEA">
        <w:rPr>
          <w:rFonts w:cs="B Titr"/>
          <w:sz w:val="28"/>
          <w:szCs w:val="28"/>
        </w:rPr>
        <w:br/>
      </w:r>
      <w:r w:rsidR="00CA2FEA" w:rsidRPr="00CA2FEA">
        <w:rPr>
          <w:rStyle w:val="messagehashtag"/>
          <w:rFonts w:cs="B Titr"/>
          <w:sz w:val="28"/>
          <w:szCs w:val="28"/>
        </w:rPr>
        <w:t>#</w:t>
      </w:r>
      <w:r w:rsidR="00CA2FEA" w:rsidRPr="00CA2FEA">
        <w:rPr>
          <w:rStyle w:val="messagehashtag"/>
          <w:rFonts w:cs="B Titr"/>
          <w:sz w:val="28"/>
          <w:szCs w:val="28"/>
          <w:rtl/>
        </w:rPr>
        <w:t>بیانات_راهبردی_رهبری</w:t>
      </w:r>
    </w:p>
    <w:p w14:paraId="4A1E5BEF" w14:textId="77777777" w:rsidR="00CA2FEA" w:rsidRPr="00CA2FEA" w:rsidRDefault="00CA2FEA" w:rsidP="00CA2FEA">
      <w:pPr>
        <w:bidi/>
        <w:rPr>
          <w:rFonts w:cs="B Titr"/>
          <w:sz w:val="28"/>
          <w:szCs w:val="28"/>
        </w:rPr>
      </w:pPr>
    </w:p>
    <w:sectPr w:rsidR="00CA2FEA" w:rsidRPr="00CA2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EA"/>
    <w:rsid w:val="0018595A"/>
    <w:rsid w:val="00235C3A"/>
    <w:rsid w:val="00455ADA"/>
    <w:rsid w:val="005B3960"/>
    <w:rsid w:val="009727C0"/>
    <w:rsid w:val="00BE471F"/>
    <w:rsid w:val="00CA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D0B36"/>
  <w15:chartTrackingRefBased/>
  <w15:docId w15:val="{7BCCFCD7-AC34-4D4A-933F-2E6D82B1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oji-inner">
    <w:name w:val="emoji-inner"/>
    <w:basedOn w:val="DefaultParagraphFont"/>
    <w:rsid w:val="00CA2FEA"/>
  </w:style>
  <w:style w:type="character" w:styleId="Hyperlink">
    <w:name w:val="Hyperlink"/>
    <w:basedOn w:val="DefaultParagraphFont"/>
    <w:uiPriority w:val="99"/>
    <w:unhideWhenUsed/>
    <w:rsid w:val="00CA2FEA"/>
    <w:rPr>
      <w:color w:val="0000FF"/>
      <w:u w:val="single"/>
    </w:rPr>
  </w:style>
  <w:style w:type="character" w:customStyle="1" w:styleId="messagehashtag">
    <w:name w:val="message__hashtag"/>
    <w:basedOn w:val="DefaultParagraphFont"/>
    <w:rsid w:val="00CA2FEA"/>
  </w:style>
  <w:style w:type="character" w:styleId="UnresolvedMention">
    <w:name w:val="Unresolved Mention"/>
    <w:basedOn w:val="DefaultParagraphFont"/>
    <w:uiPriority w:val="99"/>
    <w:semiHidden/>
    <w:unhideWhenUsed/>
    <w:rsid w:val="00CA2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si.khamenei.ir/speech-content?id=408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farsi.khamenei.ir/speech-content?id=3971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rsi.khamenei.ir/speech-content?id=36775" TargetMode="External"/><Relationship Id="rId11" Type="http://schemas.openxmlformats.org/officeDocument/2006/relationships/hyperlink" Target="https://farsi.khamenei.ir/speech-content?id=34815" TargetMode="External"/><Relationship Id="rId5" Type="http://schemas.openxmlformats.org/officeDocument/2006/relationships/hyperlink" Target="http://farsi.khamenei.ir/speech-content?id=34703" TargetMode="External"/><Relationship Id="rId10" Type="http://schemas.openxmlformats.org/officeDocument/2006/relationships/hyperlink" Target="https://farsi.khamenei.ir/audio-content?id=33698" TargetMode="External"/><Relationship Id="rId4" Type="http://schemas.openxmlformats.org/officeDocument/2006/relationships/hyperlink" Target="http://farsi.khamenei.ir/speech-content?id=33694" TargetMode="External"/><Relationship Id="rId9" Type="http://schemas.openxmlformats.org/officeDocument/2006/relationships/hyperlink" Target="https://farsi.khamenei.ir/audio-content?id=42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sad</dc:creator>
  <cp:keywords/>
  <dc:description/>
  <cp:lastModifiedBy>ali sad</cp:lastModifiedBy>
  <cp:revision>2</cp:revision>
  <dcterms:created xsi:type="dcterms:W3CDTF">2020-12-07T11:26:00Z</dcterms:created>
  <dcterms:modified xsi:type="dcterms:W3CDTF">2020-12-07T11:45:00Z</dcterms:modified>
</cp:coreProperties>
</file>