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7018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B0840" w:rsidRDefault="003B0840" w:rsidP="003B084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853374" w:history="1">
        <w:r w:rsidRPr="00DF09F9">
          <w:rPr>
            <w:rStyle w:val="Hyperlink"/>
            <w:rFonts w:hint="eastAsia"/>
            <w:noProof/>
            <w:rtl/>
          </w:rPr>
          <w:t>موضوع</w:t>
        </w:r>
        <w:r w:rsidRPr="00DF09F9">
          <w:rPr>
            <w:rStyle w:val="Hyperlink"/>
            <w:noProof/>
            <w:rtl/>
          </w:rPr>
          <w:t xml:space="preserve"> </w:t>
        </w:r>
        <w:r w:rsidRPr="00DF09F9">
          <w:rPr>
            <w:rStyle w:val="Hyperlink"/>
            <w:rFonts w:hint="eastAsia"/>
            <w:noProof/>
            <w:rtl/>
          </w:rPr>
          <w:t>علم</w:t>
        </w:r>
        <w:r w:rsidRPr="00DF09F9">
          <w:rPr>
            <w:rStyle w:val="Hyperlink"/>
            <w:noProof/>
            <w:rtl/>
          </w:rPr>
          <w:t xml:space="preserve"> </w:t>
        </w:r>
        <w:r w:rsidRPr="00DF09F9">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B0840" w:rsidRDefault="003B0840" w:rsidP="003B0840">
      <w:pPr>
        <w:pStyle w:val="TOC2"/>
        <w:tabs>
          <w:tab w:val="right" w:leader="dot" w:pos="10194"/>
        </w:tabs>
        <w:rPr>
          <w:rFonts w:asciiTheme="minorHAnsi" w:eastAsiaTheme="minorEastAsia" w:hAnsiTheme="minorHAnsi" w:cstheme="minorBidi"/>
          <w:bCs w:val="0"/>
          <w:noProof/>
          <w:color w:val="auto"/>
          <w:szCs w:val="22"/>
          <w:rtl/>
        </w:rPr>
      </w:pPr>
      <w:hyperlink w:anchor="_Toc504853375" w:history="1">
        <w:r w:rsidRPr="00DF09F9">
          <w:rPr>
            <w:rStyle w:val="Hyperlink"/>
            <w:rFonts w:hint="eastAsia"/>
            <w:noProof/>
            <w:rtl/>
          </w:rPr>
          <w:t>جمع</w:t>
        </w:r>
        <w:r w:rsidRPr="00DF09F9">
          <w:rPr>
            <w:rStyle w:val="Hyperlink"/>
            <w:noProof/>
            <w:rtl/>
          </w:rPr>
          <w:t xml:space="preserve"> </w:t>
        </w:r>
        <w:r w:rsidRPr="00DF09F9">
          <w:rPr>
            <w:rStyle w:val="Hyperlink"/>
            <w:rFonts w:hint="eastAsia"/>
            <w:noProof/>
            <w:rtl/>
          </w:rPr>
          <w:t>بند</w:t>
        </w:r>
        <w:r w:rsidRPr="00DF09F9">
          <w:rPr>
            <w:rStyle w:val="Hyperlink"/>
            <w:rFonts w:hint="cs"/>
            <w:noProof/>
            <w:rtl/>
          </w:rPr>
          <w:t>ی</w:t>
        </w:r>
        <w:r w:rsidRPr="00DF09F9">
          <w:rPr>
            <w:rStyle w:val="Hyperlink"/>
            <w:noProof/>
            <w:rtl/>
          </w:rPr>
          <w:t xml:space="preserve"> </w:t>
        </w:r>
        <w:r w:rsidRPr="00DF09F9">
          <w:rPr>
            <w:rStyle w:val="Hyperlink"/>
            <w:rFonts w:hint="eastAsia"/>
            <w:noProof/>
            <w:rtl/>
          </w:rPr>
          <w:t>و</w:t>
        </w:r>
        <w:r w:rsidRPr="00DF09F9">
          <w:rPr>
            <w:rStyle w:val="Hyperlink"/>
            <w:noProof/>
            <w:rtl/>
          </w:rPr>
          <w:t xml:space="preserve"> </w:t>
        </w:r>
        <w:r w:rsidRPr="00DF09F9">
          <w:rPr>
            <w:rStyle w:val="Hyperlink"/>
            <w:rFonts w:hint="eastAsia"/>
            <w:noProof/>
            <w:rtl/>
          </w:rPr>
          <w:t>اضافات</w:t>
        </w:r>
        <w:r w:rsidRPr="00DF09F9">
          <w:rPr>
            <w:rStyle w:val="Hyperlink"/>
            <w:noProof/>
            <w:rtl/>
          </w:rPr>
          <w:t xml:space="preserve"> </w:t>
        </w:r>
        <w:r w:rsidRPr="00DF09F9">
          <w:rPr>
            <w:rStyle w:val="Hyperlink"/>
            <w:rFonts w:hint="eastAsia"/>
            <w:noProof/>
            <w:rtl/>
          </w:rPr>
          <w:t>چند</w:t>
        </w:r>
        <w:r w:rsidRPr="00DF09F9">
          <w:rPr>
            <w:rStyle w:val="Hyperlink"/>
            <w:noProof/>
            <w:rtl/>
          </w:rPr>
          <w:t xml:space="preserve"> </w:t>
        </w:r>
        <w:r w:rsidRPr="00DF09F9">
          <w:rPr>
            <w:rStyle w:val="Hyperlink"/>
            <w:rFonts w:hint="eastAsia"/>
            <w:noProof/>
            <w:rtl/>
          </w:rPr>
          <w:t>نکته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Toc504853375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B0840" w:rsidRDefault="003B0840" w:rsidP="003B0840">
      <w:pPr>
        <w:pStyle w:val="TOC3"/>
        <w:tabs>
          <w:tab w:val="right" w:leader="dot" w:pos="10194"/>
        </w:tabs>
        <w:rPr>
          <w:rFonts w:asciiTheme="minorHAnsi" w:eastAsiaTheme="minorEastAsia" w:hAnsiTheme="minorHAnsi" w:cstheme="minorBidi"/>
          <w:bCs w:val="0"/>
          <w:iCs w:val="0"/>
          <w:noProof/>
          <w:color w:val="auto"/>
          <w:szCs w:val="22"/>
          <w:rtl/>
        </w:rPr>
      </w:pPr>
      <w:hyperlink w:anchor="_Toc504853376" w:history="1">
        <w:r w:rsidRPr="00DF09F9">
          <w:rPr>
            <w:rStyle w:val="Hyperlink"/>
            <w:rFonts w:hint="eastAsia"/>
            <w:noProof/>
            <w:rtl/>
          </w:rPr>
          <w:t>عدم</w:t>
        </w:r>
        <w:r w:rsidRPr="00DF09F9">
          <w:rPr>
            <w:rStyle w:val="Hyperlink"/>
            <w:noProof/>
            <w:rtl/>
          </w:rPr>
          <w:t xml:space="preserve"> </w:t>
        </w:r>
        <w:r w:rsidRPr="00DF09F9">
          <w:rPr>
            <w:rStyle w:val="Hyperlink"/>
            <w:rFonts w:hint="eastAsia"/>
            <w:noProof/>
            <w:rtl/>
          </w:rPr>
          <w:t>لزوم</w:t>
        </w:r>
        <w:r w:rsidRPr="00DF09F9">
          <w:rPr>
            <w:rStyle w:val="Hyperlink"/>
            <w:noProof/>
            <w:rtl/>
          </w:rPr>
          <w:t xml:space="preserve"> </w:t>
        </w:r>
        <w:r w:rsidRPr="00DF09F9">
          <w:rPr>
            <w:rStyle w:val="Hyperlink"/>
            <w:rFonts w:hint="eastAsia"/>
            <w:noProof/>
            <w:rtl/>
          </w:rPr>
          <w:t>تشخص</w:t>
        </w:r>
        <w:r w:rsidRPr="00DF09F9">
          <w:rPr>
            <w:rStyle w:val="Hyperlink"/>
            <w:noProof/>
            <w:rtl/>
          </w:rPr>
          <w:t xml:space="preserve"> </w:t>
        </w:r>
        <w:r w:rsidRPr="00DF09F9">
          <w:rPr>
            <w:rStyle w:val="Hyperlink"/>
            <w:rFonts w:hint="eastAsia"/>
            <w:noProof/>
            <w:rtl/>
          </w:rPr>
          <w:t>علم</w:t>
        </w:r>
        <w:r w:rsidRPr="00DF09F9">
          <w:rPr>
            <w:rStyle w:val="Hyperlink"/>
            <w:noProof/>
            <w:rtl/>
          </w:rPr>
          <w:t xml:space="preserve"> </w:t>
        </w:r>
        <w:r w:rsidRPr="00DF09F9">
          <w:rPr>
            <w:rStyle w:val="Hyperlink"/>
            <w:rFonts w:hint="eastAsia"/>
            <w:noProof/>
            <w:rtl/>
          </w:rPr>
          <w:t>اصول</w:t>
        </w:r>
        <w:r w:rsidRPr="00DF09F9">
          <w:rPr>
            <w:rStyle w:val="Hyperlink"/>
            <w:noProof/>
            <w:rtl/>
          </w:rPr>
          <w:t xml:space="preserve"> </w:t>
        </w:r>
        <w:r w:rsidRPr="00DF09F9">
          <w:rPr>
            <w:rStyle w:val="Hyperlink"/>
            <w:rFonts w:hint="eastAsia"/>
            <w:noProof/>
            <w:rtl/>
          </w:rPr>
          <w:t>و</w:t>
        </w:r>
        <w:r w:rsidRPr="00DF09F9">
          <w:rPr>
            <w:rStyle w:val="Hyperlink"/>
            <w:noProof/>
            <w:rtl/>
          </w:rPr>
          <w:t xml:space="preserve"> </w:t>
        </w:r>
        <w:r w:rsidRPr="00DF09F9">
          <w:rPr>
            <w:rStyle w:val="Hyperlink"/>
            <w:rFonts w:hint="eastAsia"/>
            <w:noProof/>
            <w:rtl/>
          </w:rPr>
          <w:t>عدم</w:t>
        </w:r>
        <w:r w:rsidRPr="00DF09F9">
          <w:rPr>
            <w:rStyle w:val="Hyperlink"/>
            <w:noProof/>
            <w:rtl/>
          </w:rPr>
          <w:t xml:space="preserve"> </w:t>
        </w:r>
        <w:r w:rsidRPr="00DF09F9">
          <w:rPr>
            <w:rStyle w:val="Hyperlink"/>
            <w:rFonts w:hint="eastAsia"/>
            <w:noProof/>
            <w:rtl/>
          </w:rPr>
          <w:t>عقلائ</w:t>
        </w:r>
        <w:r w:rsidRPr="00DF09F9">
          <w:rPr>
            <w:rStyle w:val="Hyperlink"/>
            <w:rFonts w:hint="cs"/>
            <w:noProof/>
            <w:rtl/>
          </w:rPr>
          <w:t>ی</w:t>
        </w:r>
        <w:r w:rsidRPr="00DF09F9">
          <w:rPr>
            <w:rStyle w:val="Hyperlink"/>
            <w:rFonts w:hint="eastAsia"/>
            <w:noProof/>
            <w:rtl/>
          </w:rPr>
          <w:t>ت</w:t>
        </w:r>
        <w:r w:rsidRPr="00DF09F9">
          <w:rPr>
            <w:rStyle w:val="Hyperlink"/>
            <w:noProof/>
            <w:rtl/>
          </w:rPr>
          <w:t xml:space="preserve"> </w:t>
        </w:r>
        <w:r w:rsidRPr="00DF09F9">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B0840" w:rsidRDefault="003B0840" w:rsidP="003B0840">
      <w:pPr>
        <w:pStyle w:val="TOC2"/>
        <w:tabs>
          <w:tab w:val="right" w:leader="dot" w:pos="10194"/>
        </w:tabs>
        <w:rPr>
          <w:rFonts w:asciiTheme="minorHAnsi" w:eastAsiaTheme="minorEastAsia" w:hAnsiTheme="minorHAnsi" w:cstheme="minorBidi"/>
          <w:bCs w:val="0"/>
          <w:noProof/>
          <w:color w:val="auto"/>
          <w:szCs w:val="22"/>
          <w:rtl/>
        </w:rPr>
      </w:pPr>
      <w:hyperlink w:anchor="_Toc504853377" w:history="1">
        <w:r w:rsidRPr="00DF09F9">
          <w:rPr>
            <w:rStyle w:val="Hyperlink"/>
            <w:rFonts w:hint="eastAsia"/>
            <w:noProof/>
            <w:rtl/>
          </w:rPr>
          <w:t>دو</w:t>
        </w:r>
        <w:r w:rsidRPr="00DF09F9">
          <w:rPr>
            <w:rStyle w:val="Hyperlink"/>
            <w:noProof/>
            <w:rtl/>
          </w:rPr>
          <w:t xml:space="preserve"> </w:t>
        </w:r>
        <w:r w:rsidRPr="00DF09F9">
          <w:rPr>
            <w:rStyle w:val="Hyperlink"/>
            <w:rFonts w:hint="eastAsia"/>
            <w:noProof/>
            <w:rtl/>
          </w:rPr>
          <w:t>معنا</w:t>
        </w:r>
        <w:r w:rsidRPr="00DF09F9">
          <w:rPr>
            <w:rStyle w:val="Hyperlink"/>
            <w:noProof/>
            <w:rtl/>
          </w:rPr>
          <w:t xml:space="preserve"> </w:t>
        </w:r>
        <w:r w:rsidRPr="00DF09F9">
          <w:rPr>
            <w:rStyle w:val="Hyperlink"/>
            <w:rFonts w:hint="eastAsia"/>
            <w:noProof/>
            <w:rtl/>
          </w:rPr>
          <w:t>از</w:t>
        </w:r>
        <w:r w:rsidRPr="00DF09F9">
          <w:rPr>
            <w:rStyle w:val="Hyperlink"/>
            <w:noProof/>
            <w:rtl/>
          </w:rPr>
          <w:t xml:space="preserve"> </w:t>
        </w:r>
        <w:r w:rsidRPr="00DF09F9">
          <w:rPr>
            <w:rStyle w:val="Hyperlink"/>
            <w:rFonts w:hint="eastAsia"/>
            <w:noProof/>
            <w:rtl/>
          </w:rPr>
          <w:t>موضوع</w:t>
        </w:r>
        <w:r w:rsidRPr="00DF09F9">
          <w:rPr>
            <w:rStyle w:val="Hyperlink"/>
            <w:rFonts w:hint="cs"/>
            <w:noProof/>
            <w:rtl/>
          </w:rPr>
          <w:t>ی</w:t>
        </w:r>
        <w:r w:rsidRPr="00DF09F9">
          <w:rPr>
            <w:rStyle w:val="Hyperlink"/>
            <w:rFonts w:hint="eastAsia"/>
            <w:noProof/>
            <w:rtl/>
          </w:rPr>
          <w:t>ت</w:t>
        </w:r>
        <w:r w:rsidRPr="00DF09F9">
          <w:rPr>
            <w:rStyle w:val="Hyperlink"/>
            <w:noProof/>
            <w:rtl/>
          </w:rPr>
          <w:t xml:space="preserve"> </w:t>
        </w:r>
        <w:r w:rsidRPr="00DF09F9">
          <w:rPr>
            <w:rStyle w:val="Hyperlink"/>
            <w:rFonts w:hint="eastAsia"/>
            <w:noProof/>
            <w:rtl/>
          </w:rPr>
          <w:t>داشتن</w:t>
        </w:r>
        <w:r w:rsidRPr="00DF09F9">
          <w:rPr>
            <w:rStyle w:val="Hyperlink"/>
            <w:noProof/>
            <w:rtl/>
          </w:rPr>
          <w:t xml:space="preserve"> </w:t>
        </w:r>
        <w:r w:rsidRPr="00DF09F9">
          <w:rPr>
            <w:rStyle w:val="Hyperlink"/>
            <w:rFonts w:hint="eastAsia"/>
            <w:noProof/>
            <w:rtl/>
          </w:rPr>
          <w:t>ادله</w:t>
        </w:r>
        <w:r w:rsidRPr="00DF09F9">
          <w:rPr>
            <w:rStyle w:val="Hyperlink"/>
            <w:noProof/>
            <w:rtl/>
          </w:rPr>
          <w:t xml:space="preserve"> </w:t>
        </w:r>
        <w:r w:rsidRPr="00DF09F9">
          <w:rPr>
            <w:rStyle w:val="Hyperlink"/>
            <w:rFonts w:hint="eastAsia"/>
            <w:noProof/>
            <w:rtl/>
          </w:rPr>
          <w:t>اربعه</w:t>
        </w:r>
        <w:r w:rsidRPr="00DF09F9">
          <w:rPr>
            <w:rStyle w:val="Hyperlink"/>
            <w:noProof/>
            <w:rtl/>
          </w:rPr>
          <w:t xml:space="preserve"> </w:t>
        </w:r>
        <w:r w:rsidRPr="00DF09F9">
          <w:rPr>
            <w:rStyle w:val="Hyperlink"/>
            <w:rFonts w:hint="eastAsia"/>
            <w:noProof/>
            <w:rtl/>
          </w:rPr>
          <w:t>بما</w:t>
        </w:r>
        <w:r w:rsidRPr="00DF09F9">
          <w:rPr>
            <w:rStyle w:val="Hyperlink"/>
            <w:noProof/>
            <w:rtl/>
          </w:rPr>
          <w:t xml:space="preserve"> </w:t>
        </w:r>
        <w:r w:rsidRPr="00DF09F9">
          <w:rPr>
            <w:rStyle w:val="Hyperlink"/>
            <w:rFonts w:hint="eastAsia"/>
            <w:noProof/>
            <w:rtl/>
          </w:rPr>
          <w:t>ه</w:t>
        </w:r>
        <w:r w:rsidRPr="00DF09F9">
          <w:rPr>
            <w:rStyle w:val="Hyperlink"/>
            <w:rFonts w:hint="cs"/>
            <w:noProof/>
            <w:rtl/>
          </w:rPr>
          <w:t>ی</w:t>
        </w:r>
        <w:r w:rsidRPr="00DF09F9">
          <w:rPr>
            <w:rStyle w:val="Hyperlink"/>
            <w:noProof/>
            <w:rtl/>
          </w:rPr>
          <w:t xml:space="preserve"> </w:t>
        </w:r>
        <w:r w:rsidRPr="00DF09F9">
          <w:rPr>
            <w:rStyle w:val="Hyperlink"/>
            <w:rFonts w:hint="eastAsia"/>
            <w:noProof/>
            <w:rtl/>
          </w:rPr>
          <w:t>ادله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B0840" w:rsidRDefault="003B0840" w:rsidP="003B0840">
      <w:pPr>
        <w:pStyle w:val="TOC2"/>
        <w:tabs>
          <w:tab w:val="right" w:leader="dot" w:pos="10194"/>
        </w:tabs>
        <w:rPr>
          <w:rFonts w:asciiTheme="minorHAnsi" w:eastAsiaTheme="minorEastAsia" w:hAnsiTheme="minorHAnsi" w:cstheme="minorBidi"/>
          <w:bCs w:val="0"/>
          <w:noProof/>
          <w:color w:val="auto"/>
          <w:szCs w:val="22"/>
          <w:rtl/>
        </w:rPr>
      </w:pPr>
      <w:hyperlink w:anchor="_Toc504853378" w:history="1">
        <w:r w:rsidRPr="00DF09F9">
          <w:rPr>
            <w:rStyle w:val="Hyperlink"/>
            <w:rFonts w:hint="eastAsia"/>
            <w:noProof/>
            <w:rtl/>
          </w:rPr>
          <w:t>تفاس</w:t>
        </w:r>
        <w:r w:rsidRPr="00DF09F9">
          <w:rPr>
            <w:rStyle w:val="Hyperlink"/>
            <w:rFonts w:hint="cs"/>
            <w:noProof/>
            <w:rtl/>
          </w:rPr>
          <w:t>ی</w:t>
        </w:r>
        <w:r w:rsidRPr="00DF09F9">
          <w:rPr>
            <w:rStyle w:val="Hyperlink"/>
            <w:rFonts w:hint="eastAsia"/>
            <w:noProof/>
            <w:rtl/>
          </w:rPr>
          <w:t>ر</w:t>
        </w:r>
        <w:r w:rsidRPr="00DF09F9">
          <w:rPr>
            <w:rStyle w:val="Hyperlink"/>
            <w:noProof/>
            <w:rtl/>
          </w:rPr>
          <w:t xml:space="preserve"> </w:t>
        </w:r>
        <w:r w:rsidRPr="00DF09F9">
          <w:rPr>
            <w:rStyle w:val="Hyperlink"/>
            <w:rFonts w:hint="eastAsia"/>
            <w:noProof/>
            <w:rtl/>
          </w:rPr>
          <w:t>بحث</w:t>
        </w:r>
        <w:r w:rsidRPr="00DF09F9">
          <w:rPr>
            <w:rStyle w:val="Hyperlink"/>
            <w:noProof/>
            <w:rtl/>
          </w:rPr>
          <w:t xml:space="preserve"> </w:t>
        </w:r>
        <w:r w:rsidRPr="00DF09F9">
          <w:rPr>
            <w:rStyle w:val="Hyperlink"/>
            <w:rFonts w:hint="eastAsia"/>
            <w:noProof/>
            <w:rtl/>
          </w:rPr>
          <w:t>از</w:t>
        </w:r>
        <w:r w:rsidRPr="00DF09F9">
          <w:rPr>
            <w:rStyle w:val="Hyperlink"/>
            <w:noProof/>
            <w:rtl/>
          </w:rPr>
          <w:t xml:space="preserve"> </w:t>
        </w:r>
        <w:r w:rsidRPr="00DF09F9">
          <w:rPr>
            <w:rStyle w:val="Hyperlink"/>
            <w:rFonts w:hint="eastAsia"/>
            <w:noProof/>
            <w:rtl/>
          </w:rPr>
          <w:t>حج</w:t>
        </w:r>
        <w:r w:rsidRPr="00DF09F9">
          <w:rPr>
            <w:rStyle w:val="Hyperlink"/>
            <w:rFonts w:hint="cs"/>
            <w:noProof/>
            <w:rtl/>
          </w:rPr>
          <w:t>ی</w:t>
        </w:r>
        <w:r w:rsidRPr="00DF09F9">
          <w:rPr>
            <w:rStyle w:val="Hyperlink"/>
            <w:rFonts w:hint="eastAsia"/>
            <w:noProof/>
            <w:rtl/>
          </w:rPr>
          <w:t>ت</w:t>
        </w:r>
        <w:r w:rsidRPr="00DF09F9">
          <w:rPr>
            <w:rStyle w:val="Hyperlink"/>
            <w:noProof/>
            <w:rtl/>
          </w:rPr>
          <w:t xml:space="preserve"> </w:t>
        </w:r>
        <w:r w:rsidRPr="00DF09F9">
          <w:rPr>
            <w:rStyle w:val="Hyperlink"/>
            <w:rFonts w:hint="eastAsia"/>
            <w:noProof/>
            <w:rtl/>
          </w:rPr>
          <w:t>خبر</w:t>
        </w:r>
        <w:r w:rsidRPr="00DF09F9">
          <w:rPr>
            <w:rStyle w:val="Hyperlink"/>
            <w:noProof/>
            <w:rtl/>
          </w:rPr>
          <w:t xml:space="preserve"> </w:t>
        </w:r>
        <w:r w:rsidRPr="00DF09F9">
          <w:rPr>
            <w:rStyle w:val="Hyperlink"/>
            <w:rFonts w:hint="eastAsia"/>
            <w:noProof/>
            <w:rtl/>
          </w:rPr>
          <w:t>واحد</w:t>
        </w:r>
        <w:r w:rsidRPr="00DF09F9">
          <w:rPr>
            <w:rStyle w:val="Hyperlink"/>
            <w:noProof/>
            <w:rtl/>
          </w:rPr>
          <w:t xml:space="preserve"> </w:t>
        </w:r>
        <w:r w:rsidRPr="00DF09F9">
          <w:rPr>
            <w:rStyle w:val="Hyperlink"/>
            <w:rFonts w:hint="eastAsia"/>
            <w:noProof/>
            <w:rtl/>
          </w:rPr>
          <w:t>و</w:t>
        </w:r>
        <w:r w:rsidRPr="00DF09F9">
          <w:rPr>
            <w:rStyle w:val="Hyperlink"/>
            <w:noProof/>
            <w:rtl/>
          </w:rPr>
          <w:t xml:space="preserve"> </w:t>
        </w:r>
        <w:r w:rsidRPr="00DF09F9">
          <w:rPr>
            <w:rStyle w:val="Hyperlink"/>
            <w:rFonts w:hint="eastAsia"/>
            <w:noProof/>
            <w:rtl/>
          </w:rPr>
          <w:t>بررس</w:t>
        </w:r>
        <w:r w:rsidRPr="00DF09F9">
          <w:rPr>
            <w:rStyle w:val="Hyperlink"/>
            <w:rFonts w:hint="cs"/>
            <w:noProof/>
            <w:rtl/>
          </w:rPr>
          <w:t>ی</w:t>
        </w:r>
        <w:r w:rsidRPr="00DF09F9">
          <w:rPr>
            <w:rStyle w:val="Hyperlink"/>
            <w:noProof/>
            <w:rtl/>
          </w:rPr>
          <w:t xml:space="preserve"> </w:t>
        </w:r>
        <w:r w:rsidRPr="00DF09F9">
          <w:rPr>
            <w:rStyle w:val="Hyperlink"/>
            <w:rFonts w:hint="eastAsia"/>
            <w:noProof/>
            <w:rtl/>
          </w:rPr>
          <w:t>عارض</w:t>
        </w:r>
        <w:r w:rsidRPr="00DF09F9">
          <w:rPr>
            <w:rStyle w:val="Hyperlink"/>
            <w:noProof/>
            <w:rtl/>
          </w:rPr>
          <w:t xml:space="preserve"> </w:t>
        </w:r>
        <w:r w:rsidRPr="00DF09F9">
          <w:rPr>
            <w:rStyle w:val="Hyperlink"/>
            <w:rFonts w:hint="eastAsia"/>
            <w:noProof/>
            <w:rtl/>
          </w:rPr>
          <w:t>شدن</w:t>
        </w:r>
        <w:r w:rsidRPr="00DF09F9">
          <w:rPr>
            <w:rStyle w:val="Hyperlink"/>
            <w:noProof/>
            <w:rtl/>
          </w:rPr>
          <w:t xml:space="preserve"> </w:t>
        </w:r>
        <w:r w:rsidRPr="00DF09F9">
          <w:rPr>
            <w:rStyle w:val="Hyperlink"/>
            <w:rFonts w:hint="eastAsia"/>
            <w:noProof/>
            <w:rtl/>
          </w:rPr>
          <w:t>بر</w:t>
        </w:r>
        <w:r w:rsidRPr="00DF09F9">
          <w:rPr>
            <w:rStyle w:val="Hyperlink"/>
            <w:noProof/>
            <w:rtl/>
          </w:rPr>
          <w:t xml:space="preserve"> </w:t>
        </w:r>
        <w:r w:rsidRPr="00DF09F9">
          <w:rPr>
            <w:rStyle w:val="Hyperlink"/>
            <w:rFonts w:hint="eastAsia"/>
            <w:noProof/>
            <w:rtl/>
          </w:rPr>
          <w:t>سنت</w:t>
        </w:r>
        <w:r w:rsidRPr="00DF09F9">
          <w:rPr>
            <w:rStyle w:val="Hyperlink"/>
            <w:noProof/>
            <w:rtl/>
          </w:rPr>
          <w:t xml:space="preserve"> </w:t>
        </w:r>
        <w:r w:rsidRPr="00DF09F9">
          <w:rPr>
            <w:rStyle w:val="Hyperlink"/>
            <w:rFonts w:hint="eastAsia"/>
            <w:noProof/>
            <w:rtl/>
          </w:rPr>
          <w:t>هر</w:t>
        </w:r>
        <w:r w:rsidRPr="00DF09F9">
          <w:rPr>
            <w:rStyle w:val="Hyperlink"/>
            <w:noProof/>
            <w:rtl/>
          </w:rPr>
          <w:t xml:space="preserve"> </w:t>
        </w:r>
        <w:r w:rsidRPr="00DF09F9">
          <w:rPr>
            <w:rStyle w:val="Hyperlink"/>
            <w:rFonts w:hint="cs"/>
            <w:noProof/>
            <w:rtl/>
          </w:rPr>
          <w:t>ی</w:t>
        </w:r>
        <w:r w:rsidRPr="00DF09F9">
          <w:rPr>
            <w:rStyle w:val="Hyperlink"/>
            <w:rFonts w:hint="eastAsia"/>
            <w:noProof/>
            <w:rtl/>
          </w:rPr>
          <w:t>ک</w:t>
        </w:r>
        <w:r w:rsidRPr="00DF09F9">
          <w:rPr>
            <w:rStyle w:val="Hyperlink"/>
            <w:noProof/>
            <w:rtl/>
          </w:rPr>
          <w:t xml:space="preserve"> </w:t>
        </w:r>
        <w:r w:rsidRPr="00DF09F9">
          <w:rPr>
            <w:rStyle w:val="Hyperlink"/>
            <w:rFonts w:hint="eastAsia"/>
            <w:noProof/>
            <w:rtl/>
          </w:rPr>
          <w:t>از</w:t>
        </w:r>
        <w:r w:rsidRPr="00DF09F9">
          <w:rPr>
            <w:rStyle w:val="Hyperlink"/>
            <w:noProof/>
            <w:rtl/>
          </w:rPr>
          <w:t xml:space="preserve"> </w:t>
        </w:r>
        <w:r w:rsidRPr="00DF09F9">
          <w:rPr>
            <w:rStyle w:val="Hyperlink"/>
            <w:rFonts w:hint="eastAsia"/>
            <w:noProof/>
            <w:rtl/>
          </w:rPr>
          <w:t>تفاس</w:t>
        </w:r>
        <w:r w:rsidRPr="00DF09F9">
          <w:rPr>
            <w:rStyle w:val="Hyperlink"/>
            <w:rFonts w:hint="cs"/>
            <w:noProof/>
            <w:rtl/>
          </w:rPr>
          <w:t>ی</w:t>
        </w:r>
        <w:r w:rsidRPr="00DF09F9">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B0840" w:rsidRDefault="003B0840" w:rsidP="003B0840">
      <w:pPr>
        <w:pStyle w:val="TOC2"/>
        <w:tabs>
          <w:tab w:val="right" w:leader="dot" w:pos="10194"/>
        </w:tabs>
        <w:rPr>
          <w:rFonts w:asciiTheme="minorHAnsi" w:eastAsiaTheme="minorEastAsia" w:hAnsiTheme="minorHAnsi" w:cstheme="minorBidi"/>
          <w:bCs w:val="0"/>
          <w:noProof/>
          <w:color w:val="auto"/>
          <w:szCs w:val="22"/>
          <w:rtl/>
        </w:rPr>
      </w:pPr>
      <w:hyperlink w:anchor="_Toc504853379" w:history="1">
        <w:r w:rsidRPr="00DF09F9">
          <w:rPr>
            <w:rStyle w:val="Hyperlink"/>
            <w:rFonts w:hint="eastAsia"/>
            <w:noProof/>
            <w:rtl/>
          </w:rPr>
          <w:t>خروج</w:t>
        </w:r>
        <w:r w:rsidRPr="00DF09F9">
          <w:rPr>
            <w:rStyle w:val="Hyperlink"/>
            <w:noProof/>
            <w:rtl/>
          </w:rPr>
          <w:t xml:space="preserve"> </w:t>
        </w:r>
        <w:r w:rsidRPr="00DF09F9">
          <w:rPr>
            <w:rStyle w:val="Hyperlink"/>
            <w:rFonts w:hint="eastAsia"/>
            <w:noProof/>
            <w:rtl/>
          </w:rPr>
          <w:t>د</w:t>
        </w:r>
        <w:r w:rsidRPr="00DF09F9">
          <w:rPr>
            <w:rStyle w:val="Hyperlink"/>
            <w:rFonts w:hint="cs"/>
            <w:noProof/>
            <w:rtl/>
          </w:rPr>
          <w:t>ی</w:t>
        </w:r>
        <w:r w:rsidRPr="00DF09F9">
          <w:rPr>
            <w:rStyle w:val="Hyperlink"/>
            <w:rFonts w:hint="eastAsia"/>
            <w:noProof/>
            <w:rtl/>
          </w:rPr>
          <w:t>گر</w:t>
        </w:r>
        <w:r w:rsidRPr="00DF09F9">
          <w:rPr>
            <w:rStyle w:val="Hyperlink"/>
            <w:noProof/>
            <w:rtl/>
          </w:rPr>
          <w:t xml:space="preserve"> </w:t>
        </w:r>
        <w:r w:rsidRPr="00DF09F9">
          <w:rPr>
            <w:rStyle w:val="Hyperlink"/>
            <w:rFonts w:hint="eastAsia"/>
            <w:noProof/>
            <w:rtl/>
          </w:rPr>
          <w:t>مباحث</w:t>
        </w:r>
        <w:r w:rsidRPr="00DF09F9">
          <w:rPr>
            <w:rStyle w:val="Hyperlink"/>
            <w:noProof/>
            <w:rtl/>
          </w:rPr>
          <w:t xml:space="preserve"> </w:t>
        </w:r>
        <w:r w:rsidRPr="00DF09F9">
          <w:rPr>
            <w:rStyle w:val="Hyperlink"/>
            <w:rFonts w:hint="eastAsia"/>
            <w:noProof/>
            <w:rtl/>
          </w:rPr>
          <w:t>علم</w:t>
        </w:r>
        <w:r w:rsidRPr="00DF09F9">
          <w:rPr>
            <w:rStyle w:val="Hyperlink"/>
            <w:noProof/>
            <w:rtl/>
          </w:rPr>
          <w:t xml:space="preserve"> </w:t>
        </w:r>
        <w:r w:rsidRPr="00DF09F9">
          <w:rPr>
            <w:rStyle w:val="Hyperlink"/>
            <w:rFonts w:hint="eastAsia"/>
            <w:noProof/>
            <w:rtl/>
          </w:rPr>
          <w:t>اصول</w:t>
        </w:r>
        <w:r w:rsidRPr="00DF09F9">
          <w:rPr>
            <w:rStyle w:val="Hyperlink"/>
            <w:noProof/>
            <w:rtl/>
          </w:rPr>
          <w:t xml:space="preserve"> </w:t>
        </w:r>
        <w:r w:rsidRPr="00DF09F9">
          <w:rPr>
            <w:rStyle w:val="Hyperlink"/>
            <w:rFonts w:hint="eastAsia"/>
            <w:noProof/>
            <w:rtl/>
          </w:rPr>
          <w:t>در</w:t>
        </w:r>
        <w:r w:rsidRPr="00DF09F9">
          <w:rPr>
            <w:rStyle w:val="Hyperlink"/>
            <w:noProof/>
            <w:rtl/>
          </w:rPr>
          <w:t xml:space="preserve"> </w:t>
        </w:r>
        <w:r w:rsidRPr="00DF09F9">
          <w:rPr>
            <w:rStyle w:val="Hyperlink"/>
            <w:rFonts w:hint="eastAsia"/>
            <w:noProof/>
            <w:rtl/>
          </w:rPr>
          <w:t>صورت</w:t>
        </w:r>
        <w:r w:rsidRPr="00DF09F9">
          <w:rPr>
            <w:rStyle w:val="Hyperlink"/>
            <w:noProof/>
            <w:rtl/>
          </w:rPr>
          <w:t xml:space="preserve"> </w:t>
        </w:r>
        <w:r w:rsidRPr="00DF09F9">
          <w:rPr>
            <w:rStyle w:val="Hyperlink"/>
            <w:rFonts w:hint="eastAsia"/>
            <w:noProof/>
            <w:rtl/>
          </w:rPr>
          <w:t>اعم</w:t>
        </w:r>
        <w:r w:rsidRPr="00DF09F9">
          <w:rPr>
            <w:rStyle w:val="Hyperlink"/>
            <w:noProof/>
            <w:rtl/>
          </w:rPr>
          <w:t xml:space="preserve"> </w:t>
        </w:r>
        <w:r w:rsidRPr="00DF09F9">
          <w:rPr>
            <w:rStyle w:val="Hyperlink"/>
            <w:rFonts w:hint="eastAsia"/>
            <w:noProof/>
            <w:rtl/>
          </w:rPr>
          <w:t>بودن</w:t>
        </w:r>
        <w:r w:rsidRPr="00DF09F9">
          <w:rPr>
            <w:rStyle w:val="Hyperlink"/>
            <w:noProof/>
            <w:rtl/>
          </w:rPr>
          <w:t xml:space="preserve"> </w:t>
        </w:r>
        <w:r w:rsidRPr="00DF09F9">
          <w:rPr>
            <w:rStyle w:val="Hyperlink"/>
            <w:rFonts w:hint="eastAsia"/>
            <w:noProof/>
            <w:rtl/>
          </w:rPr>
          <w:t>معنا</w:t>
        </w:r>
        <w:r w:rsidRPr="00DF09F9">
          <w:rPr>
            <w:rStyle w:val="Hyperlink"/>
            <w:rFonts w:hint="cs"/>
            <w:noProof/>
            <w:rtl/>
          </w:rPr>
          <w:t>ی</w:t>
        </w:r>
        <w:r w:rsidRPr="00DF09F9">
          <w:rPr>
            <w:rStyle w:val="Hyperlink"/>
            <w:noProof/>
            <w:rtl/>
          </w:rPr>
          <w:t xml:space="preserve"> </w:t>
        </w:r>
        <w:r w:rsidRPr="00DF09F9">
          <w:rPr>
            <w:rStyle w:val="Hyperlink"/>
            <w:rFonts w:hint="eastAsia"/>
            <w:noProof/>
            <w:rtl/>
          </w:rPr>
          <w:t>سنت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Toc504853379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B0840" w:rsidP="0007018A">
      <w:pPr>
        <w:jc w:val="both"/>
      </w:pPr>
      <w:r>
        <w:rPr>
          <w:rFonts w:cs="B Titr"/>
          <w:noProof/>
          <w:webHidden/>
          <w:color w:val="632423" w:themeColor="accent2" w:themeShade="80"/>
          <w:szCs w:val="24"/>
          <w:rtl/>
        </w:rPr>
        <w:fldChar w:fldCharType="end"/>
      </w:r>
    </w:p>
    <w:p w:rsidR="00F343FB" w:rsidRPr="00A6366F" w:rsidRDefault="00F842AD" w:rsidP="0007018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D09E0">
        <w:rPr>
          <w:rFonts w:hint="cs"/>
          <w:rtl/>
        </w:rPr>
        <w:t>نظریه</w:t>
      </w:r>
      <w:r w:rsidR="00CD09E0">
        <w:rPr>
          <w:rtl/>
        </w:rPr>
        <w:t xml:space="preserve"> </w:t>
      </w:r>
      <w:r w:rsidR="00CD09E0">
        <w:rPr>
          <w:rFonts w:hint="cs"/>
          <w:rtl/>
        </w:rPr>
        <w:t>مرحوم</w:t>
      </w:r>
      <w:r w:rsidR="00CD09E0">
        <w:rPr>
          <w:rtl/>
        </w:rPr>
        <w:t xml:space="preserve"> </w:t>
      </w:r>
      <w:r w:rsidR="00CD09E0">
        <w:rPr>
          <w:rFonts w:hint="cs"/>
          <w:rtl/>
        </w:rPr>
        <w:t>اخوند</w:t>
      </w:r>
      <w:r w:rsidR="00025B70">
        <w:rPr>
          <w:rFonts w:hint="cs"/>
          <w:rtl/>
        </w:rPr>
        <w:t xml:space="preserve"> </w:t>
      </w:r>
      <w:r w:rsidR="00386C11" w:rsidRPr="00A6366F">
        <w:rPr>
          <w:rFonts w:hint="cs"/>
          <w:rtl/>
        </w:rPr>
        <w:t>/</w:t>
      </w:r>
      <w:bookmarkStart w:id="1" w:name="BokSabj_d"/>
      <w:bookmarkEnd w:id="1"/>
      <w:r w:rsidR="00CD09E0">
        <w:rPr>
          <w:rFonts w:hint="cs"/>
          <w:rtl/>
        </w:rPr>
        <w:t>موضوع</w:t>
      </w:r>
      <w:r w:rsidR="00CD09E0">
        <w:rPr>
          <w:rtl/>
        </w:rPr>
        <w:t xml:space="preserve"> </w:t>
      </w:r>
      <w:r w:rsidR="00CD09E0">
        <w:rPr>
          <w:rFonts w:hint="cs"/>
          <w:rtl/>
        </w:rPr>
        <w:t>علم</w:t>
      </w:r>
      <w:r w:rsidR="00CD09E0">
        <w:rPr>
          <w:rtl/>
        </w:rPr>
        <w:t xml:space="preserve"> </w:t>
      </w:r>
      <w:r w:rsidR="00CD09E0">
        <w:rPr>
          <w:rFonts w:hint="cs"/>
          <w:rtl/>
        </w:rPr>
        <w:t>اصول</w:t>
      </w:r>
      <w:r w:rsidR="00386C11" w:rsidRPr="00A6366F">
        <w:rPr>
          <w:rFonts w:hint="cs"/>
          <w:rtl/>
        </w:rPr>
        <w:t xml:space="preserve"> /</w:t>
      </w:r>
      <w:bookmarkStart w:id="2" w:name="Bokkolli"/>
      <w:bookmarkEnd w:id="2"/>
      <w:r w:rsidR="00CD09E0">
        <w:rPr>
          <w:rFonts w:hint="cs"/>
          <w:rtl/>
        </w:rPr>
        <w:t>مقدمات</w:t>
      </w:r>
      <w:r w:rsidR="00CD09E0">
        <w:rPr>
          <w:rtl/>
        </w:rPr>
        <w:t xml:space="preserve"> </w:t>
      </w:r>
      <w:r w:rsidR="00CD09E0">
        <w:rPr>
          <w:rFonts w:hint="cs"/>
          <w:rtl/>
        </w:rPr>
        <w:t>علم</w:t>
      </w:r>
      <w:r w:rsidR="00CD09E0">
        <w:rPr>
          <w:rtl/>
        </w:rPr>
        <w:t xml:space="preserve"> </w:t>
      </w:r>
      <w:r w:rsidR="00CD09E0">
        <w:rPr>
          <w:rFonts w:hint="cs"/>
          <w:rtl/>
        </w:rPr>
        <w:t>اصول</w:t>
      </w:r>
      <w:r w:rsidR="001B6799" w:rsidRPr="00A6366F">
        <w:rPr>
          <w:rFonts w:hint="cs"/>
          <w:rtl/>
        </w:rPr>
        <w:t xml:space="preserve"> </w:t>
      </w:r>
    </w:p>
    <w:p w:rsidR="008F5B4D" w:rsidRDefault="00AA7E5D" w:rsidP="00AA7E5D">
      <w:pPr>
        <w:pStyle w:val="Heading1"/>
        <w:rPr>
          <w:rFonts w:hint="cs"/>
          <w:rtl/>
        </w:rPr>
      </w:pPr>
      <w:bookmarkStart w:id="3" w:name="_Toc504853374"/>
      <w:r>
        <w:rPr>
          <w:rFonts w:hint="cs"/>
          <w:rtl/>
        </w:rPr>
        <w:t>موضوع علم اصول</w:t>
      </w:r>
      <w:bookmarkEnd w:id="3"/>
    </w:p>
    <w:p w:rsidR="003E6650" w:rsidRDefault="0007018A" w:rsidP="00AA7E5D">
      <w:pPr>
        <w:jc w:val="both"/>
        <w:rPr>
          <w:rtl/>
        </w:rPr>
      </w:pPr>
      <w:r>
        <w:rPr>
          <w:rFonts w:hint="cs"/>
          <w:rtl/>
        </w:rPr>
        <w:t>بحث در ادعای مرحوم اخوند حول موضوع علم اصول تمام شد</w:t>
      </w:r>
      <w:r w:rsidR="00AA7E5D">
        <w:rPr>
          <w:rFonts w:hint="cs"/>
          <w:rtl/>
        </w:rPr>
        <w:t>.</w:t>
      </w:r>
      <w:r>
        <w:rPr>
          <w:rFonts w:hint="cs"/>
          <w:rtl/>
        </w:rPr>
        <w:t xml:space="preserve"> مطلبی که باقی مانده است عبارت است از اینکه ایشان</w:t>
      </w:r>
      <w:r w:rsidR="00AA7E5D">
        <w:rPr>
          <w:rFonts w:hint="cs"/>
          <w:rtl/>
        </w:rPr>
        <w:t xml:space="preserve"> در ادامه اشکالی که بر موضوع علم اصول داشتند</w:t>
      </w:r>
      <w:r>
        <w:rPr>
          <w:rFonts w:hint="cs"/>
          <w:rtl/>
        </w:rPr>
        <w:t xml:space="preserve"> فرمود محمولاتی که در علم اصول بحث میشود اعم از ادله اربعه است بنابر این </w:t>
      </w:r>
      <w:r w:rsidR="00AA7E5D">
        <w:rPr>
          <w:rFonts w:hint="cs"/>
          <w:rtl/>
        </w:rPr>
        <w:t>اگر موضوع علم اصول ادله اربعه باشد باعث خروج بسیاری از  مباحث</w:t>
      </w:r>
      <w:r>
        <w:rPr>
          <w:rFonts w:hint="cs"/>
          <w:rtl/>
        </w:rPr>
        <w:t xml:space="preserve"> علم اصول میشود چون وا</w:t>
      </w:r>
      <w:r w:rsidR="00AA7E5D">
        <w:rPr>
          <w:rFonts w:hint="cs"/>
          <w:rtl/>
        </w:rPr>
        <w:t>سطه اعم است و عوارض ذاتی ان ادله اربعه نیست.</w:t>
      </w:r>
      <w:r>
        <w:rPr>
          <w:rFonts w:hint="cs"/>
          <w:rtl/>
        </w:rPr>
        <w:t xml:space="preserve"> بعد </w:t>
      </w:r>
      <w:r w:rsidR="00AA7E5D">
        <w:rPr>
          <w:rFonts w:hint="cs"/>
          <w:rtl/>
        </w:rPr>
        <w:t xml:space="preserve">ایشان </w:t>
      </w:r>
      <w:r>
        <w:rPr>
          <w:rFonts w:hint="cs"/>
          <w:rtl/>
        </w:rPr>
        <w:t>یک مویدی برای این مطلب مطرح میکند و ان تعریف علم اصول است که مشهو</w:t>
      </w:r>
      <w:r w:rsidR="00AA7E5D">
        <w:rPr>
          <w:rFonts w:hint="cs"/>
          <w:rtl/>
        </w:rPr>
        <w:t xml:space="preserve">ر ان را تعریف کرده اند به </w:t>
      </w:r>
      <w:r w:rsidR="00AA7E5D" w:rsidRPr="00AA7E5D">
        <w:rPr>
          <w:rtl/>
        </w:rPr>
        <w:t>(</w:t>
      </w:r>
      <w:r w:rsidR="00AA7E5D" w:rsidRPr="00AA7E5D">
        <w:rPr>
          <w:rFonts w:hint="cs"/>
          <w:rtl/>
        </w:rPr>
        <w:t>العلم</w:t>
      </w:r>
      <w:r w:rsidR="00AA7E5D" w:rsidRPr="00AA7E5D">
        <w:rPr>
          <w:rtl/>
        </w:rPr>
        <w:t xml:space="preserve"> </w:t>
      </w:r>
      <w:r w:rsidR="00AA7E5D" w:rsidRPr="00AA7E5D">
        <w:rPr>
          <w:rFonts w:hint="cs"/>
          <w:rtl/>
        </w:rPr>
        <w:t>بالقواعد</w:t>
      </w:r>
      <w:r w:rsidR="00AA7E5D" w:rsidRPr="00AA7E5D">
        <w:rPr>
          <w:rtl/>
        </w:rPr>
        <w:t xml:space="preserve"> </w:t>
      </w:r>
      <w:r w:rsidR="00AA7E5D" w:rsidRPr="00AA7E5D">
        <w:rPr>
          <w:rFonts w:hint="cs"/>
          <w:rtl/>
        </w:rPr>
        <w:t>الممهدة</w:t>
      </w:r>
      <w:r w:rsidR="00AA7E5D" w:rsidRPr="00AA7E5D">
        <w:rPr>
          <w:rtl/>
        </w:rPr>
        <w:t xml:space="preserve"> </w:t>
      </w:r>
      <w:r w:rsidR="00AA7E5D" w:rsidRPr="00AA7E5D">
        <w:rPr>
          <w:rFonts w:hint="cs"/>
          <w:rtl/>
        </w:rPr>
        <w:t>لاستنباط</w:t>
      </w:r>
      <w:r w:rsidR="00AA7E5D" w:rsidRPr="00AA7E5D">
        <w:rPr>
          <w:rtl/>
        </w:rPr>
        <w:t xml:space="preserve"> </w:t>
      </w:r>
      <w:r w:rsidR="00AA7E5D" w:rsidRPr="00AA7E5D">
        <w:rPr>
          <w:rFonts w:hint="cs"/>
          <w:rtl/>
        </w:rPr>
        <w:t>الأحكام</w:t>
      </w:r>
      <w:r w:rsidR="00AA7E5D" w:rsidRPr="00AA7E5D">
        <w:rPr>
          <w:rtl/>
        </w:rPr>
        <w:t xml:space="preserve"> </w:t>
      </w:r>
      <w:r w:rsidR="00AA7E5D" w:rsidRPr="00AA7E5D">
        <w:rPr>
          <w:rFonts w:hint="cs"/>
          <w:rtl/>
        </w:rPr>
        <w:t>الشرعية</w:t>
      </w:r>
      <w:r w:rsidR="00AA7E5D" w:rsidRPr="00AA7E5D">
        <w:rPr>
          <w:rtl/>
        </w:rPr>
        <w:t>)</w:t>
      </w:r>
      <w:r w:rsidR="00AA7E5D">
        <w:rPr>
          <w:rStyle w:val="FootnoteReference"/>
          <w:rtl/>
        </w:rPr>
        <w:footnoteReference w:id="1"/>
      </w:r>
      <w:r>
        <w:rPr>
          <w:rFonts w:hint="cs"/>
          <w:rtl/>
        </w:rPr>
        <w:t>ست و اینکه علم را مقید نکرده اند به اینکه علم به قواعدی که در کتاب و سنت امده است کشف میشود که موضوع علم اصول منحصر به ادله اربعه نیست.</w:t>
      </w:r>
    </w:p>
    <w:p w:rsidR="0007018A" w:rsidRDefault="0007018A" w:rsidP="00AA7E5D">
      <w:pPr>
        <w:pStyle w:val="Heading2"/>
        <w:rPr>
          <w:rtl/>
        </w:rPr>
      </w:pPr>
      <w:bookmarkStart w:id="4" w:name="_Toc504853375"/>
      <w:r>
        <w:rPr>
          <w:rFonts w:hint="cs"/>
          <w:rtl/>
        </w:rPr>
        <w:t>جمع بندی</w:t>
      </w:r>
      <w:r w:rsidR="00AA7E5D">
        <w:rPr>
          <w:rFonts w:hint="cs"/>
          <w:rtl/>
        </w:rPr>
        <w:t xml:space="preserve"> و اضافات چند نکته</w:t>
      </w:r>
      <w:bookmarkEnd w:id="4"/>
    </w:p>
    <w:p w:rsidR="00AA7E5D" w:rsidRDefault="00AA7E5D" w:rsidP="00AA7E5D">
      <w:pPr>
        <w:pStyle w:val="Heading3"/>
      </w:pPr>
      <w:bookmarkStart w:id="5" w:name="_Toc504853376"/>
      <w:r>
        <w:rPr>
          <w:rFonts w:hint="cs"/>
          <w:rtl/>
        </w:rPr>
        <w:t>عدم لزوم تشخص علم اصول و عدم عقلائیت ان</w:t>
      </w:r>
      <w:bookmarkEnd w:id="5"/>
    </w:p>
    <w:p w:rsidR="009513DF" w:rsidRDefault="0007018A" w:rsidP="0007018A">
      <w:pPr>
        <w:pStyle w:val="ListParagraph"/>
        <w:numPr>
          <w:ilvl w:val="0"/>
          <w:numId w:val="17"/>
        </w:numPr>
        <w:jc w:val="both"/>
      </w:pPr>
      <w:r>
        <w:rPr>
          <w:rFonts w:hint="cs"/>
          <w:rtl/>
        </w:rPr>
        <w:t xml:space="preserve">در علم اصول لازم نیست که موضوع را به خصوصیاتش بشناسیم و </w:t>
      </w:r>
      <w:r w:rsidR="00AA7E5D">
        <w:rPr>
          <w:rFonts w:hint="cs"/>
          <w:rtl/>
        </w:rPr>
        <w:t>گفته شد که مرحوم نایینی</w:t>
      </w:r>
      <w:r w:rsidR="003B0840">
        <w:rPr>
          <w:rStyle w:val="FootnoteReference"/>
          <w:rtl/>
        </w:rPr>
        <w:footnoteReference w:id="2"/>
      </w:r>
      <w:r w:rsidR="00AA7E5D">
        <w:rPr>
          <w:rFonts w:hint="cs"/>
          <w:rtl/>
        </w:rPr>
        <w:t xml:space="preserve"> </w:t>
      </w:r>
      <w:r>
        <w:rPr>
          <w:rFonts w:hint="cs"/>
          <w:rtl/>
        </w:rPr>
        <w:t>با شاره به غرض اگاهی به موضوع علم اصول ارائه کرده است</w:t>
      </w:r>
      <w:r w:rsidR="00AA7E5D">
        <w:rPr>
          <w:rFonts w:hint="cs"/>
          <w:rtl/>
        </w:rPr>
        <w:t xml:space="preserve"> و فرموده است که لازم نیست که علم اصول تشخص داشته باشد و </w:t>
      </w:r>
      <w:r w:rsidR="00AA7E5D">
        <w:rPr>
          <w:rFonts w:hint="cs"/>
          <w:rtl/>
        </w:rPr>
        <w:lastRenderedPageBreak/>
        <w:t>موضوع علم اصول همان جامع</w:t>
      </w:r>
      <w:r>
        <w:rPr>
          <w:rFonts w:hint="cs"/>
          <w:rtl/>
        </w:rPr>
        <w:t xml:space="preserve"> محمولاتی است که با علم به ان قدرت بر استنباط پیدا میشود.التبه این ادعای مرحوم اخوند عقلائیت ندارد و موضوع اشاره ای</w:t>
      </w:r>
      <w:r w:rsidR="00AA7E5D">
        <w:rPr>
          <w:rFonts w:hint="cs"/>
          <w:rtl/>
        </w:rPr>
        <w:t>،</w:t>
      </w:r>
      <w:r>
        <w:rPr>
          <w:rFonts w:hint="cs"/>
          <w:rtl/>
        </w:rPr>
        <w:t xml:space="preserve"> عقلاء پسند نیست علاوه بر این</w:t>
      </w:r>
      <w:r w:rsidR="00AA7E5D">
        <w:rPr>
          <w:rFonts w:hint="cs"/>
          <w:rtl/>
        </w:rPr>
        <w:t>،</w:t>
      </w:r>
      <w:r>
        <w:rPr>
          <w:rFonts w:hint="cs"/>
          <w:rtl/>
        </w:rPr>
        <w:t xml:space="preserve"> اشکالی را ایشان در تقریرات مطرح کرده اند که اگر موضوع علم اصول جامع بین مسائل باشد باید مقدمات علم اصول نیز </w:t>
      </w:r>
      <w:r w:rsidR="00AA7E5D">
        <w:rPr>
          <w:rFonts w:hint="cs"/>
          <w:rtl/>
        </w:rPr>
        <w:t>جزء مسائل علم اصول باشد زیرا</w:t>
      </w:r>
      <w:r>
        <w:rPr>
          <w:rFonts w:hint="cs"/>
          <w:rtl/>
        </w:rPr>
        <w:t xml:space="preserve"> مباحث مشتق نیز </w:t>
      </w:r>
      <w:r w:rsidR="00AA7E5D">
        <w:rPr>
          <w:rFonts w:hint="cs"/>
          <w:rtl/>
        </w:rPr>
        <w:t>دخیل در قدرت بر استنباط است.</w:t>
      </w:r>
      <w:r>
        <w:rPr>
          <w:rFonts w:hint="cs"/>
          <w:rtl/>
        </w:rPr>
        <w:t xml:space="preserve"> این ادعای مرحوم اخوند که منطبق بر علم اصول شده است خلاف واقع است و پذیرفتنی نیست و لو اینکه در علوم دیگر قابل پذیرش باشد زیرا درعلم اصول بعضی از مسائلش متباین با مسائل دیگری است مثلا بین کتاب و سنت جامعی نیست یک</w:t>
      </w:r>
      <w:r w:rsidR="00AA7E5D">
        <w:rPr>
          <w:rFonts w:hint="cs"/>
          <w:rtl/>
        </w:rPr>
        <w:t>ی</w:t>
      </w:r>
      <w:r>
        <w:rPr>
          <w:rFonts w:hint="cs"/>
          <w:rtl/>
        </w:rPr>
        <w:t xml:space="preserve"> کلام خداست و دیگری سخن ائمه است یا بین مسائل عقلی نظیر مباحث علم اجمالی و </w:t>
      </w:r>
      <w:r w:rsidR="009513DF">
        <w:rPr>
          <w:rFonts w:hint="cs"/>
          <w:rtl/>
        </w:rPr>
        <w:t>وجوب مقدمه و .... با کتاب و سنت جامعی نیست. مرحوم اخوند گرفتار همان قاعده الواحد شده است و به نتیجه تن در  داده است. البته جامع مقولی مورد بحث است نه اینکه جامع انتزاعی مورد بحث باشد زیرا جامع انتزاعی مشکلی ندارد</w:t>
      </w:r>
      <w:r w:rsidR="00AA7E5D">
        <w:rPr>
          <w:rFonts w:hint="cs"/>
          <w:rtl/>
        </w:rPr>
        <w:t>.</w:t>
      </w:r>
    </w:p>
    <w:p w:rsidR="000442C1" w:rsidRDefault="000442C1" w:rsidP="000442C1">
      <w:pPr>
        <w:pStyle w:val="Heading2"/>
      </w:pPr>
      <w:bookmarkStart w:id="6" w:name="_Toc504853377"/>
      <w:r>
        <w:rPr>
          <w:rFonts w:hint="cs"/>
          <w:rtl/>
        </w:rPr>
        <w:t>دو معنا از موضوعیت داشتن ادله اربعه بما هی ادله</w:t>
      </w:r>
      <w:bookmarkEnd w:id="6"/>
      <w:r>
        <w:rPr>
          <w:rFonts w:hint="cs"/>
          <w:rtl/>
        </w:rPr>
        <w:t xml:space="preserve"> </w:t>
      </w:r>
    </w:p>
    <w:p w:rsidR="0007018A" w:rsidRDefault="009513DF" w:rsidP="000442C1">
      <w:pPr>
        <w:pStyle w:val="ListParagraph"/>
        <w:numPr>
          <w:ilvl w:val="0"/>
          <w:numId w:val="17"/>
        </w:numPr>
        <w:jc w:val="both"/>
      </w:pPr>
      <w:r>
        <w:rPr>
          <w:rFonts w:hint="cs"/>
          <w:rtl/>
        </w:rPr>
        <w:t>مرحوم اخوند فرمود موضوع علم اصول ادله اربعه بما هی ادله نیست و</w:t>
      </w:r>
      <w:r w:rsidR="000442C1">
        <w:rPr>
          <w:rFonts w:hint="cs"/>
          <w:rtl/>
        </w:rPr>
        <w:t xml:space="preserve"> قابل تصحیح</w:t>
      </w:r>
      <w:r>
        <w:rPr>
          <w:rFonts w:hint="cs"/>
          <w:rtl/>
        </w:rPr>
        <w:t xml:space="preserve"> نیست. پس اگر </w:t>
      </w:r>
      <w:r w:rsidR="000442C1">
        <w:rPr>
          <w:rFonts w:hint="cs"/>
          <w:rtl/>
        </w:rPr>
        <w:t xml:space="preserve">منظورشان از </w:t>
      </w:r>
      <w:r>
        <w:rPr>
          <w:rFonts w:hint="cs"/>
          <w:rtl/>
        </w:rPr>
        <w:t>موضوع علم اصول ادله اربعه بما هی ادله</w:t>
      </w:r>
      <w:r w:rsidR="000442C1">
        <w:rPr>
          <w:rFonts w:hint="cs"/>
          <w:rtl/>
        </w:rPr>
        <w:t xml:space="preserve"> </w:t>
      </w:r>
      <w:r>
        <w:rPr>
          <w:rFonts w:hint="cs"/>
          <w:rtl/>
        </w:rPr>
        <w:t xml:space="preserve"> </w:t>
      </w:r>
      <w:r w:rsidR="000442C1">
        <w:rPr>
          <w:rFonts w:hint="cs"/>
          <w:rtl/>
        </w:rPr>
        <w:t xml:space="preserve">به </w:t>
      </w:r>
      <w:r>
        <w:rPr>
          <w:rFonts w:hint="cs"/>
          <w:rtl/>
        </w:rPr>
        <w:t xml:space="preserve"> این </w:t>
      </w:r>
      <w:r w:rsidR="000442C1">
        <w:rPr>
          <w:rFonts w:hint="cs"/>
          <w:rtl/>
        </w:rPr>
        <w:t xml:space="preserve">معنا </w:t>
      </w:r>
      <w:r>
        <w:rPr>
          <w:rFonts w:hint="cs"/>
          <w:rtl/>
        </w:rPr>
        <w:t>است که ب</w:t>
      </w:r>
      <w:r w:rsidR="000442C1">
        <w:rPr>
          <w:rFonts w:hint="cs"/>
          <w:rtl/>
        </w:rPr>
        <w:t xml:space="preserve">عد از اینکه کتاب و سنت حجیت دارند </w:t>
      </w:r>
      <w:r>
        <w:rPr>
          <w:rFonts w:hint="cs"/>
          <w:rtl/>
        </w:rPr>
        <w:t>بعد بحث میکنیم که</w:t>
      </w:r>
      <w:r w:rsidR="000442C1">
        <w:rPr>
          <w:rFonts w:hint="cs"/>
          <w:rtl/>
        </w:rPr>
        <w:t xml:space="preserve"> ایا</w:t>
      </w:r>
      <w:r>
        <w:rPr>
          <w:rFonts w:hint="cs"/>
          <w:rtl/>
        </w:rPr>
        <w:t xml:space="preserve"> حجیت دارند یا نه؟ فی الجمله درست است  در کتاب و سنت مشکلی ندارد ولی در اجماع  این ادعا گفتنی نیست زیرا در علم اصول بحث حجیت اجماع</w:t>
      </w:r>
      <w:r w:rsidR="000442C1">
        <w:rPr>
          <w:rFonts w:hint="cs"/>
          <w:rtl/>
        </w:rPr>
        <w:t>،</w:t>
      </w:r>
      <w:r>
        <w:rPr>
          <w:rFonts w:hint="cs"/>
          <w:rtl/>
        </w:rPr>
        <w:t xml:space="preserve"> اول کلام است و اگر منظورشان از بما هی ادله هم</w:t>
      </w:r>
      <w:r w:rsidR="000442C1">
        <w:rPr>
          <w:rFonts w:hint="cs"/>
          <w:rtl/>
        </w:rPr>
        <w:t>ان بحث اعتقادی است که بعد از لزوم</w:t>
      </w:r>
      <w:r>
        <w:rPr>
          <w:rFonts w:hint="cs"/>
          <w:rtl/>
        </w:rPr>
        <w:t xml:space="preserve"> اعتقاد به کتاب و سنت حالا بحث میکنیم که دلیلیت دار</w:t>
      </w:r>
      <w:r w:rsidR="000442C1">
        <w:rPr>
          <w:rFonts w:hint="cs"/>
          <w:rtl/>
        </w:rPr>
        <w:t>ن</w:t>
      </w:r>
      <w:r>
        <w:rPr>
          <w:rFonts w:hint="cs"/>
          <w:rtl/>
        </w:rPr>
        <w:t>د یا نه؟ در این صورت اشکالی نیست.</w:t>
      </w:r>
      <w:r w:rsidR="0007018A">
        <w:rPr>
          <w:rFonts w:hint="cs"/>
          <w:rtl/>
        </w:rPr>
        <w:t xml:space="preserve"> </w:t>
      </w:r>
    </w:p>
    <w:p w:rsidR="000442C1" w:rsidRDefault="000442C1" w:rsidP="000442C1">
      <w:pPr>
        <w:pStyle w:val="Heading2"/>
      </w:pPr>
      <w:bookmarkStart w:id="7" w:name="_Toc504853378"/>
      <w:r>
        <w:rPr>
          <w:rFonts w:hint="cs"/>
          <w:rtl/>
        </w:rPr>
        <w:t>تفاسیر بحث از حجیت خبر واحد و بررسی عارض شدن بر سنت هر یک از تفاسیر</w:t>
      </w:r>
      <w:bookmarkEnd w:id="7"/>
    </w:p>
    <w:p w:rsidR="001A1EA5" w:rsidRDefault="009513DF" w:rsidP="003B0840">
      <w:pPr>
        <w:pStyle w:val="ListParagraph"/>
        <w:numPr>
          <w:ilvl w:val="0"/>
          <w:numId w:val="17"/>
        </w:numPr>
        <w:jc w:val="both"/>
      </w:pPr>
      <w:r>
        <w:rPr>
          <w:rFonts w:hint="cs"/>
          <w:rtl/>
        </w:rPr>
        <w:t>مرحوم اخوند فرمود</w:t>
      </w:r>
      <w:r w:rsidR="001829D9">
        <w:rPr>
          <w:rStyle w:val="FootnoteReference"/>
          <w:rtl/>
        </w:rPr>
        <w:footnoteReference w:id="3"/>
      </w:r>
      <w:r>
        <w:rPr>
          <w:rFonts w:hint="cs"/>
          <w:rtl/>
        </w:rPr>
        <w:t xml:space="preserve"> که اگر مراد از سنت خصوص محکی است بحث از حجیت خبر واحد که از اهم مباحث علم اصول است از علم اصول خارج میشود زیرا در بحث حجیت خبر واحد بحث از ثبوت سنت اگر تکوینی است که بحث از وجود موضوع است و اگر بحث از ثبوت</w:t>
      </w:r>
      <w:r w:rsidR="000442C1">
        <w:rPr>
          <w:rFonts w:hint="cs"/>
          <w:rtl/>
        </w:rPr>
        <w:t>،</w:t>
      </w:r>
      <w:r>
        <w:rPr>
          <w:rFonts w:hint="cs"/>
          <w:rtl/>
        </w:rPr>
        <w:t xml:space="preserve"> تعبدی است که بحث از حاکی است نه اینکه بحث از سنت باشد. اما ادعای مرحوم شیخ قابل دفاع است اینکه مرحوم اخوند</w:t>
      </w:r>
      <w:r w:rsidR="000442C1">
        <w:rPr>
          <w:rFonts w:hint="cs"/>
          <w:rtl/>
        </w:rPr>
        <w:t xml:space="preserve"> ثبوت تعبدی را به معنای وجوب عمل بر طبق خبر گرفت و بعد اشکال کرد به اینکه بحث از حاکی است نه از محکی در همه تفاسیر حجیت خبر واحد درست نیست</w:t>
      </w:r>
      <w:r>
        <w:rPr>
          <w:rFonts w:hint="cs"/>
          <w:rtl/>
        </w:rPr>
        <w:t xml:space="preserve"> </w:t>
      </w:r>
      <w:r w:rsidR="000442C1">
        <w:rPr>
          <w:rFonts w:hint="cs"/>
          <w:rtl/>
        </w:rPr>
        <w:t>زیرا حجیت خبر واحد</w:t>
      </w:r>
      <w:r>
        <w:rPr>
          <w:rFonts w:hint="cs"/>
          <w:rtl/>
        </w:rPr>
        <w:t xml:space="preserve"> چند تفسیر دارد.1- مسلک خود اخوند: جعل حجیت</w:t>
      </w:r>
      <w:r w:rsidR="000442C1">
        <w:rPr>
          <w:rFonts w:hint="cs"/>
          <w:rtl/>
        </w:rPr>
        <w:t xml:space="preserve">( منجزیت یا </w:t>
      </w:r>
      <w:r w:rsidR="000442C1">
        <w:rPr>
          <w:rFonts w:hint="cs"/>
          <w:rtl/>
        </w:rPr>
        <w:lastRenderedPageBreak/>
        <w:t xml:space="preserve">معذریت) </w:t>
      </w:r>
      <w:r>
        <w:rPr>
          <w:rFonts w:hint="cs"/>
          <w:rtl/>
        </w:rPr>
        <w:t>بنا بر این ثبوب تعبدی به این معنا است که ایا سنت به وساطه خبر واحد منجزیت و معذریت</w:t>
      </w:r>
      <w:r w:rsidR="000442C1">
        <w:rPr>
          <w:rFonts w:hint="cs"/>
          <w:rtl/>
        </w:rPr>
        <w:t xml:space="preserve"> دار میشود </w:t>
      </w:r>
      <w:r>
        <w:rPr>
          <w:rFonts w:hint="cs"/>
          <w:rtl/>
        </w:rPr>
        <w:t xml:space="preserve"> یا خیر؟ و این بحث از عوارض سنت است.</w:t>
      </w:r>
      <w:r w:rsidR="00D479AE">
        <w:rPr>
          <w:rFonts w:hint="cs"/>
          <w:rtl/>
        </w:rPr>
        <w:t>2- مسک مشهور: جعل حکم مماثل. بنا بر این معنا بحث از ثبوت تعبدی به این معنا است که ایا به وسیله خبر واحد برای سنت جعل حکم مماثل میشود یا خیر؟</w:t>
      </w:r>
      <w:r w:rsidR="000442C1">
        <w:rPr>
          <w:rFonts w:hint="cs"/>
          <w:rtl/>
        </w:rPr>
        <w:t>خبر واحد به این معنا مشکلی از جهت عارض شدن بر سنت ندارد</w:t>
      </w:r>
      <w:r w:rsidR="00D479AE">
        <w:rPr>
          <w:rFonts w:hint="cs"/>
          <w:rtl/>
        </w:rPr>
        <w:t xml:space="preserve"> 3- مسک شیخ: جعل علمیت: بنا بر این</w:t>
      </w:r>
      <w:r w:rsidR="000442C1">
        <w:rPr>
          <w:rFonts w:hint="cs"/>
          <w:rtl/>
        </w:rPr>
        <w:t xml:space="preserve"> معنا،</w:t>
      </w:r>
      <w:r w:rsidR="00D479AE">
        <w:rPr>
          <w:rFonts w:hint="cs"/>
          <w:rtl/>
        </w:rPr>
        <w:t xml:space="preserve"> ثبوت تعبدی به معنای این است </w:t>
      </w:r>
      <w:r w:rsidR="000442C1">
        <w:rPr>
          <w:rFonts w:hint="cs"/>
          <w:rtl/>
        </w:rPr>
        <w:t xml:space="preserve">که ایا به </w:t>
      </w:r>
      <w:r w:rsidR="00D479AE">
        <w:rPr>
          <w:rFonts w:hint="cs"/>
          <w:rtl/>
        </w:rPr>
        <w:t xml:space="preserve">وسیله خبر واحد جعل </w:t>
      </w:r>
      <w:r w:rsidR="000442C1">
        <w:rPr>
          <w:rFonts w:hint="cs"/>
          <w:rtl/>
        </w:rPr>
        <w:t>علمیت برای سنت</w:t>
      </w:r>
      <w:r w:rsidR="00D479AE">
        <w:rPr>
          <w:rFonts w:hint="cs"/>
          <w:rtl/>
        </w:rPr>
        <w:t xml:space="preserve"> میشود یا خیر؟ این بحث از عوارض سنت است.4- مسلک وجوب طریقی( وجوب عمل)</w:t>
      </w:r>
      <w:r w:rsidR="000442C1">
        <w:rPr>
          <w:rFonts w:hint="cs"/>
          <w:rtl/>
        </w:rPr>
        <w:t>:</w:t>
      </w:r>
      <w:r w:rsidR="00D479AE">
        <w:rPr>
          <w:rFonts w:hint="cs"/>
          <w:rtl/>
        </w:rPr>
        <w:t xml:space="preserve"> طبق این معنا دیگر از عوارض سنت نیست چون بحث در مورد خود حاکی است.اما لب وجوب طریقی باز هم به عوارض سنت بر میگردد زیرا بحث از وجوب طریقی به عوارض ذو الطریق بر میگردد و در حقیقت </w:t>
      </w:r>
      <w:r w:rsidR="003B0840">
        <w:rPr>
          <w:rFonts w:hint="cs"/>
          <w:rtl/>
        </w:rPr>
        <w:t xml:space="preserve">اگر خبر واحد حجیت داشته باشد </w:t>
      </w:r>
      <w:r w:rsidR="00D479AE">
        <w:rPr>
          <w:rFonts w:hint="cs"/>
          <w:rtl/>
        </w:rPr>
        <w:t>شارع میگوید با این وجوب طریقی وجوب عمل به سنت را بر عهد تو گذاشتم. اگر وجوب نفسی بود میتوان گفت که بحث از خبر واحد از عوارض خود حاکی است. تعجب است از مرحوم اخوند که در اینجا این جواب را مطرح کرده است در حالی که در بحث خبر واحد دو جواب بهتر داده است و در انجا فرموده است که بحث از خبر واحد بحث از سنت به معنای محکی نیست به دو بیان</w:t>
      </w:r>
      <w:r w:rsidR="00D479AE">
        <w:t>:</w:t>
      </w:r>
      <w:r w:rsidR="00D479AE">
        <w:rPr>
          <w:rFonts w:hint="cs"/>
          <w:rtl/>
        </w:rPr>
        <w:t xml:space="preserve"> اول: معیار در مساله به همان منوالی است که طرح شده است </w:t>
      </w:r>
      <w:r w:rsidR="003B0840">
        <w:rPr>
          <w:rFonts w:hint="cs"/>
          <w:rtl/>
        </w:rPr>
        <w:t>نه به منوالی است که مآل ان به چه چیزی است</w:t>
      </w:r>
      <w:r w:rsidR="00D479AE">
        <w:rPr>
          <w:rFonts w:hint="cs"/>
          <w:rtl/>
        </w:rPr>
        <w:t xml:space="preserve"> و</w:t>
      </w:r>
      <w:r w:rsidR="003B0840">
        <w:rPr>
          <w:rFonts w:hint="cs"/>
          <w:rtl/>
        </w:rPr>
        <w:t xml:space="preserve"> از طرفی </w:t>
      </w:r>
      <w:r w:rsidR="00D479AE">
        <w:rPr>
          <w:rFonts w:hint="cs"/>
          <w:rtl/>
        </w:rPr>
        <w:t xml:space="preserve">موضوع را حاکی قرار داده اند نه اینکه محکی </w:t>
      </w:r>
      <w:r w:rsidR="003B0840">
        <w:rPr>
          <w:rFonts w:hint="cs"/>
          <w:rtl/>
        </w:rPr>
        <w:t>را موضوع قرار داده باشند</w:t>
      </w:r>
      <w:r w:rsidR="00D479AE">
        <w:rPr>
          <w:rFonts w:hint="cs"/>
          <w:rtl/>
        </w:rPr>
        <w:t xml:space="preserve"> اینکه در نهایت به محکی بر میگردد که ملاک نیست بلکه ملاک صورت مساله است و صورت مساله این است که خبر واحد حجیت دارد یا نه؟ و ادله مساله نیز خبر واحد را مطرح میکنند </w:t>
      </w:r>
      <w:r w:rsidR="00525497">
        <w:rPr>
          <w:rFonts w:hint="cs"/>
          <w:rtl/>
        </w:rPr>
        <w:t>دوم: موضوع علم اصول سنت است در حالی که اگر ملاک صورت مساله نیز نباشد در نهایت به این معنا میشود که ایا سنت مشکوکه به وسیله خبر واحد ثابت میشود یا خیر؟ و موضوع سنت مشکوکه است نه اینکه سنت واقعیه باشد زیرا بحث حجیت خبر واحد سنت مشکوکه است فلذا تلاش شیخ انصاری از صاحب فصول فایده اید ندارد.</w:t>
      </w:r>
      <w:r w:rsidR="001829D9">
        <w:rPr>
          <w:rStyle w:val="FootnoteReference"/>
        </w:rPr>
        <w:footnoteReference w:id="4"/>
      </w:r>
    </w:p>
    <w:p w:rsidR="00525497" w:rsidRDefault="00525497" w:rsidP="00D479AE">
      <w:pPr>
        <w:pStyle w:val="ListParagraph"/>
        <w:numPr>
          <w:ilvl w:val="0"/>
          <w:numId w:val="17"/>
        </w:numPr>
        <w:jc w:val="both"/>
      </w:pPr>
      <w:r>
        <w:rPr>
          <w:rFonts w:hint="cs"/>
          <w:rtl/>
        </w:rPr>
        <w:t>پس اگر سنت به معنای محکی باشد بحث خبر واحد و تعادل و تراجیح از عوارض سنت نیست به سه بیانی که مرحوم اخوند مطرح کردند.</w:t>
      </w:r>
    </w:p>
    <w:p w:rsidR="003B0840" w:rsidRDefault="003B0840" w:rsidP="003B0840">
      <w:pPr>
        <w:pStyle w:val="Heading2"/>
      </w:pPr>
      <w:bookmarkStart w:id="9" w:name="_Toc504853379"/>
      <w:r>
        <w:rPr>
          <w:rFonts w:hint="cs"/>
          <w:rtl/>
        </w:rPr>
        <w:lastRenderedPageBreak/>
        <w:t>خروج دیگر مباحث علم اصول در صورت اعم بودن معنای سنت</w:t>
      </w:r>
      <w:bookmarkEnd w:id="9"/>
    </w:p>
    <w:p w:rsidR="00525497" w:rsidRPr="006162A2" w:rsidRDefault="00525497" w:rsidP="003B0840">
      <w:pPr>
        <w:pStyle w:val="ListParagraph"/>
        <w:numPr>
          <w:ilvl w:val="0"/>
          <w:numId w:val="17"/>
        </w:numPr>
        <w:jc w:val="both"/>
        <w:rPr>
          <w:rtl/>
        </w:rPr>
      </w:pPr>
      <w:r>
        <w:rPr>
          <w:rFonts w:hint="cs"/>
          <w:rtl/>
        </w:rPr>
        <w:t>در ادامه فرمود اگر منظور از سنت اعم از حاکی و محکی است بحث خبر واحد را شامل میشود ولی باز هم مشکلاتی باقی میماند و ان این است که در بسیار ی از مباحث علم اصول بحث اعم از کتاب و سنت و عقل است مباحث اوامر و ملازمات عقلیه و غیره که مختص به شرعیات نیست بلکه در غیر شرعیات نیز جاری است. در  تقریرات اضافه کرد</w:t>
      </w:r>
      <w:r w:rsidR="003B0840">
        <w:rPr>
          <w:rFonts w:hint="cs"/>
          <w:rtl/>
        </w:rPr>
        <w:t>ه</w:t>
      </w:r>
      <w:r>
        <w:rPr>
          <w:rFonts w:hint="cs"/>
          <w:rtl/>
        </w:rPr>
        <w:t xml:space="preserve"> و فرمود</w:t>
      </w:r>
      <w:r w:rsidR="003B0840">
        <w:rPr>
          <w:rFonts w:hint="cs"/>
          <w:rtl/>
        </w:rPr>
        <w:t>ه</w:t>
      </w:r>
      <w:r>
        <w:rPr>
          <w:rFonts w:hint="cs"/>
          <w:rtl/>
        </w:rPr>
        <w:t xml:space="preserve"> که موضوعات مسائل نیز از یک جهت اعم هستند و ان اینکه مثلا اوامر</w:t>
      </w:r>
      <w:r w:rsidR="003B0840">
        <w:rPr>
          <w:rFonts w:hint="cs"/>
          <w:rtl/>
        </w:rPr>
        <w:t xml:space="preserve"> ظهور در وجوب دارد یا خیر؟</w:t>
      </w:r>
      <w:r>
        <w:rPr>
          <w:rFonts w:hint="cs"/>
          <w:rtl/>
        </w:rPr>
        <w:t xml:space="preserve"> که</w:t>
      </w:r>
      <w:r w:rsidR="000B2124">
        <w:rPr>
          <w:rFonts w:hint="cs"/>
          <w:rtl/>
        </w:rPr>
        <w:t xml:space="preserve"> همه کتاب امر نیست بلکه بعضی از کتاب اوامر است</w:t>
      </w:r>
      <w:r>
        <w:rPr>
          <w:rFonts w:hint="cs"/>
          <w:rtl/>
        </w:rPr>
        <w:t>.</w:t>
      </w:r>
      <w:r w:rsidR="003B0840">
        <w:rPr>
          <w:rFonts w:hint="cs"/>
          <w:rtl/>
        </w:rPr>
        <w:t xml:space="preserve"> فلذا موضوع اعم از مسائل است</w:t>
      </w:r>
      <w:r>
        <w:rPr>
          <w:rFonts w:hint="cs"/>
          <w:rtl/>
        </w:rPr>
        <w:t xml:space="preserve"> ولی جو</w:t>
      </w:r>
      <w:r w:rsidR="000B2124">
        <w:rPr>
          <w:rFonts w:hint="cs"/>
          <w:rtl/>
        </w:rPr>
        <w:t>ا</w:t>
      </w:r>
      <w:r w:rsidR="003B0840">
        <w:rPr>
          <w:rFonts w:hint="cs"/>
          <w:rtl/>
        </w:rPr>
        <w:t>ب این است که این اعم بودن</w:t>
      </w:r>
      <w:r>
        <w:rPr>
          <w:rFonts w:hint="cs"/>
          <w:rtl/>
        </w:rPr>
        <w:t xml:space="preserve"> ها مضر نیست بلکه چیزی که نزد عقلاء لازم است این است که محمول بر نحو حقیقت بر موضوع حمل شود و چون غرض اصلی از مباحث علم اصول کتاب و سنت است  اگر از امر عام بحث میکنیم غرض امر کتاب و سنت است حمل این محمولات بر ادله اربعه حمل عرفی دارد. اینکه مرحوم اخوند فرمود که از طرف کتاب و سنت اعم هستند خیلی عجیب است زیرا پر واضح است که مضر </w:t>
      </w:r>
      <w:r w:rsidR="003B0840">
        <w:rPr>
          <w:rFonts w:hint="cs"/>
          <w:rtl/>
        </w:rPr>
        <w:t xml:space="preserve">نیست </w:t>
      </w:r>
      <w:r>
        <w:rPr>
          <w:rFonts w:hint="cs"/>
          <w:rtl/>
        </w:rPr>
        <w:t>زیرا مراد از کتاب در بحث اوامر یعنی اوامر کتاب است نه اینکه کلی کتاب باشد.</w:t>
      </w:r>
    </w:p>
    <w:sectPr w:rsidR="0052549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1052" w:rsidRDefault="00421052" w:rsidP="008B750B">
      <w:pPr>
        <w:spacing w:line="240" w:lineRule="auto"/>
      </w:pPr>
      <w:r>
        <w:separator/>
      </w:r>
    </w:p>
  </w:endnote>
  <w:endnote w:type="continuationSeparator" w:id="0">
    <w:p w:rsidR="00421052" w:rsidRDefault="004210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829D9" w:rsidRPr="001829D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D09E0" w:rsidP="001B6799">
          <w:pPr>
            <w:pStyle w:val="Footer"/>
            <w:bidi w:val="0"/>
            <w:rPr>
              <w:color w:val="808080" w:themeColor="background1" w:themeShade="80"/>
              <w:rtl/>
            </w:rPr>
          </w:pPr>
          <w:bookmarkStart w:id="17" w:name="BokAdres"/>
          <w:bookmarkEnd w:id="17"/>
          <w:r>
            <w:rPr>
              <w:color w:val="808080" w:themeColor="background1" w:themeShade="80"/>
            </w:rPr>
            <w:t>U1mg1_13961107-072_mk2_mfeb.ir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1052" w:rsidRDefault="00421052" w:rsidP="008B750B">
      <w:pPr>
        <w:spacing w:line="240" w:lineRule="auto"/>
      </w:pPr>
      <w:r>
        <w:separator/>
      </w:r>
    </w:p>
  </w:footnote>
  <w:footnote w:type="continuationSeparator" w:id="0">
    <w:p w:rsidR="00421052" w:rsidRDefault="00421052" w:rsidP="008B750B">
      <w:pPr>
        <w:spacing w:line="240" w:lineRule="auto"/>
      </w:pPr>
      <w:r>
        <w:continuationSeparator/>
      </w:r>
    </w:p>
  </w:footnote>
  <w:footnote w:id="1">
    <w:p w:rsidR="00AA7E5D" w:rsidRPr="00AA7E5D" w:rsidRDefault="00AA7E5D" w:rsidP="00AA7E5D">
      <w:pPr>
        <w:pStyle w:val="FootnoteText"/>
        <w:rPr>
          <w:rFonts w:hint="cs"/>
        </w:rPr>
      </w:pPr>
      <w:r w:rsidRPr="00AA7E5D">
        <w:footnoteRef/>
      </w:r>
      <w:r w:rsidRPr="00AA7E5D">
        <w:rPr>
          <w:rtl/>
        </w:rPr>
        <w:t xml:space="preserve"> </w:t>
      </w:r>
      <w:hyperlink r:id="rId1" w:history="1">
        <w:r w:rsidRPr="00AA7E5D">
          <w:rPr>
            <w:rStyle w:val="Hyperlink"/>
            <w:rFonts w:hint="cs"/>
            <w:rtl/>
          </w:rPr>
          <w:t>کفایه</w:t>
        </w:r>
        <w:r w:rsidRPr="00AA7E5D">
          <w:rPr>
            <w:rStyle w:val="Hyperlink"/>
            <w:rtl/>
          </w:rPr>
          <w:t xml:space="preserve"> </w:t>
        </w:r>
        <w:r w:rsidRPr="00AA7E5D">
          <w:rPr>
            <w:rStyle w:val="Hyperlink"/>
            <w:rFonts w:hint="cs"/>
            <w:rtl/>
          </w:rPr>
          <w:t>الاصول،</w:t>
        </w:r>
        <w:r w:rsidRPr="00AA7E5D">
          <w:rPr>
            <w:rStyle w:val="Hyperlink"/>
            <w:rtl/>
          </w:rPr>
          <w:t xml:space="preserve"> </w:t>
        </w:r>
        <w:r w:rsidRPr="00AA7E5D">
          <w:rPr>
            <w:rStyle w:val="Hyperlink"/>
            <w:rFonts w:hint="cs"/>
            <w:rtl/>
          </w:rPr>
          <w:t>آخوند</w:t>
        </w:r>
        <w:r w:rsidRPr="00AA7E5D">
          <w:rPr>
            <w:rStyle w:val="Hyperlink"/>
            <w:rtl/>
          </w:rPr>
          <w:t xml:space="preserve"> </w:t>
        </w:r>
        <w:r w:rsidRPr="00AA7E5D">
          <w:rPr>
            <w:rStyle w:val="Hyperlink"/>
            <w:rFonts w:hint="cs"/>
            <w:rtl/>
          </w:rPr>
          <w:t>خراسانی،</w:t>
        </w:r>
        <w:r w:rsidRPr="00AA7E5D">
          <w:rPr>
            <w:rStyle w:val="Hyperlink"/>
            <w:rtl/>
          </w:rPr>
          <w:t xml:space="preserve"> </w:t>
        </w:r>
        <w:r w:rsidRPr="00AA7E5D">
          <w:rPr>
            <w:rStyle w:val="Hyperlink"/>
            <w:rFonts w:hint="cs"/>
            <w:rtl/>
          </w:rPr>
          <w:t>ج،</w:t>
        </w:r>
        <w:r w:rsidRPr="00AA7E5D">
          <w:rPr>
            <w:rStyle w:val="Hyperlink"/>
            <w:rtl/>
          </w:rPr>
          <w:t xml:space="preserve"> </w:t>
        </w:r>
        <w:r w:rsidRPr="00AA7E5D">
          <w:rPr>
            <w:rStyle w:val="Hyperlink"/>
            <w:rFonts w:hint="cs"/>
            <w:rtl/>
          </w:rPr>
          <w:t>ص</w:t>
        </w:r>
        <w:r w:rsidRPr="00AA7E5D">
          <w:rPr>
            <w:rStyle w:val="Hyperlink"/>
            <w:rtl/>
          </w:rPr>
          <w:t>9.</w:t>
        </w:r>
      </w:hyperlink>
    </w:p>
  </w:footnote>
  <w:footnote w:id="2">
    <w:p w:rsidR="003B0840" w:rsidRDefault="003B0840" w:rsidP="003B0840">
      <w:pPr>
        <w:pStyle w:val="FootnoteText"/>
        <w:rPr>
          <w:rtl/>
        </w:rPr>
      </w:pPr>
      <w:r w:rsidRPr="003B0840">
        <w:footnoteRef/>
      </w:r>
      <w:r w:rsidRPr="003B0840">
        <w:rPr>
          <w:rtl/>
        </w:rPr>
        <w:t xml:space="preserve"> </w:t>
      </w:r>
      <w:hyperlink r:id="rId2" w:history="1">
        <w:r w:rsidRPr="003B0840">
          <w:rPr>
            <w:rStyle w:val="Hyperlink"/>
            <w:rFonts w:hint="cs"/>
            <w:rtl/>
          </w:rPr>
          <w:t>فوائد</w:t>
        </w:r>
        <w:r w:rsidRPr="003B0840">
          <w:rPr>
            <w:rStyle w:val="Hyperlink"/>
            <w:rtl/>
          </w:rPr>
          <w:t xml:space="preserve"> </w:t>
        </w:r>
        <w:r w:rsidRPr="003B0840">
          <w:rPr>
            <w:rStyle w:val="Hyperlink"/>
            <w:rFonts w:hint="cs"/>
            <w:rtl/>
          </w:rPr>
          <w:t>الاصول،</w:t>
        </w:r>
        <w:r w:rsidRPr="003B0840">
          <w:rPr>
            <w:rStyle w:val="Hyperlink"/>
            <w:rtl/>
          </w:rPr>
          <w:t xml:space="preserve"> </w:t>
        </w:r>
        <w:r w:rsidRPr="003B0840">
          <w:rPr>
            <w:rStyle w:val="Hyperlink"/>
            <w:rFonts w:hint="cs"/>
            <w:rtl/>
          </w:rPr>
          <w:t>محقق</w:t>
        </w:r>
        <w:r w:rsidRPr="003B0840">
          <w:rPr>
            <w:rStyle w:val="Hyperlink"/>
            <w:rtl/>
          </w:rPr>
          <w:t xml:space="preserve"> </w:t>
        </w:r>
        <w:r w:rsidRPr="003B0840">
          <w:rPr>
            <w:rStyle w:val="Hyperlink"/>
            <w:rFonts w:hint="cs"/>
            <w:rtl/>
          </w:rPr>
          <w:t>نایینی</w:t>
        </w:r>
        <w:r w:rsidRPr="003B0840">
          <w:rPr>
            <w:rStyle w:val="Hyperlink"/>
            <w:rtl/>
          </w:rPr>
          <w:t xml:space="preserve"> (</w:t>
        </w:r>
        <w:r w:rsidRPr="003B0840">
          <w:rPr>
            <w:rStyle w:val="Hyperlink"/>
            <w:rFonts w:hint="cs"/>
            <w:rtl/>
          </w:rPr>
          <w:t>ابوالقاسم</w:t>
        </w:r>
        <w:r w:rsidRPr="003B0840">
          <w:rPr>
            <w:rStyle w:val="Hyperlink"/>
            <w:rtl/>
          </w:rPr>
          <w:t xml:space="preserve"> </w:t>
        </w:r>
        <w:r w:rsidRPr="003B0840">
          <w:rPr>
            <w:rStyle w:val="Hyperlink"/>
            <w:rFonts w:hint="cs"/>
            <w:rtl/>
          </w:rPr>
          <w:t>خویی</w:t>
        </w:r>
        <w:r w:rsidRPr="003B0840">
          <w:rPr>
            <w:rStyle w:val="Hyperlink"/>
            <w:rtl/>
          </w:rPr>
          <w:t>)</w:t>
        </w:r>
        <w:r w:rsidRPr="003B0840">
          <w:rPr>
            <w:rStyle w:val="Hyperlink"/>
            <w:rFonts w:hint="cs"/>
            <w:rtl/>
          </w:rPr>
          <w:t>،</w:t>
        </w:r>
        <w:r w:rsidRPr="003B0840">
          <w:rPr>
            <w:rStyle w:val="Hyperlink"/>
            <w:rtl/>
          </w:rPr>
          <w:t xml:space="preserve"> </w:t>
        </w:r>
        <w:r w:rsidRPr="003B0840">
          <w:rPr>
            <w:rStyle w:val="Hyperlink"/>
            <w:rFonts w:hint="cs"/>
            <w:rtl/>
          </w:rPr>
          <w:t>ج</w:t>
        </w:r>
        <w:r w:rsidRPr="003B0840">
          <w:rPr>
            <w:rStyle w:val="Hyperlink"/>
            <w:rtl/>
          </w:rPr>
          <w:t>1</w:t>
        </w:r>
        <w:r w:rsidRPr="003B0840">
          <w:rPr>
            <w:rStyle w:val="Hyperlink"/>
            <w:rFonts w:hint="cs"/>
            <w:rtl/>
          </w:rPr>
          <w:t>،</w:t>
        </w:r>
        <w:r w:rsidRPr="003B0840">
          <w:rPr>
            <w:rStyle w:val="Hyperlink"/>
            <w:rtl/>
          </w:rPr>
          <w:t xml:space="preserve"> </w:t>
        </w:r>
        <w:r w:rsidRPr="003B0840">
          <w:rPr>
            <w:rStyle w:val="Hyperlink"/>
            <w:rFonts w:hint="cs"/>
            <w:rtl/>
          </w:rPr>
          <w:t>ص</w:t>
        </w:r>
        <w:r w:rsidRPr="003B0840">
          <w:rPr>
            <w:rStyle w:val="Hyperlink"/>
            <w:rtl/>
          </w:rPr>
          <w:t>29.</w:t>
        </w:r>
      </w:hyperlink>
    </w:p>
    <w:p w:rsidR="003B0840" w:rsidRPr="003B0840" w:rsidRDefault="003B0840" w:rsidP="003B0840">
      <w:pPr>
        <w:pStyle w:val="FootnoteText"/>
      </w:pPr>
      <w:r>
        <w:rPr>
          <w:rFonts w:hint="cs"/>
          <w:rtl/>
        </w:rPr>
        <w:t>((</w:t>
      </w:r>
      <w:r w:rsidRPr="003B0840">
        <w:rPr>
          <w:rFonts w:hint="cs"/>
          <w:rtl/>
        </w:rPr>
        <w:t>و لا يلزمنا معرفة الموضوع بحقيقته و اسمه، بل يكفى معرفة لوازمه و خواصّه.</w:t>
      </w:r>
    </w:p>
    <w:p w:rsidR="003B0840" w:rsidRPr="003B0840" w:rsidRDefault="003B0840" w:rsidP="003B0840">
      <w:pPr>
        <w:pStyle w:val="FootnoteText"/>
        <w:rPr>
          <w:rFonts w:hint="cs"/>
          <w:rtl/>
        </w:rPr>
      </w:pPr>
      <w:r w:rsidRPr="003B0840">
        <w:rPr>
          <w:rFonts w:hint="cs"/>
          <w:rtl/>
        </w:rPr>
        <w:t>فموضوع علم الأصول هو الكلّي المتّحد مع موضوعات مسائله، الّتي يجمعها عنوان وقوع عوارضها كبرى لقياس الاستنباط، و هذا المقدار من معرفة الموضوع يكفى و يخرج عن كون البحث عن امر مجهول‏</w:t>
      </w:r>
      <w:r>
        <w:rPr>
          <w:rFonts w:hint="cs"/>
          <w:rtl/>
        </w:rPr>
        <w:t>))</w:t>
      </w:r>
    </w:p>
    <w:p w:rsidR="003B0840" w:rsidRPr="003B0840" w:rsidRDefault="003B0840" w:rsidP="003B0840">
      <w:pPr>
        <w:pStyle w:val="FootnoteText"/>
        <w:rPr>
          <w:rFonts w:hint="cs"/>
          <w:rtl/>
        </w:rPr>
      </w:pPr>
    </w:p>
  </w:footnote>
  <w:footnote w:id="3">
    <w:p w:rsidR="001829D9" w:rsidRPr="001829D9" w:rsidRDefault="001829D9" w:rsidP="001829D9">
      <w:pPr>
        <w:pStyle w:val="FootnoteText"/>
        <w:rPr>
          <w:rFonts w:hint="cs"/>
          <w:rtl/>
        </w:rPr>
      </w:pPr>
      <w:r w:rsidRPr="001829D9">
        <w:footnoteRef/>
      </w:r>
      <w:r w:rsidRPr="001829D9">
        <w:rPr>
          <w:rtl/>
        </w:rPr>
        <w:t xml:space="preserve"> </w:t>
      </w:r>
      <w:hyperlink r:id="rId3" w:history="1">
        <w:r w:rsidRPr="001829D9">
          <w:rPr>
            <w:rStyle w:val="Hyperlink"/>
            <w:rFonts w:hint="cs"/>
            <w:rtl/>
          </w:rPr>
          <w:t>کفایه</w:t>
        </w:r>
        <w:r w:rsidRPr="001829D9">
          <w:rPr>
            <w:rStyle w:val="Hyperlink"/>
            <w:rtl/>
          </w:rPr>
          <w:t xml:space="preserve"> </w:t>
        </w:r>
        <w:r w:rsidRPr="001829D9">
          <w:rPr>
            <w:rStyle w:val="Hyperlink"/>
            <w:rFonts w:hint="cs"/>
            <w:rtl/>
          </w:rPr>
          <w:t>الاصول،</w:t>
        </w:r>
        <w:r w:rsidRPr="001829D9">
          <w:rPr>
            <w:rStyle w:val="Hyperlink"/>
            <w:rtl/>
          </w:rPr>
          <w:t xml:space="preserve"> </w:t>
        </w:r>
        <w:r w:rsidRPr="001829D9">
          <w:rPr>
            <w:rStyle w:val="Hyperlink"/>
            <w:rFonts w:hint="cs"/>
            <w:rtl/>
          </w:rPr>
          <w:t>آخوند</w:t>
        </w:r>
        <w:r w:rsidRPr="001829D9">
          <w:rPr>
            <w:rStyle w:val="Hyperlink"/>
            <w:rtl/>
          </w:rPr>
          <w:t xml:space="preserve"> </w:t>
        </w:r>
        <w:r w:rsidRPr="001829D9">
          <w:rPr>
            <w:rStyle w:val="Hyperlink"/>
            <w:rFonts w:hint="cs"/>
            <w:rtl/>
          </w:rPr>
          <w:t>خراسانی،</w:t>
        </w:r>
        <w:r w:rsidRPr="001829D9">
          <w:rPr>
            <w:rStyle w:val="Hyperlink"/>
            <w:rtl/>
          </w:rPr>
          <w:t xml:space="preserve"> </w:t>
        </w:r>
        <w:r w:rsidRPr="001829D9">
          <w:rPr>
            <w:rStyle w:val="Hyperlink"/>
            <w:rFonts w:hint="cs"/>
            <w:rtl/>
          </w:rPr>
          <w:t>ج،</w:t>
        </w:r>
        <w:r w:rsidRPr="001829D9">
          <w:rPr>
            <w:rStyle w:val="Hyperlink"/>
            <w:rtl/>
          </w:rPr>
          <w:t xml:space="preserve"> </w:t>
        </w:r>
        <w:r w:rsidRPr="001829D9">
          <w:rPr>
            <w:rStyle w:val="Hyperlink"/>
            <w:rFonts w:hint="cs"/>
            <w:rtl/>
          </w:rPr>
          <w:t>ص</w:t>
        </w:r>
        <w:r w:rsidRPr="001829D9">
          <w:rPr>
            <w:rStyle w:val="Hyperlink"/>
            <w:rtl/>
          </w:rPr>
          <w:t>8.</w:t>
        </w:r>
      </w:hyperlink>
    </w:p>
  </w:footnote>
  <w:footnote w:id="4">
    <w:p w:rsidR="001829D9" w:rsidRDefault="001829D9" w:rsidP="001829D9">
      <w:pPr>
        <w:pStyle w:val="FootnoteText"/>
        <w:rPr>
          <w:rtl/>
        </w:rPr>
      </w:pPr>
      <w:r w:rsidRPr="001829D9">
        <w:footnoteRef/>
      </w:r>
      <w:r w:rsidRPr="001829D9">
        <w:rPr>
          <w:rtl/>
        </w:rPr>
        <w:t xml:space="preserve"> </w:t>
      </w:r>
      <w:hyperlink r:id="rId4" w:history="1">
        <w:r w:rsidRPr="001829D9">
          <w:rPr>
            <w:rStyle w:val="Hyperlink"/>
            <w:rFonts w:hint="cs"/>
            <w:rtl/>
          </w:rPr>
          <w:t>کفایه</w:t>
        </w:r>
        <w:r w:rsidRPr="001829D9">
          <w:rPr>
            <w:rStyle w:val="Hyperlink"/>
            <w:rtl/>
          </w:rPr>
          <w:t xml:space="preserve"> </w:t>
        </w:r>
        <w:r w:rsidRPr="001829D9">
          <w:rPr>
            <w:rStyle w:val="Hyperlink"/>
            <w:rFonts w:hint="cs"/>
            <w:rtl/>
          </w:rPr>
          <w:t>الاصول،</w:t>
        </w:r>
        <w:r w:rsidRPr="001829D9">
          <w:rPr>
            <w:rStyle w:val="Hyperlink"/>
            <w:rtl/>
          </w:rPr>
          <w:t xml:space="preserve"> </w:t>
        </w:r>
        <w:r w:rsidRPr="001829D9">
          <w:rPr>
            <w:rStyle w:val="Hyperlink"/>
            <w:rFonts w:hint="cs"/>
            <w:rtl/>
          </w:rPr>
          <w:t>آخوند</w:t>
        </w:r>
        <w:r w:rsidRPr="001829D9">
          <w:rPr>
            <w:rStyle w:val="Hyperlink"/>
            <w:rtl/>
          </w:rPr>
          <w:t xml:space="preserve"> </w:t>
        </w:r>
        <w:r w:rsidRPr="001829D9">
          <w:rPr>
            <w:rStyle w:val="Hyperlink"/>
            <w:rFonts w:hint="cs"/>
            <w:rtl/>
          </w:rPr>
          <w:t>خراسانی،</w:t>
        </w:r>
        <w:r w:rsidRPr="001829D9">
          <w:rPr>
            <w:rStyle w:val="Hyperlink"/>
            <w:rtl/>
          </w:rPr>
          <w:t xml:space="preserve"> </w:t>
        </w:r>
        <w:r w:rsidRPr="001829D9">
          <w:rPr>
            <w:rStyle w:val="Hyperlink"/>
            <w:rFonts w:hint="cs"/>
            <w:rtl/>
          </w:rPr>
          <w:t>ج،</w:t>
        </w:r>
        <w:r w:rsidRPr="001829D9">
          <w:rPr>
            <w:rStyle w:val="Hyperlink"/>
            <w:rtl/>
          </w:rPr>
          <w:t xml:space="preserve"> </w:t>
        </w:r>
        <w:r w:rsidRPr="001829D9">
          <w:rPr>
            <w:rStyle w:val="Hyperlink"/>
            <w:rFonts w:hint="cs"/>
            <w:rtl/>
          </w:rPr>
          <w:t>ص</w:t>
        </w:r>
        <w:r w:rsidRPr="001829D9">
          <w:rPr>
            <w:rStyle w:val="Hyperlink"/>
            <w:rtl/>
          </w:rPr>
          <w:t>293.</w:t>
        </w:r>
      </w:hyperlink>
    </w:p>
    <w:p w:rsidR="001829D9" w:rsidRPr="001829D9" w:rsidRDefault="001829D9" w:rsidP="001829D9">
      <w:pPr>
        <w:pStyle w:val="FootnoteText"/>
      </w:pPr>
      <w:r>
        <w:rPr>
          <w:rFonts w:hint="cs"/>
          <w:rtl/>
        </w:rPr>
        <w:t>((</w:t>
      </w:r>
      <w:r w:rsidRPr="001829D9">
        <w:rPr>
          <w:rFonts w:hint="cs"/>
          <w:rtl/>
        </w:rPr>
        <w:t>كما لا يكاد يفيد عليه تجشم دعوى‏</w:t>
      </w:r>
      <w:r w:rsidRPr="001829D9">
        <w:rPr>
          <w:vertAlign w:val="superscript"/>
          <w:rtl/>
        </w:rPr>
        <w:footnoteRef/>
      </w:r>
      <w:r w:rsidRPr="001829D9">
        <w:rPr>
          <w:rFonts w:hint="cs"/>
          <w:rtl/>
        </w:rPr>
        <w:t xml:space="preserve"> (أن مرجع هذه المسألة إلى أن السنة و هي قول الحجة أو فعله أو تقريره هل تثبت بخبر الواحد أو لا تثبت إلا بما يفيد القطع من التواتر أو القرينة) ف إن التعبد بثبوتها مع الشك فيها لدى الإخبار بها ليس من عوارضها بل من عوارض مشكوكها كما لا يخفى مع أنه لازم لما يبحث عنه في المسألة من حجية الخبر و المبحوث عنه في المسائل إنما هو الملاك في أنها من المباحث أو من غيره لا ما هو لازمه كما هو واضح.</w:t>
      </w:r>
      <w:r>
        <w:rPr>
          <w:rFonts w:hint="cs"/>
          <w:rtl/>
        </w:rPr>
        <w:t>))</w:t>
      </w:r>
      <w:bookmarkStart w:id="8" w:name="_GoBack"/>
      <w:bookmarkEnd w:id="8"/>
    </w:p>
    <w:p w:rsidR="001829D9" w:rsidRPr="001829D9" w:rsidRDefault="001829D9" w:rsidP="001829D9">
      <w:pPr>
        <w:pStyle w:val="FootnoteText"/>
        <w:rPr>
          <w:rFonts w:hint="cs"/>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CD09E0">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CD09E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CD09E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CD09E0">
      <w:rPr>
        <w:sz w:val="24"/>
        <w:szCs w:val="24"/>
        <w:rtl/>
      </w:rPr>
      <w:t>7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CD09E0">
      <w:rPr>
        <w:rFonts w:hint="cs"/>
        <w:sz w:val="24"/>
        <w:szCs w:val="24"/>
        <w:rtl/>
      </w:rPr>
      <w:t>موضوع</w:t>
    </w:r>
    <w:r w:rsidR="00CD09E0">
      <w:rPr>
        <w:sz w:val="24"/>
        <w:szCs w:val="24"/>
        <w:rtl/>
      </w:rPr>
      <w:t xml:space="preserve"> </w:t>
    </w:r>
    <w:r w:rsidR="00CD09E0">
      <w:rPr>
        <w:rFonts w:hint="cs"/>
        <w:sz w:val="24"/>
        <w:szCs w:val="24"/>
        <w:rtl/>
      </w:rPr>
      <w:t>علم</w:t>
    </w:r>
    <w:r w:rsidR="00CD09E0">
      <w:rPr>
        <w:sz w:val="24"/>
        <w:szCs w:val="24"/>
        <w:rtl/>
      </w:rPr>
      <w:t xml:space="preserve"> </w:t>
    </w:r>
    <w:r w:rsidR="00CD09E0">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CD09E0">
      <w:rPr>
        <w:rFonts w:hint="cs"/>
        <w:sz w:val="24"/>
        <w:szCs w:val="24"/>
        <w:rtl/>
      </w:rPr>
      <w:t>مهدی</w:t>
    </w:r>
    <w:r w:rsidR="00CD09E0">
      <w:rPr>
        <w:sz w:val="24"/>
        <w:szCs w:val="24"/>
        <w:rtl/>
      </w:rPr>
      <w:t xml:space="preserve"> </w:t>
    </w:r>
    <w:r w:rsidR="00CD09E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CD09E0">
      <w:rPr>
        <w:rFonts w:hint="cs"/>
        <w:sz w:val="24"/>
        <w:szCs w:val="24"/>
        <w:rtl/>
      </w:rPr>
      <w:t>نظریه</w:t>
    </w:r>
    <w:r w:rsidR="00CD09E0">
      <w:rPr>
        <w:sz w:val="24"/>
        <w:szCs w:val="24"/>
        <w:rtl/>
      </w:rPr>
      <w:t xml:space="preserve"> </w:t>
    </w:r>
    <w:r w:rsidR="00CD09E0">
      <w:rPr>
        <w:rFonts w:hint="cs"/>
        <w:sz w:val="24"/>
        <w:szCs w:val="24"/>
        <w:rtl/>
      </w:rPr>
      <w:t>مرحوم</w:t>
    </w:r>
    <w:r w:rsidR="00CD09E0">
      <w:rPr>
        <w:sz w:val="24"/>
        <w:szCs w:val="24"/>
        <w:rtl/>
      </w:rPr>
      <w:t xml:space="preserve"> </w:t>
    </w:r>
    <w:r w:rsidR="00CD09E0">
      <w:rPr>
        <w:rFonts w:hint="cs"/>
        <w:sz w:val="24"/>
        <w:szCs w:val="24"/>
        <w:rtl/>
      </w:rPr>
      <w:t>اخوند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515919"/>
    <w:multiLevelType w:val="hybridMultilevel"/>
    <w:tmpl w:val="D0F032CC"/>
    <w:lvl w:ilvl="0" w:tplc="156C41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5C7C95"/>
    <w:multiLevelType w:val="hybridMultilevel"/>
    <w:tmpl w:val="F470383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3"/>
  </w:num>
  <w:num w:numId="13">
    <w:abstractNumId w:val="16"/>
  </w:num>
  <w:num w:numId="14">
    <w:abstractNumId w:val="14"/>
  </w:num>
  <w:num w:numId="15">
    <w:abstractNumId w:val="15"/>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42C1"/>
    <w:rsid w:val="00055496"/>
    <w:rsid w:val="0007018A"/>
    <w:rsid w:val="00080A41"/>
    <w:rsid w:val="0008299B"/>
    <w:rsid w:val="000913AA"/>
    <w:rsid w:val="00096C63"/>
    <w:rsid w:val="000B2124"/>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29D9"/>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0840"/>
    <w:rsid w:val="003C33F6"/>
    <w:rsid w:val="003C3D2E"/>
    <w:rsid w:val="003C43A5"/>
    <w:rsid w:val="003E1C5C"/>
    <w:rsid w:val="003E6650"/>
    <w:rsid w:val="003F5B46"/>
    <w:rsid w:val="00401363"/>
    <w:rsid w:val="00402E47"/>
    <w:rsid w:val="00421052"/>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497"/>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87E31"/>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13D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A7E5D"/>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09E0"/>
    <w:rsid w:val="00CE7481"/>
    <w:rsid w:val="00CF0A8F"/>
    <w:rsid w:val="00D048CE"/>
    <w:rsid w:val="00D10998"/>
    <w:rsid w:val="00D15CBD"/>
    <w:rsid w:val="00D221CB"/>
    <w:rsid w:val="00D23391"/>
    <w:rsid w:val="00D31805"/>
    <w:rsid w:val="00D479AE"/>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58D7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0659105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77250988">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8/&#1587;&#1606;&#1578;" TargetMode="External"/><Relationship Id="rId2" Type="http://schemas.openxmlformats.org/officeDocument/2006/relationships/hyperlink" Target="http://lib.eshia.ir/13102/1/29/&#1605;&#1608;&#1590;&#1608;&#1593;" TargetMode="External"/><Relationship Id="rId1" Type="http://schemas.openxmlformats.org/officeDocument/2006/relationships/hyperlink" Target="http://lib.eshia.ir/27004//9/&#1593;&#1604;&#1605;" TargetMode="External"/><Relationship Id="rId4" Type="http://schemas.openxmlformats.org/officeDocument/2006/relationships/hyperlink" Target="http://lib.eshia.ir/27004//293/&#1604;&#1575;&#1578;&#1580;&#1588;&#16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E1A09-0479-4338-A802-484EE20EE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79</TotalTime>
  <Pages>1</Pages>
  <Words>959</Words>
  <Characters>5470</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6417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6</cp:revision>
  <dcterms:created xsi:type="dcterms:W3CDTF">2018-01-27T04:48:00Z</dcterms:created>
  <dcterms:modified xsi:type="dcterms:W3CDTF">2018-01-27T18:32:00Z</dcterms:modified>
  <cp:contentStatus>ویرایش 2.5</cp:contentStatus>
  <cp:version>2.3</cp:version>
</cp:coreProperties>
</file>