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B2453">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C578F" w:rsidRDefault="008B2453">
      <w:pPr>
        <w:pStyle w:val="TOC2"/>
        <w:tabs>
          <w:tab w:val="right" w:leader="dot" w:pos="10194"/>
        </w:tabs>
        <w:rPr>
          <w:rFonts w:asciiTheme="minorHAnsi" w:eastAsiaTheme="minorEastAsia" w:hAnsiTheme="minorHAnsi" w:cstheme="minorBidi"/>
          <w:bCs w:val="0"/>
          <w:noProof/>
          <w:color w:val="auto"/>
          <w:szCs w:val="22"/>
          <w:rtl/>
        </w:rPr>
      </w:pPr>
      <w:r>
        <w:rPr>
          <w:noProof/>
          <w:webHidden/>
          <w:szCs w:val="24"/>
          <w:rtl/>
        </w:rPr>
        <w:fldChar w:fldCharType="begin"/>
      </w:r>
      <w:r>
        <w:rPr>
          <w:noProof/>
          <w:webHidden/>
          <w:szCs w:val="24"/>
          <w:rtl/>
        </w:rPr>
        <w:instrText xml:space="preserve"> </w:instrText>
      </w:r>
      <w:r>
        <w:rPr>
          <w:noProof/>
          <w:webHidden/>
          <w:szCs w:val="24"/>
        </w:rPr>
        <w:instrText xml:space="preserve">TOC </w:instrText>
      </w:r>
      <w:r>
        <w:rPr>
          <w:noProof/>
          <w:webHidden/>
          <w:szCs w:val="24"/>
          <w:rtl/>
        </w:rPr>
        <w:instrText>\</w:instrText>
      </w:r>
      <w:r>
        <w:rPr>
          <w:noProof/>
          <w:webHidden/>
          <w:szCs w:val="24"/>
        </w:rPr>
        <w:instrText>o "1-9" \h \z \u</w:instrText>
      </w:r>
      <w:r>
        <w:rPr>
          <w:noProof/>
          <w:webHidden/>
          <w:szCs w:val="24"/>
          <w:rtl/>
        </w:rPr>
        <w:instrText xml:space="preserve"> </w:instrText>
      </w:r>
      <w:r>
        <w:rPr>
          <w:noProof/>
          <w:webHidden/>
          <w:szCs w:val="24"/>
          <w:rtl/>
        </w:rPr>
        <w:fldChar w:fldCharType="separate"/>
      </w:r>
      <w:hyperlink w:anchor="_Toc505673049" w:history="1">
        <w:r w:rsidR="002C578F" w:rsidRPr="008A5CB7">
          <w:rPr>
            <w:rStyle w:val="Hyperlink"/>
            <w:rFonts w:hint="eastAsia"/>
            <w:noProof/>
            <w:rtl/>
          </w:rPr>
          <w:t>عدم</w:t>
        </w:r>
        <w:r w:rsidR="002C578F" w:rsidRPr="008A5CB7">
          <w:rPr>
            <w:rStyle w:val="Hyperlink"/>
            <w:noProof/>
            <w:rtl/>
          </w:rPr>
          <w:t xml:space="preserve"> </w:t>
        </w:r>
        <w:r w:rsidR="002C578F" w:rsidRPr="008A5CB7">
          <w:rPr>
            <w:rStyle w:val="Hyperlink"/>
            <w:rFonts w:hint="eastAsia"/>
            <w:noProof/>
            <w:rtl/>
          </w:rPr>
          <w:t>کتاب</w:t>
        </w:r>
        <w:r w:rsidR="002C578F" w:rsidRPr="008A5CB7">
          <w:rPr>
            <w:rStyle w:val="Hyperlink"/>
            <w:noProof/>
            <w:rtl/>
          </w:rPr>
          <w:t xml:space="preserve"> </w:t>
        </w:r>
        <w:r w:rsidR="002C578F" w:rsidRPr="008A5CB7">
          <w:rPr>
            <w:rStyle w:val="Hyperlink"/>
            <w:rFonts w:hint="eastAsia"/>
            <w:noProof/>
            <w:rtl/>
          </w:rPr>
          <w:t>اصول</w:t>
        </w:r>
        <w:r w:rsidR="002C578F" w:rsidRPr="008A5CB7">
          <w:rPr>
            <w:rStyle w:val="Hyperlink"/>
            <w:rFonts w:hint="cs"/>
            <w:noProof/>
            <w:rtl/>
          </w:rPr>
          <w:t>ی</w:t>
        </w:r>
        <w:r w:rsidR="002C578F" w:rsidRPr="008A5CB7">
          <w:rPr>
            <w:rStyle w:val="Hyperlink"/>
            <w:noProof/>
            <w:rtl/>
          </w:rPr>
          <w:t xml:space="preserve"> </w:t>
        </w:r>
        <w:r w:rsidR="002C578F" w:rsidRPr="008A5CB7">
          <w:rPr>
            <w:rStyle w:val="Hyperlink"/>
            <w:rFonts w:hint="eastAsia"/>
            <w:noProof/>
            <w:rtl/>
          </w:rPr>
          <w:t>مدون</w:t>
        </w:r>
        <w:r w:rsidR="002C578F" w:rsidRPr="008A5CB7">
          <w:rPr>
            <w:rStyle w:val="Hyperlink"/>
            <w:noProof/>
            <w:rtl/>
          </w:rPr>
          <w:t xml:space="preserve"> </w:t>
        </w:r>
        <w:r w:rsidR="002C578F" w:rsidRPr="008A5CB7">
          <w:rPr>
            <w:rStyle w:val="Hyperlink"/>
            <w:rFonts w:hint="eastAsia"/>
            <w:noProof/>
            <w:rtl/>
          </w:rPr>
          <w:t>در</w:t>
        </w:r>
        <w:r w:rsidR="002C578F" w:rsidRPr="008A5CB7">
          <w:rPr>
            <w:rStyle w:val="Hyperlink"/>
            <w:noProof/>
            <w:rtl/>
          </w:rPr>
          <w:t xml:space="preserve"> </w:t>
        </w:r>
        <w:r w:rsidR="002C578F" w:rsidRPr="008A5CB7">
          <w:rPr>
            <w:rStyle w:val="Hyperlink"/>
            <w:rFonts w:hint="eastAsia"/>
            <w:noProof/>
            <w:rtl/>
          </w:rPr>
          <w:t>زمان</w:t>
        </w:r>
        <w:r w:rsidR="002C578F" w:rsidRPr="008A5CB7">
          <w:rPr>
            <w:rStyle w:val="Hyperlink"/>
            <w:noProof/>
            <w:rtl/>
          </w:rPr>
          <w:t xml:space="preserve"> </w:t>
        </w:r>
        <w:r w:rsidR="002C578F" w:rsidRPr="008A5CB7">
          <w:rPr>
            <w:rStyle w:val="Hyperlink"/>
            <w:rFonts w:hint="eastAsia"/>
            <w:noProof/>
            <w:rtl/>
          </w:rPr>
          <w:t>ائمه</w:t>
        </w:r>
        <w:r w:rsidR="002C578F" w:rsidRPr="008A5CB7">
          <w:rPr>
            <w:rStyle w:val="Hyperlink"/>
            <w:noProof/>
            <w:rtl/>
          </w:rPr>
          <w:t xml:space="preserve"> </w:t>
        </w:r>
        <w:r w:rsidR="002C578F" w:rsidRPr="008A5CB7">
          <w:rPr>
            <w:rStyle w:val="Hyperlink"/>
            <w:rFonts w:hint="eastAsia"/>
            <w:noProof/>
            <w:rtl/>
          </w:rPr>
          <w:t>معصوم</w:t>
        </w:r>
        <w:r w:rsidR="002C578F" w:rsidRPr="008A5CB7">
          <w:rPr>
            <w:rStyle w:val="Hyperlink"/>
            <w:rFonts w:hint="cs"/>
            <w:noProof/>
            <w:rtl/>
          </w:rPr>
          <w:t>ی</w:t>
        </w:r>
        <w:r w:rsidR="002C578F" w:rsidRPr="008A5CB7">
          <w:rPr>
            <w:rStyle w:val="Hyperlink"/>
            <w:rFonts w:hint="eastAsia"/>
            <w:noProof/>
            <w:rtl/>
          </w:rPr>
          <w:t>ن</w:t>
        </w:r>
        <w:r w:rsidR="002C578F">
          <w:rPr>
            <w:noProof/>
            <w:webHidden/>
            <w:rtl/>
          </w:rPr>
          <w:tab/>
        </w:r>
        <w:r w:rsidR="002C578F">
          <w:rPr>
            <w:rStyle w:val="Hyperlink"/>
            <w:noProof/>
            <w:rtl/>
          </w:rPr>
          <w:fldChar w:fldCharType="begin"/>
        </w:r>
        <w:r w:rsidR="002C578F">
          <w:rPr>
            <w:noProof/>
            <w:webHidden/>
            <w:rtl/>
          </w:rPr>
          <w:instrText xml:space="preserve"> </w:instrText>
        </w:r>
        <w:r w:rsidR="002C578F">
          <w:rPr>
            <w:noProof/>
            <w:webHidden/>
          </w:rPr>
          <w:instrText xml:space="preserve">PAGEREF </w:instrText>
        </w:r>
        <w:r w:rsidR="002C578F">
          <w:rPr>
            <w:noProof/>
            <w:webHidden/>
            <w:rtl/>
          </w:rPr>
          <w:instrText>_</w:instrText>
        </w:r>
        <w:r w:rsidR="002C578F">
          <w:rPr>
            <w:noProof/>
            <w:webHidden/>
          </w:rPr>
          <w:instrText>Toc505673049 \h</w:instrText>
        </w:r>
        <w:r w:rsidR="002C578F">
          <w:rPr>
            <w:noProof/>
            <w:webHidden/>
            <w:rtl/>
          </w:rPr>
          <w:instrText xml:space="preserve"> </w:instrText>
        </w:r>
        <w:r w:rsidR="002C578F">
          <w:rPr>
            <w:rStyle w:val="Hyperlink"/>
            <w:noProof/>
            <w:rtl/>
          </w:rPr>
        </w:r>
        <w:r w:rsidR="002C578F">
          <w:rPr>
            <w:rStyle w:val="Hyperlink"/>
            <w:noProof/>
            <w:rtl/>
          </w:rPr>
          <w:fldChar w:fldCharType="separate"/>
        </w:r>
        <w:r w:rsidR="002C578F">
          <w:rPr>
            <w:noProof/>
            <w:webHidden/>
            <w:rtl/>
          </w:rPr>
          <w:t>2</w:t>
        </w:r>
        <w:r w:rsidR="002C578F">
          <w:rPr>
            <w:rStyle w:val="Hyperlink"/>
            <w:noProof/>
            <w:rtl/>
          </w:rPr>
          <w:fldChar w:fldCharType="end"/>
        </w:r>
      </w:hyperlink>
    </w:p>
    <w:p w:rsidR="002C578F" w:rsidRDefault="002C578F">
      <w:pPr>
        <w:pStyle w:val="TOC1"/>
        <w:rPr>
          <w:rFonts w:asciiTheme="minorHAnsi" w:eastAsiaTheme="minorEastAsia" w:hAnsiTheme="minorHAnsi" w:cstheme="minorBidi"/>
          <w:noProof/>
          <w:color w:val="auto"/>
          <w:szCs w:val="22"/>
          <w:rtl/>
        </w:rPr>
      </w:pPr>
      <w:hyperlink w:anchor="_Toc505673050" w:history="1">
        <w:r w:rsidRPr="008A5CB7">
          <w:rPr>
            <w:rStyle w:val="Hyperlink"/>
            <w:rFonts w:hint="eastAsia"/>
            <w:noProof/>
            <w:rtl/>
          </w:rPr>
          <w:t>اشاره</w:t>
        </w:r>
        <w:r w:rsidRPr="008A5CB7">
          <w:rPr>
            <w:rStyle w:val="Hyperlink"/>
            <w:noProof/>
            <w:rtl/>
          </w:rPr>
          <w:t xml:space="preserve"> </w:t>
        </w:r>
        <w:r w:rsidRPr="008A5CB7">
          <w:rPr>
            <w:rStyle w:val="Hyperlink"/>
            <w:rFonts w:hint="eastAsia"/>
            <w:noProof/>
            <w:rtl/>
          </w:rPr>
          <w:t>اجمال</w:t>
        </w:r>
        <w:r w:rsidRPr="008A5CB7">
          <w:rPr>
            <w:rStyle w:val="Hyperlink"/>
            <w:rFonts w:hint="cs"/>
            <w:noProof/>
            <w:rtl/>
          </w:rPr>
          <w:t>ی</w:t>
        </w:r>
        <w:r w:rsidRPr="008A5CB7">
          <w:rPr>
            <w:rStyle w:val="Hyperlink"/>
            <w:noProof/>
            <w:rtl/>
          </w:rPr>
          <w:t xml:space="preserve"> </w:t>
        </w:r>
        <w:r w:rsidRPr="008A5CB7">
          <w:rPr>
            <w:rStyle w:val="Hyperlink"/>
            <w:rFonts w:hint="eastAsia"/>
            <w:noProof/>
            <w:rtl/>
          </w:rPr>
          <w:t>به</w:t>
        </w:r>
        <w:r w:rsidRPr="008A5CB7">
          <w:rPr>
            <w:rStyle w:val="Hyperlink"/>
            <w:noProof/>
            <w:rtl/>
          </w:rPr>
          <w:t xml:space="preserve"> </w:t>
        </w:r>
        <w:r w:rsidRPr="008A5CB7">
          <w:rPr>
            <w:rStyle w:val="Hyperlink"/>
            <w:rFonts w:hint="eastAsia"/>
            <w:noProof/>
            <w:rtl/>
          </w:rPr>
          <w:t>مباحث</w:t>
        </w:r>
        <w:r w:rsidRPr="008A5CB7">
          <w:rPr>
            <w:rStyle w:val="Hyperlink"/>
            <w:noProof/>
            <w:rtl/>
          </w:rPr>
          <w:t xml:space="preserve"> </w:t>
        </w:r>
        <w:r w:rsidRPr="008A5CB7">
          <w:rPr>
            <w:rStyle w:val="Hyperlink"/>
            <w:rFonts w:hint="eastAsia"/>
            <w:noProof/>
            <w:rtl/>
          </w:rPr>
          <w:t>علم</w:t>
        </w:r>
        <w:r w:rsidRPr="008A5CB7">
          <w:rPr>
            <w:rStyle w:val="Hyperlink"/>
            <w:noProof/>
            <w:rtl/>
          </w:rPr>
          <w:t xml:space="preserve"> </w:t>
        </w:r>
        <w:r w:rsidRPr="008A5CB7">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578F" w:rsidRDefault="002C578F">
      <w:pPr>
        <w:pStyle w:val="TOC2"/>
        <w:tabs>
          <w:tab w:val="right" w:leader="dot" w:pos="10194"/>
        </w:tabs>
        <w:rPr>
          <w:rFonts w:asciiTheme="minorHAnsi" w:eastAsiaTheme="minorEastAsia" w:hAnsiTheme="minorHAnsi" w:cstheme="minorBidi"/>
          <w:bCs w:val="0"/>
          <w:noProof/>
          <w:color w:val="auto"/>
          <w:szCs w:val="22"/>
          <w:rtl/>
        </w:rPr>
      </w:pPr>
      <w:hyperlink w:anchor="_Toc505673051" w:history="1">
        <w:r w:rsidRPr="008A5CB7">
          <w:rPr>
            <w:rStyle w:val="Hyperlink"/>
            <w:rFonts w:hint="eastAsia"/>
            <w:noProof/>
            <w:rtl/>
          </w:rPr>
          <w:t>علم</w:t>
        </w:r>
        <w:r w:rsidRPr="008A5CB7">
          <w:rPr>
            <w:rStyle w:val="Hyperlink"/>
            <w:noProof/>
            <w:rtl/>
          </w:rPr>
          <w:t xml:space="preserve"> </w:t>
        </w:r>
        <w:r w:rsidRPr="008A5CB7">
          <w:rPr>
            <w:rStyle w:val="Hyperlink"/>
            <w:rFonts w:hint="eastAsia"/>
            <w:noProof/>
            <w:rtl/>
          </w:rPr>
          <w:t>اصول</w:t>
        </w:r>
        <w:r w:rsidRPr="008A5CB7">
          <w:rPr>
            <w:rStyle w:val="Hyperlink"/>
            <w:noProof/>
            <w:rtl/>
          </w:rPr>
          <w:t xml:space="preserve"> </w:t>
        </w:r>
        <w:r w:rsidRPr="008A5CB7">
          <w:rPr>
            <w:rStyle w:val="Hyperlink"/>
            <w:rFonts w:hint="eastAsia"/>
            <w:noProof/>
            <w:rtl/>
          </w:rPr>
          <w:t>در</w:t>
        </w:r>
        <w:r w:rsidRPr="008A5CB7">
          <w:rPr>
            <w:rStyle w:val="Hyperlink"/>
            <w:noProof/>
            <w:rtl/>
          </w:rPr>
          <w:t xml:space="preserve"> </w:t>
        </w:r>
        <w:r w:rsidRPr="008A5CB7">
          <w:rPr>
            <w:rStyle w:val="Hyperlink"/>
            <w:rFonts w:hint="eastAsia"/>
            <w:noProof/>
            <w:rtl/>
          </w:rPr>
          <w:t>سه</w:t>
        </w:r>
        <w:r w:rsidRPr="008A5CB7">
          <w:rPr>
            <w:rStyle w:val="Hyperlink"/>
            <w:noProof/>
            <w:rtl/>
          </w:rPr>
          <w:t xml:space="preserve"> </w:t>
        </w:r>
        <w:r w:rsidRPr="008A5CB7">
          <w:rPr>
            <w:rStyle w:val="Hyperlink"/>
            <w:rFonts w:hint="eastAsia"/>
            <w:noProof/>
            <w:rtl/>
          </w:rPr>
          <w:t>بخش</w:t>
        </w:r>
        <w:r w:rsidRPr="008A5CB7">
          <w:rPr>
            <w:rStyle w:val="Hyperlink"/>
            <w:noProof/>
            <w:rtl/>
          </w:rPr>
          <w:t xml:space="preserve"> </w:t>
        </w:r>
        <w:r w:rsidRPr="008A5CB7">
          <w:rPr>
            <w:rStyle w:val="Hyperlink"/>
            <w:rFonts w:hint="eastAsia"/>
            <w:noProof/>
            <w:rtl/>
          </w:rPr>
          <w:t>مبتوان</w:t>
        </w:r>
        <w:r w:rsidRPr="008A5CB7">
          <w:rPr>
            <w:rStyle w:val="Hyperlink"/>
            <w:noProof/>
            <w:rtl/>
          </w:rPr>
          <w:t xml:space="preserve"> </w:t>
        </w:r>
        <w:r w:rsidRPr="008A5CB7">
          <w:rPr>
            <w:rStyle w:val="Hyperlink"/>
            <w:rFonts w:hint="eastAsia"/>
            <w:noProof/>
            <w:rtl/>
          </w:rPr>
          <w:t>تقس</w:t>
        </w:r>
        <w:r w:rsidRPr="008A5CB7">
          <w:rPr>
            <w:rStyle w:val="Hyperlink"/>
            <w:rFonts w:hint="cs"/>
            <w:noProof/>
            <w:rtl/>
          </w:rPr>
          <w:t>ی</w:t>
        </w:r>
        <w:r w:rsidRPr="008A5CB7">
          <w:rPr>
            <w:rStyle w:val="Hyperlink"/>
            <w:rFonts w:hint="eastAsia"/>
            <w:noProof/>
            <w:rtl/>
          </w:rPr>
          <w:t>م</w:t>
        </w:r>
        <w:r w:rsidRPr="008A5CB7">
          <w:rPr>
            <w:rStyle w:val="Hyperlink"/>
            <w:noProof/>
            <w:rtl/>
          </w:rPr>
          <w:t xml:space="preserve"> </w:t>
        </w:r>
        <w:r w:rsidRPr="008A5CB7">
          <w:rPr>
            <w:rStyle w:val="Hyperlink"/>
            <w:rFonts w:hint="eastAsia"/>
            <w:noProof/>
            <w:rtl/>
          </w:rPr>
          <w:t>کرد</w:t>
        </w:r>
        <w:r w:rsidRPr="008A5CB7">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578F" w:rsidRDefault="002C578F">
      <w:pPr>
        <w:pStyle w:val="TOC3"/>
        <w:tabs>
          <w:tab w:val="right" w:leader="dot" w:pos="10194"/>
        </w:tabs>
        <w:rPr>
          <w:rFonts w:asciiTheme="minorHAnsi" w:eastAsiaTheme="minorEastAsia" w:hAnsiTheme="minorHAnsi" w:cstheme="minorBidi"/>
          <w:bCs w:val="0"/>
          <w:iCs w:val="0"/>
          <w:noProof/>
          <w:color w:val="auto"/>
          <w:szCs w:val="22"/>
          <w:rtl/>
        </w:rPr>
      </w:pPr>
      <w:hyperlink w:anchor="_Toc505673052" w:history="1">
        <w:r w:rsidRPr="008A5CB7">
          <w:rPr>
            <w:rStyle w:val="Hyperlink"/>
            <w:rFonts w:hint="eastAsia"/>
            <w:noProof/>
            <w:rtl/>
          </w:rPr>
          <w:t>مباحث</w:t>
        </w:r>
        <w:r w:rsidRPr="008A5CB7">
          <w:rPr>
            <w:rStyle w:val="Hyperlink"/>
            <w:noProof/>
            <w:rtl/>
          </w:rPr>
          <w:t xml:space="preserve"> </w:t>
        </w:r>
        <w:r w:rsidRPr="008A5CB7">
          <w:rPr>
            <w:rStyle w:val="Hyperlink"/>
            <w:rFonts w:hint="eastAsia"/>
            <w:noProof/>
            <w:rtl/>
          </w:rPr>
          <w:t>الفاظ</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578F" w:rsidRDefault="002C578F">
      <w:pPr>
        <w:pStyle w:val="TOC3"/>
        <w:tabs>
          <w:tab w:val="right" w:leader="dot" w:pos="10194"/>
        </w:tabs>
        <w:rPr>
          <w:rFonts w:asciiTheme="minorHAnsi" w:eastAsiaTheme="minorEastAsia" w:hAnsiTheme="minorHAnsi" w:cstheme="minorBidi"/>
          <w:bCs w:val="0"/>
          <w:iCs w:val="0"/>
          <w:noProof/>
          <w:color w:val="auto"/>
          <w:szCs w:val="22"/>
          <w:rtl/>
        </w:rPr>
      </w:pPr>
      <w:hyperlink w:anchor="_Toc505673053" w:history="1">
        <w:r w:rsidRPr="008A5CB7">
          <w:rPr>
            <w:rStyle w:val="Hyperlink"/>
            <w:rFonts w:hint="eastAsia"/>
            <w:noProof/>
            <w:rtl/>
          </w:rPr>
          <w:t>مباحث</w:t>
        </w:r>
        <w:r w:rsidRPr="008A5CB7">
          <w:rPr>
            <w:rStyle w:val="Hyperlink"/>
            <w:noProof/>
            <w:rtl/>
          </w:rPr>
          <w:t xml:space="preserve"> </w:t>
        </w:r>
        <w:r w:rsidRPr="008A5CB7">
          <w:rPr>
            <w:rStyle w:val="Hyperlink"/>
            <w:rFonts w:hint="eastAsia"/>
            <w:noProof/>
            <w:rtl/>
          </w:rPr>
          <w:t>عقل</w:t>
        </w:r>
        <w:r w:rsidRPr="008A5CB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578F" w:rsidRDefault="002C578F">
      <w:pPr>
        <w:pStyle w:val="TOC3"/>
        <w:tabs>
          <w:tab w:val="right" w:leader="dot" w:pos="10194"/>
        </w:tabs>
        <w:rPr>
          <w:rFonts w:asciiTheme="minorHAnsi" w:eastAsiaTheme="minorEastAsia" w:hAnsiTheme="minorHAnsi" w:cstheme="minorBidi"/>
          <w:bCs w:val="0"/>
          <w:iCs w:val="0"/>
          <w:noProof/>
          <w:color w:val="auto"/>
          <w:szCs w:val="22"/>
          <w:rtl/>
        </w:rPr>
      </w:pPr>
      <w:hyperlink w:anchor="_Toc505673054" w:history="1">
        <w:r w:rsidRPr="008A5CB7">
          <w:rPr>
            <w:rStyle w:val="Hyperlink"/>
            <w:rFonts w:hint="eastAsia"/>
            <w:noProof/>
            <w:rtl/>
          </w:rPr>
          <w:t>کشف</w:t>
        </w:r>
        <w:r w:rsidRPr="008A5CB7">
          <w:rPr>
            <w:rStyle w:val="Hyperlink"/>
            <w:noProof/>
            <w:rtl/>
          </w:rPr>
          <w:t xml:space="preserve"> </w:t>
        </w:r>
        <w:r w:rsidRPr="008A5CB7">
          <w:rPr>
            <w:rStyle w:val="Hyperlink"/>
            <w:rFonts w:hint="eastAsia"/>
            <w:noProof/>
            <w:rtl/>
          </w:rPr>
          <w:t>مجعولات</w:t>
        </w:r>
        <w:r w:rsidRPr="008A5CB7">
          <w:rPr>
            <w:rStyle w:val="Hyperlink"/>
            <w:noProof/>
            <w:rtl/>
          </w:rPr>
          <w:t xml:space="preserve"> </w:t>
        </w:r>
        <w:r w:rsidRPr="008A5CB7">
          <w:rPr>
            <w:rStyle w:val="Hyperlink"/>
            <w:rFonts w:hint="eastAsia"/>
            <w:noProof/>
            <w:rtl/>
          </w:rPr>
          <w:t>شر</w:t>
        </w:r>
        <w:r w:rsidRPr="008A5CB7">
          <w:rPr>
            <w:rStyle w:val="Hyperlink"/>
            <w:rFonts w:hint="cs"/>
            <w:noProof/>
            <w:rtl/>
          </w:rPr>
          <w:t>ی</w:t>
        </w:r>
        <w:r w:rsidRPr="008A5CB7">
          <w:rPr>
            <w:rStyle w:val="Hyperlink"/>
            <w:rFonts w:hint="eastAsia"/>
            <w:noProof/>
            <w:rtl/>
          </w:rPr>
          <w:t>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578F" w:rsidRDefault="002C578F">
      <w:pPr>
        <w:pStyle w:val="TOC3"/>
        <w:tabs>
          <w:tab w:val="right" w:leader="dot" w:pos="10194"/>
        </w:tabs>
        <w:rPr>
          <w:rFonts w:asciiTheme="minorHAnsi" w:eastAsiaTheme="minorEastAsia" w:hAnsiTheme="minorHAnsi" w:cstheme="minorBidi"/>
          <w:bCs w:val="0"/>
          <w:iCs w:val="0"/>
          <w:noProof/>
          <w:color w:val="auto"/>
          <w:szCs w:val="22"/>
          <w:rtl/>
        </w:rPr>
      </w:pPr>
      <w:hyperlink w:anchor="_Toc505673055" w:history="1">
        <w:r w:rsidRPr="008A5CB7">
          <w:rPr>
            <w:rStyle w:val="Hyperlink"/>
            <w:rFonts w:hint="eastAsia"/>
            <w:noProof/>
            <w:rtl/>
          </w:rPr>
          <w:t>مباحث</w:t>
        </w:r>
        <w:r w:rsidRPr="008A5CB7">
          <w:rPr>
            <w:rStyle w:val="Hyperlink"/>
            <w:noProof/>
            <w:rtl/>
          </w:rPr>
          <w:t xml:space="preserve"> </w:t>
        </w:r>
        <w:r w:rsidRPr="008A5CB7">
          <w:rPr>
            <w:rStyle w:val="Hyperlink"/>
            <w:rFonts w:hint="eastAsia"/>
            <w:noProof/>
            <w:rtl/>
          </w:rPr>
          <w:t>مقدم</w:t>
        </w:r>
        <w:r w:rsidRPr="008A5CB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578F" w:rsidRDefault="002C578F">
      <w:pPr>
        <w:pStyle w:val="TOC2"/>
        <w:tabs>
          <w:tab w:val="right" w:leader="dot" w:pos="10194"/>
        </w:tabs>
        <w:rPr>
          <w:rFonts w:asciiTheme="minorHAnsi" w:eastAsiaTheme="minorEastAsia" w:hAnsiTheme="minorHAnsi" w:cstheme="minorBidi"/>
          <w:bCs w:val="0"/>
          <w:noProof/>
          <w:color w:val="auto"/>
          <w:szCs w:val="22"/>
          <w:rtl/>
        </w:rPr>
      </w:pPr>
      <w:hyperlink w:anchor="_Toc505673056" w:history="1">
        <w:r w:rsidRPr="008A5CB7">
          <w:rPr>
            <w:rStyle w:val="Hyperlink"/>
            <w:rFonts w:hint="eastAsia"/>
            <w:noProof/>
            <w:rtl/>
          </w:rPr>
          <w:t>طر</w:t>
        </w:r>
        <w:r w:rsidRPr="008A5CB7">
          <w:rPr>
            <w:rStyle w:val="Hyperlink"/>
            <w:rFonts w:hint="cs"/>
            <w:noProof/>
            <w:rtl/>
          </w:rPr>
          <w:t>ی</w:t>
        </w:r>
        <w:r w:rsidRPr="008A5CB7">
          <w:rPr>
            <w:rStyle w:val="Hyperlink"/>
            <w:rFonts w:hint="eastAsia"/>
            <w:noProof/>
            <w:rtl/>
          </w:rPr>
          <w:t>قه</w:t>
        </w:r>
        <w:r w:rsidRPr="008A5CB7">
          <w:rPr>
            <w:rStyle w:val="Hyperlink"/>
            <w:noProof/>
            <w:rtl/>
          </w:rPr>
          <w:t xml:space="preserve"> </w:t>
        </w:r>
        <w:r w:rsidRPr="008A5CB7">
          <w:rPr>
            <w:rStyle w:val="Hyperlink"/>
            <w:rFonts w:hint="eastAsia"/>
            <w:noProof/>
            <w:rtl/>
          </w:rPr>
          <w:t>س</w:t>
        </w:r>
        <w:r w:rsidRPr="008A5CB7">
          <w:rPr>
            <w:rStyle w:val="Hyperlink"/>
            <w:rFonts w:hint="cs"/>
            <w:noProof/>
            <w:rtl/>
          </w:rPr>
          <w:t>ی</w:t>
        </w:r>
        <w:r w:rsidRPr="008A5CB7">
          <w:rPr>
            <w:rStyle w:val="Hyperlink"/>
            <w:rFonts w:hint="eastAsia"/>
            <w:noProof/>
            <w:rtl/>
          </w:rPr>
          <w:t>ر</w:t>
        </w:r>
        <w:r w:rsidRPr="008A5CB7">
          <w:rPr>
            <w:rStyle w:val="Hyperlink"/>
            <w:noProof/>
            <w:rtl/>
          </w:rPr>
          <w:t xml:space="preserve"> </w:t>
        </w:r>
        <w:r w:rsidRPr="008A5CB7">
          <w:rPr>
            <w:rStyle w:val="Hyperlink"/>
            <w:rFonts w:hint="eastAsia"/>
            <w:noProof/>
            <w:rtl/>
          </w:rPr>
          <w:t>بحث</w:t>
        </w:r>
        <w:r w:rsidRPr="008A5CB7">
          <w:rPr>
            <w:rStyle w:val="Hyperlink"/>
            <w:noProof/>
            <w:rtl/>
          </w:rPr>
          <w:t xml:space="preserve"> </w:t>
        </w:r>
        <w:r w:rsidRPr="008A5CB7">
          <w:rPr>
            <w:rStyle w:val="Hyperlink"/>
            <w:rFonts w:hint="eastAsia"/>
            <w:noProof/>
            <w:rtl/>
          </w:rPr>
          <w:t>اصول</w:t>
        </w:r>
        <w:r w:rsidRPr="008A5CB7">
          <w:rPr>
            <w:rStyle w:val="Hyperlink"/>
            <w:noProof/>
            <w:rtl/>
          </w:rPr>
          <w:t xml:space="preserve"> </w:t>
        </w:r>
        <w:r w:rsidRPr="008A5CB7">
          <w:rPr>
            <w:rStyle w:val="Hyperlink"/>
            <w:rFonts w:hint="eastAsia"/>
            <w:noProof/>
            <w:rtl/>
          </w:rPr>
          <w:t>و</w:t>
        </w:r>
        <w:r w:rsidRPr="008A5CB7">
          <w:rPr>
            <w:rStyle w:val="Hyperlink"/>
            <w:noProof/>
            <w:rtl/>
          </w:rPr>
          <w:t xml:space="preserve"> </w:t>
        </w:r>
        <w:r w:rsidRPr="008A5CB7">
          <w:rPr>
            <w:rStyle w:val="Hyperlink"/>
            <w:rFonts w:hint="eastAsia"/>
            <w:noProof/>
            <w:rtl/>
          </w:rPr>
          <w:t>عدم</w:t>
        </w:r>
        <w:r w:rsidRPr="008A5CB7">
          <w:rPr>
            <w:rStyle w:val="Hyperlink"/>
            <w:noProof/>
            <w:rtl/>
          </w:rPr>
          <w:t xml:space="preserve"> </w:t>
        </w:r>
        <w:r w:rsidRPr="008A5CB7">
          <w:rPr>
            <w:rStyle w:val="Hyperlink"/>
            <w:rFonts w:hint="eastAsia"/>
            <w:noProof/>
            <w:rtl/>
          </w:rPr>
          <w:t>لزم</w:t>
        </w:r>
        <w:r w:rsidRPr="008A5CB7">
          <w:rPr>
            <w:rStyle w:val="Hyperlink"/>
            <w:noProof/>
            <w:rtl/>
          </w:rPr>
          <w:t xml:space="preserve"> </w:t>
        </w:r>
        <w:r w:rsidRPr="008A5CB7">
          <w:rPr>
            <w:rStyle w:val="Hyperlink"/>
            <w:rFonts w:hint="eastAsia"/>
            <w:noProof/>
            <w:rtl/>
          </w:rPr>
          <w:t>تغ</w:t>
        </w:r>
        <w:r w:rsidRPr="008A5CB7">
          <w:rPr>
            <w:rStyle w:val="Hyperlink"/>
            <w:rFonts w:hint="cs"/>
            <w:noProof/>
            <w:rtl/>
          </w:rPr>
          <w:t>یی</w:t>
        </w:r>
        <w:r w:rsidRPr="008A5CB7">
          <w:rPr>
            <w:rStyle w:val="Hyperlink"/>
            <w:rFonts w:hint="eastAsia"/>
            <w:noProof/>
            <w:rtl/>
          </w:rPr>
          <w:t>ر</w:t>
        </w:r>
        <w:r w:rsidRPr="008A5CB7">
          <w:rPr>
            <w:rStyle w:val="Hyperlink"/>
            <w:noProof/>
            <w:rtl/>
          </w:rPr>
          <w:t xml:space="preserve"> </w:t>
        </w:r>
        <w:r w:rsidRPr="008A5CB7">
          <w:rPr>
            <w:rStyle w:val="Hyperlink"/>
            <w:rFonts w:hint="eastAsia"/>
            <w:noProof/>
            <w:rtl/>
          </w:rPr>
          <w:t>سبک</w:t>
        </w:r>
        <w:r w:rsidRPr="008A5CB7">
          <w:rPr>
            <w:rStyle w:val="Hyperlink"/>
            <w:noProof/>
            <w:rtl/>
          </w:rPr>
          <w:t xml:space="preserve"> </w:t>
        </w:r>
        <w:r w:rsidRPr="008A5CB7">
          <w:rPr>
            <w:rStyle w:val="Hyperlink"/>
            <w:rFonts w:hint="eastAsia"/>
            <w:noProof/>
            <w:rtl/>
          </w:rPr>
          <w:t>مشهور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578F" w:rsidRDefault="002C578F">
      <w:pPr>
        <w:pStyle w:val="TOC1"/>
        <w:rPr>
          <w:rFonts w:asciiTheme="minorHAnsi" w:eastAsiaTheme="minorEastAsia" w:hAnsiTheme="minorHAnsi" w:cstheme="minorBidi"/>
          <w:noProof/>
          <w:color w:val="auto"/>
          <w:szCs w:val="22"/>
          <w:rtl/>
        </w:rPr>
      </w:pPr>
      <w:hyperlink w:anchor="_Toc505673057" w:history="1">
        <w:r w:rsidRPr="008A5CB7">
          <w:rPr>
            <w:rStyle w:val="Hyperlink"/>
            <w:rFonts w:hint="eastAsia"/>
            <w:noProof/>
            <w:rtl/>
          </w:rPr>
          <w:t>امر</w:t>
        </w:r>
        <w:r w:rsidRPr="008A5CB7">
          <w:rPr>
            <w:rStyle w:val="Hyperlink"/>
            <w:noProof/>
            <w:rtl/>
          </w:rPr>
          <w:t xml:space="preserve"> </w:t>
        </w:r>
        <w:r w:rsidRPr="008A5CB7">
          <w:rPr>
            <w:rStyle w:val="Hyperlink"/>
            <w:rFonts w:hint="eastAsia"/>
            <w:noProof/>
            <w:rtl/>
          </w:rPr>
          <w:t>ثان</w:t>
        </w:r>
        <w:r w:rsidRPr="008A5CB7">
          <w:rPr>
            <w:rStyle w:val="Hyperlink"/>
            <w:rFonts w:hint="cs"/>
            <w:noProof/>
            <w:rtl/>
          </w:rPr>
          <w:t>ی</w:t>
        </w:r>
        <w:r w:rsidRPr="008A5CB7">
          <w:rPr>
            <w:rStyle w:val="Hyperlink"/>
            <w:noProof/>
            <w:rtl/>
          </w:rPr>
          <w:t xml:space="preserve">: </w:t>
        </w:r>
        <w:r w:rsidRPr="008A5CB7">
          <w:rPr>
            <w:rStyle w:val="Hyperlink"/>
            <w:rFonts w:hint="eastAsia"/>
            <w:noProof/>
            <w:rtl/>
          </w:rPr>
          <w:t>ابحاث</w:t>
        </w:r>
        <w:r w:rsidRPr="008A5CB7">
          <w:rPr>
            <w:rStyle w:val="Hyperlink"/>
            <w:noProof/>
            <w:rtl/>
          </w:rPr>
          <w:t xml:space="preserve"> </w:t>
        </w:r>
        <w:r w:rsidRPr="008A5CB7">
          <w:rPr>
            <w:rStyle w:val="Hyperlink"/>
            <w:rFonts w:hint="eastAsia"/>
            <w:noProof/>
            <w:rtl/>
          </w:rPr>
          <w:t>وضع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578F" w:rsidRDefault="002C578F">
      <w:pPr>
        <w:pStyle w:val="TOC2"/>
        <w:tabs>
          <w:tab w:val="right" w:leader="dot" w:pos="10194"/>
        </w:tabs>
        <w:rPr>
          <w:rFonts w:asciiTheme="minorHAnsi" w:eastAsiaTheme="minorEastAsia" w:hAnsiTheme="minorHAnsi" w:cstheme="minorBidi"/>
          <w:bCs w:val="0"/>
          <w:noProof/>
          <w:color w:val="auto"/>
          <w:szCs w:val="22"/>
          <w:rtl/>
        </w:rPr>
      </w:pPr>
      <w:hyperlink w:anchor="_Toc505673058" w:history="1">
        <w:r w:rsidRPr="008A5CB7">
          <w:rPr>
            <w:rStyle w:val="Hyperlink"/>
            <w:rFonts w:hint="eastAsia"/>
            <w:noProof/>
            <w:rtl/>
          </w:rPr>
          <w:t>بحث</w:t>
        </w:r>
        <w:r w:rsidRPr="008A5CB7">
          <w:rPr>
            <w:rStyle w:val="Hyperlink"/>
            <w:noProof/>
            <w:rtl/>
          </w:rPr>
          <w:t xml:space="preserve"> </w:t>
        </w:r>
        <w:r w:rsidRPr="008A5CB7">
          <w:rPr>
            <w:rStyle w:val="Hyperlink"/>
            <w:rFonts w:hint="eastAsia"/>
            <w:noProof/>
            <w:rtl/>
          </w:rPr>
          <w:t>اول</w:t>
        </w:r>
        <w:r w:rsidRPr="008A5CB7">
          <w:rPr>
            <w:rStyle w:val="Hyperlink"/>
            <w:noProof/>
            <w:rtl/>
          </w:rPr>
          <w:t xml:space="preserve">: </w:t>
        </w:r>
        <w:r w:rsidRPr="008A5CB7">
          <w:rPr>
            <w:rStyle w:val="Hyperlink"/>
            <w:rFonts w:hint="eastAsia"/>
            <w:noProof/>
            <w:rtl/>
          </w:rPr>
          <w:t>تعر</w:t>
        </w:r>
        <w:r w:rsidRPr="008A5CB7">
          <w:rPr>
            <w:rStyle w:val="Hyperlink"/>
            <w:rFonts w:hint="cs"/>
            <w:noProof/>
            <w:rtl/>
          </w:rPr>
          <w:t>ی</w:t>
        </w:r>
        <w:r w:rsidRPr="008A5CB7">
          <w:rPr>
            <w:rStyle w:val="Hyperlink"/>
            <w:rFonts w:hint="eastAsia"/>
            <w:noProof/>
            <w:rtl/>
          </w:rPr>
          <w:t>ف</w:t>
        </w:r>
        <w:r w:rsidRPr="008A5CB7">
          <w:rPr>
            <w:rStyle w:val="Hyperlink"/>
            <w:noProof/>
            <w:rtl/>
          </w:rPr>
          <w:t xml:space="preserve"> </w:t>
        </w:r>
        <w:r w:rsidRPr="008A5CB7">
          <w:rPr>
            <w:rStyle w:val="Hyperlink"/>
            <w:rFonts w:hint="eastAsia"/>
            <w:noProof/>
            <w:rtl/>
          </w:rPr>
          <w:t>وضع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578F" w:rsidRDefault="002C578F">
      <w:pPr>
        <w:pStyle w:val="TOC3"/>
        <w:tabs>
          <w:tab w:val="right" w:leader="dot" w:pos="10194"/>
        </w:tabs>
        <w:rPr>
          <w:rFonts w:asciiTheme="minorHAnsi" w:eastAsiaTheme="minorEastAsia" w:hAnsiTheme="minorHAnsi" w:cstheme="minorBidi"/>
          <w:bCs w:val="0"/>
          <w:iCs w:val="0"/>
          <w:noProof/>
          <w:color w:val="auto"/>
          <w:szCs w:val="22"/>
          <w:rtl/>
        </w:rPr>
      </w:pPr>
      <w:hyperlink w:anchor="_Toc505673059" w:history="1">
        <w:r w:rsidRPr="008A5CB7">
          <w:rPr>
            <w:rStyle w:val="Hyperlink"/>
            <w:rFonts w:hint="eastAsia"/>
            <w:noProof/>
            <w:rtl/>
          </w:rPr>
          <w:t>صحت</w:t>
        </w:r>
        <w:r w:rsidRPr="008A5CB7">
          <w:rPr>
            <w:rStyle w:val="Hyperlink"/>
            <w:noProof/>
            <w:rtl/>
          </w:rPr>
          <w:t xml:space="preserve"> </w:t>
        </w:r>
        <w:r w:rsidRPr="008A5CB7">
          <w:rPr>
            <w:rStyle w:val="Hyperlink"/>
            <w:rFonts w:hint="eastAsia"/>
            <w:noProof/>
            <w:rtl/>
          </w:rPr>
          <w:t>تقس</w:t>
        </w:r>
        <w:r w:rsidRPr="008A5CB7">
          <w:rPr>
            <w:rStyle w:val="Hyperlink"/>
            <w:rFonts w:hint="cs"/>
            <w:noProof/>
            <w:rtl/>
          </w:rPr>
          <w:t>ی</w:t>
        </w:r>
        <w:r w:rsidRPr="008A5CB7">
          <w:rPr>
            <w:rStyle w:val="Hyperlink"/>
            <w:rFonts w:hint="eastAsia"/>
            <w:noProof/>
            <w:rtl/>
          </w:rPr>
          <w:t>م</w:t>
        </w:r>
        <w:r w:rsidRPr="008A5CB7">
          <w:rPr>
            <w:rStyle w:val="Hyperlink"/>
            <w:noProof/>
            <w:rtl/>
          </w:rPr>
          <w:t xml:space="preserve"> </w:t>
        </w:r>
        <w:r w:rsidRPr="008A5CB7">
          <w:rPr>
            <w:rStyle w:val="Hyperlink"/>
            <w:rFonts w:hint="eastAsia"/>
            <w:noProof/>
            <w:rtl/>
          </w:rPr>
          <w:t>وضع</w:t>
        </w:r>
        <w:r w:rsidRPr="008A5CB7">
          <w:rPr>
            <w:rStyle w:val="Hyperlink"/>
            <w:noProof/>
            <w:rtl/>
          </w:rPr>
          <w:t xml:space="preserve"> </w:t>
        </w:r>
        <w:r w:rsidRPr="008A5CB7">
          <w:rPr>
            <w:rStyle w:val="Hyperlink"/>
            <w:rFonts w:hint="eastAsia"/>
            <w:noProof/>
            <w:rtl/>
          </w:rPr>
          <w:t>به</w:t>
        </w:r>
        <w:r w:rsidRPr="008A5CB7">
          <w:rPr>
            <w:rStyle w:val="Hyperlink"/>
            <w:noProof/>
            <w:rtl/>
          </w:rPr>
          <w:t xml:space="preserve"> </w:t>
        </w:r>
        <w:r w:rsidRPr="008A5CB7">
          <w:rPr>
            <w:rStyle w:val="Hyperlink"/>
            <w:rFonts w:hint="eastAsia"/>
            <w:noProof/>
            <w:rtl/>
          </w:rPr>
          <w:t>تع</w:t>
        </w:r>
        <w:r w:rsidRPr="008A5CB7">
          <w:rPr>
            <w:rStyle w:val="Hyperlink"/>
            <w:rFonts w:hint="cs"/>
            <w:noProof/>
            <w:rtl/>
          </w:rPr>
          <w:t>یی</w:t>
        </w:r>
        <w:r w:rsidRPr="008A5CB7">
          <w:rPr>
            <w:rStyle w:val="Hyperlink"/>
            <w:rFonts w:hint="eastAsia"/>
            <w:noProof/>
            <w:rtl/>
          </w:rPr>
          <w:t>ن</w:t>
        </w:r>
        <w:r w:rsidRPr="008A5CB7">
          <w:rPr>
            <w:rStyle w:val="Hyperlink"/>
            <w:rFonts w:hint="cs"/>
            <w:noProof/>
            <w:rtl/>
          </w:rPr>
          <w:t>ی</w:t>
        </w:r>
        <w:r w:rsidRPr="008A5CB7">
          <w:rPr>
            <w:rStyle w:val="Hyperlink"/>
            <w:noProof/>
            <w:rtl/>
          </w:rPr>
          <w:t xml:space="preserve"> </w:t>
        </w:r>
        <w:r w:rsidRPr="008A5CB7">
          <w:rPr>
            <w:rStyle w:val="Hyperlink"/>
            <w:rFonts w:hint="eastAsia"/>
            <w:noProof/>
            <w:rtl/>
          </w:rPr>
          <w:t>و</w:t>
        </w:r>
        <w:r w:rsidRPr="008A5CB7">
          <w:rPr>
            <w:rStyle w:val="Hyperlink"/>
            <w:noProof/>
            <w:rtl/>
          </w:rPr>
          <w:t xml:space="preserve"> </w:t>
        </w:r>
        <w:r w:rsidRPr="008A5CB7">
          <w:rPr>
            <w:rStyle w:val="Hyperlink"/>
            <w:rFonts w:hint="eastAsia"/>
            <w:noProof/>
            <w:rtl/>
          </w:rPr>
          <w:t>تع</w:t>
        </w:r>
        <w:r w:rsidRPr="008A5CB7">
          <w:rPr>
            <w:rStyle w:val="Hyperlink"/>
            <w:rFonts w:hint="cs"/>
            <w:noProof/>
            <w:rtl/>
          </w:rPr>
          <w:t>ی</w:t>
        </w:r>
        <w:r w:rsidRPr="008A5CB7">
          <w:rPr>
            <w:rStyle w:val="Hyperlink"/>
            <w:rFonts w:hint="eastAsia"/>
            <w:noProof/>
            <w:rtl/>
          </w:rPr>
          <w:t>ن</w:t>
        </w:r>
        <w:r w:rsidRPr="008A5CB7">
          <w:rPr>
            <w:rStyle w:val="Hyperlink"/>
            <w:rFonts w:hint="cs"/>
            <w:noProof/>
            <w:rtl/>
          </w:rPr>
          <w:t>ی</w:t>
        </w:r>
        <w:r w:rsidRPr="008A5CB7">
          <w:rPr>
            <w:rStyle w:val="Hyperlink"/>
            <w:noProof/>
            <w:rtl/>
          </w:rPr>
          <w:t xml:space="preserve"> </w:t>
        </w:r>
        <w:r w:rsidRPr="008A5CB7">
          <w:rPr>
            <w:rStyle w:val="Hyperlink"/>
            <w:rFonts w:hint="eastAsia"/>
            <w:noProof/>
            <w:rtl/>
          </w:rPr>
          <w:t>به</w:t>
        </w:r>
        <w:r w:rsidRPr="008A5CB7">
          <w:rPr>
            <w:rStyle w:val="Hyperlink"/>
            <w:noProof/>
            <w:rtl/>
          </w:rPr>
          <w:t xml:space="preserve"> </w:t>
        </w:r>
        <w:r w:rsidRPr="008A5CB7">
          <w:rPr>
            <w:rStyle w:val="Hyperlink"/>
            <w:rFonts w:hint="eastAsia"/>
            <w:noProof/>
            <w:rtl/>
          </w:rPr>
          <w:t>معنا</w:t>
        </w:r>
        <w:r w:rsidRPr="008A5CB7">
          <w:rPr>
            <w:rStyle w:val="Hyperlink"/>
            <w:rFonts w:hint="cs"/>
            <w:noProof/>
            <w:rtl/>
          </w:rPr>
          <w:t>ی</w:t>
        </w:r>
        <w:r w:rsidRPr="008A5CB7">
          <w:rPr>
            <w:rStyle w:val="Hyperlink"/>
            <w:noProof/>
            <w:rtl/>
          </w:rPr>
          <w:t xml:space="preserve"> </w:t>
        </w:r>
        <w:r w:rsidRPr="008A5CB7">
          <w:rPr>
            <w:rStyle w:val="Hyperlink"/>
            <w:rFonts w:hint="eastAsia"/>
            <w:noProof/>
            <w:rtl/>
          </w:rPr>
          <w:t>مرحوم</w:t>
        </w:r>
        <w:r w:rsidRPr="008A5CB7">
          <w:rPr>
            <w:rStyle w:val="Hyperlink"/>
            <w:noProof/>
            <w:rtl/>
          </w:rPr>
          <w:t xml:space="preserve"> </w:t>
        </w:r>
        <w:r w:rsidRPr="008A5CB7">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Toc505673059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2C578F" w:rsidRDefault="002C578F">
      <w:pPr>
        <w:pStyle w:val="TOC3"/>
        <w:tabs>
          <w:tab w:val="right" w:leader="dot" w:pos="10194"/>
        </w:tabs>
        <w:rPr>
          <w:rFonts w:asciiTheme="minorHAnsi" w:eastAsiaTheme="minorEastAsia" w:hAnsiTheme="minorHAnsi" w:cstheme="minorBidi"/>
          <w:bCs w:val="0"/>
          <w:iCs w:val="0"/>
          <w:noProof/>
          <w:color w:val="auto"/>
          <w:szCs w:val="22"/>
          <w:rtl/>
        </w:rPr>
      </w:pPr>
      <w:hyperlink w:anchor="_Toc505673060" w:history="1">
        <w:r w:rsidRPr="008A5CB7">
          <w:rPr>
            <w:rStyle w:val="Hyperlink"/>
            <w:rFonts w:hint="eastAsia"/>
            <w:noProof/>
            <w:rtl/>
          </w:rPr>
          <w:t>حق</w:t>
        </w:r>
        <w:r w:rsidRPr="008A5CB7">
          <w:rPr>
            <w:rStyle w:val="Hyperlink"/>
            <w:rFonts w:hint="cs"/>
            <w:noProof/>
            <w:rtl/>
          </w:rPr>
          <w:t>ی</w:t>
        </w:r>
        <w:r w:rsidRPr="008A5CB7">
          <w:rPr>
            <w:rStyle w:val="Hyperlink"/>
            <w:rFonts w:hint="eastAsia"/>
            <w:noProof/>
            <w:rtl/>
          </w:rPr>
          <w:t>قت</w:t>
        </w:r>
        <w:r w:rsidRPr="008A5CB7">
          <w:rPr>
            <w:rStyle w:val="Hyperlink"/>
            <w:noProof/>
            <w:rtl/>
          </w:rPr>
          <w:t xml:space="preserve"> </w:t>
        </w:r>
        <w:r w:rsidRPr="008A5CB7">
          <w:rPr>
            <w:rStyle w:val="Hyperlink"/>
            <w:rFonts w:hint="eastAsia"/>
            <w:noProof/>
            <w:rtl/>
          </w:rPr>
          <w:t>کار</w:t>
        </w:r>
        <w:r w:rsidRPr="008A5CB7">
          <w:rPr>
            <w:rStyle w:val="Hyperlink"/>
            <w:noProof/>
            <w:rtl/>
          </w:rPr>
          <w:t xml:space="preserve"> </w:t>
        </w:r>
        <w:r w:rsidRPr="008A5CB7">
          <w:rPr>
            <w:rStyle w:val="Hyperlink"/>
            <w:rFonts w:hint="eastAsia"/>
            <w:noProof/>
            <w:rtl/>
          </w:rPr>
          <w:t>واضع</w:t>
        </w:r>
        <w:r w:rsidRPr="008A5CB7">
          <w:rPr>
            <w:rStyle w:val="Hyperlink"/>
            <w:noProof/>
            <w:rtl/>
          </w:rPr>
          <w:t xml:space="preserve"> </w:t>
        </w:r>
        <w:r w:rsidRPr="008A5CB7">
          <w:rPr>
            <w:rStyle w:val="Hyperlink"/>
            <w:rFonts w:hint="eastAsia"/>
            <w:noProof/>
            <w:rtl/>
          </w:rPr>
          <w:t>چ</w:t>
        </w:r>
        <w:r w:rsidRPr="008A5CB7">
          <w:rPr>
            <w:rStyle w:val="Hyperlink"/>
            <w:rFonts w:hint="cs"/>
            <w:noProof/>
            <w:rtl/>
          </w:rPr>
          <w:t>ی</w:t>
        </w:r>
        <w:r w:rsidRPr="008A5CB7">
          <w:rPr>
            <w:rStyle w:val="Hyperlink"/>
            <w:rFonts w:hint="eastAsia"/>
            <w:noProof/>
            <w:rtl/>
          </w:rPr>
          <w:t>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Toc505673060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8B2453" w:rsidP="008B2453">
      <w:pPr>
        <w:jc w:val="both"/>
      </w:pPr>
      <w:r>
        <w:rPr>
          <w:rFonts w:cs="B Titr"/>
          <w:noProof/>
          <w:webHidden/>
          <w:color w:val="632423" w:themeColor="accent2" w:themeShade="80"/>
          <w:szCs w:val="24"/>
          <w:rtl/>
        </w:rPr>
        <w:fldChar w:fldCharType="end"/>
      </w:r>
    </w:p>
    <w:p w:rsidR="00F343FB" w:rsidRPr="00A6366F" w:rsidRDefault="00F842AD" w:rsidP="00B551E1">
      <w:pPr>
        <w:jc w:val="both"/>
        <w:rPr>
          <w:rFonts w:hint="cs"/>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551E1">
        <w:rPr>
          <w:rFonts w:hint="cs"/>
          <w:rtl/>
        </w:rPr>
        <w:t>سیر بحث علم اصول</w:t>
      </w:r>
      <w:r w:rsidR="00025B70">
        <w:rPr>
          <w:rFonts w:hint="cs"/>
          <w:rtl/>
        </w:rPr>
        <w:t xml:space="preserve"> </w:t>
      </w:r>
      <w:r w:rsidR="00386C11" w:rsidRPr="00A6366F">
        <w:rPr>
          <w:rFonts w:hint="cs"/>
          <w:rtl/>
        </w:rPr>
        <w:t>/</w:t>
      </w:r>
      <w:bookmarkStart w:id="2" w:name="BokSabj_d"/>
      <w:bookmarkEnd w:id="2"/>
      <w:r w:rsidR="00B551E1">
        <w:rPr>
          <w:rFonts w:hint="cs"/>
          <w:rtl/>
        </w:rPr>
        <w:t>تدوین علم اصول</w:t>
      </w:r>
      <w:r w:rsidR="00386C11" w:rsidRPr="00A6366F">
        <w:rPr>
          <w:rFonts w:hint="cs"/>
          <w:rtl/>
        </w:rPr>
        <w:t xml:space="preserve"> /</w:t>
      </w:r>
      <w:bookmarkStart w:id="3" w:name="Bokkolli"/>
      <w:bookmarkEnd w:id="3"/>
      <w:r w:rsidR="00DE5F1F">
        <w:rPr>
          <w:rFonts w:hint="cs"/>
          <w:rtl/>
        </w:rPr>
        <w:t>مقدمات</w:t>
      </w:r>
      <w:r w:rsidR="00DE5F1F">
        <w:rPr>
          <w:rtl/>
        </w:rPr>
        <w:t xml:space="preserve"> </w:t>
      </w:r>
      <w:r w:rsidR="00DE5F1F">
        <w:rPr>
          <w:rFonts w:hint="cs"/>
          <w:rtl/>
        </w:rPr>
        <w:t>علم</w:t>
      </w:r>
      <w:r w:rsidR="00DE5F1F">
        <w:rPr>
          <w:rtl/>
        </w:rPr>
        <w:t xml:space="preserve"> </w:t>
      </w:r>
      <w:r w:rsidR="00DE5F1F">
        <w:rPr>
          <w:rFonts w:hint="cs"/>
          <w:rtl/>
        </w:rPr>
        <w:t>اصول</w:t>
      </w:r>
      <w:r w:rsidR="001B6799" w:rsidRPr="00A6366F">
        <w:rPr>
          <w:rFonts w:hint="cs"/>
          <w:rtl/>
        </w:rPr>
        <w:t xml:space="preserve"> </w:t>
      </w:r>
    </w:p>
    <w:p w:rsidR="008F5B4D" w:rsidRPr="009C66D5" w:rsidRDefault="006469BB" w:rsidP="008B2453">
      <w:pPr>
        <w:jc w:val="both"/>
        <w:rPr>
          <w:rStyle w:val="Emphasis"/>
          <w:b/>
          <w:bCs w:val="0"/>
          <w:rtl/>
        </w:rPr>
      </w:pPr>
      <w:r>
        <w:rPr>
          <w:rStyle w:val="Emphasis"/>
          <w:rFonts w:hint="cs"/>
          <w:b/>
          <w:bCs w:val="0"/>
          <w:rtl/>
        </w:rPr>
        <w:t>خلاصه مباحث گ</w:t>
      </w:r>
      <w:r w:rsidR="008F5B4D" w:rsidRPr="009C66D5">
        <w:rPr>
          <w:rStyle w:val="Emphasis"/>
          <w:rFonts w:hint="cs"/>
          <w:b/>
          <w:bCs w:val="0"/>
          <w:rtl/>
        </w:rPr>
        <w:t>ذشته:</w:t>
      </w:r>
    </w:p>
    <w:p w:rsidR="003A6148" w:rsidRDefault="006469BB" w:rsidP="008B2453">
      <w:pPr>
        <w:pBdr>
          <w:bottom w:val="double" w:sz="6" w:space="1" w:color="auto"/>
        </w:pBdr>
        <w:jc w:val="both"/>
        <w:rPr>
          <w:rtl/>
        </w:rPr>
      </w:pPr>
      <w:r>
        <w:rPr>
          <w:rFonts w:hint="cs"/>
          <w:rtl/>
        </w:rPr>
        <w:t>استاد درجلسه قبل ابتداء مختار خود را نسبت به تعریف علم اصول بیان فرمود و به این نتیجه رسیدند که تعریف مشهور را اختیار میکنیم ولی دو قید را به ان اضافه میکنیم یکی اینکه منظور از قواعد اصولی قواعدی است که صلاحیت کاربرد در تمام ابواب فقه را داشته باشد و دوم اینکه قواعد اصولی دارای اهمیت باشند. بعد به سراغ تدوین علم اصول و تطور ان رفتند و فرمودند که احساس نیاز به علم اصول در اهل سنت بیشتر بوده است و انها علم اصول را زود تر از شیعیان شروع کردند و در زمان شیخ طوسی علم اصول به عنوان مبدا تصدیقی فقه نوشته شد و بعد رفته رفته مباحث علم اصول زیاد شد و از جمله مناشی ازدیاد مباحث علم اصول هجمه ی اخباری ها به علم اصول بود و بعد بعضی از مباحث علم اصول در این علم شکل گرفت و بعضی از مباحث علم اصول قدیم یا حذف شد و یا مختصر شد و به جای ان بعضی از مباحث علم اصول تعمیق شد و بعضی نیز اضافه شد.</w:t>
      </w:r>
    </w:p>
    <w:p w:rsidR="00247D2F" w:rsidRPr="003A6148" w:rsidRDefault="00247D2F" w:rsidP="008B2453">
      <w:pPr>
        <w:pBdr>
          <w:bottom w:val="double" w:sz="6" w:space="1" w:color="auto"/>
        </w:pBdr>
        <w:jc w:val="both"/>
      </w:pPr>
    </w:p>
    <w:p w:rsidR="008F5B4D" w:rsidRDefault="008F5B4D" w:rsidP="008B2453">
      <w:pPr>
        <w:jc w:val="both"/>
      </w:pPr>
    </w:p>
    <w:p w:rsidR="00CC1999" w:rsidRDefault="00CC1999" w:rsidP="008B2453">
      <w:pPr>
        <w:pStyle w:val="Heading2"/>
        <w:jc w:val="both"/>
        <w:rPr>
          <w:rtl/>
        </w:rPr>
      </w:pPr>
      <w:bookmarkStart w:id="4" w:name="_Toc505673049"/>
      <w:r>
        <w:rPr>
          <w:rFonts w:hint="cs"/>
          <w:rtl/>
        </w:rPr>
        <w:lastRenderedPageBreak/>
        <w:t>عدم کتاب اصولی مدون در زمان ائمه معصومین</w:t>
      </w:r>
      <w:bookmarkEnd w:id="4"/>
    </w:p>
    <w:p w:rsidR="003E6650" w:rsidRDefault="00720EDF" w:rsidP="008B2453">
      <w:pPr>
        <w:jc w:val="both"/>
        <w:rPr>
          <w:rtl/>
        </w:rPr>
      </w:pPr>
      <w:r>
        <w:rPr>
          <w:rFonts w:hint="cs"/>
          <w:rtl/>
        </w:rPr>
        <w:t xml:space="preserve">در جلسه قبل بحث شد که اهل تسنن چون احتیاج به علم اصول داشتند اول انها قواعد اصولی را ابداع کردند و اولین کسی که کتاب مدونی تالیف کرد شافعی است و بعضی که اصرار دارند که شیعیان مبدع قواعد اصولی بوده </w:t>
      </w:r>
      <w:r w:rsidR="00B551E1">
        <w:rPr>
          <w:rFonts w:hint="cs"/>
          <w:rtl/>
        </w:rPr>
        <w:t>اند درست نیست و دلیلی نیز بر اثبات این مطلب ندارند</w:t>
      </w:r>
      <w:r>
        <w:rPr>
          <w:rFonts w:hint="cs"/>
          <w:rtl/>
        </w:rPr>
        <w:t>. بله یونس بن عبد الرحمان کتابی دارد که در ان اختلاف احادیث را حل کرده است و این کتاب حدیثی است نه اینکه کتاب اصولی و فنی باشد. بعضی توهم کرده اند که کتاب هشام بن حکم اصولی بوده است و مباحث الفاظ را دارد در حالی که این مطلب درست نیست زیرا منظور از مباحث الفاظ در ان کتاب مربوط به مباحث لغوی است نه این که مباحث الفاظ رایج در علم اصول جدید باشد. در ذهن ما این است که هشام بن حکم یک رجل کلامی بوده است و کتابهایش مباحثی</w:t>
      </w:r>
      <w:r w:rsidR="00B551E1">
        <w:rPr>
          <w:rFonts w:hint="cs"/>
          <w:rtl/>
        </w:rPr>
        <w:t xml:space="preserve"> را از</w:t>
      </w:r>
      <w:r>
        <w:rPr>
          <w:rFonts w:hint="cs"/>
          <w:rtl/>
        </w:rPr>
        <w:t xml:space="preserve"> سنخ مباحث کلامی مطرح کرده است و این کتاب الفاظ نیز از این سنخ کتاب ه</w:t>
      </w:r>
      <w:r w:rsidR="00B551E1">
        <w:rPr>
          <w:rFonts w:hint="cs"/>
          <w:rtl/>
        </w:rPr>
        <w:t xml:space="preserve">ا </w:t>
      </w:r>
      <w:r>
        <w:rPr>
          <w:rFonts w:hint="cs"/>
          <w:rtl/>
        </w:rPr>
        <w:t>است و در ان کتاب بعضی از الفاظی را که موهم بعضی از مباحث اعتقادی غلط بوده است، انها را توضیح داده است نه اینکه مباحث ان مانند مباحث الفاظ رایج امروز بوده است. در زمان های قدیم رایج بوده است که در مورد معانی لغوی</w:t>
      </w:r>
      <w:r w:rsidR="00B551E1">
        <w:rPr>
          <w:rFonts w:hint="cs"/>
          <w:rtl/>
        </w:rPr>
        <w:t xml:space="preserve"> الفاظ</w:t>
      </w:r>
      <w:r>
        <w:rPr>
          <w:rFonts w:hint="cs"/>
          <w:rtl/>
        </w:rPr>
        <w:t xml:space="preserve"> کتاب مباحث الفاظ را مینوشتند ولی چون هشام بن حکم یک رجل کلامی بوده است بعید است که کتابش صرف معانی الفاظ نبوده است بلکه لغات خاصی بوده است. نه اینکه در ان کتاب مباحثی مانند امر ظهور در وجوب دارد و یا مباحث دیگر.</w:t>
      </w:r>
    </w:p>
    <w:p w:rsidR="00720EDF" w:rsidRDefault="00B551E1" w:rsidP="008B2453">
      <w:pPr>
        <w:jc w:val="both"/>
        <w:rPr>
          <w:rtl/>
        </w:rPr>
      </w:pPr>
      <w:r>
        <w:rPr>
          <w:rFonts w:hint="cs"/>
          <w:rtl/>
        </w:rPr>
        <w:t>در نتیجه در زمان ائمه معصومین باب</w:t>
      </w:r>
      <w:r w:rsidR="00720EDF">
        <w:rPr>
          <w:rFonts w:hint="cs"/>
          <w:rtl/>
        </w:rPr>
        <w:t xml:space="preserve"> رحمت باز بوده است و دسترسی به ائمه بوده است  </w:t>
      </w:r>
      <w:r>
        <w:rPr>
          <w:rFonts w:hint="cs"/>
          <w:rtl/>
        </w:rPr>
        <w:t xml:space="preserve">فلذا </w:t>
      </w:r>
      <w:r w:rsidR="00720EDF">
        <w:rPr>
          <w:rFonts w:hint="cs"/>
          <w:rtl/>
        </w:rPr>
        <w:t xml:space="preserve">نیاز به علم اصول نبوده است و به ان نپرداخته اند نه اینکه نقصی برای شیعیان باشد بلکه به خاطر عدم نیاز بوده است. و علم اصول </w:t>
      </w:r>
      <w:r>
        <w:rPr>
          <w:rFonts w:hint="cs"/>
          <w:rtl/>
        </w:rPr>
        <w:t>یک علم آلی است نه اینکه</w:t>
      </w:r>
      <w:r w:rsidR="003163E2">
        <w:rPr>
          <w:rFonts w:hint="cs"/>
          <w:rtl/>
        </w:rPr>
        <w:t xml:space="preserve"> یک</w:t>
      </w:r>
      <w:r w:rsidR="00720EDF">
        <w:rPr>
          <w:rFonts w:hint="cs"/>
          <w:rtl/>
        </w:rPr>
        <w:t xml:space="preserve"> فضیلت و </w:t>
      </w:r>
      <w:r w:rsidR="003163E2">
        <w:rPr>
          <w:rFonts w:hint="cs"/>
          <w:rtl/>
        </w:rPr>
        <w:t>نوری باشد که شیعیان از ان محروم شده باشند.</w:t>
      </w:r>
    </w:p>
    <w:p w:rsidR="003163E2" w:rsidRDefault="003163E2" w:rsidP="00B551E1">
      <w:pPr>
        <w:pStyle w:val="Heading1"/>
        <w:rPr>
          <w:rtl/>
        </w:rPr>
      </w:pPr>
      <w:bookmarkStart w:id="5" w:name="_Toc505673050"/>
      <w:r>
        <w:rPr>
          <w:rFonts w:hint="cs"/>
          <w:rtl/>
        </w:rPr>
        <w:t>اشاره اجمالی به مباحث علم اصول</w:t>
      </w:r>
      <w:bookmarkEnd w:id="5"/>
    </w:p>
    <w:p w:rsidR="003163E2" w:rsidRDefault="003163E2" w:rsidP="00B551E1">
      <w:pPr>
        <w:pStyle w:val="Heading2"/>
        <w:rPr>
          <w:rtl/>
        </w:rPr>
      </w:pPr>
      <w:bookmarkStart w:id="6" w:name="_Toc505673051"/>
      <w:r>
        <w:rPr>
          <w:rFonts w:hint="cs"/>
          <w:rtl/>
        </w:rPr>
        <w:t>علم اصول در سه بخش مبتوان تقسیم کرد:</w:t>
      </w:r>
      <w:bookmarkEnd w:id="6"/>
    </w:p>
    <w:p w:rsidR="003163E2" w:rsidRDefault="003163E2" w:rsidP="00B551E1">
      <w:pPr>
        <w:pStyle w:val="Heading3"/>
        <w:rPr>
          <w:rtl/>
        </w:rPr>
      </w:pPr>
      <w:bookmarkStart w:id="7" w:name="_Toc505673052"/>
      <w:r>
        <w:rPr>
          <w:rFonts w:hint="cs"/>
          <w:rtl/>
        </w:rPr>
        <w:t>مباحث الفاظ</w:t>
      </w:r>
      <w:bookmarkEnd w:id="7"/>
    </w:p>
    <w:p w:rsidR="003163E2" w:rsidRDefault="003163E2" w:rsidP="008B2453">
      <w:pPr>
        <w:pStyle w:val="ListParagraph"/>
        <w:numPr>
          <w:ilvl w:val="0"/>
          <w:numId w:val="16"/>
        </w:numPr>
        <w:jc w:val="both"/>
      </w:pPr>
      <w:r>
        <w:rPr>
          <w:rFonts w:hint="cs"/>
          <w:rtl/>
        </w:rPr>
        <w:t>مباحث عرفی: مثلا در بحث خطابات باید افهام عرف در نظر بگیریم فلذا قواعدی که در ارتکاز</w:t>
      </w:r>
      <w:r w:rsidR="00B551E1">
        <w:rPr>
          <w:rFonts w:hint="cs"/>
          <w:rtl/>
        </w:rPr>
        <w:t>ات</w:t>
      </w:r>
      <w:r>
        <w:rPr>
          <w:rFonts w:hint="cs"/>
          <w:rtl/>
        </w:rPr>
        <w:t xml:space="preserve"> عرف است تعقیب شده است و دنبال شده است مثلا امر ظهور در وجوب دارد</w:t>
      </w:r>
      <w:r w:rsidR="00B551E1">
        <w:rPr>
          <w:rFonts w:hint="cs"/>
          <w:rtl/>
        </w:rPr>
        <w:t xml:space="preserve"> و</w:t>
      </w:r>
      <w:r>
        <w:rPr>
          <w:rFonts w:hint="cs"/>
          <w:rtl/>
        </w:rPr>
        <w:t xml:space="preserve"> شاهد اورده میشود به مثال های بین عبد و موالی. این مباحث همان تحلیل های عرفی است که با ضم یک سری منبهات </w:t>
      </w:r>
      <w:r w:rsidR="00B551E1">
        <w:rPr>
          <w:rFonts w:hint="cs"/>
          <w:rtl/>
        </w:rPr>
        <w:t xml:space="preserve">به </w:t>
      </w:r>
      <w:r>
        <w:rPr>
          <w:rFonts w:hint="cs"/>
          <w:rtl/>
        </w:rPr>
        <w:t>ان ها</w:t>
      </w:r>
      <w:r w:rsidR="00B551E1">
        <w:rPr>
          <w:rFonts w:hint="cs"/>
          <w:rtl/>
        </w:rPr>
        <w:t>،</w:t>
      </w:r>
      <w:r>
        <w:rPr>
          <w:rFonts w:hint="cs"/>
          <w:rtl/>
        </w:rPr>
        <w:t xml:space="preserve"> منقح میشوند.</w:t>
      </w:r>
    </w:p>
    <w:p w:rsidR="003163E2" w:rsidRDefault="003163E2" w:rsidP="00B551E1">
      <w:pPr>
        <w:pStyle w:val="Heading3"/>
      </w:pPr>
      <w:bookmarkStart w:id="8" w:name="_Toc505673053"/>
      <w:r>
        <w:rPr>
          <w:rFonts w:hint="cs"/>
          <w:rtl/>
        </w:rPr>
        <w:lastRenderedPageBreak/>
        <w:t>مباحث عقلی</w:t>
      </w:r>
      <w:bookmarkEnd w:id="8"/>
    </w:p>
    <w:p w:rsidR="001A1EA5" w:rsidRDefault="003163E2" w:rsidP="008B2453">
      <w:pPr>
        <w:pStyle w:val="ListParagraph"/>
        <w:numPr>
          <w:ilvl w:val="0"/>
          <w:numId w:val="16"/>
        </w:numPr>
        <w:jc w:val="both"/>
      </w:pPr>
      <w:r>
        <w:rPr>
          <w:rFonts w:hint="cs"/>
          <w:rtl/>
        </w:rPr>
        <w:t>مباحثی است که به عرف مربوط نمیشود بلکه مباحث عقلی است که طرف نزاع این بحث اخباریها است و ابحاثی نظیر اجتماع امر ونهی و حسن و قبح عقلی و یا سیره عقلاء ک</w:t>
      </w:r>
      <w:r w:rsidR="00B551E1">
        <w:rPr>
          <w:rFonts w:hint="cs"/>
          <w:rtl/>
        </w:rPr>
        <w:t>ه در معاملات کاربرد بیشتری دارد در ان بحث میشود.</w:t>
      </w:r>
    </w:p>
    <w:p w:rsidR="003163E2" w:rsidRDefault="003163E2" w:rsidP="00B551E1">
      <w:pPr>
        <w:pStyle w:val="Heading3"/>
      </w:pPr>
      <w:bookmarkStart w:id="9" w:name="_Toc505673054"/>
      <w:r>
        <w:rPr>
          <w:rFonts w:hint="cs"/>
          <w:rtl/>
        </w:rPr>
        <w:t>کشف مجعولات شریع</w:t>
      </w:r>
      <w:bookmarkEnd w:id="9"/>
    </w:p>
    <w:p w:rsidR="00B551E1" w:rsidRDefault="003163E2" w:rsidP="00B551E1">
      <w:pPr>
        <w:pStyle w:val="ListParagraph"/>
        <w:numPr>
          <w:ilvl w:val="0"/>
          <w:numId w:val="16"/>
        </w:numPr>
        <w:jc w:val="both"/>
      </w:pPr>
      <w:r>
        <w:rPr>
          <w:rFonts w:hint="cs"/>
          <w:rtl/>
        </w:rPr>
        <w:t>این قسم مربوط به استظهار از ایات و روایت است مانند حجیت خبر واحد و حجیت اجماع و اصول عملیه و تعادل و تراجیح. که اصولی در این مباحث دنبال حجت شرعی به معنای عام است نه به معنای طریق استنباط قرار گرفتن باشد.</w:t>
      </w:r>
    </w:p>
    <w:p w:rsidR="00B551E1" w:rsidRDefault="00B551E1" w:rsidP="00B551E1">
      <w:pPr>
        <w:pStyle w:val="Heading3"/>
      </w:pPr>
      <w:bookmarkStart w:id="10" w:name="_Toc505673055"/>
      <w:r>
        <w:rPr>
          <w:rFonts w:hint="cs"/>
          <w:rtl/>
        </w:rPr>
        <w:t>مباحث مقدمی</w:t>
      </w:r>
      <w:bookmarkEnd w:id="10"/>
    </w:p>
    <w:p w:rsidR="003163E2" w:rsidRDefault="003163E2" w:rsidP="00B551E1">
      <w:pPr>
        <w:pStyle w:val="ListParagraph"/>
        <w:numPr>
          <w:ilvl w:val="0"/>
          <w:numId w:val="16"/>
        </w:numPr>
        <w:jc w:val="both"/>
        <w:rPr>
          <w:rtl/>
        </w:rPr>
      </w:pPr>
      <w:r>
        <w:rPr>
          <w:rFonts w:hint="cs"/>
          <w:rtl/>
        </w:rPr>
        <w:t xml:space="preserve">به نظر ما علم اصول از این سه بخش خارج نیست هر چند که یک سری مباحث وجود دارد که جنبه مقدمی دارند مانند مباحث وضع و مباحث حقیقت و مجاز </w:t>
      </w:r>
      <w:r w:rsidR="00B551E1">
        <w:rPr>
          <w:rFonts w:hint="cs"/>
          <w:rtl/>
        </w:rPr>
        <w:t xml:space="preserve">و </w:t>
      </w:r>
      <w:r>
        <w:rPr>
          <w:rFonts w:hint="cs"/>
          <w:rtl/>
        </w:rPr>
        <w:t>غیره که داخل در این سه بخش نیست.« البته بحث مشتق داخل در یکی از این سه بخش است» مثلا حقی</w:t>
      </w:r>
      <w:r w:rsidR="00B551E1">
        <w:rPr>
          <w:rFonts w:hint="cs"/>
          <w:rtl/>
        </w:rPr>
        <w:t>قت معنای اسمی و حرفی جیست؟ این ی</w:t>
      </w:r>
      <w:r>
        <w:rPr>
          <w:rFonts w:hint="cs"/>
          <w:rtl/>
        </w:rPr>
        <w:t>ک بحثی است که ربطی به استظهارات ندارد ولی بعدا در بحث های دیگر به درد میخورد. اما بحث مشتق با بحث عام و خاص فرقی ندارد ه</w:t>
      </w:r>
      <w:r w:rsidR="00B551E1">
        <w:rPr>
          <w:rFonts w:hint="cs"/>
          <w:rtl/>
        </w:rPr>
        <w:t xml:space="preserve">مان طوری که در بحث مشتق میگویند </w:t>
      </w:r>
      <w:r>
        <w:rPr>
          <w:rFonts w:hint="cs"/>
          <w:rtl/>
        </w:rPr>
        <w:t>که مشتقات ظهور در تلبس به مبدا دار</w:t>
      </w:r>
      <w:r w:rsidR="00B551E1">
        <w:rPr>
          <w:rFonts w:hint="cs"/>
          <w:rtl/>
        </w:rPr>
        <w:t>ن</w:t>
      </w:r>
      <w:r>
        <w:rPr>
          <w:rFonts w:hint="cs"/>
          <w:rtl/>
        </w:rPr>
        <w:t>د یا خیر؟ این بحث با معنای لفظ کل فرفی ندارد اما دیگر رسم شده اشت که بحث مشتق را در مقدمه جا داده اند.</w:t>
      </w:r>
    </w:p>
    <w:p w:rsidR="003163E2" w:rsidRDefault="003163E2" w:rsidP="008B2453">
      <w:pPr>
        <w:pStyle w:val="Heading2"/>
        <w:jc w:val="both"/>
        <w:rPr>
          <w:rtl/>
        </w:rPr>
      </w:pPr>
      <w:bookmarkStart w:id="11" w:name="_Toc505673056"/>
      <w:r>
        <w:rPr>
          <w:rFonts w:hint="cs"/>
          <w:rtl/>
        </w:rPr>
        <w:t>طریقه سیر بحث اصول</w:t>
      </w:r>
      <w:r w:rsidR="00CC1999">
        <w:rPr>
          <w:rFonts w:hint="cs"/>
          <w:rtl/>
        </w:rPr>
        <w:t xml:space="preserve"> و عدم لزم تغییر سبک مشهور</w:t>
      </w:r>
      <w:bookmarkEnd w:id="11"/>
    </w:p>
    <w:p w:rsidR="003163E2" w:rsidRDefault="003163E2" w:rsidP="008B2453">
      <w:pPr>
        <w:jc w:val="both"/>
        <w:rPr>
          <w:rtl/>
        </w:rPr>
      </w:pPr>
      <w:r>
        <w:rPr>
          <w:rFonts w:hint="cs"/>
          <w:rtl/>
        </w:rPr>
        <w:t xml:space="preserve">اگر کسی بخواهد مباحث اصول را پی گیری کند میتواند مسائل علم اصول را در این سه بخش پایه گذاری کند ولی </w:t>
      </w:r>
      <w:r w:rsidR="00B551E1">
        <w:rPr>
          <w:rFonts w:hint="cs"/>
          <w:rtl/>
        </w:rPr>
        <w:t>چون این تغییر سبک در سیر بحث</w:t>
      </w:r>
      <w:r>
        <w:rPr>
          <w:rFonts w:hint="cs"/>
          <w:rtl/>
        </w:rPr>
        <w:t xml:space="preserve"> فایده ندارد همان روش کفایه را پی گیری میکنیم که البته این سبک همان روش </w:t>
      </w:r>
      <w:r w:rsidR="00CC1999">
        <w:rPr>
          <w:rFonts w:hint="cs"/>
          <w:rtl/>
        </w:rPr>
        <w:t>محقق حلی است که این سبک را ایشان پایه گذاری کرده است. و چون سبک خیلی مهم نیس</w:t>
      </w:r>
      <w:r w:rsidR="00B551E1">
        <w:rPr>
          <w:rFonts w:hint="cs"/>
          <w:rtl/>
        </w:rPr>
        <w:t>ت بلکه مهم یاد گرفتن مطالب است</w:t>
      </w:r>
      <w:r w:rsidR="00CC1999">
        <w:rPr>
          <w:rFonts w:hint="cs"/>
          <w:rtl/>
        </w:rPr>
        <w:t xml:space="preserve"> لزومی ندارد که سبک را تغییر بدهیم. مثلا</w:t>
      </w:r>
      <w:r w:rsidR="00B551E1">
        <w:rPr>
          <w:rFonts w:hint="cs"/>
          <w:rtl/>
        </w:rPr>
        <w:t xml:space="preserve"> در تغییر سبک روش بحث مشهور،</w:t>
      </w:r>
      <w:r w:rsidR="00CC1999">
        <w:rPr>
          <w:rFonts w:hint="cs"/>
          <w:rtl/>
        </w:rPr>
        <w:t xml:space="preserve"> مرحوم محقق اصفهانی اصول علی نهج حدیث را خواسته بنویسد و تا مباحث الفاظ نیز پیش امده است ولی اجل او را مهلت نداد که ان را تمام کند. خصوصا که ما برای بحث از این مطالب نیاز به رجوع به افکار اصولیون سابق داریم و چون افکار انها طبق همان سبک مشهور است برای تسهیل در امر به همان سبک پیش میرویم. و ما طبق کتاب کفایه مباحث را بررسی میکنیم.</w:t>
      </w:r>
    </w:p>
    <w:p w:rsidR="00CC1999" w:rsidRDefault="00CC1999" w:rsidP="008B2453">
      <w:pPr>
        <w:pStyle w:val="Heading1"/>
        <w:jc w:val="both"/>
        <w:rPr>
          <w:rtl/>
        </w:rPr>
      </w:pPr>
      <w:bookmarkStart w:id="12" w:name="_Toc505673057"/>
      <w:r>
        <w:rPr>
          <w:rFonts w:hint="cs"/>
          <w:rtl/>
        </w:rPr>
        <w:lastRenderedPageBreak/>
        <w:t>امر ثانی: ابحاث وضع</w:t>
      </w:r>
      <w:bookmarkEnd w:id="12"/>
    </w:p>
    <w:p w:rsidR="00CC1999" w:rsidRDefault="00CC1999" w:rsidP="008B2453">
      <w:pPr>
        <w:pStyle w:val="Heading2"/>
        <w:jc w:val="both"/>
        <w:rPr>
          <w:rtl/>
        </w:rPr>
      </w:pPr>
      <w:bookmarkStart w:id="13" w:name="_Toc505673058"/>
      <w:r>
        <w:rPr>
          <w:rFonts w:hint="cs"/>
          <w:rtl/>
        </w:rPr>
        <w:t>بحث اول: تعریف وضع</w:t>
      </w:r>
      <w:bookmarkEnd w:id="13"/>
    </w:p>
    <w:p w:rsidR="008B2453" w:rsidRPr="008B2453" w:rsidRDefault="00B551E1" w:rsidP="00B551E1">
      <w:pPr>
        <w:jc w:val="both"/>
        <w:rPr>
          <w:rtl/>
        </w:rPr>
      </w:pPr>
      <w:r>
        <w:rPr>
          <w:rFonts w:hint="cs"/>
          <w:rtl/>
        </w:rPr>
        <w:t>مرحوم اخوند فرموده است:</w:t>
      </w:r>
      <w:r w:rsidR="00894983">
        <w:rPr>
          <w:rStyle w:val="FootnoteReference"/>
          <w:rtl/>
        </w:rPr>
        <w:footnoteReference w:id="1"/>
      </w:r>
      <w:r>
        <w:rPr>
          <w:rFonts w:hint="cs"/>
          <w:rtl/>
        </w:rPr>
        <w:t xml:space="preserve"> </w:t>
      </w:r>
      <w:r w:rsidR="008B2453">
        <w:rPr>
          <w:rFonts w:hint="cs"/>
          <w:rtl/>
        </w:rPr>
        <w:t>«</w:t>
      </w:r>
      <w:r w:rsidR="008B2453" w:rsidRPr="008B2453">
        <w:rPr>
          <w:rFonts w:ascii="Traditional Arabic" w:eastAsia="Times New Roman" w:hAnsi="Traditional Arabic" w:cs="Times New Roman" w:hint="cs"/>
          <w:color w:val="000000"/>
          <w:sz w:val="30"/>
          <w:szCs w:val="30"/>
          <w:rtl/>
        </w:rPr>
        <w:t xml:space="preserve"> </w:t>
      </w:r>
      <w:r w:rsidR="008B2453" w:rsidRPr="008B2453">
        <w:rPr>
          <w:rFonts w:hint="cs"/>
          <w:rtl/>
        </w:rPr>
        <w:t>الوضع هو نحو اختصاص للفظ بالمعنى و ارتباط خاص بينهما ناش من تخصيصه‏</w:t>
      </w:r>
      <w:r w:rsidR="008B2453">
        <w:rPr>
          <w:rFonts w:hint="cs"/>
          <w:rtl/>
        </w:rPr>
        <w:t>»</w:t>
      </w:r>
      <w:r>
        <w:rPr>
          <w:rFonts w:hint="cs"/>
          <w:rtl/>
        </w:rPr>
        <w:t xml:space="preserve"> از کتاب کفایه به دست میاد که در تعریف وضع به دو معنا اشاره شده است:</w:t>
      </w:r>
      <w:r w:rsidR="008B2453" w:rsidRPr="008B2453">
        <w:rPr>
          <w:rFonts w:hint="cs"/>
          <w:rtl/>
        </w:rPr>
        <w:t xml:space="preserve"> </w:t>
      </w:r>
      <w:r>
        <w:rPr>
          <w:rFonts w:hint="cs"/>
          <w:rtl/>
        </w:rPr>
        <w:t>1-</w:t>
      </w:r>
      <w:r w:rsidR="008B2453" w:rsidRPr="008B2453">
        <w:rPr>
          <w:rFonts w:hint="cs"/>
          <w:rtl/>
        </w:rPr>
        <w:t>معناى مصدرى يعنى قرار دادن، اختصاص دادن، نهادن، اعتبار كردن و ... كه فعل فاعل است و جهت صدور از فاعل در آن منظور شده و جنبه ارتباط داشتن به فاعل مطرح است.</w:t>
      </w:r>
    </w:p>
    <w:p w:rsidR="008B2453" w:rsidRPr="008B2453" w:rsidRDefault="008B2453" w:rsidP="008B2453">
      <w:pPr>
        <w:jc w:val="both"/>
        <w:rPr>
          <w:rtl/>
        </w:rPr>
      </w:pPr>
      <w:r w:rsidRPr="008B2453">
        <w:rPr>
          <w:rFonts w:hint="cs"/>
          <w:rtl/>
        </w:rPr>
        <w:t>2- معناى اسم مصدرى و استقلالى، يعنى نفس علقه و ارتباط و پيوندى كه فعلا ميان لفظ و معنى وجود دارد و قطع نظر از اينكه جاعل و واضعى اين علقه را ايجاد بكند يا نه، مشهور اصوليين وضع را به معناى مصدرى آن تفسير كرده و فرموده‏اند:</w:t>
      </w:r>
    </w:p>
    <w:p w:rsidR="008B2453" w:rsidRPr="008B2453" w:rsidRDefault="008B2453" w:rsidP="00B551E1">
      <w:pPr>
        <w:jc w:val="both"/>
        <w:rPr>
          <w:rtl/>
        </w:rPr>
      </w:pPr>
      <w:r w:rsidRPr="008B2453">
        <w:rPr>
          <w:rFonts w:hint="cs"/>
          <w:rtl/>
        </w:rPr>
        <w:t>«الوضع جعل اللفظ بازاء المعنى و تخصيص اللفظ بالمعنى»يعنى وضع عبارتست از قرار دادن لفظ در مقابل معنى و اختصاص دادن لفظ به معنى ولى مرحوم آخوند از اين تعريف عدول نموده و معناى اسم مصدرى آن را لحاظ كرده و فرموده‏اند:«الوضع نحو اختصاص اللفظ بالمعنى و ارتباط خاص بينهما».</w:t>
      </w:r>
    </w:p>
    <w:p w:rsidR="008B2453" w:rsidRDefault="008B2453" w:rsidP="008B2453">
      <w:pPr>
        <w:jc w:val="both"/>
        <w:rPr>
          <w:rtl/>
        </w:rPr>
      </w:pPr>
      <w:r w:rsidRPr="008B2453">
        <w:rPr>
          <w:rFonts w:hint="cs"/>
          <w:rtl/>
        </w:rPr>
        <w:t>يعنى وضع عبارتست از نوع خاصى از اختصاص لفظى به معنائى و به عبارت ديگر، ارتباط و پيوند خاصى كه ميان لفظ و معنا وجود دارد و از شنيدن لفظ به معنى منتقل مى‏شويم.در بعض موارد از تخصيص و تعيين و تسميه و جعل فرد يا گروه معينى سرچشمه گرفته است. كه نامش «وضع تعيينى» است. فى المثل، مصنفين، مؤلفين يانويسندگان، كتاب يا مقاله‏اى نوشته و براى آن نامى انتخاب مى‏كنند و مى‏گويند: ما اين كتاب را به نام فلان نامگذارى كرديم. يا مخترعين و مبتكرين و مكتشفين چيزى را اختراع مى‏كنند و نامى براى مخترع و مصنوع خويش برمى‏گزينند و ... و بدنبال اين تسميه، ميان آن اسم و اين مسمّى ارتباطى محقق مى‏شود و آنها كه علم به وضع دارند از شنيدن لفظ به آن معنا منتقل مى‏شوند.در بعض موارد هم اين علقه مخصوص از كثرت استعمال سرچشمه مى‏گيرد، يعنى روز اول و دهم و صدم فلان لفظ در فلان معنا بطور مجازى و با رعايت قرينه استعمال مى‏شد ولى كم‏كم در اثر كثرت استعمال به پايه‏اى رسيد كه ذهن انسان با آن معنا انس و الفت گرفت، بگونه‏اى كه از شنيدن لفظ عند الاطلاق و بدون آوردن قرينه هم همان معنا به ذهن تبادر مى‏كند. مانند الفاظ صلاة و صوم و حج و ... كه وضع تعيينى ندارد و در تاريخ از زبان شارع مقدس اسلام و پيامبر مكرم «ص» نقل نشده كه فرموده باشند: ان</w:t>
      </w:r>
      <w:r>
        <w:rPr>
          <w:rFonts w:hint="cs"/>
          <w:rtl/>
        </w:rPr>
        <w:t>ى سميت هذه العبادة بالصلاة</w:t>
      </w:r>
      <w:r w:rsidRPr="008B2453">
        <w:rPr>
          <w:rFonts w:hint="cs"/>
          <w:rtl/>
        </w:rPr>
        <w:t xml:space="preserve"> ولى وضع تعيّنى داشته‏اند.</w:t>
      </w:r>
    </w:p>
    <w:p w:rsidR="008B2453" w:rsidRDefault="008B2453" w:rsidP="008B2453">
      <w:pPr>
        <w:pStyle w:val="Heading3"/>
        <w:rPr>
          <w:rtl/>
        </w:rPr>
      </w:pPr>
      <w:bookmarkStart w:id="14" w:name="_Toc505673059"/>
      <w:r>
        <w:rPr>
          <w:rFonts w:hint="cs"/>
          <w:rtl/>
        </w:rPr>
        <w:lastRenderedPageBreak/>
        <w:t>صحت تقسیم وضع به تعیینی و تعینی به معنای مرحوم اخوند</w:t>
      </w:r>
      <w:bookmarkEnd w:id="14"/>
    </w:p>
    <w:p w:rsidR="008B2453" w:rsidRDefault="008B2453" w:rsidP="008B2453">
      <w:pPr>
        <w:jc w:val="both"/>
        <w:rPr>
          <w:rtl/>
        </w:rPr>
      </w:pPr>
      <w:r w:rsidRPr="008B2453">
        <w:rPr>
          <w:rFonts w:hint="cs"/>
          <w:rtl/>
        </w:rPr>
        <w:t>از تقسيمات مسلم وضع آنست كه، وضع يا تعيينى است و يا تعينى (حال اگر ما مثل مشهور وضع را به معناى مصدرى گرفته و بگوييم:الوضع جعل اللفظ ... در اين صورت تقسيم مذكور صحيح نمى‏باشد، زيرا به اين معنا تنها قسم اول يعنى وضع تعيينى را شامل مى‏شود و قسم ثانى را شامل نيست. چون در وضع تعينى كه جعل و تخصيص و تعيينى وجود ندارد و چيزى نيست كه به جاعلى منتسب شود. و اين لازم قابل التزام نيست ولى طبق تعريف آخوند «ره» هر دو قسم را شامل است.زيرا، وضع آن علقه ويژه‏ايست كه ميان لفظ و معنا وجود دارد چه منشأ و علت آن وضع واضع باشد و چه كثرت استعمال. پس تعريف مرحوم آخوند جامع و صحيح است.</w:t>
      </w:r>
    </w:p>
    <w:p w:rsidR="008B2453" w:rsidRDefault="008B2453" w:rsidP="008B2453">
      <w:pPr>
        <w:jc w:val="both"/>
        <w:rPr>
          <w:rtl/>
        </w:rPr>
      </w:pPr>
      <w:r>
        <w:rPr>
          <w:rFonts w:hint="cs"/>
          <w:rtl/>
        </w:rPr>
        <w:t>البته بعضی از علماء به طور تفصیلی وارد این بحث شده اند که ما انها را مطرح نمیکنیم مثلا دلالت الفاظ بر معانی ذاتی است یا غیر ان و در صورت غیر ذاتی بودن چه نوع تناسبی وجود دارد؟ هر چند که ذاتی بودن درست نیست و منشا دلالت جعل و اعتبار است.</w:t>
      </w:r>
    </w:p>
    <w:p w:rsidR="008B2453" w:rsidRDefault="008B2453" w:rsidP="008B2453">
      <w:pPr>
        <w:pStyle w:val="Heading3"/>
        <w:rPr>
          <w:rtl/>
        </w:rPr>
      </w:pPr>
      <w:bookmarkStart w:id="15" w:name="_Toc505673060"/>
      <w:r>
        <w:rPr>
          <w:rFonts w:hint="cs"/>
          <w:rtl/>
        </w:rPr>
        <w:t>حقیقت کار واضع چیست؟</w:t>
      </w:r>
      <w:bookmarkEnd w:id="15"/>
    </w:p>
    <w:p w:rsidR="008B2453" w:rsidRPr="008B2453" w:rsidRDefault="008B2453" w:rsidP="008B2453">
      <w:pPr>
        <w:rPr>
          <w:rtl/>
        </w:rPr>
      </w:pPr>
      <w:r>
        <w:rPr>
          <w:rFonts w:hint="cs"/>
          <w:rtl/>
        </w:rPr>
        <w:t>مرحوم اقای خویی</w:t>
      </w:r>
      <w:r w:rsidR="00894983">
        <w:rPr>
          <w:rStyle w:val="FootnoteReference"/>
          <w:rtl/>
        </w:rPr>
        <w:footnoteReference w:id="2"/>
      </w:r>
      <w:r>
        <w:rPr>
          <w:rFonts w:hint="cs"/>
          <w:rtl/>
        </w:rPr>
        <w:t xml:space="preserve"> تبعا از محقق نهاوندی </w:t>
      </w:r>
      <w:r w:rsidR="00894983">
        <w:rPr>
          <w:rStyle w:val="FootnoteReference"/>
          <w:rtl/>
        </w:rPr>
        <w:footnoteReference w:id="3"/>
      </w:r>
      <w:r>
        <w:rPr>
          <w:rFonts w:hint="cs"/>
          <w:rtl/>
        </w:rPr>
        <w:t>مسلکی را ابداع کرده است که اثاری را بر ان مترتب کرده است و در محاضرات ان را توضیح داده است و ان مسلک تعهد است و ان عبارت است که متکلم هر وقت خواست که لفظی را بدون قرینه به مخاطب معنای ان لفظ را القا کند متعهد شده است ان لفظ را به کار ببرد. که در جلسه اینده بحث ان خواهد امد</w:t>
      </w:r>
    </w:p>
    <w:p w:rsidR="008B2453" w:rsidRPr="008B2453" w:rsidRDefault="008B2453" w:rsidP="008B2453">
      <w:pPr>
        <w:jc w:val="both"/>
        <w:rPr>
          <w:rtl/>
        </w:rPr>
      </w:pPr>
    </w:p>
    <w:p w:rsidR="008B2453" w:rsidRPr="008B2453" w:rsidRDefault="008B2453" w:rsidP="008B2453">
      <w:pPr>
        <w:jc w:val="both"/>
      </w:pPr>
    </w:p>
    <w:bookmarkEnd w:id="0"/>
    <w:p w:rsidR="00CC1999" w:rsidRPr="00CC1999" w:rsidRDefault="00CC1999" w:rsidP="008B2453">
      <w:pPr>
        <w:jc w:val="both"/>
        <w:rPr>
          <w:rtl/>
        </w:rPr>
      </w:pPr>
    </w:p>
    <w:sectPr w:rsidR="00CC1999" w:rsidRPr="00CC1999"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4D6" w:rsidRDefault="00A674D6" w:rsidP="008B750B">
      <w:pPr>
        <w:spacing w:line="240" w:lineRule="auto"/>
      </w:pPr>
      <w:r>
        <w:separator/>
      </w:r>
    </w:p>
  </w:endnote>
  <w:endnote w:type="continuationSeparator" w:id="0">
    <w:p w:rsidR="00A674D6" w:rsidRDefault="00A674D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C578F" w:rsidRPr="002C578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E5F1F" w:rsidP="001B6799">
          <w:pPr>
            <w:pStyle w:val="Footer"/>
            <w:bidi w:val="0"/>
            <w:rPr>
              <w:color w:val="808080" w:themeColor="background1" w:themeShade="80"/>
              <w:rtl/>
            </w:rPr>
          </w:pPr>
          <w:bookmarkStart w:id="23" w:name="BokAdres"/>
          <w:bookmarkEnd w:id="23"/>
          <w:r>
            <w:rPr>
              <w:color w:val="808080" w:themeColor="background1" w:themeShade="80"/>
            </w:rPr>
            <w:t>U1mg1_13961117-079_mk2_mfeb.ir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4D6" w:rsidRDefault="00A674D6" w:rsidP="008B750B">
      <w:pPr>
        <w:spacing w:line="240" w:lineRule="auto"/>
      </w:pPr>
      <w:r>
        <w:separator/>
      </w:r>
    </w:p>
  </w:footnote>
  <w:footnote w:type="continuationSeparator" w:id="0">
    <w:p w:rsidR="00A674D6" w:rsidRDefault="00A674D6" w:rsidP="008B750B">
      <w:pPr>
        <w:spacing w:line="240" w:lineRule="auto"/>
      </w:pPr>
      <w:r>
        <w:continuationSeparator/>
      </w:r>
    </w:p>
  </w:footnote>
  <w:footnote w:id="1">
    <w:p w:rsidR="00894983" w:rsidRPr="00894983" w:rsidRDefault="00894983" w:rsidP="00894983">
      <w:pPr>
        <w:pStyle w:val="FootnoteText"/>
      </w:pPr>
      <w:r w:rsidRPr="00894983">
        <w:footnoteRef/>
      </w:r>
      <w:r w:rsidRPr="00894983">
        <w:rPr>
          <w:rtl/>
        </w:rPr>
        <w:t xml:space="preserve"> </w:t>
      </w:r>
      <w:hyperlink r:id="rId1" w:history="1">
        <w:r w:rsidRPr="00894983">
          <w:rPr>
            <w:rStyle w:val="Hyperlink"/>
            <w:rFonts w:hint="cs"/>
            <w:rtl/>
          </w:rPr>
          <w:t>کفایه</w:t>
        </w:r>
        <w:r w:rsidRPr="00894983">
          <w:rPr>
            <w:rStyle w:val="Hyperlink"/>
            <w:rtl/>
          </w:rPr>
          <w:t xml:space="preserve"> </w:t>
        </w:r>
        <w:r w:rsidRPr="00894983">
          <w:rPr>
            <w:rStyle w:val="Hyperlink"/>
            <w:rFonts w:hint="cs"/>
            <w:rtl/>
          </w:rPr>
          <w:t>الاصول،</w:t>
        </w:r>
        <w:r w:rsidRPr="00894983">
          <w:rPr>
            <w:rStyle w:val="Hyperlink"/>
            <w:rtl/>
          </w:rPr>
          <w:t xml:space="preserve"> </w:t>
        </w:r>
        <w:r w:rsidRPr="00894983">
          <w:rPr>
            <w:rStyle w:val="Hyperlink"/>
            <w:rFonts w:hint="cs"/>
            <w:rtl/>
          </w:rPr>
          <w:t>آخوند</w:t>
        </w:r>
        <w:r w:rsidRPr="00894983">
          <w:rPr>
            <w:rStyle w:val="Hyperlink"/>
            <w:rtl/>
          </w:rPr>
          <w:t xml:space="preserve"> </w:t>
        </w:r>
        <w:r w:rsidRPr="00894983">
          <w:rPr>
            <w:rStyle w:val="Hyperlink"/>
            <w:rFonts w:hint="cs"/>
            <w:rtl/>
          </w:rPr>
          <w:t>خراسانی،</w:t>
        </w:r>
        <w:r w:rsidRPr="00894983">
          <w:rPr>
            <w:rStyle w:val="Hyperlink"/>
            <w:rtl/>
          </w:rPr>
          <w:t xml:space="preserve"> </w:t>
        </w:r>
        <w:r w:rsidRPr="00894983">
          <w:rPr>
            <w:rStyle w:val="Hyperlink"/>
            <w:rFonts w:hint="cs"/>
            <w:rtl/>
          </w:rPr>
          <w:t>ج،</w:t>
        </w:r>
        <w:r w:rsidRPr="00894983">
          <w:rPr>
            <w:rStyle w:val="Hyperlink"/>
            <w:rtl/>
          </w:rPr>
          <w:t xml:space="preserve"> </w:t>
        </w:r>
        <w:r w:rsidRPr="00894983">
          <w:rPr>
            <w:rStyle w:val="Hyperlink"/>
            <w:rFonts w:hint="cs"/>
            <w:rtl/>
          </w:rPr>
          <w:t>ص</w:t>
        </w:r>
        <w:r w:rsidRPr="00894983">
          <w:rPr>
            <w:rStyle w:val="Hyperlink"/>
            <w:rtl/>
          </w:rPr>
          <w:t>9.</w:t>
        </w:r>
      </w:hyperlink>
    </w:p>
  </w:footnote>
  <w:footnote w:id="2">
    <w:p w:rsidR="00894983" w:rsidRDefault="00894983">
      <w:pPr>
        <w:pStyle w:val="FootnoteText"/>
      </w:pPr>
      <w:r>
        <w:rPr>
          <w:rStyle w:val="FootnoteReference"/>
        </w:rPr>
        <w:footnoteRef/>
      </w:r>
      <w:r>
        <w:rPr>
          <w:rtl/>
        </w:rPr>
        <w:t xml:space="preserve"> </w:t>
      </w:r>
      <w:r>
        <w:rPr>
          <w:rFonts w:hint="cs"/>
          <w:rtl/>
        </w:rPr>
        <w:t>المحاضرات ج 1 ص 45</w:t>
      </w:r>
    </w:p>
  </w:footnote>
  <w:footnote w:id="3">
    <w:p w:rsidR="00894983" w:rsidRDefault="00894983">
      <w:pPr>
        <w:pStyle w:val="FootnoteText"/>
      </w:pPr>
      <w:r>
        <w:rPr>
          <w:rStyle w:val="FootnoteReference"/>
        </w:rPr>
        <w:footnoteRef/>
      </w:r>
      <w:r>
        <w:rPr>
          <w:rtl/>
        </w:rPr>
        <w:t xml:space="preserve"> </w:t>
      </w:r>
      <w:r>
        <w:rPr>
          <w:rFonts w:hint="cs"/>
          <w:rtl/>
        </w:rPr>
        <w:t>تشریح الاصول ص 25</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DE5F1F">
      <w:rPr>
        <w:b/>
        <w:bCs/>
        <w:sz w:val="20"/>
        <w:szCs w:val="24"/>
        <w:rtl/>
      </w:rPr>
      <w:t>079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DE5F1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DE5F1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DE5F1F">
      <w:rPr>
        <w:sz w:val="24"/>
        <w:szCs w:val="24"/>
        <w:rtl/>
      </w:rPr>
      <w:t>17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DE5F1F">
      <w:rPr>
        <w:rFonts w:hint="cs"/>
        <w:sz w:val="24"/>
        <w:szCs w:val="24"/>
        <w:rtl/>
      </w:rPr>
      <w:t>وضع</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DE5F1F">
      <w:rPr>
        <w:rFonts w:hint="cs"/>
        <w:sz w:val="24"/>
        <w:szCs w:val="24"/>
        <w:rtl/>
      </w:rPr>
      <w:t>مهدی</w:t>
    </w:r>
    <w:r w:rsidR="00DE5F1F">
      <w:rPr>
        <w:sz w:val="24"/>
        <w:szCs w:val="24"/>
        <w:rtl/>
      </w:rPr>
      <w:t xml:space="preserve"> </w:t>
    </w:r>
    <w:r w:rsidR="00DE5F1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B551E1">
      <w:rPr>
        <w:rFonts w:hint="cs"/>
        <w:sz w:val="24"/>
        <w:szCs w:val="24"/>
        <w:rtl/>
      </w:rPr>
      <w:t>تدوین علم اصول و سیر مباحث ان</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8370D"/>
    <w:multiLevelType w:val="hybridMultilevel"/>
    <w:tmpl w:val="1D94155E"/>
    <w:lvl w:ilvl="0" w:tplc="3F344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C578F"/>
    <w:rsid w:val="002D0040"/>
    <w:rsid w:val="002D2FA8"/>
    <w:rsid w:val="002E220F"/>
    <w:rsid w:val="00307311"/>
    <w:rsid w:val="003163E2"/>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78B1"/>
    <w:rsid w:val="00601229"/>
    <w:rsid w:val="00603B67"/>
    <w:rsid w:val="006162A2"/>
    <w:rsid w:val="006240DA"/>
    <w:rsid w:val="0063256E"/>
    <w:rsid w:val="00633F04"/>
    <w:rsid w:val="00635219"/>
    <w:rsid w:val="00635EC0"/>
    <w:rsid w:val="00640B58"/>
    <w:rsid w:val="006469BB"/>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0EDF"/>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4983"/>
    <w:rsid w:val="008956DD"/>
    <w:rsid w:val="008A510E"/>
    <w:rsid w:val="008A522A"/>
    <w:rsid w:val="008B2453"/>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674D6"/>
    <w:rsid w:val="00A70512"/>
    <w:rsid w:val="00AA1F60"/>
    <w:rsid w:val="00AA40D7"/>
    <w:rsid w:val="00AB5F7D"/>
    <w:rsid w:val="00AC0C50"/>
    <w:rsid w:val="00AC6FE2"/>
    <w:rsid w:val="00AF3925"/>
    <w:rsid w:val="00B1296B"/>
    <w:rsid w:val="00B2292F"/>
    <w:rsid w:val="00B43169"/>
    <w:rsid w:val="00B551E1"/>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1999"/>
    <w:rsid w:val="00CC2733"/>
    <w:rsid w:val="00CD0050"/>
    <w:rsid w:val="00CE231F"/>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5F1F"/>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00416637">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3586634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6359659">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9/&#1608;&#1590;&#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E70A8-7D23-4302-8EB8-06281300D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68</TotalTime>
  <Pages>5</Pages>
  <Words>1314</Words>
  <Characters>7490</Characters>
  <Application>Microsoft Office Word</Application>
  <DocSecurity>0</DocSecurity>
  <Lines>62</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8787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2018-02-05T16:46:00Z</dcterms:created>
  <dcterms:modified xsi:type="dcterms:W3CDTF">2018-02-06T06:06:00Z</dcterms:modified>
  <cp:contentStatus>ویرایش 2.5</cp:contentStatus>
  <cp:version>2.3</cp:version>
</cp:coreProperties>
</file>