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714F1E">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C0372" w:rsidRDefault="00AC0372" w:rsidP="00AC037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09040724" w:history="1">
        <w:r w:rsidRPr="00CA14C7">
          <w:rPr>
            <w:rStyle w:val="Hyperlink"/>
            <w:rFonts w:hint="eastAsia"/>
            <w:noProof/>
            <w:rtl/>
          </w:rPr>
          <w:t>جهت</w:t>
        </w:r>
        <w:r w:rsidRPr="00CA14C7">
          <w:rPr>
            <w:rStyle w:val="Hyperlink"/>
            <w:noProof/>
            <w:rtl/>
          </w:rPr>
          <w:t xml:space="preserve"> </w:t>
        </w:r>
        <w:r w:rsidRPr="00CA14C7">
          <w:rPr>
            <w:rStyle w:val="Hyperlink"/>
            <w:rFonts w:hint="eastAsia"/>
            <w:noProof/>
            <w:rtl/>
          </w:rPr>
          <w:t>ثان</w:t>
        </w:r>
        <w:r w:rsidRPr="00CA14C7">
          <w:rPr>
            <w:rStyle w:val="Hyperlink"/>
            <w:rFonts w:hint="cs"/>
            <w:noProof/>
            <w:rtl/>
          </w:rPr>
          <w:t>ی</w:t>
        </w:r>
        <w:r w:rsidRPr="00CA14C7">
          <w:rPr>
            <w:rStyle w:val="Hyperlink"/>
            <w:rFonts w:hint="eastAsia"/>
            <w:noProof/>
            <w:rtl/>
          </w:rPr>
          <w:t>ه</w:t>
        </w:r>
        <w:r w:rsidRPr="00CA14C7">
          <w:rPr>
            <w:rStyle w:val="Hyperlink"/>
            <w:noProof/>
            <w:rtl/>
          </w:rPr>
          <w:t xml:space="preserve">: </w:t>
        </w:r>
        <w:r w:rsidRPr="00CA14C7">
          <w:rPr>
            <w:rStyle w:val="Hyperlink"/>
            <w:rFonts w:hint="eastAsia"/>
            <w:noProof/>
            <w:rtl/>
          </w:rPr>
          <w:t>موضوع</w:t>
        </w:r>
        <w:r w:rsidRPr="00CA14C7">
          <w:rPr>
            <w:rStyle w:val="Hyperlink"/>
            <w:noProof/>
            <w:rtl/>
          </w:rPr>
          <w:t xml:space="preserve"> </w:t>
        </w:r>
        <w:r w:rsidRPr="00CA14C7">
          <w:rPr>
            <w:rStyle w:val="Hyperlink"/>
            <w:rFonts w:hint="eastAsia"/>
            <w:noProof/>
            <w:rtl/>
          </w:rPr>
          <w:t>له</w:t>
        </w:r>
        <w:r w:rsidRPr="00CA14C7">
          <w:rPr>
            <w:rStyle w:val="Hyperlink"/>
            <w:noProof/>
            <w:rtl/>
          </w:rPr>
          <w:t xml:space="preserve"> </w:t>
        </w:r>
        <w:r w:rsidRPr="00CA14C7">
          <w:rPr>
            <w:rStyle w:val="Hyperlink"/>
            <w:rFonts w:hint="eastAsia"/>
            <w:noProof/>
            <w:rtl/>
          </w:rPr>
          <w:t>انشائ</w:t>
        </w:r>
        <w:r w:rsidRPr="00CA14C7">
          <w:rPr>
            <w:rStyle w:val="Hyperlink"/>
            <w:rFonts w:hint="cs"/>
            <w:noProof/>
            <w:rtl/>
          </w:rPr>
          <w:t>ی</w:t>
        </w:r>
        <w:r w:rsidRPr="00CA14C7">
          <w:rPr>
            <w:rStyle w:val="Hyperlink"/>
            <w:rFonts w:hint="eastAsia"/>
            <w:noProof/>
            <w:rtl/>
          </w:rPr>
          <w:t>ات</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509040724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AC0372" w:rsidRDefault="00EC56A3" w:rsidP="00AC0372">
      <w:pPr>
        <w:pStyle w:val="TOC2"/>
        <w:tabs>
          <w:tab w:val="right" w:leader="dot" w:pos="10194"/>
        </w:tabs>
        <w:rPr>
          <w:rFonts w:asciiTheme="minorHAnsi" w:eastAsiaTheme="minorEastAsia" w:hAnsiTheme="minorHAnsi" w:cstheme="minorBidi"/>
          <w:bCs w:val="0"/>
          <w:noProof/>
          <w:color w:val="auto"/>
          <w:szCs w:val="22"/>
          <w:rtl/>
        </w:rPr>
      </w:pPr>
      <w:hyperlink w:anchor="_Toc509040725" w:history="1">
        <w:r w:rsidR="00AC0372" w:rsidRPr="00CA14C7">
          <w:rPr>
            <w:rStyle w:val="Hyperlink"/>
            <w:rFonts w:hint="eastAsia"/>
            <w:noProof/>
            <w:rtl/>
          </w:rPr>
          <w:t>عدم</w:t>
        </w:r>
        <w:r w:rsidR="00AC0372" w:rsidRPr="00CA14C7">
          <w:rPr>
            <w:rStyle w:val="Hyperlink"/>
            <w:noProof/>
            <w:rtl/>
          </w:rPr>
          <w:t xml:space="preserve"> </w:t>
        </w:r>
        <w:r w:rsidR="00AC0372" w:rsidRPr="00CA14C7">
          <w:rPr>
            <w:rStyle w:val="Hyperlink"/>
            <w:rFonts w:hint="eastAsia"/>
            <w:noProof/>
            <w:rtl/>
          </w:rPr>
          <w:t>قصد</w:t>
        </w:r>
        <w:r w:rsidR="00AC0372" w:rsidRPr="00CA14C7">
          <w:rPr>
            <w:rStyle w:val="Hyperlink"/>
            <w:noProof/>
            <w:rtl/>
          </w:rPr>
          <w:t xml:space="preserve"> </w:t>
        </w:r>
        <w:r w:rsidR="00AC0372" w:rsidRPr="00CA14C7">
          <w:rPr>
            <w:rStyle w:val="Hyperlink"/>
            <w:rFonts w:hint="eastAsia"/>
            <w:noProof/>
            <w:rtl/>
          </w:rPr>
          <w:t>انشاء</w:t>
        </w:r>
        <w:r w:rsidR="00AC0372" w:rsidRPr="00CA14C7">
          <w:rPr>
            <w:rStyle w:val="Hyperlink"/>
            <w:noProof/>
            <w:rtl/>
          </w:rPr>
          <w:t xml:space="preserve"> </w:t>
        </w:r>
        <w:r w:rsidR="00AC0372" w:rsidRPr="00CA14C7">
          <w:rPr>
            <w:rStyle w:val="Hyperlink"/>
            <w:rFonts w:hint="eastAsia"/>
            <w:noProof/>
            <w:rtl/>
          </w:rPr>
          <w:t>در</w:t>
        </w:r>
        <w:r w:rsidR="00AC0372" w:rsidRPr="00CA14C7">
          <w:rPr>
            <w:rStyle w:val="Hyperlink"/>
            <w:noProof/>
            <w:rtl/>
          </w:rPr>
          <w:t xml:space="preserve"> </w:t>
        </w:r>
        <w:r w:rsidR="00AC0372" w:rsidRPr="00CA14C7">
          <w:rPr>
            <w:rStyle w:val="Hyperlink"/>
            <w:rFonts w:hint="eastAsia"/>
            <w:noProof/>
            <w:rtl/>
          </w:rPr>
          <w:t>موضوع</w:t>
        </w:r>
        <w:r w:rsidR="00AC0372" w:rsidRPr="00CA14C7">
          <w:rPr>
            <w:rStyle w:val="Hyperlink"/>
            <w:noProof/>
            <w:rtl/>
          </w:rPr>
          <w:t xml:space="preserve"> </w:t>
        </w:r>
        <w:r w:rsidR="00AC0372" w:rsidRPr="00CA14C7">
          <w:rPr>
            <w:rStyle w:val="Hyperlink"/>
            <w:rFonts w:hint="eastAsia"/>
            <w:noProof/>
            <w:rtl/>
          </w:rPr>
          <w:t>له</w:t>
        </w:r>
        <w:r w:rsidR="00AC0372">
          <w:rPr>
            <w:noProof/>
            <w:webHidden/>
            <w:rtl/>
          </w:rPr>
          <w:tab/>
        </w:r>
        <w:r w:rsidR="00AC0372">
          <w:rPr>
            <w:rStyle w:val="Hyperlink"/>
            <w:noProof/>
            <w:rtl/>
          </w:rPr>
          <w:fldChar w:fldCharType="begin"/>
        </w:r>
        <w:r w:rsidR="00AC0372">
          <w:rPr>
            <w:noProof/>
            <w:webHidden/>
            <w:rtl/>
          </w:rPr>
          <w:instrText xml:space="preserve"> </w:instrText>
        </w:r>
        <w:r w:rsidR="00AC0372">
          <w:rPr>
            <w:noProof/>
            <w:webHidden/>
          </w:rPr>
          <w:instrText xml:space="preserve">PAGEREF </w:instrText>
        </w:r>
        <w:r w:rsidR="00AC0372">
          <w:rPr>
            <w:noProof/>
            <w:webHidden/>
            <w:rtl/>
          </w:rPr>
          <w:instrText>_</w:instrText>
        </w:r>
        <w:r w:rsidR="00AC0372">
          <w:rPr>
            <w:noProof/>
            <w:webHidden/>
          </w:rPr>
          <w:instrText>Toc</w:instrText>
        </w:r>
        <w:r w:rsidR="00AC0372">
          <w:rPr>
            <w:noProof/>
            <w:webHidden/>
            <w:rtl/>
          </w:rPr>
          <w:instrText xml:space="preserve">509040725 </w:instrText>
        </w:r>
        <w:r w:rsidR="00AC0372">
          <w:rPr>
            <w:noProof/>
            <w:webHidden/>
          </w:rPr>
          <w:instrText>\h</w:instrText>
        </w:r>
        <w:r w:rsidR="00AC0372">
          <w:rPr>
            <w:noProof/>
            <w:webHidden/>
            <w:rtl/>
          </w:rPr>
          <w:instrText xml:space="preserve"> </w:instrText>
        </w:r>
        <w:r w:rsidR="00AC0372">
          <w:rPr>
            <w:rStyle w:val="Hyperlink"/>
            <w:noProof/>
            <w:rtl/>
          </w:rPr>
        </w:r>
        <w:r w:rsidR="00AC0372">
          <w:rPr>
            <w:rStyle w:val="Hyperlink"/>
            <w:noProof/>
            <w:rtl/>
          </w:rPr>
          <w:fldChar w:fldCharType="separate"/>
        </w:r>
        <w:r w:rsidR="00AC0372">
          <w:rPr>
            <w:noProof/>
            <w:webHidden/>
            <w:rtl/>
          </w:rPr>
          <w:t>1</w:t>
        </w:r>
        <w:r w:rsidR="00AC0372">
          <w:rPr>
            <w:rStyle w:val="Hyperlink"/>
            <w:noProof/>
            <w:rtl/>
          </w:rPr>
          <w:fldChar w:fldCharType="end"/>
        </w:r>
      </w:hyperlink>
    </w:p>
    <w:p w:rsidR="00AC0372" w:rsidRDefault="00EC56A3" w:rsidP="00AC0372">
      <w:pPr>
        <w:pStyle w:val="TOC3"/>
        <w:tabs>
          <w:tab w:val="right" w:leader="dot" w:pos="10194"/>
        </w:tabs>
        <w:rPr>
          <w:rFonts w:asciiTheme="minorHAnsi" w:eastAsiaTheme="minorEastAsia" w:hAnsiTheme="minorHAnsi" w:cstheme="minorBidi"/>
          <w:bCs w:val="0"/>
          <w:iCs w:val="0"/>
          <w:noProof/>
          <w:color w:val="auto"/>
          <w:szCs w:val="22"/>
          <w:rtl/>
        </w:rPr>
      </w:pPr>
      <w:hyperlink w:anchor="_Toc509040726" w:history="1">
        <w:r w:rsidR="00AC0372" w:rsidRPr="00CA14C7">
          <w:rPr>
            <w:rStyle w:val="Hyperlink"/>
            <w:rFonts w:hint="eastAsia"/>
            <w:noProof/>
            <w:rtl/>
          </w:rPr>
          <w:t>بررس</w:t>
        </w:r>
        <w:r w:rsidR="00AC0372" w:rsidRPr="00CA14C7">
          <w:rPr>
            <w:rStyle w:val="Hyperlink"/>
            <w:rFonts w:hint="cs"/>
            <w:noProof/>
            <w:rtl/>
          </w:rPr>
          <w:t>ی</w:t>
        </w:r>
        <w:r w:rsidR="00AC0372" w:rsidRPr="00CA14C7">
          <w:rPr>
            <w:rStyle w:val="Hyperlink"/>
            <w:noProof/>
            <w:rtl/>
          </w:rPr>
          <w:t xml:space="preserve"> </w:t>
        </w:r>
        <w:r w:rsidR="00AC0372" w:rsidRPr="00CA14C7">
          <w:rPr>
            <w:rStyle w:val="Hyperlink"/>
            <w:rFonts w:hint="eastAsia"/>
            <w:noProof/>
            <w:rtl/>
          </w:rPr>
          <w:t>نظر</w:t>
        </w:r>
        <w:r w:rsidR="00AC0372" w:rsidRPr="00CA14C7">
          <w:rPr>
            <w:rStyle w:val="Hyperlink"/>
            <w:noProof/>
            <w:rtl/>
          </w:rPr>
          <w:t xml:space="preserve"> </w:t>
        </w:r>
        <w:r w:rsidR="00AC0372" w:rsidRPr="00CA14C7">
          <w:rPr>
            <w:rStyle w:val="Hyperlink"/>
            <w:rFonts w:hint="eastAsia"/>
            <w:noProof/>
            <w:rtl/>
          </w:rPr>
          <w:t>مرحوم</w:t>
        </w:r>
        <w:r w:rsidR="00AC0372" w:rsidRPr="00CA14C7">
          <w:rPr>
            <w:rStyle w:val="Hyperlink"/>
            <w:noProof/>
            <w:rtl/>
          </w:rPr>
          <w:t xml:space="preserve"> </w:t>
        </w:r>
        <w:r w:rsidR="00AC0372" w:rsidRPr="00CA14C7">
          <w:rPr>
            <w:rStyle w:val="Hyperlink"/>
            <w:rFonts w:hint="eastAsia"/>
            <w:noProof/>
            <w:rtl/>
          </w:rPr>
          <w:t>اخوند</w:t>
        </w:r>
        <w:r w:rsidR="00AC0372">
          <w:rPr>
            <w:noProof/>
            <w:webHidden/>
            <w:rtl/>
          </w:rPr>
          <w:tab/>
        </w:r>
        <w:r w:rsidR="00AC0372">
          <w:rPr>
            <w:rStyle w:val="Hyperlink"/>
            <w:noProof/>
            <w:rtl/>
          </w:rPr>
          <w:fldChar w:fldCharType="begin"/>
        </w:r>
        <w:r w:rsidR="00AC0372">
          <w:rPr>
            <w:noProof/>
            <w:webHidden/>
            <w:rtl/>
          </w:rPr>
          <w:instrText xml:space="preserve"> </w:instrText>
        </w:r>
        <w:r w:rsidR="00AC0372">
          <w:rPr>
            <w:noProof/>
            <w:webHidden/>
          </w:rPr>
          <w:instrText xml:space="preserve">PAGEREF </w:instrText>
        </w:r>
        <w:r w:rsidR="00AC0372">
          <w:rPr>
            <w:noProof/>
            <w:webHidden/>
            <w:rtl/>
          </w:rPr>
          <w:instrText>_</w:instrText>
        </w:r>
        <w:r w:rsidR="00AC0372">
          <w:rPr>
            <w:noProof/>
            <w:webHidden/>
          </w:rPr>
          <w:instrText>Toc</w:instrText>
        </w:r>
        <w:r w:rsidR="00AC0372">
          <w:rPr>
            <w:noProof/>
            <w:webHidden/>
            <w:rtl/>
          </w:rPr>
          <w:instrText xml:space="preserve">509040726 </w:instrText>
        </w:r>
        <w:r w:rsidR="00AC0372">
          <w:rPr>
            <w:noProof/>
            <w:webHidden/>
          </w:rPr>
          <w:instrText>\h</w:instrText>
        </w:r>
        <w:r w:rsidR="00AC0372">
          <w:rPr>
            <w:noProof/>
            <w:webHidden/>
            <w:rtl/>
          </w:rPr>
          <w:instrText xml:space="preserve"> </w:instrText>
        </w:r>
        <w:r w:rsidR="00AC0372">
          <w:rPr>
            <w:rStyle w:val="Hyperlink"/>
            <w:noProof/>
            <w:rtl/>
          </w:rPr>
        </w:r>
        <w:r w:rsidR="00AC0372">
          <w:rPr>
            <w:rStyle w:val="Hyperlink"/>
            <w:noProof/>
            <w:rtl/>
          </w:rPr>
          <w:fldChar w:fldCharType="separate"/>
        </w:r>
        <w:r w:rsidR="00AC0372">
          <w:rPr>
            <w:noProof/>
            <w:webHidden/>
            <w:rtl/>
          </w:rPr>
          <w:t>2</w:t>
        </w:r>
        <w:r w:rsidR="00AC0372">
          <w:rPr>
            <w:rStyle w:val="Hyperlink"/>
            <w:noProof/>
            <w:rtl/>
          </w:rPr>
          <w:fldChar w:fldCharType="end"/>
        </w:r>
      </w:hyperlink>
    </w:p>
    <w:p w:rsidR="00AC0372" w:rsidRDefault="00EC56A3" w:rsidP="00AC0372">
      <w:pPr>
        <w:pStyle w:val="TOC1"/>
        <w:rPr>
          <w:rFonts w:asciiTheme="minorHAnsi" w:eastAsiaTheme="minorEastAsia" w:hAnsiTheme="minorHAnsi" w:cstheme="minorBidi"/>
          <w:noProof/>
          <w:color w:val="auto"/>
          <w:szCs w:val="22"/>
          <w:rtl/>
        </w:rPr>
      </w:pPr>
      <w:hyperlink w:anchor="_Toc509040727" w:history="1">
        <w:r w:rsidR="00AC0372" w:rsidRPr="00CA14C7">
          <w:rPr>
            <w:rStyle w:val="Hyperlink"/>
            <w:rFonts w:hint="eastAsia"/>
            <w:noProof/>
            <w:rtl/>
          </w:rPr>
          <w:t>مرحله</w:t>
        </w:r>
        <w:r w:rsidR="00AC0372" w:rsidRPr="00CA14C7">
          <w:rPr>
            <w:rStyle w:val="Hyperlink"/>
            <w:noProof/>
            <w:rtl/>
          </w:rPr>
          <w:t xml:space="preserve"> </w:t>
        </w:r>
        <w:r w:rsidR="00AC0372" w:rsidRPr="00CA14C7">
          <w:rPr>
            <w:rStyle w:val="Hyperlink"/>
            <w:rFonts w:hint="eastAsia"/>
            <w:noProof/>
            <w:rtl/>
          </w:rPr>
          <w:t>سوم</w:t>
        </w:r>
        <w:r w:rsidR="00AC0372" w:rsidRPr="00CA14C7">
          <w:rPr>
            <w:rStyle w:val="Hyperlink"/>
            <w:noProof/>
            <w:rtl/>
          </w:rPr>
          <w:t xml:space="preserve">: </w:t>
        </w:r>
        <w:r w:rsidR="00AC0372" w:rsidRPr="00CA14C7">
          <w:rPr>
            <w:rStyle w:val="Hyperlink"/>
            <w:rFonts w:hint="eastAsia"/>
            <w:noProof/>
            <w:rtl/>
          </w:rPr>
          <w:t>وضع</w:t>
        </w:r>
        <w:r w:rsidR="00AC0372" w:rsidRPr="00CA14C7">
          <w:rPr>
            <w:rStyle w:val="Hyperlink"/>
            <w:noProof/>
            <w:rtl/>
          </w:rPr>
          <w:t xml:space="preserve"> </w:t>
        </w:r>
        <w:r w:rsidR="00AC0372" w:rsidRPr="00CA14C7">
          <w:rPr>
            <w:rStyle w:val="Hyperlink"/>
            <w:rFonts w:hint="eastAsia"/>
            <w:noProof/>
            <w:rtl/>
          </w:rPr>
          <w:t>مواد</w:t>
        </w:r>
        <w:r w:rsidR="00AC0372" w:rsidRPr="00CA14C7">
          <w:rPr>
            <w:rStyle w:val="Hyperlink"/>
            <w:noProof/>
            <w:rtl/>
          </w:rPr>
          <w:t xml:space="preserve"> </w:t>
        </w:r>
        <w:r w:rsidR="00AC0372" w:rsidRPr="00CA14C7">
          <w:rPr>
            <w:rStyle w:val="Hyperlink"/>
            <w:rFonts w:hint="eastAsia"/>
            <w:noProof/>
            <w:rtl/>
          </w:rPr>
          <w:t>و</w:t>
        </w:r>
        <w:r w:rsidR="00AC0372" w:rsidRPr="00CA14C7">
          <w:rPr>
            <w:rStyle w:val="Hyperlink"/>
            <w:noProof/>
            <w:rtl/>
          </w:rPr>
          <w:t xml:space="preserve"> </w:t>
        </w:r>
        <w:r w:rsidR="00AC0372" w:rsidRPr="00CA14C7">
          <w:rPr>
            <w:rStyle w:val="Hyperlink"/>
            <w:rFonts w:hint="eastAsia"/>
            <w:noProof/>
            <w:rtl/>
          </w:rPr>
          <w:t>ه</w:t>
        </w:r>
        <w:r w:rsidR="00AC0372" w:rsidRPr="00CA14C7">
          <w:rPr>
            <w:rStyle w:val="Hyperlink"/>
            <w:rFonts w:hint="cs"/>
            <w:noProof/>
            <w:rtl/>
          </w:rPr>
          <w:t>ی</w:t>
        </w:r>
        <w:r w:rsidR="00AC0372" w:rsidRPr="00CA14C7">
          <w:rPr>
            <w:rStyle w:val="Hyperlink"/>
            <w:rFonts w:hint="eastAsia"/>
            <w:noProof/>
            <w:rtl/>
          </w:rPr>
          <w:t>ئ</w:t>
        </w:r>
        <w:r w:rsidR="00AC0372" w:rsidRPr="00CA14C7">
          <w:rPr>
            <w:rStyle w:val="Hyperlink"/>
            <w:rFonts w:hint="cs"/>
            <w:noProof/>
            <w:rtl/>
          </w:rPr>
          <w:t>ی</w:t>
        </w:r>
        <w:r w:rsidR="00AC0372" w:rsidRPr="00CA14C7">
          <w:rPr>
            <w:rStyle w:val="Hyperlink"/>
            <w:rFonts w:hint="eastAsia"/>
            <w:noProof/>
            <w:rtl/>
          </w:rPr>
          <w:t>ات</w:t>
        </w:r>
        <w:r w:rsidR="00AC0372">
          <w:rPr>
            <w:noProof/>
            <w:webHidden/>
            <w:rtl/>
          </w:rPr>
          <w:tab/>
        </w:r>
        <w:r w:rsidR="00AC0372">
          <w:rPr>
            <w:rStyle w:val="Hyperlink"/>
            <w:noProof/>
            <w:rtl/>
          </w:rPr>
          <w:fldChar w:fldCharType="begin"/>
        </w:r>
        <w:r w:rsidR="00AC0372">
          <w:rPr>
            <w:noProof/>
            <w:webHidden/>
            <w:rtl/>
          </w:rPr>
          <w:instrText xml:space="preserve"> </w:instrText>
        </w:r>
        <w:r w:rsidR="00AC0372">
          <w:rPr>
            <w:noProof/>
            <w:webHidden/>
          </w:rPr>
          <w:instrText xml:space="preserve">PAGEREF </w:instrText>
        </w:r>
        <w:r w:rsidR="00AC0372">
          <w:rPr>
            <w:noProof/>
            <w:webHidden/>
            <w:rtl/>
          </w:rPr>
          <w:instrText>_</w:instrText>
        </w:r>
        <w:r w:rsidR="00AC0372">
          <w:rPr>
            <w:noProof/>
            <w:webHidden/>
          </w:rPr>
          <w:instrText>Toc</w:instrText>
        </w:r>
        <w:r w:rsidR="00AC0372">
          <w:rPr>
            <w:noProof/>
            <w:webHidden/>
            <w:rtl/>
          </w:rPr>
          <w:instrText xml:space="preserve">509040727 </w:instrText>
        </w:r>
        <w:r w:rsidR="00AC0372">
          <w:rPr>
            <w:noProof/>
            <w:webHidden/>
          </w:rPr>
          <w:instrText>\h</w:instrText>
        </w:r>
        <w:r w:rsidR="00AC0372">
          <w:rPr>
            <w:noProof/>
            <w:webHidden/>
            <w:rtl/>
          </w:rPr>
          <w:instrText xml:space="preserve"> </w:instrText>
        </w:r>
        <w:r w:rsidR="00AC0372">
          <w:rPr>
            <w:rStyle w:val="Hyperlink"/>
            <w:noProof/>
            <w:rtl/>
          </w:rPr>
        </w:r>
        <w:r w:rsidR="00AC0372">
          <w:rPr>
            <w:rStyle w:val="Hyperlink"/>
            <w:noProof/>
            <w:rtl/>
          </w:rPr>
          <w:fldChar w:fldCharType="separate"/>
        </w:r>
        <w:r w:rsidR="00AC0372">
          <w:rPr>
            <w:noProof/>
            <w:webHidden/>
            <w:rtl/>
          </w:rPr>
          <w:t>2</w:t>
        </w:r>
        <w:r w:rsidR="00AC0372">
          <w:rPr>
            <w:rStyle w:val="Hyperlink"/>
            <w:noProof/>
            <w:rtl/>
          </w:rPr>
          <w:fldChar w:fldCharType="end"/>
        </w:r>
      </w:hyperlink>
    </w:p>
    <w:p w:rsidR="00AC0372" w:rsidRDefault="00EC56A3" w:rsidP="00AC0372">
      <w:pPr>
        <w:pStyle w:val="TOC2"/>
        <w:tabs>
          <w:tab w:val="right" w:leader="dot" w:pos="10194"/>
        </w:tabs>
        <w:rPr>
          <w:rFonts w:asciiTheme="minorHAnsi" w:eastAsiaTheme="minorEastAsia" w:hAnsiTheme="minorHAnsi" w:cstheme="minorBidi"/>
          <w:bCs w:val="0"/>
          <w:noProof/>
          <w:color w:val="auto"/>
          <w:szCs w:val="22"/>
          <w:rtl/>
        </w:rPr>
      </w:pPr>
      <w:hyperlink w:anchor="_Toc509040728" w:history="1">
        <w:r w:rsidR="00AC0372" w:rsidRPr="00CA14C7">
          <w:rPr>
            <w:rStyle w:val="Hyperlink"/>
            <w:rFonts w:hint="eastAsia"/>
            <w:noProof/>
            <w:rtl/>
          </w:rPr>
          <w:t>الف</w:t>
        </w:r>
        <w:r w:rsidR="00AC0372" w:rsidRPr="00CA14C7">
          <w:rPr>
            <w:rStyle w:val="Hyperlink"/>
            <w:noProof/>
            <w:rtl/>
          </w:rPr>
          <w:t xml:space="preserve">: </w:t>
        </w:r>
        <w:r w:rsidR="00AC0372" w:rsidRPr="00CA14C7">
          <w:rPr>
            <w:rStyle w:val="Hyperlink"/>
            <w:rFonts w:hint="eastAsia"/>
            <w:noProof/>
            <w:rtl/>
          </w:rPr>
          <w:t>نسبت</w:t>
        </w:r>
        <w:r w:rsidR="00AC0372" w:rsidRPr="00CA14C7">
          <w:rPr>
            <w:rStyle w:val="Hyperlink"/>
            <w:noProof/>
            <w:rtl/>
          </w:rPr>
          <w:t xml:space="preserve"> </w:t>
        </w:r>
        <w:r w:rsidR="00AC0372" w:rsidRPr="00CA14C7">
          <w:rPr>
            <w:rStyle w:val="Hyperlink"/>
            <w:rFonts w:hint="eastAsia"/>
            <w:noProof/>
            <w:rtl/>
          </w:rPr>
          <w:t>به</w:t>
        </w:r>
        <w:r w:rsidR="00AC0372" w:rsidRPr="00CA14C7">
          <w:rPr>
            <w:rStyle w:val="Hyperlink"/>
            <w:noProof/>
            <w:rtl/>
          </w:rPr>
          <w:t xml:space="preserve"> </w:t>
        </w:r>
        <w:r w:rsidR="00AC0372" w:rsidRPr="00CA14C7">
          <w:rPr>
            <w:rStyle w:val="Hyperlink"/>
            <w:rFonts w:hint="eastAsia"/>
            <w:noProof/>
            <w:rtl/>
          </w:rPr>
          <w:t>معنا</w:t>
        </w:r>
        <w:r w:rsidR="00AC0372">
          <w:rPr>
            <w:noProof/>
            <w:webHidden/>
            <w:rtl/>
          </w:rPr>
          <w:tab/>
        </w:r>
        <w:r w:rsidR="00AC0372">
          <w:rPr>
            <w:rStyle w:val="Hyperlink"/>
            <w:noProof/>
            <w:rtl/>
          </w:rPr>
          <w:fldChar w:fldCharType="begin"/>
        </w:r>
        <w:r w:rsidR="00AC0372">
          <w:rPr>
            <w:noProof/>
            <w:webHidden/>
            <w:rtl/>
          </w:rPr>
          <w:instrText xml:space="preserve"> </w:instrText>
        </w:r>
        <w:r w:rsidR="00AC0372">
          <w:rPr>
            <w:noProof/>
            <w:webHidden/>
          </w:rPr>
          <w:instrText xml:space="preserve">PAGEREF </w:instrText>
        </w:r>
        <w:r w:rsidR="00AC0372">
          <w:rPr>
            <w:noProof/>
            <w:webHidden/>
            <w:rtl/>
          </w:rPr>
          <w:instrText>_</w:instrText>
        </w:r>
        <w:r w:rsidR="00AC0372">
          <w:rPr>
            <w:noProof/>
            <w:webHidden/>
          </w:rPr>
          <w:instrText>Toc</w:instrText>
        </w:r>
        <w:r w:rsidR="00AC0372">
          <w:rPr>
            <w:noProof/>
            <w:webHidden/>
            <w:rtl/>
          </w:rPr>
          <w:instrText xml:space="preserve">509040728 </w:instrText>
        </w:r>
        <w:r w:rsidR="00AC0372">
          <w:rPr>
            <w:noProof/>
            <w:webHidden/>
          </w:rPr>
          <w:instrText>\h</w:instrText>
        </w:r>
        <w:r w:rsidR="00AC0372">
          <w:rPr>
            <w:noProof/>
            <w:webHidden/>
            <w:rtl/>
          </w:rPr>
          <w:instrText xml:space="preserve"> </w:instrText>
        </w:r>
        <w:r w:rsidR="00AC0372">
          <w:rPr>
            <w:rStyle w:val="Hyperlink"/>
            <w:noProof/>
            <w:rtl/>
          </w:rPr>
        </w:r>
        <w:r w:rsidR="00AC0372">
          <w:rPr>
            <w:rStyle w:val="Hyperlink"/>
            <w:noProof/>
            <w:rtl/>
          </w:rPr>
          <w:fldChar w:fldCharType="separate"/>
        </w:r>
        <w:r w:rsidR="00AC0372">
          <w:rPr>
            <w:noProof/>
            <w:webHidden/>
            <w:rtl/>
          </w:rPr>
          <w:t>2</w:t>
        </w:r>
        <w:r w:rsidR="00AC0372">
          <w:rPr>
            <w:rStyle w:val="Hyperlink"/>
            <w:noProof/>
            <w:rtl/>
          </w:rPr>
          <w:fldChar w:fldCharType="end"/>
        </w:r>
      </w:hyperlink>
    </w:p>
    <w:p w:rsidR="00AC0372" w:rsidRDefault="00EC56A3" w:rsidP="00AC0372">
      <w:pPr>
        <w:pStyle w:val="TOC2"/>
        <w:tabs>
          <w:tab w:val="right" w:leader="dot" w:pos="10194"/>
        </w:tabs>
        <w:rPr>
          <w:rFonts w:asciiTheme="minorHAnsi" w:eastAsiaTheme="minorEastAsia" w:hAnsiTheme="minorHAnsi" w:cstheme="minorBidi"/>
          <w:bCs w:val="0"/>
          <w:noProof/>
          <w:color w:val="auto"/>
          <w:szCs w:val="22"/>
          <w:rtl/>
        </w:rPr>
      </w:pPr>
      <w:hyperlink w:anchor="_Toc509040729" w:history="1">
        <w:r w:rsidR="00AC0372" w:rsidRPr="00CA14C7">
          <w:rPr>
            <w:rStyle w:val="Hyperlink"/>
            <w:rFonts w:hint="eastAsia"/>
            <w:noProof/>
            <w:rtl/>
          </w:rPr>
          <w:t>ب</w:t>
        </w:r>
        <w:r w:rsidR="00AC0372" w:rsidRPr="00CA14C7">
          <w:rPr>
            <w:rStyle w:val="Hyperlink"/>
            <w:noProof/>
            <w:rtl/>
          </w:rPr>
          <w:t xml:space="preserve">: </w:t>
        </w:r>
        <w:r w:rsidR="00AC0372" w:rsidRPr="00CA14C7">
          <w:rPr>
            <w:rStyle w:val="Hyperlink"/>
            <w:rFonts w:hint="eastAsia"/>
            <w:noProof/>
            <w:rtl/>
          </w:rPr>
          <w:t>وضع</w:t>
        </w:r>
        <w:r w:rsidR="00AC0372" w:rsidRPr="00CA14C7">
          <w:rPr>
            <w:rStyle w:val="Hyperlink"/>
            <w:noProof/>
            <w:rtl/>
          </w:rPr>
          <w:t xml:space="preserve"> </w:t>
        </w:r>
        <w:r w:rsidR="00AC0372" w:rsidRPr="00CA14C7">
          <w:rPr>
            <w:rStyle w:val="Hyperlink"/>
            <w:rFonts w:hint="eastAsia"/>
            <w:noProof/>
            <w:rtl/>
          </w:rPr>
          <w:t>شخص</w:t>
        </w:r>
        <w:r w:rsidR="00AC0372" w:rsidRPr="00CA14C7">
          <w:rPr>
            <w:rStyle w:val="Hyperlink"/>
            <w:rFonts w:hint="cs"/>
            <w:noProof/>
            <w:rtl/>
          </w:rPr>
          <w:t>ی</w:t>
        </w:r>
        <w:r w:rsidR="00AC0372" w:rsidRPr="00CA14C7">
          <w:rPr>
            <w:rStyle w:val="Hyperlink"/>
            <w:noProof/>
            <w:rtl/>
          </w:rPr>
          <w:t xml:space="preserve">  </w:t>
        </w:r>
        <w:r w:rsidR="00AC0372" w:rsidRPr="00CA14C7">
          <w:rPr>
            <w:rStyle w:val="Hyperlink"/>
            <w:rFonts w:hint="eastAsia"/>
            <w:noProof/>
            <w:rtl/>
          </w:rPr>
          <w:t>مواد</w:t>
        </w:r>
        <w:r w:rsidR="00AC0372" w:rsidRPr="00CA14C7">
          <w:rPr>
            <w:rStyle w:val="Hyperlink"/>
            <w:noProof/>
            <w:rtl/>
          </w:rPr>
          <w:t xml:space="preserve"> </w:t>
        </w:r>
        <w:r w:rsidR="00AC0372" w:rsidRPr="00CA14C7">
          <w:rPr>
            <w:rStyle w:val="Hyperlink"/>
            <w:rFonts w:hint="eastAsia"/>
            <w:noProof/>
            <w:rtl/>
          </w:rPr>
          <w:t>و</w:t>
        </w:r>
        <w:r w:rsidR="00AC0372" w:rsidRPr="00CA14C7">
          <w:rPr>
            <w:rStyle w:val="Hyperlink"/>
            <w:noProof/>
            <w:rtl/>
          </w:rPr>
          <w:t xml:space="preserve"> </w:t>
        </w:r>
        <w:r w:rsidR="00AC0372" w:rsidRPr="00CA14C7">
          <w:rPr>
            <w:rStyle w:val="Hyperlink"/>
            <w:rFonts w:hint="eastAsia"/>
            <w:noProof/>
            <w:rtl/>
          </w:rPr>
          <w:t>وضع</w:t>
        </w:r>
        <w:r w:rsidR="00AC0372" w:rsidRPr="00CA14C7">
          <w:rPr>
            <w:rStyle w:val="Hyperlink"/>
            <w:noProof/>
            <w:rtl/>
          </w:rPr>
          <w:t xml:space="preserve"> </w:t>
        </w:r>
        <w:r w:rsidR="00AC0372" w:rsidRPr="00CA14C7">
          <w:rPr>
            <w:rStyle w:val="Hyperlink"/>
            <w:rFonts w:hint="eastAsia"/>
            <w:noProof/>
            <w:rtl/>
          </w:rPr>
          <w:t>نوع</w:t>
        </w:r>
        <w:r w:rsidR="00AC0372" w:rsidRPr="00CA14C7">
          <w:rPr>
            <w:rStyle w:val="Hyperlink"/>
            <w:rFonts w:hint="cs"/>
            <w:noProof/>
            <w:rtl/>
          </w:rPr>
          <w:t>ی</w:t>
        </w:r>
        <w:r w:rsidR="00AC0372" w:rsidRPr="00CA14C7">
          <w:rPr>
            <w:rStyle w:val="Hyperlink"/>
            <w:noProof/>
            <w:rtl/>
          </w:rPr>
          <w:t xml:space="preserve">  </w:t>
        </w:r>
        <w:r w:rsidR="00AC0372" w:rsidRPr="00CA14C7">
          <w:rPr>
            <w:rStyle w:val="Hyperlink"/>
            <w:rFonts w:hint="eastAsia"/>
            <w:noProof/>
            <w:rtl/>
          </w:rPr>
          <w:t>ه</w:t>
        </w:r>
        <w:r w:rsidR="00AC0372" w:rsidRPr="00CA14C7">
          <w:rPr>
            <w:rStyle w:val="Hyperlink"/>
            <w:rFonts w:hint="cs"/>
            <w:noProof/>
            <w:rtl/>
          </w:rPr>
          <w:t>ی</w:t>
        </w:r>
        <w:r w:rsidR="00AC0372" w:rsidRPr="00CA14C7">
          <w:rPr>
            <w:rStyle w:val="Hyperlink"/>
            <w:rFonts w:hint="eastAsia"/>
            <w:noProof/>
            <w:rtl/>
          </w:rPr>
          <w:t>ئات</w:t>
        </w:r>
        <w:r w:rsidR="00AC0372">
          <w:rPr>
            <w:noProof/>
            <w:webHidden/>
            <w:rtl/>
          </w:rPr>
          <w:tab/>
        </w:r>
        <w:r w:rsidR="00AC0372">
          <w:rPr>
            <w:rStyle w:val="Hyperlink"/>
            <w:noProof/>
            <w:rtl/>
          </w:rPr>
          <w:fldChar w:fldCharType="begin"/>
        </w:r>
        <w:r w:rsidR="00AC0372">
          <w:rPr>
            <w:noProof/>
            <w:webHidden/>
            <w:rtl/>
          </w:rPr>
          <w:instrText xml:space="preserve"> </w:instrText>
        </w:r>
        <w:r w:rsidR="00AC0372">
          <w:rPr>
            <w:noProof/>
            <w:webHidden/>
          </w:rPr>
          <w:instrText xml:space="preserve">PAGEREF </w:instrText>
        </w:r>
        <w:r w:rsidR="00AC0372">
          <w:rPr>
            <w:noProof/>
            <w:webHidden/>
            <w:rtl/>
          </w:rPr>
          <w:instrText>_</w:instrText>
        </w:r>
        <w:r w:rsidR="00AC0372">
          <w:rPr>
            <w:noProof/>
            <w:webHidden/>
          </w:rPr>
          <w:instrText>Toc</w:instrText>
        </w:r>
        <w:r w:rsidR="00AC0372">
          <w:rPr>
            <w:noProof/>
            <w:webHidden/>
            <w:rtl/>
          </w:rPr>
          <w:instrText xml:space="preserve">509040729 </w:instrText>
        </w:r>
        <w:r w:rsidR="00AC0372">
          <w:rPr>
            <w:noProof/>
            <w:webHidden/>
          </w:rPr>
          <w:instrText>\h</w:instrText>
        </w:r>
        <w:r w:rsidR="00AC0372">
          <w:rPr>
            <w:noProof/>
            <w:webHidden/>
            <w:rtl/>
          </w:rPr>
          <w:instrText xml:space="preserve"> </w:instrText>
        </w:r>
        <w:r w:rsidR="00AC0372">
          <w:rPr>
            <w:rStyle w:val="Hyperlink"/>
            <w:noProof/>
            <w:rtl/>
          </w:rPr>
        </w:r>
        <w:r w:rsidR="00AC0372">
          <w:rPr>
            <w:rStyle w:val="Hyperlink"/>
            <w:noProof/>
            <w:rtl/>
          </w:rPr>
          <w:fldChar w:fldCharType="separate"/>
        </w:r>
        <w:r w:rsidR="00AC0372">
          <w:rPr>
            <w:noProof/>
            <w:webHidden/>
            <w:rtl/>
          </w:rPr>
          <w:t>2</w:t>
        </w:r>
        <w:r w:rsidR="00AC0372">
          <w:rPr>
            <w:rStyle w:val="Hyperlink"/>
            <w:noProof/>
            <w:rtl/>
          </w:rPr>
          <w:fldChar w:fldCharType="end"/>
        </w:r>
      </w:hyperlink>
    </w:p>
    <w:p w:rsidR="00AC0372" w:rsidRDefault="00EC56A3" w:rsidP="00AC0372">
      <w:pPr>
        <w:pStyle w:val="TOC4"/>
        <w:tabs>
          <w:tab w:val="right" w:leader="dot" w:pos="10194"/>
        </w:tabs>
        <w:rPr>
          <w:rFonts w:asciiTheme="minorHAnsi" w:eastAsiaTheme="minorEastAsia" w:hAnsiTheme="minorHAnsi" w:cstheme="minorBidi"/>
          <w:bCs w:val="0"/>
          <w:noProof/>
          <w:color w:val="auto"/>
          <w:szCs w:val="22"/>
          <w:rtl/>
        </w:rPr>
      </w:pPr>
      <w:hyperlink w:anchor="_Toc509040730" w:history="1">
        <w:r w:rsidR="00AC0372" w:rsidRPr="00CA14C7">
          <w:rPr>
            <w:rStyle w:val="Hyperlink"/>
            <w:rFonts w:hint="eastAsia"/>
            <w:noProof/>
            <w:rtl/>
          </w:rPr>
          <w:t>عدم</w:t>
        </w:r>
        <w:r w:rsidR="00AC0372" w:rsidRPr="00CA14C7">
          <w:rPr>
            <w:rStyle w:val="Hyperlink"/>
            <w:noProof/>
            <w:rtl/>
          </w:rPr>
          <w:t xml:space="preserve"> </w:t>
        </w:r>
        <w:r w:rsidR="00AC0372" w:rsidRPr="00CA14C7">
          <w:rPr>
            <w:rStyle w:val="Hyperlink"/>
            <w:rFonts w:hint="eastAsia"/>
            <w:noProof/>
            <w:rtl/>
          </w:rPr>
          <w:t>ورود</w:t>
        </w:r>
        <w:r w:rsidR="00AC0372" w:rsidRPr="00CA14C7">
          <w:rPr>
            <w:rStyle w:val="Hyperlink"/>
            <w:noProof/>
            <w:rtl/>
          </w:rPr>
          <w:t xml:space="preserve"> </w:t>
        </w:r>
        <w:r w:rsidR="00AC0372" w:rsidRPr="00CA14C7">
          <w:rPr>
            <w:rStyle w:val="Hyperlink"/>
            <w:rFonts w:hint="eastAsia"/>
            <w:noProof/>
            <w:rtl/>
          </w:rPr>
          <w:t>اشکال</w:t>
        </w:r>
        <w:r w:rsidR="00AC0372" w:rsidRPr="00CA14C7">
          <w:rPr>
            <w:rStyle w:val="Hyperlink"/>
            <w:noProof/>
            <w:rtl/>
          </w:rPr>
          <w:t xml:space="preserve"> </w:t>
        </w:r>
        <w:r w:rsidR="00AC0372" w:rsidRPr="00CA14C7">
          <w:rPr>
            <w:rStyle w:val="Hyperlink"/>
            <w:rFonts w:hint="eastAsia"/>
            <w:noProof/>
            <w:rtl/>
          </w:rPr>
          <w:t>وضع</w:t>
        </w:r>
        <w:r w:rsidR="00AC0372" w:rsidRPr="00CA14C7">
          <w:rPr>
            <w:rStyle w:val="Hyperlink"/>
            <w:noProof/>
            <w:rtl/>
          </w:rPr>
          <w:t xml:space="preserve"> </w:t>
        </w:r>
        <w:r w:rsidR="00AC0372" w:rsidRPr="00CA14C7">
          <w:rPr>
            <w:rStyle w:val="Hyperlink"/>
            <w:rFonts w:hint="eastAsia"/>
            <w:noProof/>
            <w:rtl/>
          </w:rPr>
          <w:t>عام</w:t>
        </w:r>
        <w:r w:rsidR="00AC0372" w:rsidRPr="00CA14C7">
          <w:rPr>
            <w:rStyle w:val="Hyperlink"/>
            <w:noProof/>
            <w:rtl/>
          </w:rPr>
          <w:t xml:space="preserve"> </w:t>
        </w:r>
        <w:r w:rsidR="00AC0372" w:rsidRPr="00CA14C7">
          <w:rPr>
            <w:rStyle w:val="Hyperlink"/>
            <w:rFonts w:hint="eastAsia"/>
            <w:noProof/>
            <w:rtl/>
          </w:rPr>
          <w:t>و</w:t>
        </w:r>
        <w:r w:rsidR="00AC0372" w:rsidRPr="00CA14C7">
          <w:rPr>
            <w:rStyle w:val="Hyperlink"/>
            <w:noProof/>
            <w:rtl/>
          </w:rPr>
          <w:t xml:space="preserve"> </w:t>
        </w:r>
        <w:r w:rsidR="00AC0372" w:rsidRPr="00CA14C7">
          <w:rPr>
            <w:rStyle w:val="Hyperlink"/>
            <w:rFonts w:hint="eastAsia"/>
            <w:noProof/>
            <w:rtl/>
          </w:rPr>
          <w:t>موضوع</w:t>
        </w:r>
        <w:r w:rsidR="00AC0372" w:rsidRPr="00CA14C7">
          <w:rPr>
            <w:rStyle w:val="Hyperlink"/>
            <w:noProof/>
            <w:rtl/>
          </w:rPr>
          <w:t xml:space="preserve"> </w:t>
        </w:r>
        <w:r w:rsidR="00AC0372" w:rsidRPr="00CA14C7">
          <w:rPr>
            <w:rStyle w:val="Hyperlink"/>
            <w:rFonts w:hint="eastAsia"/>
            <w:noProof/>
            <w:rtl/>
          </w:rPr>
          <w:t>له</w:t>
        </w:r>
        <w:r w:rsidR="00AC0372" w:rsidRPr="00CA14C7">
          <w:rPr>
            <w:rStyle w:val="Hyperlink"/>
            <w:noProof/>
            <w:rtl/>
          </w:rPr>
          <w:t xml:space="preserve"> </w:t>
        </w:r>
        <w:r w:rsidR="00AC0372" w:rsidRPr="00CA14C7">
          <w:rPr>
            <w:rStyle w:val="Hyperlink"/>
            <w:rFonts w:hint="eastAsia"/>
            <w:noProof/>
            <w:rtl/>
          </w:rPr>
          <w:t>خاص</w:t>
        </w:r>
        <w:r w:rsidR="00AC0372">
          <w:rPr>
            <w:noProof/>
            <w:webHidden/>
            <w:rtl/>
          </w:rPr>
          <w:tab/>
        </w:r>
        <w:r w:rsidR="00AC0372">
          <w:rPr>
            <w:rStyle w:val="Hyperlink"/>
            <w:noProof/>
            <w:rtl/>
          </w:rPr>
          <w:fldChar w:fldCharType="begin"/>
        </w:r>
        <w:r w:rsidR="00AC0372">
          <w:rPr>
            <w:noProof/>
            <w:webHidden/>
            <w:rtl/>
          </w:rPr>
          <w:instrText xml:space="preserve"> </w:instrText>
        </w:r>
        <w:r w:rsidR="00AC0372">
          <w:rPr>
            <w:noProof/>
            <w:webHidden/>
          </w:rPr>
          <w:instrText xml:space="preserve">PAGEREF </w:instrText>
        </w:r>
        <w:r w:rsidR="00AC0372">
          <w:rPr>
            <w:noProof/>
            <w:webHidden/>
            <w:rtl/>
          </w:rPr>
          <w:instrText>_</w:instrText>
        </w:r>
        <w:r w:rsidR="00AC0372">
          <w:rPr>
            <w:noProof/>
            <w:webHidden/>
          </w:rPr>
          <w:instrText>Toc</w:instrText>
        </w:r>
        <w:r w:rsidR="00AC0372">
          <w:rPr>
            <w:noProof/>
            <w:webHidden/>
            <w:rtl/>
          </w:rPr>
          <w:instrText xml:space="preserve">509040730 </w:instrText>
        </w:r>
        <w:r w:rsidR="00AC0372">
          <w:rPr>
            <w:noProof/>
            <w:webHidden/>
          </w:rPr>
          <w:instrText>\h</w:instrText>
        </w:r>
        <w:r w:rsidR="00AC0372">
          <w:rPr>
            <w:noProof/>
            <w:webHidden/>
            <w:rtl/>
          </w:rPr>
          <w:instrText xml:space="preserve"> </w:instrText>
        </w:r>
        <w:r w:rsidR="00AC0372">
          <w:rPr>
            <w:rStyle w:val="Hyperlink"/>
            <w:noProof/>
            <w:rtl/>
          </w:rPr>
        </w:r>
        <w:r w:rsidR="00AC0372">
          <w:rPr>
            <w:rStyle w:val="Hyperlink"/>
            <w:noProof/>
            <w:rtl/>
          </w:rPr>
          <w:fldChar w:fldCharType="separate"/>
        </w:r>
        <w:r w:rsidR="00AC0372">
          <w:rPr>
            <w:noProof/>
            <w:webHidden/>
            <w:rtl/>
          </w:rPr>
          <w:t>2</w:t>
        </w:r>
        <w:r w:rsidR="00AC0372">
          <w:rPr>
            <w:rStyle w:val="Hyperlink"/>
            <w:noProof/>
            <w:rtl/>
          </w:rPr>
          <w:fldChar w:fldCharType="end"/>
        </w:r>
      </w:hyperlink>
    </w:p>
    <w:p w:rsidR="00AC0372" w:rsidRDefault="00EC56A3" w:rsidP="00AC0372">
      <w:pPr>
        <w:pStyle w:val="TOC3"/>
        <w:tabs>
          <w:tab w:val="right" w:leader="dot" w:pos="10194"/>
        </w:tabs>
        <w:rPr>
          <w:rFonts w:asciiTheme="minorHAnsi" w:eastAsiaTheme="minorEastAsia" w:hAnsiTheme="minorHAnsi" w:cstheme="minorBidi"/>
          <w:bCs w:val="0"/>
          <w:iCs w:val="0"/>
          <w:noProof/>
          <w:color w:val="auto"/>
          <w:szCs w:val="22"/>
          <w:rtl/>
        </w:rPr>
      </w:pPr>
      <w:hyperlink w:anchor="_Toc509040731" w:history="1">
        <w:r w:rsidR="00AC0372" w:rsidRPr="00CA14C7">
          <w:rPr>
            <w:rStyle w:val="Hyperlink"/>
            <w:rFonts w:hint="eastAsia"/>
            <w:noProof/>
            <w:rtl/>
          </w:rPr>
          <w:t>اشکال</w:t>
        </w:r>
        <w:r w:rsidR="00AC0372" w:rsidRPr="00CA14C7">
          <w:rPr>
            <w:rStyle w:val="Hyperlink"/>
            <w:noProof/>
            <w:rtl/>
          </w:rPr>
          <w:t xml:space="preserve">: </w:t>
        </w:r>
        <w:r w:rsidR="00AC0372" w:rsidRPr="00CA14C7">
          <w:rPr>
            <w:rStyle w:val="Hyperlink"/>
            <w:rFonts w:hint="eastAsia"/>
            <w:noProof/>
            <w:rtl/>
          </w:rPr>
          <w:t>عدم</w:t>
        </w:r>
        <w:r w:rsidR="00AC0372" w:rsidRPr="00CA14C7">
          <w:rPr>
            <w:rStyle w:val="Hyperlink"/>
            <w:noProof/>
            <w:rtl/>
          </w:rPr>
          <w:t xml:space="preserve"> </w:t>
        </w:r>
        <w:r w:rsidR="00AC0372" w:rsidRPr="00CA14C7">
          <w:rPr>
            <w:rStyle w:val="Hyperlink"/>
            <w:rFonts w:hint="eastAsia"/>
            <w:noProof/>
            <w:rtl/>
          </w:rPr>
          <w:t>صحت</w:t>
        </w:r>
        <w:r w:rsidR="00AC0372" w:rsidRPr="00CA14C7">
          <w:rPr>
            <w:rStyle w:val="Hyperlink"/>
            <w:noProof/>
            <w:rtl/>
          </w:rPr>
          <w:t xml:space="preserve"> </w:t>
        </w:r>
        <w:r w:rsidR="00AC0372" w:rsidRPr="00CA14C7">
          <w:rPr>
            <w:rStyle w:val="Hyperlink"/>
            <w:rFonts w:hint="eastAsia"/>
            <w:noProof/>
            <w:rtl/>
          </w:rPr>
          <w:t>تفص</w:t>
        </w:r>
        <w:r w:rsidR="00AC0372" w:rsidRPr="00CA14C7">
          <w:rPr>
            <w:rStyle w:val="Hyperlink"/>
            <w:rFonts w:hint="cs"/>
            <w:noProof/>
            <w:rtl/>
          </w:rPr>
          <w:t>ی</w:t>
        </w:r>
        <w:r w:rsidR="00AC0372" w:rsidRPr="00CA14C7">
          <w:rPr>
            <w:rStyle w:val="Hyperlink"/>
            <w:rFonts w:hint="eastAsia"/>
            <w:noProof/>
            <w:rtl/>
          </w:rPr>
          <w:t>ل</w:t>
        </w:r>
        <w:r w:rsidR="00AC0372" w:rsidRPr="00CA14C7">
          <w:rPr>
            <w:rStyle w:val="Hyperlink"/>
            <w:noProof/>
            <w:rtl/>
          </w:rPr>
          <w:t xml:space="preserve"> </w:t>
        </w:r>
        <w:r w:rsidR="00AC0372" w:rsidRPr="00CA14C7">
          <w:rPr>
            <w:rStyle w:val="Hyperlink"/>
            <w:rFonts w:hint="eastAsia"/>
            <w:noProof/>
            <w:rtl/>
          </w:rPr>
          <w:t>در</w:t>
        </w:r>
        <w:r w:rsidR="00AC0372" w:rsidRPr="00CA14C7">
          <w:rPr>
            <w:rStyle w:val="Hyperlink"/>
            <w:noProof/>
            <w:rtl/>
          </w:rPr>
          <w:t xml:space="preserve"> </w:t>
        </w:r>
        <w:r w:rsidR="00AC0372" w:rsidRPr="00CA14C7">
          <w:rPr>
            <w:rStyle w:val="Hyperlink"/>
            <w:rFonts w:hint="eastAsia"/>
            <w:noProof/>
            <w:rtl/>
          </w:rPr>
          <w:t>وضع</w:t>
        </w:r>
        <w:r w:rsidR="00AC0372" w:rsidRPr="00CA14C7">
          <w:rPr>
            <w:rStyle w:val="Hyperlink"/>
            <w:noProof/>
            <w:rtl/>
          </w:rPr>
          <w:t xml:space="preserve"> </w:t>
        </w:r>
        <w:r w:rsidR="00AC0372" w:rsidRPr="00CA14C7">
          <w:rPr>
            <w:rStyle w:val="Hyperlink"/>
            <w:rFonts w:hint="eastAsia"/>
            <w:noProof/>
            <w:rtl/>
          </w:rPr>
          <w:t>ه</w:t>
        </w:r>
        <w:r w:rsidR="00AC0372" w:rsidRPr="00CA14C7">
          <w:rPr>
            <w:rStyle w:val="Hyperlink"/>
            <w:rFonts w:hint="cs"/>
            <w:noProof/>
            <w:rtl/>
          </w:rPr>
          <w:t>ی</w:t>
        </w:r>
        <w:r w:rsidR="00AC0372" w:rsidRPr="00CA14C7">
          <w:rPr>
            <w:rStyle w:val="Hyperlink"/>
            <w:rFonts w:hint="eastAsia"/>
            <w:noProof/>
            <w:rtl/>
          </w:rPr>
          <w:t>ئت</w:t>
        </w:r>
        <w:r w:rsidR="00AC0372" w:rsidRPr="00CA14C7">
          <w:rPr>
            <w:rStyle w:val="Hyperlink"/>
            <w:noProof/>
            <w:rtl/>
          </w:rPr>
          <w:t xml:space="preserve"> </w:t>
        </w:r>
        <w:r w:rsidR="00AC0372" w:rsidRPr="00CA14C7">
          <w:rPr>
            <w:rStyle w:val="Hyperlink"/>
            <w:rFonts w:hint="eastAsia"/>
            <w:noProof/>
            <w:rtl/>
          </w:rPr>
          <w:t>و</w:t>
        </w:r>
        <w:r w:rsidR="00AC0372" w:rsidRPr="00CA14C7">
          <w:rPr>
            <w:rStyle w:val="Hyperlink"/>
            <w:noProof/>
            <w:rtl/>
          </w:rPr>
          <w:t xml:space="preserve"> </w:t>
        </w:r>
        <w:r w:rsidR="00AC0372" w:rsidRPr="00CA14C7">
          <w:rPr>
            <w:rStyle w:val="Hyperlink"/>
            <w:rFonts w:hint="eastAsia"/>
            <w:noProof/>
            <w:rtl/>
          </w:rPr>
          <w:t>ماده</w:t>
        </w:r>
        <w:r w:rsidR="00AC0372">
          <w:rPr>
            <w:noProof/>
            <w:webHidden/>
            <w:rtl/>
          </w:rPr>
          <w:tab/>
        </w:r>
        <w:r w:rsidR="00AC0372">
          <w:rPr>
            <w:rStyle w:val="Hyperlink"/>
            <w:noProof/>
            <w:rtl/>
          </w:rPr>
          <w:fldChar w:fldCharType="begin"/>
        </w:r>
        <w:r w:rsidR="00AC0372">
          <w:rPr>
            <w:noProof/>
            <w:webHidden/>
            <w:rtl/>
          </w:rPr>
          <w:instrText xml:space="preserve"> </w:instrText>
        </w:r>
        <w:r w:rsidR="00AC0372">
          <w:rPr>
            <w:noProof/>
            <w:webHidden/>
          </w:rPr>
          <w:instrText xml:space="preserve">PAGEREF </w:instrText>
        </w:r>
        <w:r w:rsidR="00AC0372">
          <w:rPr>
            <w:noProof/>
            <w:webHidden/>
            <w:rtl/>
          </w:rPr>
          <w:instrText>_</w:instrText>
        </w:r>
        <w:r w:rsidR="00AC0372">
          <w:rPr>
            <w:noProof/>
            <w:webHidden/>
          </w:rPr>
          <w:instrText>Toc</w:instrText>
        </w:r>
        <w:r w:rsidR="00AC0372">
          <w:rPr>
            <w:noProof/>
            <w:webHidden/>
            <w:rtl/>
          </w:rPr>
          <w:instrText xml:space="preserve">509040731 </w:instrText>
        </w:r>
        <w:r w:rsidR="00AC0372">
          <w:rPr>
            <w:noProof/>
            <w:webHidden/>
          </w:rPr>
          <w:instrText>\h</w:instrText>
        </w:r>
        <w:r w:rsidR="00AC0372">
          <w:rPr>
            <w:noProof/>
            <w:webHidden/>
            <w:rtl/>
          </w:rPr>
          <w:instrText xml:space="preserve"> </w:instrText>
        </w:r>
        <w:r w:rsidR="00AC0372">
          <w:rPr>
            <w:rStyle w:val="Hyperlink"/>
            <w:noProof/>
            <w:rtl/>
          </w:rPr>
        </w:r>
        <w:r w:rsidR="00AC0372">
          <w:rPr>
            <w:rStyle w:val="Hyperlink"/>
            <w:noProof/>
            <w:rtl/>
          </w:rPr>
          <w:fldChar w:fldCharType="separate"/>
        </w:r>
        <w:r w:rsidR="00AC0372">
          <w:rPr>
            <w:noProof/>
            <w:webHidden/>
            <w:rtl/>
          </w:rPr>
          <w:t>3</w:t>
        </w:r>
        <w:r w:rsidR="00AC0372">
          <w:rPr>
            <w:rStyle w:val="Hyperlink"/>
            <w:noProof/>
            <w:rtl/>
          </w:rPr>
          <w:fldChar w:fldCharType="end"/>
        </w:r>
      </w:hyperlink>
    </w:p>
    <w:p w:rsidR="00AC0372" w:rsidRDefault="00EC56A3" w:rsidP="00AC0372">
      <w:pPr>
        <w:pStyle w:val="TOC4"/>
        <w:tabs>
          <w:tab w:val="right" w:leader="dot" w:pos="10194"/>
        </w:tabs>
        <w:rPr>
          <w:rFonts w:asciiTheme="minorHAnsi" w:eastAsiaTheme="minorEastAsia" w:hAnsiTheme="minorHAnsi" w:cstheme="minorBidi"/>
          <w:bCs w:val="0"/>
          <w:noProof/>
          <w:color w:val="auto"/>
          <w:szCs w:val="22"/>
          <w:rtl/>
        </w:rPr>
      </w:pPr>
      <w:hyperlink w:anchor="_Toc509040732" w:history="1">
        <w:r w:rsidR="00AC0372" w:rsidRPr="00CA14C7">
          <w:rPr>
            <w:rStyle w:val="Hyperlink"/>
            <w:rFonts w:hint="eastAsia"/>
            <w:noProof/>
            <w:rtl/>
          </w:rPr>
          <w:t>جواب</w:t>
        </w:r>
        <w:r w:rsidR="00AC0372" w:rsidRPr="00CA14C7">
          <w:rPr>
            <w:rStyle w:val="Hyperlink"/>
            <w:noProof/>
            <w:rtl/>
          </w:rPr>
          <w:t xml:space="preserve">: </w:t>
        </w:r>
        <w:r w:rsidR="00AC0372" w:rsidRPr="00CA14C7">
          <w:rPr>
            <w:rStyle w:val="Hyperlink"/>
            <w:rFonts w:hint="eastAsia"/>
            <w:noProof/>
            <w:rtl/>
          </w:rPr>
          <w:t>صحت</w:t>
        </w:r>
        <w:r w:rsidR="00AC0372" w:rsidRPr="00CA14C7">
          <w:rPr>
            <w:rStyle w:val="Hyperlink"/>
            <w:noProof/>
            <w:rtl/>
          </w:rPr>
          <w:t xml:space="preserve"> </w:t>
        </w:r>
        <w:r w:rsidR="00AC0372" w:rsidRPr="00CA14C7">
          <w:rPr>
            <w:rStyle w:val="Hyperlink"/>
            <w:rFonts w:hint="eastAsia"/>
            <w:noProof/>
            <w:rtl/>
          </w:rPr>
          <w:t>تفص</w:t>
        </w:r>
        <w:r w:rsidR="00AC0372" w:rsidRPr="00CA14C7">
          <w:rPr>
            <w:rStyle w:val="Hyperlink"/>
            <w:rFonts w:hint="cs"/>
            <w:noProof/>
            <w:rtl/>
          </w:rPr>
          <w:t>ی</w:t>
        </w:r>
        <w:r w:rsidR="00AC0372" w:rsidRPr="00CA14C7">
          <w:rPr>
            <w:rStyle w:val="Hyperlink"/>
            <w:rFonts w:hint="eastAsia"/>
            <w:noProof/>
            <w:rtl/>
          </w:rPr>
          <w:t>ل</w:t>
        </w:r>
        <w:r w:rsidR="00AC0372">
          <w:rPr>
            <w:noProof/>
            <w:webHidden/>
            <w:rtl/>
          </w:rPr>
          <w:tab/>
        </w:r>
        <w:r w:rsidR="00AC0372">
          <w:rPr>
            <w:rStyle w:val="Hyperlink"/>
            <w:noProof/>
            <w:rtl/>
          </w:rPr>
          <w:fldChar w:fldCharType="begin"/>
        </w:r>
        <w:r w:rsidR="00AC0372">
          <w:rPr>
            <w:noProof/>
            <w:webHidden/>
            <w:rtl/>
          </w:rPr>
          <w:instrText xml:space="preserve"> </w:instrText>
        </w:r>
        <w:r w:rsidR="00AC0372">
          <w:rPr>
            <w:noProof/>
            <w:webHidden/>
          </w:rPr>
          <w:instrText xml:space="preserve">PAGEREF </w:instrText>
        </w:r>
        <w:r w:rsidR="00AC0372">
          <w:rPr>
            <w:noProof/>
            <w:webHidden/>
            <w:rtl/>
          </w:rPr>
          <w:instrText>_</w:instrText>
        </w:r>
        <w:r w:rsidR="00AC0372">
          <w:rPr>
            <w:noProof/>
            <w:webHidden/>
          </w:rPr>
          <w:instrText>Toc</w:instrText>
        </w:r>
        <w:r w:rsidR="00AC0372">
          <w:rPr>
            <w:noProof/>
            <w:webHidden/>
            <w:rtl/>
          </w:rPr>
          <w:instrText xml:space="preserve">509040732 </w:instrText>
        </w:r>
        <w:r w:rsidR="00AC0372">
          <w:rPr>
            <w:noProof/>
            <w:webHidden/>
          </w:rPr>
          <w:instrText>\h</w:instrText>
        </w:r>
        <w:r w:rsidR="00AC0372">
          <w:rPr>
            <w:noProof/>
            <w:webHidden/>
            <w:rtl/>
          </w:rPr>
          <w:instrText xml:space="preserve"> </w:instrText>
        </w:r>
        <w:r w:rsidR="00AC0372">
          <w:rPr>
            <w:rStyle w:val="Hyperlink"/>
            <w:noProof/>
            <w:rtl/>
          </w:rPr>
        </w:r>
        <w:r w:rsidR="00AC0372">
          <w:rPr>
            <w:rStyle w:val="Hyperlink"/>
            <w:noProof/>
            <w:rtl/>
          </w:rPr>
          <w:fldChar w:fldCharType="separate"/>
        </w:r>
        <w:r w:rsidR="00AC0372">
          <w:rPr>
            <w:noProof/>
            <w:webHidden/>
            <w:rtl/>
          </w:rPr>
          <w:t>3</w:t>
        </w:r>
        <w:r w:rsidR="00AC0372">
          <w:rPr>
            <w:rStyle w:val="Hyperlink"/>
            <w:noProof/>
            <w:rtl/>
          </w:rPr>
          <w:fldChar w:fldCharType="end"/>
        </w:r>
      </w:hyperlink>
    </w:p>
    <w:p w:rsidR="00C91EB6" w:rsidRPr="00C91EB6" w:rsidRDefault="00AC0372" w:rsidP="00714F1E">
      <w:pPr>
        <w:jc w:val="both"/>
      </w:pPr>
      <w:r>
        <w:rPr>
          <w:rFonts w:cs="B Titr"/>
          <w:noProof/>
          <w:webHidden/>
          <w:color w:val="632423" w:themeColor="accent2" w:themeShade="80"/>
          <w:szCs w:val="24"/>
          <w:rtl/>
        </w:rPr>
        <w:fldChar w:fldCharType="end"/>
      </w:r>
    </w:p>
    <w:p w:rsidR="00F343FB" w:rsidRPr="00A6366F" w:rsidRDefault="00F842AD" w:rsidP="00714F1E">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37DE5">
        <w:rPr>
          <w:rFonts w:hint="cs"/>
          <w:rtl/>
        </w:rPr>
        <w:t>مفاد جمله های انشائیه</w:t>
      </w:r>
      <w:r w:rsidR="00025B70">
        <w:rPr>
          <w:rFonts w:hint="cs"/>
          <w:rtl/>
        </w:rPr>
        <w:t xml:space="preserve"> </w:t>
      </w:r>
      <w:r w:rsidR="00386C11" w:rsidRPr="00A6366F">
        <w:rPr>
          <w:rFonts w:hint="cs"/>
          <w:rtl/>
        </w:rPr>
        <w:t>/</w:t>
      </w:r>
      <w:bookmarkStart w:id="1" w:name="BokSabj_d"/>
      <w:bookmarkEnd w:id="1"/>
      <w:r w:rsidR="00421674">
        <w:rPr>
          <w:rFonts w:hint="cs"/>
          <w:rtl/>
        </w:rPr>
        <w:t>بحث</w:t>
      </w:r>
      <w:r w:rsidR="00421674">
        <w:rPr>
          <w:rtl/>
        </w:rPr>
        <w:t xml:space="preserve"> </w:t>
      </w:r>
      <w:r w:rsidR="00421674">
        <w:rPr>
          <w:rFonts w:hint="cs"/>
          <w:rtl/>
        </w:rPr>
        <w:t>وضع</w:t>
      </w:r>
      <w:r w:rsidR="00386C11" w:rsidRPr="00A6366F">
        <w:rPr>
          <w:rFonts w:hint="cs"/>
          <w:rtl/>
        </w:rPr>
        <w:t xml:space="preserve"> /</w:t>
      </w:r>
      <w:bookmarkStart w:id="2" w:name="Bokkolli"/>
      <w:bookmarkEnd w:id="2"/>
      <w:r w:rsidR="00421674">
        <w:rPr>
          <w:rFonts w:hint="cs"/>
          <w:rtl/>
        </w:rPr>
        <w:t>مقدمات</w:t>
      </w:r>
      <w:r w:rsidR="00421674">
        <w:rPr>
          <w:rtl/>
        </w:rPr>
        <w:t xml:space="preserve"> </w:t>
      </w:r>
      <w:r w:rsidR="00421674">
        <w:rPr>
          <w:rFonts w:hint="cs"/>
          <w:rtl/>
        </w:rPr>
        <w:t>علم</w:t>
      </w:r>
      <w:r w:rsidR="00421674">
        <w:rPr>
          <w:rtl/>
        </w:rPr>
        <w:t xml:space="preserve"> </w:t>
      </w:r>
      <w:r w:rsidR="00421674">
        <w:rPr>
          <w:rFonts w:hint="cs"/>
          <w:rtl/>
        </w:rPr>
        <w:t>اصول</w:t>
      </w:r>
      <w:r w:rsidR="001B6799" w:rsidRPr="00A6366F">
        <w:rPr>
          <w:rFonts w:hint="cs"/>
          <w:rtl/>
        </w:rPr>
        <w:t xml:space="preserve"> </w:t>
      </w:r>
    </w:p>
    <w:p w:rsidR="003A6148" w:rsidRPr="005D62E0" w:rsidRDefault="008F5B4D" w:rsidP="00714F1E">
      <w:pPr>
        <w:jc w:val="both"/>
        <w:rPr>
          <w:rFonts w:cs="B Titr"/>
          <w:b/>
          <w:i/>
          <w:color w:val="0101FF"/>
          <w:rtl/>
        </w:rPr>
      </w:pPr>
      <w:r w:rsidRPr="009C66D5">
        <w:rPr>
          <w:rStyle w:val="Emphasis"/>
          <w:rFonts w:hint="cs"/>
          <w:b/>
          <w:bCs w:val="0"/>
          <w:rtl/>
        </w:rPr>
        <w:t>خلاصه مباحث گذشته:</w:t>
      </w:r>
    </w:p>
    <w:p w:rsidR="003E6650" w:rsidRDefault="00C46C5C" w:rsidP="00714F1E">
      <w:pPr>
        <w:jc w:val="both"/>
        <w:rPr>
          <w:rtl/>
        </w:rPr>
      </w:pPr>
      <w:r>
        <w:rPr>
          <w:rFonts w:hint="cs"/>
          <w:rtl/>
        </w:rPr>
        <w:t>بحث در حقیقت اخبار و انشاء تمام شد حاصل این شد که در حقیقت انشاء دو مسلک وجود داشت مسلک ایجاد که دو تقریب عمده داش</w:t>
      </w:r>
      <w:r w:rsidR="005D62E0">
        <w:rPr>
          <w:rFonts w:hint="cs"/>
          <w:rtl/>
        </w:rPr>
        <w:t>ت</w:t>
      </w:r>
      <w:r>
        <w:rPr>
          <w:rFonts w:hint="cs"/>
          <w:rtl/>
        </w:rPr>
        <w:t xml:space="preserve"> 1- با الفاظ انشائیه </w:t>
      </w:r>
      <w:r w:rsidR="005D62E0">
        <w:rPr>
          <w:rFonts w:hint="cs"/>
          <w:rtl/>
        </w:rPr>
        <w:t>معنا ایجاد میشود به قصد انشاء 2- انشاء یعنی وجود لفظی بخشیدن به معنا. و مسلک ابراز که تقریب ان به این بیان بود انشائیات وضع برای ابراز ما فی النفس شده اند حالا ما فی النفس مختلف است بعد از بعث از حقیقت انشاء نوبت به موضوع له انشائیات میرسد</w:t>
      </w:r>
    </w:p>
    <w:p w:rsidR="005D62E0" w:rsidRDefault="005D62E0" w:rsidP="00714F1E">
      <w:pPr>
        <w:pStyle w:val="Heading1"/>
        <w:jc w:val="both"/>
        <w:rPr>
          <w:rtl/>
        </w:rPr>
      </w:pPr>
      <w:bookmarkStart w:id="3" w:name="_Toc509040724"/>
      <w:r>
        <w:rPr>
          <w:rFonts w:hint="cs"/>
          <w:rtl/>
        </w:rPr>
        <w:t xml:space="preserve">جهت ثانیه: موضوع له </w:t>
      </w:r>
      <w:r w:rsidR="00237DE5">
        <w:rPr>
          <w:rFonts w:hint="cs"/>
          <w:rtl/>
        </w:rPr>
        <w:t xml:space="preserve">جمله های </w:t>
      </w:r>
      <w:r>
        <w:rPr>
          <w:rFonts w:hint="cs"/>
          <w:rtl/>
        </w:rPr>
        <w:t>انشائ</w:t>
      </w:r>
      <w:bookmarkEnd w:id="3"/>
      <w:r w:rsidR="00237DE5">
        <w:rPr>
          <w:rFonts w:hint="cs"/>
          <w:rtl/>
        </w:rPr>
        <w:t>یه</w:t>
      </w:r>
    </w:p>
    <w:p w:rsidR="005D62E0" w:rsidRDefault="005D62E0" w:rsidP="00714F1E">
      <w:pPr>
        <w:jc w:val="both"/>
        <w:rPr>
          <w:rtl/>
        </w:rPr>
      </w:pPr>
      <w:r>
        <w:rPr>
          <w:rFonts w:hint="cs"/>
          <w:rtl/>
        </w:rPr>
        <w:t xml:space="preserve">حقیقت انشاء هر چه که میخواهد باشد نوبت </w:t>
      </w:r>
      <w:r w:rsidR="00237DE5">
        <w:rPr>
          <w:rFonts w:hint="cs"/>
          <w:rtl/>
        </w:rPr>
        <w:t xml:space="preserve">به </w:t>
      </w:r>
      <w:r>
        <w:rPr>
          <w:rFonts w:hint="cs"/>
          <w:rtl/>
        </w:rPr>
        <w:t>این بحث میرسد که ایا ان حقیقت در موضوع له صیغه های انشائیه هست یا خیر؟ و بحث در مورد چیستی موضوع له صیغه های انشائیه است.</w:t>
      </w:r>
    </w:p>
    <w:p w:rsidR="005D62E0" w:rsidRDefault="005D62E0" w:rsidP="00714F1E">
      <w:pPr>
        <w:pStyle w:val="Heading2"/>
        <w:jc w:val="both"/>
        <w:rPr>
          <w:rtl/>
        </w:rPr>
      </w:pPr>
      <w:bookmarkStart w:id="4" w:name="_Toc509040725"/>
      <w:r>
        <w:rPr>
          <w:rFonts w:hint="cs"/>
          <w:rtl/>
        </w:rPr>
        <w:t>عدم قصد انشاء در موضوع له</w:t>
      </w:r>
      <w:bookmarkEnd w:id="4"/>
      <w:r>
        <w:rPr>
          <w:rFonts w:hint="cs"/>
          <w:rtl/>
        </w:rPr>
        <w:t xml:space="preserve"> </w:t>
      </w:r>
    </w:p>
    <w:p w:rsidR="005D62E0" w:rsidRDefault="00237DE5" w:rsidP="00714F1E">
      <w:pPr>
        <w:jc w:val="both"/>
        <w:rPr>
          <w:rtl/>
        </w:rPr>
      </w:pPr>
      <w:r>
        <w:rPr>
          <w:rFonts w:hint="cs"/>
          <w:rtl/>
        </w:rPr>
        <w:t xml:space="preserve">به نظر میاید که </w:t>
      </w:r>
      <w:r w:rsidR="005D62E0">
        <w:rPr>
          <w:rFonts w:hint="cs"/>
          <w:rtl/>
        </w:rPr>
        <w:t xml:space="preserve"> قصد انشاء جزء موضوع له باشد یا قید موضوع له </w:t>
      </w:r>
      <w:r>
        <w:rPr>
          <w:rFonts w:hint="cs"/>
          <w:rtl/>
        </w:rPr>
        <w:t>باشد خلاف ارتکاز باشد</w:t>
      </w:r>
      <w:r w:rsidR="005D62E0">
        <w:rPr>
          <w:rFonts w:hint="cs"/>
          <w:rtl/>
        </w:rPr>
        <w:t xml:space="preserve"> شاهد این مطلب عبارت است از اینکه در جایی که قصد استعمال معنا را داریم ولی قصد انشاء نیست مثلا به قصد حفظ ان را تکلم میکنیم در این جا انشاء است ولی قصد انشاء دران نیست و مجازیت را نیز حس نمیکنیم. پس ای چه بسا صیغه های انشائیه استعمال میشود و قصد انشاء نیز وجود</w:t>
      </w:r>
      <w:r>
        <w:rPr>
          <w:rFonts w:hint="cs"/>
          <w:rtl/>
        </w:rPr>
        <w:t xml:space="preserve"> ندارد با این حال مجازیتی را احساس نمیک</w:t>
      </w:r>
      <w:r w:rsidR="005D62E0">
        <w:rPr>
          <w:rFonts w:hint="cs"/>
          <w:rtl/>
        </w:rPr>
        <w:t xml:space="preserve">نیم </w:t>
      </w:r>
      <w:r w:rsidR="00C63AD5">
        <w:rPr>
          <w:rFonts w:hint="cs"/>
          <w:rtl/>
        </w:rPr>
        <w:t>و از این مطلب کشف میشود که همان طور که قصد حکایت جزء موضوع له نیست در انشائیات نیز قصد حکایت نیست.</w:t>
      </w:r>
    </w:p>
    <w:p w:rsidR="00C63AD5" w:rsidRDefault="00C63AD5" w:rsidP="00714F1E">
      <w:pPr>
        <w:pStyle w:val="Heading3"/>
        <w:jc w:val="both"/>
        <w:rPr>
          <w:rtl/>
        </w:rPr>
      </w:pPr>
      <w:bookmarkStart w:id="5" w:name="_Toc509040726"/>
      <w:r>
        <w:rPr>
          <w:rFonts w:hint="cs"/>
          <w:rtl/>
        </w:rPr>
        <w:lastRenderedPageBreak/>
        <w:t>بررسی نظر مرحوم اخوند</w:t>
      </w:r>
      <w:bookmarkEnd w:id="5"/>
    </w:p>
    <w:p w:rsidR="001A1EA5" w:rsidRDefault="005D62E0" w:rsidP="00714F1E">
      <w:pPr>
        <w:jc w:val="both"/>
      </w:pPr>
      <w:r>
        <w:rPr>
          <w:rFonts w:hint="cs"/>
          <w:rtl/>
        </w:rPr>
        <w:t>اینکه مرحوم اخوند فرمود</w:t>
      </w:r>
      <w:r w:rsidR="00237DE5">
        <w:rPr>
          <w:rStyle w:val="FootnoteReference"/>
          <w:rtl/>
        </w:rPr>
        <w:footnoteReference w:id="1"/>
      </w:r>
      <w:r>
        <w:rPr>
          <w:rFonts w:hint="cs"/>
          <w:rtl/>
        </w:rPr>
        <w:t xml:space="preserve"> قصد حکایت و قصد ایجاد در موضوع له دخیل نیست به خاطر شواهد ذکر </w:t>
      </w:r>
      <w:r w:rsidR="00C63AD5">
        <w:rPr>
          <w:rFonts w:hint="cs"/>
          <w:rtl/>
        </w:rPr>
        <w:t>شده درست است امااینکه ایشان فرمود قصد ایجاد قید علقه وضعیه است ما قبول نداریم و این یک امر بافیدنی است و ربطی به عملیات واضع ندارد بلکه قصد حکایت و انشاء را از مقام دریافت میکنیم.</w:t>
      </w:r>
    </w:p>
    <w:p w:rsidR="00C63AD5" w:rsidRDefault="00C63AD5" w:rsidP="00714F1E">
      <w:pPr>
        <w:pStyle w:val="Heading1"/>
        <w:jc w:val="both"/>
        <w:rPr>
          <w:rtl/>
        </w:rPr>
      </w:pPr>
      <w:bookmarkStart w:id="6" w:name="_Toc509040727"/>
      <w:r>
        <w:rPr>
          <w:rFonts w:hint="cs"/>
          <w:rtl/>
        </w:rPr>
        <w:t xml:space="preserve">مرحله سوم: وضع </w:t>
      </w:r>
      <w:r w:rsidR="009B2F99">
        <w:rPr>
          <w:rFonts w:hint="cs"/>
          <w:rtl/>
        </w:rPr>
        <w:t xml:space="preserve">مواد و </w:t>
      </w:r>
      <w:r>
        <w:rPr>
          <w:rFonts w:hint="cs"/>
          <w:rtl/>
        </w:rPr>
        <w:t>هیئیات</w:t>
      </w:r>
      <w:bookmarkEnd w:id="6"/>
    </w:p>
    <w:p w:rsidR="00C63AD5" w:rsidRPr="00C63AD5" w:rsidRDefault="00C63AD5" w:rsidP="00714F1E">
      <w:pPr>
        <w:pStyle w:val="Heading2"/>
        <w:jc w:val="both"/>
        <w:rPr>
          <w:rtl/>
        </w:rPr>
      </w:pPr>
      <w:bookmarkStart w:id="7" w:name="_Toc509040728"/>
      <w:r>
        <w:rPr>
          <w:rFonts w:hint="cs"/>
          <w:rtl/>
        </w:rPr>
        <w:t>الف: نسبت به معنا</w:t>
      </w:r>
      <w:bookmarkEnd w:id="7"/>
    </w:p>
    <w:p w:rsidR="00C63AD5" w:rsidRDefault="00C63AD5" w:rsidP="00237DE5">
      <w:pPr>
        <w:jc w:val="both"/>
        <w:rPr>
          <w:rtl/>
        </w:rPr>
      </w:pPr>
      <w:r>
        <w:rPr>
          <w:rFonts w:hint="cs"/>
          <w:rtl/>
        </w:rPr>
        <w:t xml:space="preserve">در غیر اعلام وضع به نحو عمومی عام است بحث در این مطلب است که </w:t>
      </w:r>
      <w:r w:rsidR="00237DE5">
        <w:rPr>
          <w:rFonts w:hint="cs"/>
          <w:rtl/>
        </w:rPr>
        <w:t>وضع هیئات نسبت به معنا</w:t>
      </w:r>
      <w:r>
        <w:rPr>
          <w:rFonts w:hint="cs"/>
          <w:rtl/>
        </w:rPr>
        <w:t xml:space="preserve"> چگونه است؟بحث در هیئیات مانند بحث در حروف است و کسانی که در انجا قائل عمومیت وضع و موضوع له در حروف شدند در اینجا نیز قائل به عمومیت میشوند و کسانی که در انجا خلاف این مطلب را میگفتند در هیئیات همان مطلب را تکرار میکنند</w:t>
      </w:r>
    </w:p>
    <w:p w:rsidR="00C63AD5" w:rsidRDefault="00C63AD5" w:rsidP="00714F1E">
      <w:pPr>
        <w:pStyle w:val="Heading2"/>
        <w:jc w:val="both"/>
        <w:rPr>
          <w:rtl/>
        </w:rPr>
      </w:pPr>
      <w:bookmarkStart w:id="8" w:name="_Toc509040729"/>
      <w:r>
        <w:rPr>
          <w:rFonts w:hint="cs"/>
          <w:rtl/>
        </w:rPr>
        <w:t>ب:</w:t>
      </w:r>
      <w:r w:rsidR="00AC0372">
        <w:rPr>
          <w:rFonts w:hint="cs"/>
          <w:rtl/>
        </w:rPr>
        <w:t xml:space="preserve"> وضع شخصی </w:t>
      </w:r>
      <w:r>
        <w:rPr>
          <w:rFonts w:hint="cs"/>
          <w:rtl/>
        </w:rPr>
        <w:t xml:space="preserve"> مواد و</w:t>
      </w:r>
      <w:r w:rsidR="00AC0372">
        <w:rPr>
          <w:rFonts w:hint="cs"/>
          <w:rtl/>
        </w:rPr>
        <w:t xml:space="preserve"> وضع نوعی </w:t>
      </w:r>
      <w:r>
        <w:rPr>
          <w:rFonts w:hint="cs"/>
          <w:rtl/>
        </w:rPr>
        <w:t xml:space="preserve"> هیئات</w:t>
      </w:r>
      <w:bookmarkEnd w:id="8"/>
      <w:r w:rsidR="00AC0372">
        <w:rPr>
          <w:rFonts w:hint="cs"/>
          <w:rtl/>
        </w:rPr>
        <w:t xml:space="preserve"> </w:t>
      </w:r>
    </w:p>
    <w:p w:rsidR="00C63AD5" w:rsidRDefault="00C63AD5" w:rsidP="00714F1E">
      <w:pPr>
        <w:jc w:val="both"/>
        <w:rPr>
          <w:rtl/>
        </w:rPr>
      </w:pPr>
      <w:r>
        <w:rPr>
          <w:rFonts w:hint="cs"/>
          <w:rtl/>
        </w:rPr>
        <w:t>معروف این است</w:t>
      </w:r>
      <w:r w:rsidR="000B1852">
        <w:rPr>
          <w:rStyle w:val="FootnoteReference"/>
          <w:rtl/>
        </w:rPr>
        <w:footnoteReference w:id="2"/>
      </w:r>
      <w:r>
        <w:rPr>
          <w:rFonts w:hint="cs"/>
          <w:rtl/>
        </w:rPr>
        <w:t xml:space="preserve"> که</w:t>
      </w:r>
      <w:r w:rsidR="009B2F99">
        <w:rPr>
          <w:rFonts w:hint="cs"/>
          <w:rtl/>
        </w:rPr>
        <w:t xml:space="preserve"> وضع مواد شخصی است و </w:t>
      </w:r>
      <w:r w:rsidR="00237DE5">
        <w:rPr>
          <w:rFonts w:hint="cs"/>
          <w:rtl/>
        </w:rPr>
        <w:t xml:space="preserve">وضع </w:t>
      </w:r>
      <w:r w:rsidR="009B2F99">
        <w:rPr>
          <w:rFonts w:hint="cs"/>
          <w:rtl/>
        </w:rPr>
        <w:t>هیئت ها نوعی</w:t>
      </w:r>
      <w:r w:rsidR="00237DE5">
        <w:rPr>
          <w:rFonts w:hint="cs"/>
          <w:rtl/>
        </w:rPr>
        <w:t xml:space="preserve"> است منظور از موا</w:t>
      </w:r>
      <w:r>
        <w:rPr>
          <w:rFonts w:hint="cs"/>
          <w:rtl/>
        </w:rPr>
        <w:t xml:space="preserve">د همان حروف است مثلا </w:t>
      </w:r>
      <w:r w:rsidR="00237DE5">
        <w:rPr>
          <w:rFonts w:hint="cs"/>
          <w:rtl/>
        </w:rPr>
        <w:t>«</w:t>
      </w:r>
      <w:r>
        <w:rPr>
          <w:rFonts w:hint="cs"/>
          <w:rtl/>
        </w:rPr>
        <w:t>ض ر ب</w:t>
      </w:r>
      <w:r w:rsidR="00237DE5">
        <w:rPr>
          <w:rFonts w:hint="cs"/>
          <w:rtl/>
        </w:rPr>
        <w:t>»</w:t>
      </w:r>
      <w:r>
        <w:rPr>
          <w:rFonts w:hint="cs"/>
          <w:rtl/>
        </w:rPr>
        <w:t xml:space="preserve"> وضع شده است برای کذا. اما در هئیت واضع شخص هیئت </w:t>
      </w:r>
      <w:r w:rsidR="00237DE5">
        <w:rPr>
          <w:rFonts w:hint="cs"/>
          <w:rtl/>
        </w:rPr>
        <w:t>را ملاک قرار نمیدهد</w:t>
      </w:r>
      <w:r>
        <w:rPr>
          <w:rFonts w:hint="cs"/>
          <w:rtl/>
        </w:rPr>
        <w:t xml:space="preserve"> بلکه ان را در غالب یک ماده نظر میکند و میگوید این هیئت را به هر شکلی که هست در هر ماده ای که تحقق پیدا کند برای فلان وضع کردم و وضع در هی</w:t>
      </w:r>
      <w:r w:rsidR="009B2F99">
        <w:rPr>
          <w:rFonts w:hint="cs"/>
          <w:rtl/>
        </w:rPr>
        <w:t>ئات نوعی است.</w:t>
      </w:r>
    </w:p>
    <w:p w:rsidR="009B2F99" w:rsidRDefault="009B2F99" w:rsidP="00714F1E">
      <w:pPr>
        <w:pStyle w:val="Heading4"/>
        <w:jc w:val="both"/>
        <w:rPr>
          <w:rtl/>
        </w:rPr>
      </w:pPr>
      <w:bookmarkStart w:id="9" w:name="_Toc509040730"/>
      <w:r>
        <w:rPr>
          <w:rFonts w:hint="cs"/>
          <w:rtl/>
        </w:rPr>
        <w:lastRenderedPageBreak/>
        <w:t>عدم ورود اشکال وضع عام و موضوع له خاص</w:t>
      </w:r>
      <w:bookmarkEnd w:id="9"/>
    </w:p>
    <w:p w:rsidR="009B2F99" w:rsidRDefault="009B2F99" w:rsidP="00714F1E">
      <w:pPr>
        <w:jc w:val="both"/>
        <w:rPr>
          <w:rtl/>
        </w:rPr>
      </w:pPr>
      <w:r>
        <w:rPr>
          <w:rFonts w:hint="cs"/>
          <w:rtl/>
        </w:rPr>
        <w:t>اینکه وضع در هیئات نوعی باشد از قبیل وضع عام وموضوع له خاص است و از طرفی مشکل ان را ندارد ممکن است کسی بگوید وضع عام موضوع له خاص محال است ولی این مطلب معروف را بپذیرد زیرا اشکال وضع عام موضوع له خاص این بود که ملحوظ عام باشد مانند ابتدائیت الیه</w:t>
      </w:r>
      <w:r w:rsidR="00237DE5">
        <w:rPr>
          <w:rFonts w:hint="cs"/>
          <w:rtl/>
        </w:rPr>
        <w:t>،</w:t>
      </w:r>
      <w:r>
        <w:rPr>
          <w:rFonts w:hint="cs"/>
          <w:rtl/>
        </w:rPr>
        <w:t xml:space="preserve"> ولی نمیتواند وضع بشود برای خصوصیت خاص و جامع فرد را نشان نمیدهد و جامع واجد فرد نیست و فاقد خصوصیات است و نمیتواند اینه باشد برای خصوصیات. اما این اشکال در وضع هیئیات نمیاید و مثلا میتوان هیئت فاعل را برای هر ماده ای که بر وزن فاعل میاید وضع کرد در حقیقت در مقام وضع از ان ماده تجرید میشود و اشاره به تمام هیئت های بر وزن فاعل میکند در ضمن هر ماده ای که باشد و بحث اینه بودن برای خصوصیات بودن نیست تا اشکال شود و در انجا وضع برای خصوصیات بود ولی در اینجا ما کاری با خصوصیات نداریم و از ناچاری در ضمن ماده ای خاص تصور شده است پس در حقیقت بحث وضع هیئت شبیه بحث وضع عام و موضوع به</w:t>
      </w:r>
      <w:r w:rsidR="00714F1E">
        <w:rPr>
          <w:rFonts w:hint="cs"/>
          <w:rtl/>
        </w:rPr>
        <w:t xml:space="preserve"> خاص است ولی از مصادیق ان نیست.</w:t>
      </w:r>
    </w:p>
    <w:p w:rsidR="00714F1E" w:rsidRDefault="00714F1E" w:rsidP="00714F1E">
      <w:pPr>
        <w:jc w:val="both"/>
        <w:rPr>
          <w:rtl/>
        </w:rPr>
      </w:pPr>
      <w:r>
        <w:rPr>
          <w:rFonts w:hint="cs"/>
          <w:rtl/>
        </w:rPr>
        <w:t>ان قلت: این عملیات در وضع هیئیات نظیر وضع خاص و موضوع له عام است و این عملیات محال بود؟</w:t>
      </w:r>
    </w:p>
    <w:p w:rsidR="00714F1E" w:rsidRDefault="00714F1E" w:rsidP="00714F1E">
      <w:pPr>
        <w:jc w:val="both"/>
        <w:rPr>
          <w:rtl/>
        </w:rPr>
      </w:pPr>
      <w:r>
        <w:rPr>
          <w:rFonts w:hint="cs"/>
          <w:rtl/>
        </w:rPr>
        <w:t>قلت: اشکالی ندارد چون عقل این قدرت را دارد که ولو اینکه هیئت خاصه ای تصور شده است ولی برای عام وضع شود.</w:t>
      </w:r>
    </w:p>
    <w:p w:rsidR="00714F1E" w:rsidRDefault="00714F1E" w:rsidP="00714F1E">
      <w:pPr>
        <w:pStyle w:val="Heading3"/>
        <w:jc w:val="both"/>
        <w:rPr>
          <w:rtl/>
        </w:rPr>
      </w:pPr>
      <w:bookmarkStart w:id="10" w:name="_Toc509040731"/>
      <w:r>
        <w:rPr>
          <w:rFonts w:hint="cs"/>
          <w:rtl/>
        </w:rPr>
        <w:t>اشکال</w:t>
      </w:r>
      <w:r w:rsidR="00AC0372">
        <w:rPr>
          <w:rFonts w:hint="cs"/>
          <w:rtl/>
        </w:rPr>
        <w:t>: عدم صحت تفصیل در وضع هیئت و ماده</w:t>
      </w:r>
      <w:bookmarkEnd w:id="10"/>
    </w:p>
    <w:p w:rsidR="00714F1E" w:rsidRDefault="00714F1E" w:rsidP="00714F1E">
      <w:pPr>
        <w:jc w:val="both"/>
        <w:rPr>
          <w:rtl/>
        </w:rPr>
      </w:pPr>
      <w:r>
        <w:rPr>
          <w:rFonts w:hint="cs"/>
          <w:rtl/>
        </w:rPr>
        <w:t>بعضی گفته اند که تفصیل غلط است و اینکه شما میگویید وضع در هیئیات نوعی است و نوعیت به خاطر این است که هیئیت بدون ماده نمیتوان تصور کرد فلذا نوعی میشود همین مطلب در ماده نیز وجود دارد و ماده را نمیتوان بدون هیئت تصور شود ض  ر ب که ماده نیست بلکه برای تصور ماده باید در ضمن هیئیتی وضع شود پس وجهی برای این تفصیل نیست.</w:t>
      </w:r>
    </w:p>
    <w:p w:rsidR="00714F1E" w:rsidRDefault="00714F1E" w:rsidP="00714F1E">
      <w:pPr>
        <w:pStyle w:val="Heading4"/>
        <w:jc w:val="both"/>
        <w:rPr>
          <w:rtl/>
        </w:rPr>
      </w:pPr>
      <w:bookmarkStart w:id="11" w:name="_Toc509040732"/>
      <w:r>
        <w:rPr>
          <w:rFonts w:hint="cs"/>
          <w:rtl/>
        </w:rPr>
        <w:t>جواب</w:t>
      </w:r>
      <w:r w:rsidR="00AC0372">
        <w:rPr>
          <w:rFonts w:hint="cs"/>
          <w:rtl/>
        </w:rPr>
        <w:t>: صحت تفصیل</w:t>
      </w:r>
      <w:bookmarkEnd w:id="11"/>
    </w:p>
    <w:p w:rsidR="00714F1E" w:rsidRPr="00714F1E" w:rsidRDefault="00714F1E" w:rsidP="00714F1E">
      <w:pPr>
        <w:jc w:val="both"/>
        <w:rPr>
          <w:rtl/>
        </w:rPr>
      </w:pPr>
      <w:r>
        <w:rPr>
          <w:rFonts w:hint="cs"/>
          <w:rtl/>
        </w:rPr>
        <w:t xml:space="preserve">این اشکال وارد نیست و لو اینکه ماده نیز بدون هیئت تصور نمیشود ولی در عین حال از نظر خصوصیت وضع با هم فرق دارند زیرا هئیت فاعل با همان ض ر ب اشاره به چیزی میشود که در ضمن فاعل است و میگوییم هیئیت فاعلی بر تلبس به مبدا علی نحو حدوث دلالت میکند و نوع ان را در نظر میگیریم و چیزی که اورده شده است از باب نمونه است ولی در ماده ای که درضمن این هیئات است شخصی است </w:t>
      </w:r>
      <w:r w:rsidR="00AC0372">
        <w:rPr>
          <w:rFonts w:hint="cs"/>
          <w:rtl/>
        </w:rPr>
        <w:t>و از باب نمونه نیست.</w:t>
      </w:r>
    </w:p>
    <w:p w:rsidR="009B2F99" w:rsidRPr="00C63AD5" w:rsidRDefault="009B2F99" w:rsidP="00714F1E">
      <w:pPr>
        <w:jc w:val="both"/>
        <w:rPr>
          <w:rtl/>
        </w:rPr>
      </w:pPr>
      <w:bookmarkStart w:id="12" w:name="_GoBack"/>
      <w:bookmarkEnd w:id="12"/>
    </w:p>
    <w:sectPr w:rsidR="009B2F99" w:rsidRPr="00C63AD5"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6A3" w:rsidRDefault="00EC56A3" w:rsidP="008B750B">
      <w:pPr>
        <w:spacing w:line="240" w:lineRule="auto"/>
      </w:pPr>
      <w:r>
        <w:separator/>
      </w:r>
    </w:p>
  </w:endnote>
  <w:endnote w:type="continuationSeparator" w:id="0">
    <w:p w:rsidR="00EC56A3" w:rsidRDefault="00EC56A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B1852" w:rsidRPr="000B1852">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421674" w:rsidP="001B6799">
          <w:pPr>
            <w:pStyle w:val="Footer"/>
            <w:bidi w:val="0"/>
            <w:rPr>
              <w:color w:val="808080" w:themeColor="background1" w:themeShade="80"/>
              <w:rtl/>
            </w:rPr>
          </w:pPr>
          <w:bookmarkStart w:id="20" w:name="BokAdres"/>
          <w:bookmarkEnd w:id="20"/>
          <w:r>
            <w:rPr>
              <w:color w:val="808080" w:themeColor="background1" w:themeShade="80"/>
            </w:rPr>
            <w:t>U1mg1_13961226-101_mk2_mfeb.ir</w:t>
          </w:r>
        </w:p>
      </w:tc>
    </w:tr>
  </w:tbl>
  <w:p w:rsidR="00FA3B17" w:rsidRDefault="00FA3B17" w:rsidP="00FA5F3D">
    <w:pPr>
      <w:pStyle w:val="Footer"/>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6A3" w:rsidRDefault="00EC56A3" w:rsidP="008B750B">
      <w:pPr>
        <w:spacing w:line="240" w:lineRule="auto"/>
      </w:pPr>
      <w:r>
        <w:separator/>
      </w:r>
    </w:p>
  </w:footnote>
  <w:footnote w:type="continuationSeparator" w:id="0">
    <w:p w:rsidR="00EC56A3" w:rsidRDefault="00EC56A3" w:rsidP="008B750B">
      <w:pPr>
        <w:spacing w:line="240" w:lineRule="auto"/>
      </w:pPr>
      <w:r>
        <w:continuationSeparator/>
      </w:r>
    </w:p>
  </w:footnote>
  <w:footnote w:id="1">
    <w:p w:rsidR="00237DE5" w:rsidRDefault="00237DE5" w:rsidP="00237DE5">
      <w:pPr>
        <w:pStyle w:val="FootnoteText"/>
        <w:rPr>
          <w:rtl/>
        </w:rPr>
      </w:pPr>
      <w:r w:rsidRPr="00237DE5">
        <w:footnoteRef/>
      </w:r>
      <w:r w:rsidRPr="00237DE5">
        <w:rPr>
          <w:rtl/>
        </w:rPr>
        <w:t xml:space="preserve"> </w:t>
      </w:r>
      <w:hyperlink r:id="rId1" w:history="1">
        <w:r w:rsidRPr="00237DE5">
          <w:rPr>
            <w:rStyle w:val="Hyperlink"/>
            <w:rFonts w:hint="cs"/>
            <w:rtl/>
          </w:rPr>
          <w:t>کفایه</w:t>
        </w:r>
        <w:r w:rsidRPr="00237DE5">
          <w:rPr>
            <w:rStyle w:val="Hyperlink"/>
            <w:rtl/>
          </w:rPr>
          <w:t xml:space="preserve"> </w:t>
        </w:r>
        <w:r w:rsidRPr="00237DE5">
          <w:rPr>
            <w:rStyle w:val="Hyperlink"/>
            <w:rFonts w:hint="cs"/>
            <w:rtl/>
          </w:rPr>
          <w:t>الاصول،</w:t>
        </w:r>
        <w:r w:rsidRPr="00237DE5">
          <w:rPr>
            <w:rStyle w:val="Hyperlink"/>
            <w:rtl/>
          </w:rPr>
          <w:t xml:space="preserve"> </w:t>
        </w:r>
        <w:r w:rsidRPr="00237DE5">
          <w:rPr>
            <w:rStyle w:val="Hyperlink"/>
            <w:rFonts w:hint="cs"/>
            <w:rtl/>
          </w:rPr>
          <w:t>آخوند</w:t>
        </w:r>
        <w:r w:rsidRPr="00237DE5">
          <w:rPr>
            <w:rStyle w:val="Hyperlink"/>
            <w:rtl/>
          </w:rPr>
          <w:t xml:space="preserve"> </w:t>
        </w:r>
        <w:r w:rsidRPr="00237DE5">
          <w:rPr>
            <w:rStyle w:val="Hyperlink"/>
            <w:rFonts w:hint="cs"/>
            <w:rtl/>
          </w:rPr>
          <w:t>خراسانی،</w:t>
        </w:r>
        <w:r w:rsidRPr="00237DE5">
          <w:rPr>
            <w:rStyle w:val="Hyperlink"/>
            <w:rtl/>
          </w:rPr>
          <w:t xml:space="preserve"> </w:t>
        </w:r>
        <w:r w:rsidRPr="00237DE5">
          <w:rPr>
            <w:rStyle w:val="Hyperlink"/>
            <w:rFonts w:hint="cs"/>
            <w:rtl/>
          </w:rPr>
          <w:t>ج</w:t>
        </w:r>
        <w:r w:rsidRPr="00237DE5">
          <w:rPr>
            <w:rStyle w:val="Hyperlink"/>
            <w:rtl/>
          </w:rPr>
          <w:t>1</w:t>
        </w:r>
        <w:r w:rsidRPr="00237DE5">
          <w:rPr>
            <w:rStyle w:val="Hyperlink"/>
            <w:rFonts w:hint="cs"/>
            <w:rtl/>
          </w:rPr>
          <w:t>،</w:t>
        </w:r>
        <w:r w:rsidRPr="00237DE5">
          <w:rPr>
            <w:rStyle w:val="Hyperlink"/>
            <w:rtl/>
          </w:rPr>
          <w:t xml:space="preserve"> </w:t>
        </w:r>
        <w:r w:rsidRPr="00237DE5">
          <w:rPr>
            <w:rStyle w:val="Hyperlink"/>
            <w:rFonts w:hint="cs"/>
            <w:rtl/>
          </w:rPr>
          <w:t>ص</w:t>
        </w:r>
        <w:r w:rsidRPr="00237DE5">
          <w:rPr>
            <w:rStyle w:val="Hyperlink"/>
            <w:rtl/>
          </w:rPr>
          <w:t>12.</w:t>
        </w:r>
      </w:hyperlink>
    </w:p>
    <w:p w:rsidR="00237DE5" w:rsidRPr="00237DE5" w:rsidRDefault="00237DE5" w:rsidP="00237DE5">
      <w:pPr>
        <w:pStyle w:val="FootnoteText"/>
      </w:pPr>
      <w:r w:rsidRPr="00237DE5">
        <w:rPr>
          <w:rFonts w:hint="cs"/>
          <w:rtl/>
        </w:rPr>
        <w:t>ثم لا يبعد أن يكون الاختلاف في الخبر و الإنشاء أيضا كذلك فيكون الخبر موضوعا ليستعمل في حكاية ثبوت معناه في موطنه و الإنشاء ليستعمل في قصد تحققه و ثبوته و إن اتفقا فيما استعملا فيه فتأمل.</w:t>
      </w:r>
    </w:p>
    <w:p w:rsidR="00237DE5" w:rsidRPr="00237DE5" w:rsidRDefault="00237DE5" w:rsidP="00237DE5">
      <w:pPr>
        <w:pStyle w:val="FootnoteText"/>
        <w:rPr>
          <w:rFonts w:hint="cs"/>
        </w:rPr>
      </w:pPr>
    </w:p>
  </w:footnote>
  <w:footnote w:id="2">
    <w:p w:rsidR="000B1852" w:rsidRDefault="000B1852" w:rsidP="000B1852">
      <w:pPr>
        <w:pStyle w:val="FootnoteText"/>
        <w:rPr>
          <w:rtl/>
        </w:rPr>
      </w:pPr>
      <w:r w:rsidRPr="000B1852">
        <w:footnoteRef/>
      </w:r>
      <w:r w:rsidRPr="000B1852">
        <w:rPr>
          <w:rtl/>
        </w:rPr>
        <w:t xml:space="preserve"> </w:t>
      </w:r>
      <w:hyperlink r:id="rId2" w:history="1">
        <w:r w:rsidRPr="000B1852">
          <w:rPr>
            <w:rStyle w:val="Hyperlink"/>
            <w:rFonts w:hint="cs"/>
            <w:rtl/>
          </w:rPr>
          <w:t>کفایه</w:t>
        </w:r>
        <w:r w:rsidRPr="000B1852">
          <w:rPr>
            <w:rStyle w:val="Hyperlink"/>
            <w:rtl/>
          </w:rPr>
          <w:t xml:space="preserve"> </w:t>
        </w:r>
        <w:r w:rsidRPr="000B1852">
          <w:rPr>
            <w:rStyle w:val="Hyperlink"/>
            <w:rFonts w:hint="cs"/>
            <w:rtl/>
          </w:rPr>
          <w:t>الاصول،</w:t>
        </w:r>
        <w:r w:rsidRPr="000B1852">
          <w:rPr>
            <w:rStyle w:val="Hyperlink"/>
            <w:rtl/>
          </w:rPr>
          <w:t xml:space="preserve"> </w:t>
        </w:r>
        <w:r w:rsidRPr="000B1852">
          <w:rPr>
            <w:rStyle w:val="Hyperlink"/>
            <w:rFonts w:hint="cs"/>
            <w:rtl/>
          </w:rPr>
          <w:t>آخوند</w:t>
        </w:r>
        <w:r w:rsidRPr="000B1852">
          <w:rPr>
            <w:rStyle w:val="Hyperlink"/>
            <w:rtl/>
          </w:rPr>
          <w:t xml:space="preserve"> </w:t>
        </w:r>
        <w:r w:rsidRPr="000B1852">
          <w:rPr>
            <w:rStyle w:val="Hyperlink"/>
            <w:rFonts w:hint="cs"/>
            <w:rtl/>
          </w:rPr>
          <w:t>خراسانی،</w:t>
        </w:r>
        <w:r w:rsidRPr="000B1852">
          <w:rPr>
            <w:rStyle w:val="Hyperlink"/>
            <w:rtl/>
          </w:rPr>
          <w:t xml:space="preserve"> </w:t>
        </w:r>
        <w:r w:rsidRPr="000B1852">
          <w:rPr>
            <w:rStyle w:val="Hyperlink"/>
            <w:rFonts w:hint="cs"/>
            <w:rtl/>
          </w:rPr>
          <w:t>ج</w:t>
        </w:r>
        <w:r w:rsidRPr="000B1852">
          <w:rPr>
            <w:rStyle w:val="Hyperlink"/>
            <w:rtl/>
          </w:rPr>
          <w:t>1</w:t>
        </w:r>
        <w:r w:rsidRPr="000B1852">
          <w:rPr>
            <w:rStyle w:val="Hyperlink"/>
            <w:rFonts w:hint="cs"/>
            <w:rtl/>
          </w:rPr>
          <w:t>،</w:t>
        </w:r>
        <w:r w:rsidRPr="000B1852">
          <w:rPr>
            <w:rStyle w:val="Hyperlink"/>
            <w:rtl/>
          </w:rPr>
          <w:t xml:space="preserve"> </w:t>
        </w:r>
        <w:r w:rsidRPr="000B1852">
          <w:rPr>
            <w:rStyle w:val="Hyperlink"/>
            <w:rFonts w:hint="cs"/>
            <w:rtl/>
          </w:rPr>
          <w:t>ص</w:t>
        </w:r>
        <w:r w:rsidRPr="000B1852">
          <w:rPr>
            <w:rStyle w:val="Hyperlink"/>
            <w:rtl/>
          </w:rPr>
          <w:t>18.</w:t>
        </w:r>
      </w:hyperlink>
    </w:p>
    <w:p w:rsidR="000B1852" w:rsidRPr="000B1852" w:rsidRDefault="000B1852" w:rsidP="000B1852">
      <w:pPr>
        <w:pStyle w:val="FootnoteText"/>
        <w:rPr>
          <w:rFonts w:hint="cs"/>
          <w:rtl/>
        </w:rPr>
      </w:pPr>
      <w:r w:rsidRPr="000B1852">
        <w:rPr>
          <w:rFonts w:hint="cs"/>
          <w:rtl/>
        </w:rPr>
        <w:t>لا</w:t>
      </w:r>
      <w:r w:rsidRPr="000B1852">
        <w:rPr>
          <w:rtl/>
        </w:rPr>
        <w:t xml:space="preserve"> </w:t>
      </w:r>
      <w:r w:rsidRPr="000B1852">
        <w:rPr>
          <w:rFonts w:hint="cs"/>
          <w:rtl/>
        </w:rPr>
        <w:t>وجه</w:t>
      </w:r>
      <w:r w:rsidRPr="000B1852">
        <w:rPr>
          <w:rtl/>
        </w:rPr>
        <w:t xml:space="preserve"> </w:t>
      </w:r>
      <w:r w:rsidRPr="000B1852">
        <w:rPr>
          <w:rFonts w:hint="cs"/>
          <w:rtl/>
        </w:rPr>
        <w:t>لتوهم</w:t>
      </w:r>
      <w:r w:rsidRPr="000B1852">
        <w:rPr>
          <w:rtl/>
        </w:rPr>
        <w:t xml:space="preserve"> </w:t>
      </w:r>
      <w:r w:rsidRPr="000B1852">
        <w:rPr>
          <w:rFonts w:hint="cs"/>
          <w:rtl/>
        </w:rPr>
        <w:t>وضع</w:t>
      </w:r>
      <w:r w:rsidRPr="000B1852">
        <w:rPr>
          <w:rtl/>
        </w:rPr>
        <w:t xml:space="preserve"> </w:t>
      </w:r>
      <w:r w:rsidRPr="000B1852">
        <w:rPr>
          <w:rFonts w:hint="cs"/>
          <w:rtl/>
        </w:rPr>
        <w:t>للمركبات</w:t>
      </w:r>
      <w:r w:rsidRPr="000B1852">
        <w:rPr>
          <w:rtl/>
        </w:rPr>
        <w:t xml:space="preserve"> </w:t>
      </w:r>
      <w:r w:rsidRPr="000B1852">
        <w:rPr>
          <w:rFonts w:hint="cs"/>
          <w:rtl/>
        </w:rPr>
        <w:t>غير</w:t>
      </w:r>
      <w:r w:rsidRPr="000B1852">
        <w:rPr>
          <w:rtl/>
        </w:rPr>
        <w:t xml:space="preserve"> </w:t>
      </w:r>
      <w:r w:rsidRPr="000B1852">
        <w:rPr>
          <w:rFonts w:hint="cs"/>
          <w:rtl/>
        </w:rPr>
        <w:t>وضع</w:t>
      </w:r>
      <w:r w:rsidRPr="000B1852">
        <w:rPr>
          <w:rtl/>
        </w:rPr>
        <w:t xml:space="preserve"> </w:t>
      </w:r>
      <w:r w:rsidRPr="000B1852">
        <w:rPr>
          <w:rFonts w:hint="cs"/>
          <w:rtl/>
        </w:rPr>
        <w:t>المفردات</w:t>
      </w:r>
      <w:r w:rsidRPr="000B1852">
        <w:rPr>
          <w:rtl/>
        </w:rPr>
        <w:t xml:space="preserve"> </w:t>
      </w:r>
      <w:r w:rsidRPr="000B1852">
        <w:rPr>
          <w:rFonts w:hint="cs"/>
          <w:rtl/>
        </w:rPr>
        <w:t>ضرورة</w:t>
      </w:r>
      <w:r w:rsidRPr="000B1852">
        <w:rPr>
          <w:rtl/>
        </w:rPr>
        <w:t xml:space="preserve"> </w:t>
      </w:r>
      <w:r w:rsidRPr="000B1852">
        <w:rPr>
          <w:rFonts w:hint="cs"/>
          <w:rtl/>
        </w:rPr>
        <w:t>عدم</w:t>
      </w:r>
      <w:r w:rsidRPr="000B1852">
        <w:rPr>
          <w:rtl/>
        </w:rPr>
        <w:t xml:space="preserve"> </w:t>
      </w:r>
      <w:r w:rsidRPr="000B1852">
        <w:rPr>
          <w:rFonts w:hint="cs"/>
          <w:rtl/>
        </w:rPr>
        <w:t>الحاجة</w:t>
      </w:r>
      <w:r w:rsidRPr="000B1852">
        <w:rPr>
          <w:rtl/>
        </w:rPr>
        <w:t xml:space="preserve"> </w:t>
      </w:r>
      <w:r w:rsidRPr="000B1852">
        <w:rPr>
          <w:rFonts w:hint="cs"/>
          <w:rtl/>
        </w:rPr>
        <w:t>إليه</w:t>
      </w:r>
      <w:r w:rsidRPr="000B1852">
        <w:rPr>
          <w:rtl/>
        </w:rPr>
        <w:t xml:space="preserve"> </w:t>
      </w:r>
      <w:r w:rsidRPr="000B1852">
        <w:rPr>
          <w:rFonts w:hint="cs"/>
          <w:rtl/>
        </w:rPr>
        <w:t>بعد</w:t>
      </w:r>
      <w:r w:rsidRPr="000B1852">
        <w:rPr>
          <w:rtl/>
        </w:rPr>
        <w:t xml:space="preserve"> </w:t>
      </w:r>
      <w:r w:rsidRPr="000B1852">
        <w:rPr>
          <w:rFonts w:hint="cs"/>
          <w:rtl/>
        </w:rPr>
        <w:t>وضعها</w:t>
      </w:r>
      <w:r w:rsidRPr="000B1852">
        <w:rPr>
          <w:rtl/>
        </w:rPr>
        <w:t xml:space="preserve"> </w:t>
      </w:r>
      <w:r w:rsidRPr="000B1852">
        <w:rPr>
          <w:rFonts w:hint="cs"/>
          <w:rtl/>
        </w:rPr>
        <w:t>بموادها</w:t>
      </w:r>
      <w:r w:rsidRPr="000B1852">
        <w:rPr>
          <w:rtl/>
        </w:rPr>
        <w:t xml:space="preserve"> </w:t>
      </w:r>
      <w:r w:rsidRPr="000B1852">
        <w:rPr>
          <w:rFonts w:hint="cs"/>
          <w:rtl/>
        </w:rPr>
        <w:t>في</w:t>
      </w:r>
      <w:r w:rsidRPr="000B1852">
        <w:rPr>
          <w:rtl/>
        </w:rPr>
        <w:t xml:space="preserve"> </w:t>
      </w:r>
      <w:r w:rsidRPr="000B1852">
        <w:rPr>
          <w:rFonts w:hint="cs"/>
          <w:rtl/>
        </w:rPr>
        <w:t>مثل</w:t>
      </w:r>
      <w:r w:rsidRPr="000B1852">
        <w:rPr>
          <w:rtl/>
        </w:rPr>
        <w:t xml:space="preserve"> </w:t>
      </w:r>
      <w:r w:rsidRPr="000B1852">
        <w:rPr>
          <w:rFonts w:hint="cs"/>
          <w:rtl/>
        </w:rPr>
        <w:t>زيد</w:t>
      </w:r>
      <w:r w:rsidRPr="000B1852">
        <w:rPr>
          <w:rtl/>
        </w:rPr>
        <w:t xml:space="preserve"> </w:t>
      </w:r>
      <w:r w:rsidRPr="000B1852">
        <w:rPr>
          <w:rFonts w:hint="cs"/>
          <w:rtl/>
        </w:rPr>
        <w:t>قائم</w:t>
      </w:r>
      <w:r w:rsidRPr="000B1852">
        <w:rPr>
          <w:rtl/>
        </w:rPr>
        <w:t xml:space="preserve"> </w:t>
      </w:r>
      <w:r w:rsidRPr="000B1852">
        <w:rPr>
          <w:rFonts w:hint="cs"/>
          <w:rtl/>
        </w:rPr>
        <w:t>و</w:t>
      </w:r>
      <w:r w:rsidRPr="000B1852">
        <w:rPr>
          <w:rtl/>
        </w:rPr>
        <w:t xml:space="preserve"> </w:t>
      </w:r>
      <w:r w:rsidRPr="000B1852">
        <w:rPr>
          <w:rFonts w:hint="cs"/>
          <w:rtl/>
        </w:rPr>
        <w:t>ضرب</w:t>
      </w:r>
      <w:r w:rsidRPr="000B1852">
        <w:rPr>
          <w:rtl/>
        </w:rPr>
        <w:t xml:space="preserve"> </w:t>
      </w:r>
      <w:r w:rsidRPr="000B1852">
        <w:rPr>
          <w:rFonts w:hint="cs"/>
          <w:rtl/>
        </w:rPr>
        <w:t>عمرو</w:t>
      </w:r>
      <w:r w:rsidRPr="000B1852">
        <w:rPr>
          <w:rtl/>
        </w:rPr>
        <w:t xml:space="preserve"> </w:t>
      </w:r>
      <w:r w:rsidRPr="000B1852">
        <w:rPr>
          <w:rFonts w:hint="cs"/>
          <w:rtl/>
        </w:rPr>
        <w:t>بكرا</w:t>
      </w:r>
      <w:r w:rsidRPr="000B1852">
        <w:rPr>
          <w:rtl/>
        </w:rPr>
        <w:t xml:space="preserve"> </w:t>
      </w:r>
      <w:r w:rsidRPr="000B1852">
        <w:rPr>
          <w:rFonts w:hint="cs"/>
          <w:rtl/>
        </w:rPr>
        <w:t>شخصيا</w:t>
      </w:r>
      <w:r w:rsidRPr="000B1852">
        <w:rPr>
          <w:rtl/>
        </w:rPr>
        <w:t xml:space="preserve"> </w:t>
      </w:r>
      <w:r w:rsidRPr="000B1852">
        <w:rPr>
          <w:rFonts w:hint="cs"/>
          <w:rtl/>
        </w:rPr>
        <w:t>و</w:t>
      </w:r>
      <w:r w:rsidRPr="000B1852">
        <w:rPr>
          <w:rtl/>
        </w:rPr>
        <w:t xml:space="preserve"> </w:t>
      </w:r>
      <w:r w:rsidRPr="000B1852">
        <w:rPr>
          <w:rFonts w:hint="cs"/>
          <w:rtl/>
        </w:rPr>
        <w:t>بهيئاتها</w:t>
      </w:r>
      <w:r w:rsidRPr="000B1852">
        <w:rPr>
          <w:rtl/>
        </w:rPr>
        <w:t xml:space="preserve"> </w:t>
      </w:r>
      <w:r w:rsidRPr="000B1852">
        <w:rPr>
          <w:rFonts w:hint="cs"/>
          <w:rtl/>
        </w:rPr>
        <w:t>المخصوصة</w:t>
      </w:r>
      <w:r w:rsidRPr="000B1852">
        <w:rPr>
          <w:rtl/>
        </w:rPr>
        <w:t xml:space="preserve"> </w:t>
      </w:r>
      <w:r w:rsidRPr="000B1852">
        <w:rPr>
          <w:rFonts w:hint="cs"/>
          <w:rtl/>
        </w:rPr>
        <w:t>من</w:t>
      </w:r>
      <w:r w:rsidRPr="000B1852">
        <w:rPr>
          <w:rtl/>
        </w:rPr>
        <w:t xml:space="preserve"> </w:t>
      </w:r>
      <w:r w:rsidRPr="000B1852">
        <w:rPr>
          <w:rFonts w:hint="cs"/>
          <w:rtl/>
        </w:rPr>
        <w:t>خصوص</w:t>
      </w:r>
      <w:r w:rsidRPr="000B1852">
        <w:rPr>
          <w:rtl/>
        </w:rPr>
        <w:t xml:space="preserve"> </w:t>
      </w:r>
      <w:r w:rsidRPr="000B1852">
        <w:rPr>
          <w:rFonts w:hint="cs"/>
          <w:rtl/>
        </w:rPr>
        <w:t>إعرابها</w:t>
      </w:r>
      <w:r w:rsidRPr="000B1852">
        <w:rPr>
          <w:rtl/>
        </w:rPr>
        <w:t xml:space="preserve"> </w:t>
      </w:r>
      <w:r w:rsidRPr="000B1852">
        <w:rPr>
          <w:rFonts w:hint="cs"/>
          <w:rtl/>
        </w:rPr>
        <w:t>نوعيا</w:t>
      </w:r>
      <w:r w:rsidRPr="000B1852">
        <w:rPr>
          <w:rtl/>
        </w:rPr>
        <w:t xml:space="preserve"> </w:t>
      </w:r>
      <w:r w:rsidRPr="000B1852">
        <w:rPr>
          <w:rFonts w:hint="cs"/>
          <w:rtl/>
        </w:rPr>
        <w:t>و</w:t>
      </w:r>
      <w:r w:rsidRPr="000B1852">
        <w:rPr>
          <w:rtl/>
        </w:rPr>
        <w:t xml:space="preserve"> </w:t>
      </w:r>
      <w:r w:rsidRPr="000B1852">
        <w:rPr>
          <w:rFonts w:hint="cs"/>
          <w:rtl/>
        </w:rPr>
        <w:t>منها</w:t>
      </w:r>
      <w:r w:rsidRPr="000B1852">
        <w:rPr>
          <w:rtl/>
        </w:rPr>
        <w:t xml:space="preserve"> </w:t>
      </w:r>
      <w:r w:rsidRPr="000B1852">
        <w:rPr>
          <w:rFonts w:hint="cs"/>
          <w:rtl/>
        </w:rPr>
        <w:t>خصوص</w:t>
      </w:r>
      <w:r w:rsidRPr="000B1852">
        <w:rPr>
          <w:rtl/>
        </w:rPr>
        <w:t xml:space="preserve"> </w:t>
      </w:r>
      <w:r w:rsidRPr="000B1852">
        <w:rPr>
          <w:rFonts w:hint="cs"/>
          <w:rtl/>
        </w:rPr>
        <w:t>هيئات</w:t>
      </w:r>
      <w:r w:rsidRPr="000B1852">
        <w:rPr>
          <w:rtl/>
        </w:rPr>
        <w:t xml:space="preserve"> </w:t>
      </w:r>
      <w:r w:rsidRPr="000B1852">
        <w:rPr>
          <w:rFonts w:hint="cs"/>
          <w:rtl/>
        </w:rPr>
        <w:t>المركبات</w:t>
      </w:r>
      <w:r w:rsidRPr="000B1852">
        <w:rPr>
          <w:rtl/>
        </w:rPr>
        <w:t xml:space="preserve"> </w:t>
      </w:r>
      <w:r w:rsidRPr="000B1852">
        <w:rPr>
          <w:rFonts w:hint="cs"/>
          <w:rtl/>
        </w:rPr>
        <w:t>الموضوعة</w:t>
      </w:r>
      <w:r w:rsidRPr="000B1852">
        <w:rPr>
          <w:rtl/>
        </w:rPr>
        <w:t xml:space="preserve"> </w:t>
      </w:r>
      <w:r w:rsidRPr="000B1852">
        <w:rPr>
          <w:rFonts w:hint="cs"/>
          <w:rtl/>
        </w:rPr>
        <w:t>لخصوصيات</w:t>
      </w:r>
      <w:r w:rsidRPr="000B1852">
        <w:rPr>
          <w:rtl/>
        </w:rPr>
        <w:t xml:space="preserve"> </w:t>
      </w:r>
      <w:r w:rsidRPr="000B1852">
        <w:rPr>
          <w:rFonts w:hint="cs"/>
          <w:rtl/>
        </w:rPr>
        <w:t>النسب</w:t>
      </w:r>
      <w:r w:rsidRPr="000B1852">
        <w:rPr>
          <w:rtl/>
        </w:rPr>
        <w:t xml:space="preserve"> </w:t>
      </w:r>
      <w:r w:rsidRPr="000B1852">
        <w:rPr>
          <w:rFonts w:hint="cs"/>
          <w:rtl/>
        </w:rPr>
        <w:t>و</w:t>
      </w:r>
      <w:r w:rsidRPr="000B1852">
        <w:rPr>
          <w:rtl/>
        </w:rPr>
        <w:t xml:space="preserve"> </w:t>
      </w:r>
      <w:r w:rsidRPr="000B1852">
        <w:rPr>
          <w:rFonts w:hint="cs"/>
          <w:rtl/>
        </w:rPr>
        <w:t>الإضافات</w:t>
      </w:r>
      <w:r w:rsidRPr="000B1852">
        <w:rPr>
          <w:rtl/>
        </w:rPr>
        <w:t xml:space="preserve"> </w:t>
      </w:r>
      <w:r w:rsidRPr="000B1852">
        <w:rPr>
          <w:rFonts w:hint="cs"/>
          <w:rtl/>
        </w:rPr>
        <w:t>بمزاياها</w:t>
      </w:r>
      <w:r w:rsidRPr="000B1852">
        <w:rPr>
          <w:rtl/>
        </w:rPr>
        <w:t xml:space="preserve"> </w:t>
      </w:r>
      <w:r w:rsidRPr="000B1852">
        <w:rPr>
          <w:rFonts w:hint="cs"/>
          <w:rtl/>
        </w:rPr>
        <w:t>الخاصة</w:t>
      </w:r>
      <w:r w:rsidRPr="000B1852">
        <w:rPr>
          <w:rtl/>
        </w:rPr>
        <w:t xml:space="preserve"> </w:t>
      </w:r>
      <w:r w:rsidRPr="000B1852">
        <w:rPr>
          <w:rFonts w:hint="cs"/>
          <w:rtl/>
        </w:rPr>
        <w:t>من</w:t>
      </w:r>
      <w:r w:rsidRPr="000B1852">
        <w:rPr>
          <w:rtl/>
        </w:rPr>
        <w:t xml:space="preserve"> </w:t>
      </w:r>
      <w:r w:rsidRPr="000B1852">
        <w:rPr>
          <w:rFonts w:hint="cs"/>
          <w:rtl/>
        </w:rPr>
        <w:t>تأكيد</w:t>
      </w:r>
      <w:r w:rsidRPr="000B1852">
        <w:rPr>
          <w:rtl/>
        </w:rPr>
        <w:t xml:space="preserve"> </w:t>
      </w:r>
      <w:r w:rsidRPr="000B1852">
        <w:rPr>
          <w:rFonts w:hint="cs"/>
          <w:rtl/>
        </w:rPr>
        <w:t>و</w:t>
      </w:r>
      <w:r w:rsidRPr="000B1852">
        <w:rPr>
          <w:rtl/>
        </w:rPr>
        <w:t xml:space="preserve"> </w:t>
      </w:r>
      <w:r w:rsidRPr="000B1852">
        <w:rPr>
          <w:rFonts w:hint="cs"/>
          <w:rtl/>
        </w:rPr>
        <w:t>حصر</w:t>
      </w:r>
      <w:r w:rsidRPr="000B1852">
        <w:rPr>
          <w:rtl/>
        </w:rPr>
        <w:t xml:space="preserve"> </w:t>
      </w:r>
      <w:r w:rsidRPr="000B1852">
        <w:rPr>
          <w:rFonts w:hint="cs"/>
          <w:rtl/>
        </w:rPr>
        <w:t>و</w:t>
      </w:r>
      <w:r w:rsidRPr="000B1852">
        <w:rPr>
          <w:rtl/>
        </w:rPr>
        <w:t xml:space="preserve"> </w:t>
      </w:r>
      <w:r w:rsidRPr="000B1852">
        <w:rPr>
          <w:rFonts w:hint="cs"/>
          <w:rtl/>
        </w:rPr>
        <w:t>غيرهما</w:t>
      </w:r>
      <w:r w:rsidRPr="000B1852">
        <w:rPr>
          <w:rtl/>
        </w:rPr>
        <w:t xml:space="preserve"> </w:t>
      </w:r>
      <w:r w:rsidRPr="000B1852">
        <w:rPr>
          <w:rFonts w:hint="cs"/>
          <w:rtl/>
        </w:rPr>
        <w:t>نوعيا</w:t>
      </w:r>
      <w:r w:rsidRPr="000B1852">
        <w:rPr>
          <w:rtl/>
        </w:rPr>
        <w:t xml:space="preserve"> </w:t>
      </w:r>
      <w:r w:rsidRPr="000B1852">
        <w:rPr>
          <w:rFonts w:hint="cs"/>
          <w:rtl/>
        </w:rPr>
        <w:t>بداهة</w:t>
      </w:r>
      <w:r w:rsidRPr="000B1852">
        <w:rPr>
          <w:rtl/>
        </w:rPr>
        <w:t xml:space="preserve"> </w:t>
      </w:r>
      <w:r w:rsidRPr="000B1852">
        <w:rPr>
          <w:rFonts w:hint="cs"/>
          <w:rtl/>
        </w:rPr>
        <w:t>أن</w:t>
      </w:r>
      <w:r w:rsidRPr="000B1852">
        <w:rPr>
          <w:rtl/>
        </w:rPr>
        <w:t xml:space="preserve"> </w:t>
      </w:r>
      <w:r w:rsidRPr="000B1852">
        <w:rPr>
          <w:rFonts w:hint="cs"/>
          <w:rtl/>
        </w:rPr>
        <w:t>وضعها</w:t>
      </w:r>
      <w:r w:rsidRPr="000B1852">
        <w:rPr>
          <w:rtl/>
        </w:rPr>
        <w:t xml:space="preserve"> </w:t>
      </w:r>
      <w:r w:rsidRPr="000B1852">
        <w:rPr>
          <w:rFonts w:hint="cs"/>
          <w:rtl/>
        </w:rPr>
        <w:t>كذلك‏</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421674">
      <w:rPr>
        <w:b/>
        <w:bCs/>
        <w:sz w:val="20"/>
        <w:szCs w:val="24"/>
        <w:rtl/>
      </w:rPr>
      <w:t>101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421674">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421674">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421674">
      <w:rPr>
        <w:sz w:val="24"/>
        <w:szCs w:val="24"/>
        <w:rtl/>
      </w:rPr>
      <w:t>26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421674">
      <w:rPr>
        <w:rFonts w:hint="cs"/>
        <w:color w:val="000000" w:themeColor="text1"/>
        <w:sz w:val="24"/>
        <w:szCs w:val="24"/>
        <w:rtl/>
      </w:rPr>
      <w:t>بحث</w:t>
    </w:r>
    <w:r w:rsidR="00421674">
      <w:rPr>
        <w:color w:val="000000" w:themeColor="text1"/>
        <w:sz w:val="24"/>
        <w:szCs w:val="24"/>
        <w:rtl/>
      </w:rPr>
      <w:t xml:space="preserve"> </w:t>
    </w:r>
    <w:r w:rsidR="00421674">
      <w:rPr>
        <w:rFonts w:hint="cs"/>
        <w:color w:val="000000" w:themeColor="text1"/>
        <w:sz w:val="24"/>
        <w:szCs w:val="24"/>
        <w:rtl/>
      </w:rPr>
      <w:t>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421674">
      <w:rPr>
        <w:rFonts w:hint="cs"/>
        <w:sz w:val="24"/>
        <w:szCs w:val="24"/>
        <w:rtl/>
      </w:rPr>
      <w:t>مهدی</w:t>
    </w:r>
    <w:r w:rsidR="00421674">
      <w:rPr>
        <w:sz w:val="24"/>
        <w:szCs w:val="24"/>
        <w:rtl/>
      </w:rPr>
      <w:t xml:space="preserve"> </w:t>
    </w:r>
    <w:r w:rsidR="00421674">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237DE5">
      <w:rPr>
        <w:rFonts w:hint="cs"/>
        <w:sz w:val="24"/>
        <w:szCs w:val="24"/>
        <w:rtl/>
      </w:rPr>
      <w:t>مفاد جمله های انشائیه</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1852"/>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7DE5"/>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1674"/>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D62E0"/>
    <w:rsid w:val="005E1B60"/>
    <w:rsid w:val="005E4CE2"/>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4F1E"/>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2F99"/>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372"/>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46C5C"/>
    <w:rsid w:val="00C57B5C"/>
    <w:rsid w:val="00C57C7C"/>
    <w:rsid w:val="00C61049"/>
    <w:rsid w:val="00C63AD5"/>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56A3"/>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F08BA9"/>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15694392">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27004/1/18/&#1606;&#1608;&#1593;&#1740;&#1575;" TargetMode="External"/><Relationship Id="rId1" Type="http://schemas.openxmlformats.org/officeDocument/2006/relationships/hyperlink" Target="http://lib.eshia.ir/27004/1/12/&#1582;&#1576;&#15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335B3-63C5-40B2-8806-808EDFB9C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67</TotalTime>
  <Pages>1</Pages>
  <Words>725</Words>
  <Characters>4138</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4854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6</cp:revision>
  <dcterms:created xsi:type="dcterms:W3CDTF">2018-03-17T04:40:00Z</dcterms:created>
  <dcterms:modified xsi:type="dcterms:W3CDTF">2018-03-17T06:06:00Z</dcterms:modified>
  <cp:contentStatus>ویرایش 2.5</cp:contentStatus>
  <cp:version>2.7</cp:version>
</cp:coreProperties>
</file>