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44" w:rsidRPr="00F757DE" w:rsidRDefault="000D309D" w:rsidP="000D309D">
      <w:pPr>
        <w:jc w:val="center"/>
        <w:rPr>
          <w:rFonts w:cs="B Titr"/>
          <w:color w:val="00B050"/>
          <w:rtl/>
        </w:rPr>
      </w:pPr>
      <w:r w:rsidRPr="00F757DE">
        <w:rPr>
          <w:rFonts w:cs="B Titr" w:hint="cs"/>
          <w:color w:val="00B050"/>
          <w:rtl/>
        </w:rPr>
        <w:t>سلام</w:t>
      </w:r>
    </w:p>
    <w:p w:rsidR="00641373" w:rsidRDefault="00F757DE" w:rsidP="000C5404">
      <w:pPr>
        <w:rPr>
          <w:rFonts w:cs="B Titr"/>
          <w:rtl/>
        </w:rPr>
      </w:pPr>
      <w:r>
        <w:rPr>
          <w:rFonts w:cs="B Titr" w:hint="cs"/>
          <w:rtl/>
        </w:rPr>
        <w:t>روش محاسبۀ اعمال</w:t>
      </w:r>
      <w:r w:rsidR="00641373" w:rsidRPr="00C654E4">
        <w:rPr>
          <w:rFonts w:cs="B Titr" w:hint="cs"/>
          <w:rtl/>
        </w:rPr>
        <w:t>:</w:t>
      </w:r>
      <w:r w:rsidR="00D5035D">
        <w:rPr>
          <w:rFonts w:cs="B Titr" w:hint="cs"/>
          <w:rtl/>
        </w:rPr>
        <w:t xml:space="preserve"> </w:t>
      </w:r>
      <w:r w:rsidR="00D5035D" w:rsidRPr="00D5035D">
        <w:rPr>
          <w:rFonts w:cs="B Titr" w:hint="cs"/>
          <w:sz w:val="18"/>
          <w:szCs w:val="18"/>
          <w:rtl/>
        </w:rPr>
        <w:t xml:space="preserve">(اگر </w:t>
      </w:r>
      <w:r w:rsidR="00D5035D">
        <w:rPr>
          <w:rFonts w:cs="B Titr" w:hint="cs"/>
          <w:sz w:val="18"/>
          <w:szCs w:val="18"/>
          <w:rtl/>
        </w:rPr>
        <w:t>هنگام</w:t>
      </w:r>
      <w:r w:rsidR="000C5404">
        <w:rPr>
          <w:rFonts w:cs="B Titr" w:hint="cs"/>
          <w:sz w:val="18"/>
          <w:szCs w:val="18"/>
          <w:rtl/>
        </w:rPr>
        <w:t xml:space="preserve"> باز کردن این </w:t>
      </w:r>
      <w:r w:rsidR="00D5035D" w:rsidRPr="00D5035D">
        <w:rPr>
          <w:rFonts w:cs="B Titr" w:hint="cs"/>
          <w:sz w:val="18"/>
          <w:szCs w:val="18"/>
          <w:rtl/>
        </w:rPr>
        <w:t>برگه</w:t>
      </w:r>
      <w:r w:rsidR="006864B4">
        <w:rPr>
          <w:rFonts w:cs="B Titr" w:hint="cs"/>
          <w:sz w:val="18"/>
          <w:szCs w:val="18"/>
          <w:rtl/>
        </w:rPr>
        <w:t>،</w:t>
      </w:r>
      <w:r w:rsidR="00D5035D" w:rsidRPr="00D5035D">
        <w:rPr>
          <w:rFonts w:cs="B Titr" w:hint="cs"/>
          <w:sz w:val="18"/>
          <w:szCs w:val="18"/>
          <w:rtl/>
        </w:rPr>
        <w:t xml:space="preserve"> عبارت </w:t>
      </w:r>
      <w:r w:rsidR="00D5035D" w:rsidRPr="000C5404">
        <w:rPr>
          <w:rFonts w:cs="B Titr"/>
          <w:b/>
          <w:bCs/>
          <w:sz w:val="18"/>
          <w:szCs w:val="18"/>
        </w:rPr>
        <w:t>Enable Editing</w:t>
      </w:r>
      <w:r w:rsidR="000C5404" w:rsidRPr="000C5404">
        <w:rPr>
          <w:rFonts w:cs="B Titr" w:hint="cs"/>
          <w:b/>
          <w:bCs/>
          <w:sz w:val="18"/>
          <w:szCs w:val="18"/>
          <w:rtl/>
        </w:rPr>
        <w:t xml:space="preserve"> </w:t>
      </w:r>
      <w:r w:rsidR="000C5404">
        <w:rPr>
          <w:rFonts w:cs="B Titr" w:hint="cs"/>
          <w:sz w:val="18"/>
          <w:szCs w:val="18"/>
          <w:rtl/>
        </w:rPr>
        <w:t xml:space="preserve">بر بالای صفحه ظاهر شده، </w:t>
      </w:r>
      <w:r w:rsidR="00D5035D" w:rsidRPr="00D5035D">
        <w:rPr>
          <w:rFonts w:cs="B Titr" w:hint="cs"/>
          <w:sz w:val="18"/>
          <w:szCs w:val="18"/>
          <w:rtl/>
        </w:rPr>
        <w:t xml:space="preserve">بر روی </w:t>
      </w:r>
      <w:r w:rsidR="000C5404">
        <w:rPr>
          <w:rFonts w:cs="B Titr" w:hint="cs"/>
          <w:sz w:val="18"/>
          <w:szCs w:val="18"/>
          <w:rtl/>
        </w:rPr>
        <w:t xml:space="preserve">آن </w:t>
      </w:r>
      <w:r w:rsidR="00D5035D" w:rsidRPr="00D5035D">
        <w:rPr>
          <w:rFonts w:cs="B Titr" w:hint="cs"/>
          <w:sz w:val="18"/>
          <w:szCs w:val="18"/>
          <w:rtl/>
        </w:rPr>
        <w:t>کلیک</w:t>
      </w:r>
      <w:r w:rsidR="000C5404">
        <w:rPr>
          <w:rFonts w:cs="B Titr" w:hint="cs"/>
          <w:sz w:val="18"/>
          <w:szCs w:val="18"/>
          <w:rtl/>
        </w:rPr>
        <w:t xml:space="preserve"> کنید</w:t>
      </w:r>
      <w:r w:rsidR="00D5035D" w:rsidRPr="00D5035D">
        <w:rPr>
          <w:rFonts w:cs="B Titr" w:hint="cs"/>
          <w:sz w:val="18"/>
          <w:szCs w:val="18"/>
          <w:rtl/>
        </w:rPr>
        <w:t xml:space="preserve"> تا امکان ویرایش فراهم شود.) </w:t>
      </w:r>
    </w:p>
    <w:p w:rsidR="000D309D" w:rsidRDefault="000D309D" w:rsidP="00F757DE">
      <w:pPr>
        <w:rPr>
          <w:rtl/>
        </w:rPr>
      </w:pPr>
      <w:r>
        <w:rPr>
          <w:rtl/>
        </w:rPr>
        <w:t>بعد از گذشت هر ۲۴ ساعت (بهتر است یک ساعت مشخص در شبانه روز را انتخاب کنید مثلاً قبل از خواب شب یا بعد از آن)</w:t>
      </w:r>
      <w:r w:rsidR="00F757DE">
        <w:rPr>
          <w:rFonts w:hint="cs"/>
          <w:rtl/>
        </w:rPr>
        <w:t xml:space="preserve"> مراحل زیر را طی نمایید:</w:t>
      </w:r>
    </w:p>
    <w:p w:rsidR="000D309D" w:rsidRDefault="000D309D" w:rsidP="00F757DE">
      <w:pPr>
        <w:pStyle w:val="ListParagraph"/>
        <w:numPr>
          <w:ilvl w:val="0"/>
          <w:numId w:val="1"/>
        </w:numPr>
        <w:rPr>
          <w:rtl/>
        </w:rPr>
      </w:pPr>
      <w:r>
        <w:rPr>
          <w:rtl/>
        </w:rPr>
        <w:t>ابتدا «تاریخ» همان روز را</w:t>
      </w:r>
      <w:r>
        <w:rPr>
          <w:rFonts w:hint="cs"/>
          <w:rtl/>
        </w:rPr>
        <w:t xml:space="preserve"> در بخش </w:t>
      </w:r>
      <w:r w:rsidR="00F757DE">
        <w:rPr>
          <w:rFonts w:hint="cs"/>
          <w:rtl/>
        </w:rPr>
        <w:t>تاریخ</w:t>
      </w:r>
      <w:r>
        <w:rPr>
          <w:rtl/>
        </w:rPr>
        <w:t xml:space="preserve"> </w:t>
      </w:r>
      <w:r>
        <w:rPr>
          <w:rFonts w:hint="cs"/>
          <w:rtl/>
        </w:rPr>
        <w:t>بنویسید.</w:t>
      </w:r>
    </w:p>
    <w:p w:rsidR="000D309D" w:rsidRDefault="000D309D" w:rsidP="00892D78">
      <w:pPr>
        <w:pStyle w:val="ListParagraph"/>
        <w:numPr>
          <w:ilvl w:val="0"/>
          <w:numId w:val="1"/>
        </w:numPr>
        <w:rPr>
          <w:rtl/>
        </w:rPr>
      </w:pPr>
      <w:r>
        <w:rPr>
          <w:rtl/>
        </w:rPr>
        <w:t xml:space="preserve"> سپس </w:t>
      </w:r>
      <w:r w:rsidR="00892D78">
        <w:rPr>
          <w:rFonts w:hint="cs"/>
          <w:rtl/>
        </w:rPr>
        <w:t>ذیل</w:t>
      </w:r>
      <w:r w:rsidR="00F757DE">
        <w:rPr>
          <w:rFonts w:hint="cs"/>
          <w:rtl/>
        </w:rPr>
        <w:t xml:space="preserve"> «</w:t>
      </w:r>
      <w:r>
        <w:rPr>
          <w:rtl/>
        </w:rPr>
        <w:t>عنوان</w:t>
      </w:r>
      <w:r w:rsidR="00F757DE">
        <w:rPr>
          <w:rFonts w:hint="cs"/>
          <w:rtl/>
        </w:rPr>
        <w:t>»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 xml:space="preserve">نام کاری که دوست دارید محاسبه شود </w:t>
      </w:r>
      <w:r w:rsidRPr="000D309D"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>مثلاً ترک پرحرفی- را بنویسید.</w:t>
      </w:r>
    </w:p>
    <w:p w:rsidR="000D309D" w:rsidRPr="000D309D" w:rsidRDefault="000D309D" w:rsidP="000D309D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می‌توانید از علامت‌های زیر برای نشان دادن موفقیت یا عدم موفقیت در آن کار استفاده کنید:</w:t>
      </w:r>
    </w:p>
    <w:p w:rsidR="000D309D" w:rsidRDefault="00641373" w:rsidP="003128FA">
      <w:pPr>
        <w:rPr>
          <w:rFonts w:cs="B Titr"/>
          <w:sz w:val="16"/>
          <w:szCs w:val="16"/>
          <w:rtl/>
        </w:rPr>
      </w:pP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+</w:t>
      </w:r>
      <w:r w:rsidRPr="00245E9E">
        <w:rPr>
          <w:rFonts w:cs="B Titr" w:hint="cs"/>
          <w:sz w:val="16"/>
          <w:szCs w:val="16"/>
          <w:rtl/>
        </w:rPr>
        <w:t>:</w:t>
      </w:r>
      <w:r w:rsidR="00245E9E">
        <w:rPr>
          <w:rFonts w:cs="B Titr" w:hint="cs"/>
          <w:sz w:val="16"/>
          <w:szCs w:val="16"/>
          <w:rtl/>
        </w:rPr>
        <w:t xml:space="preserve"> به طور کل، موفق بود</w:t>
      </w:r>
      <w:r w:rsidRPr="00245E9E">
        <w:rPr>
          <w:rFonts w:cs="B Titr" w:hint="cs"/>
          <w:sz w:val="16"/>
          <w:szCs w:val="16"/>
          <w:rtl/>
        </w:rPr>
        <w:t>.</w:t>
      </w:r>
      <w:r w:rsidR="00245E9E">
        <w:rPr>
          <w:rFonts w:cs="B Titr" w:hint="cs"/>
          <w:sz w:val="16"/>
          <w:szCs w:val="16"/>
          <w:rtl/>
        </w:rPr>
        <w:t xml:space="preserve">  </w:t>
      </w:r>
      <w:r w:rsidR="00245E9E">
        <w:rPr>
          <w:rFonts w:cs="B Titr" w:hint="cs"/>
          <w:b/>
          <w:bCs/>
          <w:color w:val="00B0F0"/>
          <w:sz w:val="16"/>
          <w:szCs w:val="16"/>
          <w:rtl/>
        </w:rPr>
        <w:t xml:space="preserve">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-</w:t>
      </w:r>
      <w:r w:rsidRPr="00245E9E">
        <w:rPr>
          <w:rFonts w:cs="B Titr" w:hint="cs"/>
          <w:sz w:val="16"/>
          <w:szCs w:val="16"/>
          <w:rtl/>
        </w:rPr>
        <w:t xml:space="preserve">: به طور کل، </w:t>
      </w:r>
      <w:r w:rsidR="00245E9E">
        <w:rPr>
          <w:rFonts w:cs="B Titr" w:hint="cs"/>
          <w:sz w:val="16"/>
          <w:szCs w:val="16"/>
          <w:rtl/>
        </w:rPr>
        <w:t>موفق نبود</w:t>
      </w:r>
      <w:r w:rsidR="00C654E4" w:rsidRPr="00245E9E">
        <w:rPr>
          <w:rFonts w:cs="B Titr" w:hint="cs"/>
          <w:sz w:val="16"/>
          <w:szCs w:val="16"/>
          <w:rtl/>
        </w:rPr>
        <w:t xml:space="preserve">  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</w:t>
      </w:r>
      <w:r w:rsidRPr="00245E9E">
        <w:rPr>
          <w:rFonts w:cs="B Titr" w:hint="cs"/>
          <w:sz w:val="16"/>
          <w:szCs w:val="16"/>
          <w:rtl/>
        </w:rPr>
        <w:t xml:space="preserve">: متوسط </w:t>
      </w:r>
      <w:r w:rsidR="00CF4B21" w:rsidRPr="00245E9E">
        <w:rPr>
          <w:rFonts w:cs="B Titr" w:hint="cs"/>
          <w:sz w:val="16"/>
          <w:szCs w:val="16"/>
          <w:rtl/>
        </w:rPr>
        <w:t xml:space="preserve"> </w:t>
      </w:r>
      <w:r w:rsidR="00245E9E" w:rsidRPr="00245E9E">
        <w:rPr>
          <w:rFonts w:cs="B Titr" w:hint="cs"/>
          <w:sz w:val="16"/>
          <w:szCs w:val="16"/>
          <w:rtl/>
        </w:rPr>
        <w:t>انجام</w:t>
      </w:r>
      <w:r w:rsidR="00245E9E">
        <w:rPr>
          <w:rFonts w:cs="B Titr" w:hint="cs"/>
          <w:sz w:val="16"/>
          <w:szCs w:val="16"/>
          <w:rtl/>
        </w:rPr>
        <w:t xml:space="preserve"> شد</w:t>
      </w:r>
      <w:r w:rsidR="000D309D">
        <w:rPr>
          <w:rFonts w:cs="B Titr" w:hint="cs"/>
          <w:sz w:val="16"/>
          <w:szCs w:val="16"/>
          <w:rtl/>
        </w:rPr>
        <w:t xml:space="preserve"> </w:t>
      </w:r>
    </w:p>
    <w:p w:rsidR="00F757DE" w:rsidRDefault="00F757DE" w:rsidP="00F757D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>می‌توانید از تعداد جدول‌های زیر کم کرده یا به آن اضافه کنید و هر مورد را خواستید طبق میل خود ویرایش یا حذف و پاک نمایید.</w:t>
      </w:r>
    </w:p>
    <w:p w:rsidR="00F757DE" w:rsidRDefault="00F757DE" w:rsidP="00892D78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بعد از پایان هر هفته از جدول زیر رونوشت گرفته و در </w:t>
      </w:r>
      <w:r w:rsidR="00892D78">
        <w:rPr>
          <w:rFonts w:hint="cs"/>
          <w:rtl/>
        </w:rPr>
        <w:t>انتهای</w:t>
      </w:r>
      <w:r>
        <w:rPr>
          <w:rFonts w:hint="cs"/>
          <w:rtl/>
        </w:rPr>
        <w:t xml:space="preserve"> همین برگه قرار دهید، سپس تاریخ جدید را وارد و موارد غیرلازم را پاک کنید و مراحل فوق را تکرار نمایید.</w:t>
      </w:r>
    </w:p>
    <w:p w:rsidR="00F757DE" w:rsidRDefault="00F757DE" w:rsidP="00F757DE">
      <w:pPr>
        <w:pStyle w:val="ListParagraph"/>
        <w:rPr>
          <w:rtl/>
        </w:rPr>
      </w:pPr>
      <w:r>
        <w:rPr>
          <w:rFonts w:hint="cs"/>
          <w:rtl/>
        </w:rPr>
        <w:t>جهت توضیحات کامل برای انجام محاسبه اعمال با روشی ساده که بین 30 ثانیه تا 1 دقیقه بیشتر وقت نگیرد به این نشانی مراجعه نمایید:</w:t>
      </w:r>
      <w:r w:rsidRPr="00F757DE">
        <w:rPr>
          <w:rtl/>
        </w:rPr>
        <w:br/>
      </w:r>
      <w:hyperlink r:id="rId6" w:history="1">
        <w:r w:rsidRPr="00B13238">
          <w:rPr>
            <w:rStyle w:val="Hyperlink"/>
          </w:rPr>
          <w:t>http://esbatekhodavand.blog.ir/post/29</w:t>
        </w:r>
      </w:hyperlink>
    </w:p>
    <w:p w:rsidR="000D309D" w:rsidRPr="0050742C" w:rsidRDefault="000D309D" w:rsidP="000D309D">
      <w:pPr>
        <w:rPr>
          <w:rStyle w:val="Hyperlink"/>
        </w:rPr>
      </w:pPr>
      <w:r>
        <w:rPr>
          <w:rFonts w:hint="cs"/>
          <w:rtl/>
        </w:rPr>
        <w:t>می‌توانید پیشنهاد یا تجارب خود در این خصوص را به این نشانی ارسال کنید:</w:t>
      </w:r>
      <w:r>
        <w:rPr>
          <w:rFonts w:cs="B Titr" w:hint="cs"/>
          <w:rtl/>
        </w:rPr>
        <w:t xml:space="preserve"> </w:t>
      </w:r>
      <w:hyperlink r:id="rId7" w:history="1">
        <w:r w:rsidR="00F757DE" w:rsidRPr="00B13238">
          <w:rPr>
            <w:rStyle w:val="Hyperlink"/>
          </w:rPr>
          <w:t>https://esbatekhodavand.blog.ir/post/2</w:t>
        </w:r>
      </w:hyperlink>
    </w:p>
    <w:p w:rsidR="00255AB3" w:rsidRPr="0055639A" w:rsidRDefault="00E07C49" w:rsidP="00E07C49">
      <w:pPr>
        <w:spacing w:after="0" w:line="240" w:lineRule="auto"/>
        <w:jc w:val="center"/>
        <w:rPr>
          <w:b/>
          <w:bCs/>
          <w:color w:val="0070C0"/>
          <w:sz w:val="28"/>
          <w:szCs w:val="28"/>
          <w:rtl/>
        </w:rPr>
      </w:pPr>
      <w:r>
        <w:rPr>
          <w:rFonts w:hint="cs"/>
          <w:b/>
          <w:bCs/>
          <w:color w:val="0070C0"/>
          <w:sz w:val="28"/>
          <w:szCs w:val="28"/>
          <w:rtl/>
        </w:rPr>
        <w:t>فروردین</w:t>
      </w:r>
      <w:r w:rsidR="00255AB3" w:rsidRPr="0055639A">
        <w:rPr>
          <w:rFonts w:hint="cs"/>
          <w:b/>
          <w:bCs/>
          <w:color w:val="0070C0"/>
          <w:sz w:val="28"/>
          <w:szCs w:val="28"/>
          <w:rtl/>
        </w:rPr>
        <w:t xml:space="preserve"> 140</w:t>
      </w:r>
      <w:r>
        <w:rPr>
          <w:rFonts w:hint="cs"/>
          <w:b/>
          <w:bCs/>
          <w:color w:val="0070C0"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4"/>
        <w:gridCol w:w="850"/>
        <w:gridCol w:w="850"/>
        <w:gridCol w:w="850"/>
        <w:gridCol w:w="850"/>
        <w:gridCol w:w="850"/>
        <w:gridCol w:w="850"/>
        <w:gridCol w:w="850"/>
      </w:tblGrid>
      <w:tr w:rsidR="00255AB3" w:rsidTr="00A62C57">
        <w:tc>
          <w:tcPr>
            <w:tcW w:w="4524" w:type="dxa"/>
            <w:shd w:val="clear" w:color="auto" w:fill="CDFCC0"/>
          </w:tcPr>
          <w:p w:rsidR="00255AB3" w:rsidRPr="00FD3C5E" w:rsidRDefault="00255AB3" w:rsidP="00A62C57">
            <w:pPr>
              <w:ind w:left="-113" w:right="-113"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عنوان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1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1 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2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2 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3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3 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4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4 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5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5 شنبه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6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  <w:tc>
          <w:tcPr>
            <w:tcW w:w="850" w:type="dxa"/>
            <w:shd w:val="clear" w:color="auto" w:fill="CDFCC0"/>
          </w:tcPr>
          <w:p w:rsidR="00255AB3" w:rsidRPr="004938A1" w:rsidRDefault="00255AB3" w:rsidP="00E07C4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 w:rsidRPr="004938A1">
              <w:rPr>
                <w:rFonts w:cs="B Titr" w:hint="cs"/>
                <w:sz w:val="14"/>
                <w:szCs w:val="14"/>
                <w:rtl/>
              </w:rPr>
              <w:t xml:space="preserve">جمعه </w:t>
            </w:r>
            <w:r w:rsidR="000D309D">
              <w:rPr>
                <w:rFonts w:cs="B Titr" w:hint="cs"/>
                <w:sz w:val="12"/>
                <w:szCs w:val="12"/>
                <w:rtl/>
              </w:rPr>
              <w:t>7</w:t>
            </w:r>
            <w:r w:rsidRPr="004938A1">
              <w:rPr>
                <w:rFonts w:cs="B Titr" w:hint="cs"/>
                <w:sz w:val="12"/>
                <w:szCs w:val="12"/>
                <w:rtl/>
              </w:rPr>
              <w:t>/</w:t>
            </w:r>
            <w:r w:rsidR="00E07C49">
              <w:rPr>
                <w:rFonts w:cs="B Titr" w:hint="cs"/>
                <w:sz w:val="12"/>
                <w:szCs w:val="12"/>
                <w:rtl/>
              </w:rPr>
              <w:t>1</w:t>
            </w:r>
          </w:p>
        </w:tc>
      </w:tr>
      <w:tr w:rsidR="000D309D" w:rsidTr="000D309D">
        <w:tc>
          <w:tcPr>
            <w:tcW w:w="4524" w:type="dxa"/>
            <w:shd w:val="clear" w:color="auto" w:fill="FFFFFF" w:themeFill="background1"/>
          </w:tcPr>
          <w:p w:rsidR="000D309D" w:rsidRPr="0055639A" w:rsidRDefault="000D309D" w:rsidP="000D309D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ترک پرحرفی </w:t>
            </w: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=</w:t>
            </w: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=-</w:t>
            </w: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=+</w:t>
            </w: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+</w:t>
            </w: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70 %</w:t>
            </w: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  <w:r>
              <w:rPr>
                <w:rFonts w:cs="B Titr" w:hint="cs"/>
                <w:color w:val="0070C0"/>
                <w:sz w:val="16"/>
                <w:szCs w:val="16"/>
                <w:rtl/>
              </w:rPr>
              <w:t>*</w:t>
            </w: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FFFFFF" w:themeFill="background1"/>
          </w:tcPr>
          <w:p w:rsidR="000D309D" w:rsidRPr="0055639A" w:rsidRDefault="000D309D" w:rsidP="000D309D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Tr="000D309D">
        <w:tc>
          <w:tcPr>
            <w:tcW w:w="4524" w:type="dxa"/>
            <w:shd w:val="clear" w:color="auto" w:fill="auto"/>
          </w:tcPr>
          <w:p w:rsidR="000D309D" w:rsidRPr="00FD3C5E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34298E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0" w:type="dxa"/>
            <w:shd w:val="clear" w:color="auto" w:fill="auto"/>
          </w:tcPr>
          <w:p w:rsidR="000D309D" w:rsidRPr="000215B8" w:rsidRDefault="000D309D" w:rsidP="000D309D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0D309D" w:rsidRPr="007B17F5" w:rsidTr="00A62C57">
        <w:tc>
          <w:tcPr>
            <w:tcW w:w="10474" w:type="dxa"/>
            <w:gridSpan w:val="8"/>
            <w:shd w:val="clear" w:color="auto" w:fill="B7FBB9"/>
          </w:tcPr>
          <w:p w:rsidR="000D309D" w:rsidRPr="00AF5914" w:rsidRDefault="000D309D" w:rsidP="000D309D">
            <w:pPr>
              <w:ind w:left="-57" w:right="-57"/>
              <w:rPr>
                <w:rFonts w:cs="B Titr"/>
                <w:sz w:val="12"/>
                <w:szCs w:val="12"/>
                <w:rtl/>
              </w:rPr>
            </w:pPr>
          </w:p>
        </w:tc>
      </w:tr>
    </w:tbl>
    <w:p w:rsidR="00577BA7" w:rsidRDefault="00577BA7" w:rsidP="00F757DE">
      <w:pPr>
        <w:rPr>
          <w:rtl/>
        </w:rPr>
      </w:pPr>
    </w:p>
    <w:p w:rsidR="00DA7130" w:rsidRDefault="00DA7130" w:rsidP="00F757DE">
      <w:pPr>
        <w:rPr>
          <w:rtl/>
        </w:rPr>
      </w:pPr>
    </w:p>
    <w:p w:rsidR="00F0413C" w:rsidRDefault="00F0413C" w:rsidP="00F757DE">
      <w:pPr>
        <w:rPr>
          <w:rtl/>
        </w:rPr>
      </w:pPr>
    </w:p>
    <w:p w:rsidR="00F0413C" w:rsidRPr="005E046B" w:rsidRDefault="00F0413C" w:rsidP="00F0413C">
      <w:pPr>
        <w:rPr>
          <w:rFonts w:cs="B Titr"/>
          <w:color w:val="C00000"/>
          <w:rtl/>
        </w:rPr>
      </w:pPr>
      <w:r>
        <w:rPr>
          <w:rFonts w:cs="B Titr" w:hint="cs"/>
          <w:rtl/>
        </w:rPr>
        <w:lastRenderedPageBreak/>
        <w:t xml:space="preserve">نمونۀ پیشرفته‌تر جدول محاسبه </w:t>
      </w:r>
      <w:r w:rsidRPr="005E046B">
        <w:rPr>
          <w:rFonts w:cs="B Titr" w:hint="cs"/>
          <w:color w:val="C00000"/>
          <w:rtl/>
        </w:rPr>
        <w:t>برای کسانی که مرحله فوق را به اندازه کافی انجام داده‌ان</w:t>
      </w:r>
      <w:r w:rsidR="005E046B" w:rsidRPr="005E046B">
        <w:rPr>
          <w:rFonts w:cs="B Titr" w:hint="cs"/>
          <w:color w:val="C00000"/>
          <w:rtl/>
        </w:rPr>
        <w:t>د</w:t>
      </w:r>
      <w:r w:rsidRPr="005E046B">
        <w:rPr>
          <w:rFonts w:cs="B Titr" w:hint="cs"/>
          <w:color w:val="C00000"/>
          <w:rtl/>
        </w:rPr>
        <w:t>:</w:t>
      </w:r>
    </w:p>
    <w:p w:rsidR="00DA7130" w:rsidRPr="00DE24AA" w:rsidRDefault="00DA7130" w:rsidP="00DA7130">
      <w:pPr>
        <w:spacing w:after="0" w:line="240" w:lineRule="auto"/>
        <w:rPr>
          <w:rFonts w:cs="B Titr"/>
          <w:b/>
          <w:bCs/>
          <w:color w:val="FF0000"/>
          <w:sz w:val="18"/>
          <w:szCs w:val="18"/>
          <w:rtl/>
        </w:rPr>
      </w:pPr>
      <w:r>
        <w:rPr>
          <w:rFonts w:cs="B Titr" w:hint="cs"/>
          <w:b/>
          <w:bCs/>
          <w:color w:val="00B050"/>
          <w:sz w:val="18"/>
          <w:szCs w:val="18"/>
          <w:rtl/>
        </w:rPr>
        <w:t xml:space="preserve">                                                                                                                    </w:t>
      </w:r>
      <w:r>
        <w:rPr>
          <w:rFonts w:cs="B Titr" w:hint="cs"/>
          <w:b/>
          <w:bCs/>
          <w:noProof/>
          <w:color w:val="00B050"/>
          <w:sz w:val="18"/>
          <w:szCs w:val="18"/>
        </w:rPr>
        <w:drawing>
          <wp:inline distT="0" distB="0" distL="0" distR="0" wp14:anchorId="4FD43155" wp14:editId="1A757A33">
            <wp:extent cx="184994" cy="184994"/>
            <wp:effectExtent l="0" t="0" r="5715" b="5715"/>
            <wp:docPr id="220" name="Picture 220" descr="D:\PICTURES\علامت های PNG\ایموجی تلگرام 1\Emoji Natur-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PICTURES\علامت های PNG\ایموجی تلگرام 1\Emoji Natur-1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7" cy="20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Titr" w:hint="cs"/>
          <w:b/>
          <w:bCs/>
          <w:color w:val="FF0000"/>
          <w:sz w:val="18"/>
          <w:szCs w:val="18"/>
          <w:rtl/>
        </w:rPr>
        <w:t xml:space="preserve"> </w:t>
      </w:r>
      <w:r w:rsidRPr="00DE24AA">
        <w:rPr>
          <w:rFonts w:cs="B Titr" w:hint="cs"/>
          <w:b/>
          <w:bCs/>
          <w:color w:val="FF0000"/>
          <w:sz w:val="18"/>
          <w:szCs w:val="18"/>
          <w:rtl/>
        </w:rPr>
        <w:t xml:space="preserve">شهریور </w:t>
      </w:r>
      <w:r w:rsidRPr="00CE4792">
        <w:rPr>
          <w:rFonts w:cs="B Titr"/>
          <w:b/>
          <w:bCs/>
          <w:color w:val="FF0000"/>
          <w:sz w:val="18"/>
          <w:szCs w:val="18"/>
          <w:rtl/>
        </w:rPr>
        <w:t xml:space="preserve">1402 </w:t>
      </w:r>
      <w:r w:rsidRPr="00CE4792">
        <w:rPr>
          <w:rFonts w:ascii="Sakkal Majalla" w:hAnsi="Sakkal Majalla" w:cs="Sakkal Majalla" w:hint="cs"/>
          <w:b/>
          <w:bCs/>
          <w:color w:val="FF0000"/>
          <w:sz w:val="18"/>
          <w:szCs w:val="18"/>
          <w:rtl/>
        </w:rPr>
        <w:t>–</w:t>
      </w:r>
      <w:r w:rsidRPr="00CE4792">
        <w:rPr>
          <w:rFonts w:cs="B Titr"/>
          <w:b/>
          <w:bCs/>
          <w:color w:val="FF0000"/>
          <w:sz w:val="18"/>
          <w:szCs w:val="18"/>
          <w:rtl/>
        </w:rPr>
        <w:t xml:space="preserve"> </w:t>
      </w:r>
      <w:r w:rsidRPr="00CE4792">
        <w:rPr>
          <w:rFonts w:cs="B Titr" w:hint="cs"/>
          <w:b/>
          <w:bCs/>
          <w:color w:val="FF0000"/>
          <w:sz w:val="18"/>
          <w:szCs w:val="18"/>
          <w:rtl/>
        </w:rPr>
        <w:t>صفر</w:t>
      </w:r>
      <w:r>
        <w:rPr>
          <w:rFonts w:cs="B Titr" w:hint="cs"/>
          <w:b/>
          <w:bCs/>
          <w:color w:val="FF0000"/>
          <w:sz w:val="18"/>
          <w:szCs w:val="18"/>
          <w:rtl/>
        </w:rPr>
        <w:t xml:space="preserve"> </w:t>
      </w:r>
      <w:r w:rsidRPr="00CE4792">
        <w:rPr>
          <w:rFonts w:cs="B Titr"/>
          <w:b/>
          <w:bCs/>
          <w:color w:val="FF0000"/>
          <w:sz w:val="18"/>
          <w:szCs w:val="18"/>
          <w:rtl/>
        </w:rPr>
        <w:t>144</w:t>
      </w:r>
      <w:r>
        <w:rPr>
          <w:rFonts w:cs="B Titr" w:hint="cs"/>
          <w:b/>
          <w:bCs/>
          <w:color w:val="FF0000"/>
          <w:sz w:val="18"/>
          <w:szCs w:val="18"/>
          <w:rtl/>
        </w:rPr>
        <w:t>5</w:t>
      </w:r>
    </w:p>
    <w:p w:rsidR="00DA7130" w:rsidRDefault="00DA7130" w:rsidP="00DA7130">
      <w:pPr>
        <w:spacing w:after="0" w:line="240" w:lineRule="auto"/>
        <w:jc w:val="center"/>
        <w:rPr>
          <w:rFonts w:cs="B Titr"/>
          <w:b/>
          <w:bCs/>
          <w:color w:val="00B050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24"/>
        <w:gridCol w:w="858"/>
        <w:gridCol w:w="858"/>
        <w:gridCol w:w="858"/>
        <w:gridCol w:w="851"/>
        <w:gridCol w:w="868"/>
        <w:gridCol w:w="857"/>
        <w:gridCol w:w="854"/>
      </w:tblGrid>
      <w:tr w:rsidR="00DA7130" w:rsidTr="00A13569">
        <w:tc>
          <w:tcPr>
            <w:tcW w:w="4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</w:tcPr>
          <w:p w:rsidR="00DA7130" w:rsidRPr="00DA7130" w:rsidRDefault="00DA7130" w:rsidP="00A13569">
            <w:pPr>
              <w:ind w:left="-113" w:right="-113"/>
              <w:jc w:val="center"/>
              <w:rPr>
                <w:rFonts w:cs="B Titr"/>
                <w:sz w:val="20"/>
                <w:szCs w:val="20"/>
                <w:vertAlign w:val="superscript"/>
                <w:rtl/>
              </w:rPr>
            </w:pPr>
            <w:r w:rsidRPr="00DA7130">
              <w:rPr>
                <w:rFonts w:cs="B Titr" w:hint="cs"/>
                <w:sz w:val="28"/>
                <w:szCs w:val="28"/>
                <w:vertAlign w:val="superscript"/>
                <w:rtl/>
              </w:rPr>
              <w:t>عنوان‌ها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11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1 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12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2 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13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3 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14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4 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15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5 شنبه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16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sz w:val="14"/>
                <w:szCs w:val="14"/>
                <w:rtl/>
              </w:rPr>
              <w:t xml:space="preserve">جمعه </w:t>
            </w:r>
            <w:r>
              <w:rPr>
                <w:rFonts w:cs="B Titr" w:hint="cs"/>
                <w:color w:val="0070C0"/>
                <w:sz w:val="12"/>
                <w:szCs w:val="12"/>
                <w:rtl/>
              </w:rPr>
              <w:t>17</w:t>
            </w:r>
            <w:r>
              <w:rPr>
                <w:rFonts w:cs="B Titr" w:hint="cs"/>
                <w:sz w:val="12"/>
                <w:szCs w:val="12"/>
                <w:rtl/>
              </w:rPr>
              <w:t>/6</w:t>
            </w:r>
          </w:p>
        </w:tc>
      </w:tr>
      <w:tr w:rsidR="00DA7130" w:rsidTr="00A1356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130" w:rsidRDefault="00DA7130" w:rsidP="00A13569">
            <w:pPr>
              <w:rPr>
                <w:rFonts w:cs="B Titr"/>
                <w:sz w:val="16"/>
                <w:szCs w:val="16"/>
                <w:vertAlign w:val="superscript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16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17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18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19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20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21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FCC0"/>
            <w:hideMark/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sz w:val="14"/>
                <w:szCs w:val="14"/>
                <w:rtl/>
              </w:rPr>
            </w:pPr>
            <w:r>
              <w:rPr>
                <w:rFonts w:cs="B Titr" w:hint="cs"/>
                <w:color w:val="0070C0"/>
                <w:sz w:val="14"/>
                <w:szCs w:val="14"/>
                <w:rtl/>
              </w:rPr>
              <w:t>22</w:t>
            </w:r>
            <w:r>
              <w:rPr>
                <w:rFonts w:cs="B Titr" w:hint="cs"/>
                <w:sz w:val="14"/>
                <w:szCs w:val="14"/>
                <w:rtl/>
              </w:rPr>
              <w:t>/02</w:t>
            </w:r>
            <w:r>
              <w:rPr>
                <w:rFonts w:cs="B Titr" w:hint="cs"/>
                <w:color w:val="A6A6A6" w:themeColor="background1" w:themeShade="A6"/>
                <w:sz w:val="14"/>
                <w:szCs w:val="14"/>
                <w:rtl/>
              </w:rPr>
              <w:t>/1445</w:t>
            </w:r>
          </w:p>
        </w:tc>
      </w:tr>
      <w:tr w:rsidR="00DA7130" w:rsidTr="00A1356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7130" w:rsidRDefault="00543AC2" w:rsidP="00543AC2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DA7130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 w:rsidR="00DA7130">
              <w:rPr>
                <w:rFonts w:cs="B Titr" w:hint="cs"/>
                <w:sz w:val="12"/>
                <w:szCs w:val="12"/>
                <w:rtl/>
              </w:rPr>
              <w:t xml:space="preserve"> </w:t>
            </w:r>
            <w:r>
              <w:rPr>
                <w:rFonts w:cs="B Titr" w:hint="cs"/>
                <w:sz w:val="12"/>
                <w:szCs w:val="12"/>
                <w:rtl/>
              </w:rPr>
              <w:t xml:space="preserve"> ثبت ساعت شروع محاسبه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130" w:rsidRDefault="00DA7130" w:rsidP="00543AC2">
            <w:pPr>
              <w:jc w:val="center"/>
            </w:pP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  <w:r w:rsidRPr="003D1CBE">
              <w:rPr>
                <w:rFonts w:cs="B Titr" w:hint="cs"/>
                <w:color w:val="C00000"/>
                <w:sz w:val="16"/>
                <w:szCs w:val="16"/>
                <w:rtl/>
              </w:rPr>
              <w:t>:</w:t>
            </w:r>
            <w:r w:rsidRPr="003D1CBE">
              <w:rPr>
                <w:rFonts w:cs="B Titr" w:hint="cs"/>
                <w:color w:val="0070C0"/>
                <w:sz w:val="16"/>
                <w:szCs w:val="16"/>
                <w:rtl/>
              </w:rPr>
              <w:t>00</w:t>
            </w:r>
          </w:p>
        </w:tc>
      </w:tr>
      <w:tr w:rsidR="00DA7130" w:rsidTr="00A13569"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:rsidR="00DA7130" w:rsidRDefault="00DA7130" w:rsidP="00DA7130">
            <w:pPr>
              <w:ind w:left="-113" w:right="-113"/>
              <w:jc w:val="center"/>
              <w:rPr>
                <w:rFonts w:cs="B Titr"/>
                <w:color w:val="00602B"/>
                <w:sz w:val="12"/>
                <w:szCs w:val="12"/>
                <w:rtl/>
              </w:rPr>
            </w:pPr>
            <w:r>
              <w:rPr>
                <w:rFonts w:cs="B Titr" w:hint="cs"/>
                <w:color w:val="00602B"/>
                <w:sz w:val="12"/>
                <w:szCs w:val="12"/>
                <w:rtl/>
              </w:rPr>
              <w:t>عنوان موضوع خاص مثلا اصلاح بداخلاقی برای محاسبه</w:t>
            </w:r>
          </w:p>
        </w:tc>
      </w:tr>
      <w:tr w:rsidR="00DA7130" w:rsidTr="00B97A4C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hideMark/>
          </w:tcPr>
          <w:p w:rsidR="00DA7130" w:rsidRDefault="00DA7130" w:rsidP="00A1356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DA7130" w:rsidTr="00B97A4C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hideMark/>
          </w:tcPr>
          <w:p w:rsidR="00DA7130" w:rsidRDefault="00DA7130" w:rsidP="00A1356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DA7130" w:rsidTr="00B97A4C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AFF"/>
            <w:hideMark/>
          </w:tcPr>
          <w:p w:rsidR="00DA7130" w:rsidRDefault="00DA7130" w:rsidP="00A1356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0" w:rsidRDefault="00DA7130" w:rsidP="00A1356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B964E1" w:rsidTr="006D3EF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E1" w:rsidRDefault="00B964E1" w:rsidP="006D3EF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DA7130" w:rsidRPr="00DA7130" w:rsidTr="00A13569">
        <w:tc>
          <w:tcPr>
            <w:tcW w:w="10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hideMark/>
          </w:tcPr>
          <w:p w:rsidR="00DA7130" w:rsidRDefault="00DA7130" w:rsidP="0049008C">
            <w:pPr>
              <w:ind w:left="-113" w:right="-113"/>
              <w:jc w:val="center"/>
              <w:rPr>
                <w:rFonts w:cs="B Titr"/>
                <w:color w:val="00602B"/>
                <w:sz w:val="12"/>
                <w:szCs w:val="12"/>
                <w:rtl/>
              </w:rPr>
            </w:pPr>
            <w:r>
              <w:rPr>
                <w:rFonts w:cs="B Titr" w:hint="cs"/>
                <w:color w:val="00602B"/>
                <w:sz w:val="12"/>
                <w:szCs w:val="12"/>
                <w:rtl/>
              </w:rPr>
              <w:t xml:space="preserve">عنوان موضوع خاص مثلا </w:t>
            </w:r>
            <w:r w:rsidR="0049008C">
              <w:rPr>
                <w:rFonts w:cs="B Titr" w:hint="cs"/>
                <w:color w:val="00602B"/>
                <w:sz w:val="12"/>
                <w:szCs w:val="12"/>
                <w:rtl/>
              </w:rPr>
              <w:t>افزایش</w:t>
            </w:r>
            <w:r>
              <w:rPr>
                <w:rFonts w:cs="B Titr" w:hint="cs"/>
                <w:color w:val="00602B"/>
                <w:sz w:val="12"/>
                <w:szCs w:val="12"/>
                <w:rtl/>
              </w:rPr>
              <w:t xml:space="preserve"> </w:t>
            </w:r>
            <w:r w:rsidR="0049008C">
              <w:rPr>
                <w:rFonts w:cs="B Titr" w:hint="cs"/>
                <w:color w:val="00602B"/>
                <w:sz w:val="12"/>
                <w:szCs w:val="12"/>
                <w:rtl/>
              </w:rPr>
              <w:t>خوش اخلاقی با اطرافیان</w:t>
            </w:r>
            <w:bookmarkStart w:id="0" w:name="_GoBack"/>
            <w:bookmarkEnd w:id="0"/>
            <w:r>
              <w:rPr>
                <w:rFonts w:cs="B Titr" w:hint="cs"/>
                <w:color w:val="00602B"/>
                <w:sz w:val="12"/>
                <w:szCs w:val="12"/>
                <w:rtl/>
              </w:rPr>
              <w:t xml:space="preserve"> برای محاسبه</w:t>
            </w:r>
          </w:p>
        </w:tc>
      </w:tr>
      <w:tr w:rsidR="00B964E1" w:rsidTr="006D3EF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8"/>
            <w:hideMark/>
          </w:tcPr>
          <w:p w:rsidR="00B964E1" w:rsidRDefault="00B964E1" w:rsidP="006D3EF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B964E1" w:rsidTr="006D3EF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5"/>
            <w:hideMark/>
          </w:tcPr>
          <w:p w:rsidR="00B964E1" w:rsidRDefault="00B964E1" w:rsidP="006D3EF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B964E1" w:rsidTr="006D3EF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AFF"/>
            <w:hideMark/>
          </w:tcPr>
          <w:p w:rsidR="00B964E1" w:rsidRDefault="00B964E1" w:rsidP="006D3EF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  <w:tr w:rsidR="00B964E1" w:rsidTr="006D3EF9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64E1" w:rsidRDefault="00B964E1" w:rsidP="006D3EF9">
            <w:pPr>
              <w:ind w:left="-57" w:right="-113"/>
              <w:rPr>
                <w:rFonts w:cs="B Titr"/>
                <w:sz w:val="12"/>
                <w:szCs w:val="12"/>
                <w:rtl/>
              </w:rPr>
            </w:pPr>
            <w:r>
              <w:rPr>
                <w:rFonts w:cs="B Titr" w:hint="cs"/>
                <w:sz w:val="12"/>
                <w:szCs w:val="12"/>
                <w:rtl/>
              </w:rPr>
              <w:t>؟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4E1" w:rsidRDefault="00B964E1" w:rsidP="006D3EF9">
            <w:pPr>
              <w:ind w:left="-113" w:right="-113"/>
              <w:jc w:val="center"/>
              <w:rPr>
                <w:rFonts w:cs="B Titr"/>
                <w:color w:val="0070C0"/>
                <w:sz w:val="16"/>
                <w:szCs w:val="16"/>
                <w:rtl/>
              </w:rPr>
            </w:pPr>
          </w:p>
        </w:tc>
      </w:tr>
    </w:tbl>
    <w:p w:rsidR="00DA7130" w:rsidRDefault="00DA7130" w:rsidP="00F757DE">
      <w:pPr>
        <w:rPr>
          <w:rtl/>
        </w:rPr>
      </w:pPr>
    </w:p>
    <w:p w:rsidR="003128FA" w:rsidRPr="005E046B" w:rsidRDefault="003128FA" w:rsidP="003128FA">
      <w:pPr>
        <w:rPr>
          <w:rFonts w:cs="B Titr"/>
          <w:color w:val="C00000"/>
          <w:rtl/>
        </w:rPr>
      </w:pPr>
      <w:r w:rsidRPr="00C654E4">
        <w:rPr>
          <w:rFonts w:cs="B Titr" w:hint="cs"/>
          <w:rtl/>
        </w:rPr>
        <w:t>علائم</w:t>
      </w:r>
      <w:r>
        <w:rPr>
          <w:rFonts w:cs="B Titr" w:hint="cs"/>
          <w:rtl/>
        </w:rPr>
        <w:t xml:space="preserve"> پیشرفته‌تر </w:t>
      </w:r>
      <w:r w:rsidRPr="005E046B">
        <w:rPr>
          <w:rFonts w:cs="B Titr" w:hint="cs"/>
          <w:color w:val="C00000"/>
          <w:rtl/>
        </w:rPr>
        <w:t xml:space="preserve">برای </w:t>
      </w:r>
      <w:r w:rsidR="00EE7063">
        <w:rPr>
          <w:rFonts w:cs="B Titr" w:hint="cs"/>
          <w:color w:val="C00000"/>
          <w:rtl/>
        </w:rPr>
        <w:t>کسانی که به مهارت کافی در محاسبۀ</w:t>
      </w:r>
      <w:r w:rsidRPr="005E046B">
        <w:rPr>
          <w:rFonts w:cs="B Titr" w:hint="cs"/>
          <w:color w:val="C00000"/>
          <w:rtl/>
        </w:rPr>
        <w:t xml:space="preserve"> اعمال رسیده‌اند:</w:t>
      </w:r>
    </w:p>
    <w:p w:rsidR="003128FA" w:rsidRDefault="003128FA" w:rsidP="003128FA">
      <w:pPr>
        <w:rPr>
          <w:rFonts w:cs="B Titr"/>
          <w:sz w:val="16"/>
          <w:szCs w:val="16"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*</w:t>
      </w:r>
      <w:r>
        <w:rPr>
          <w:rFonts w:cs="B Titr" w:hint="cs"/>
          <w:sz w:val="16"/>
          <w:szCs w:val="16"/>
          <w:rtl/>
        </w:rPr>
        <w:t>: خیلی خوب و بسیار موفق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+</w:t>
      </w:r>
      <w:r>
        <w:rPr>
          <w:rFonts w:cs="B Titr" w:hint="cs"/>
          <w:sz w:val="16"/>
          <w:szCs w:val="16"/>
          <w:rtl/>
        </w:rPr>
        <w:t>: به‌طور کل، موفق (یا بله انجام شد)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-</w:t>
      </w:r>
      <w:r>
        <w:rPr>
          <w:rFonts w:cs="B Titr" w:hint="cs"/>
          <w:sz w:val="16"/>
          <w:szCs w:val="16"/>
          <w:rtl/>
        </w:rPr>
        <w:t>: به‌طور کل، ناموفق (یا خیر انجام نشد)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=</w:t>
      </w:r>
      <w:r>
        <w:rPr>
          <w:rFonts w:cs="B Titr" w:hint="cs"/>
          <w:sz w:val="16"/>
          <w:szCs w:val="16"/>
          <w:rtl/>
        </w:rPr>
        <w:t>: متوسط انجام شد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=-</w:t>
      </w:r>
      <w:r>
        <w:rPr>
          <w:rFonts w:cs="B Titr" w:hint="cs"/>
          <w:sz w:val="16"/>
          <w:szCs w:val="16"/>
          <w:rtl/>
        </w:rPr>
        <w:t>: متوسط به پایین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=+</w:t>
      </w:r>
      <w:r>
        <w:rPr>
          <w:rFonts w:cs="B Titr" w:hint="cs"/>
          <w:sz w:val="16"/>
          <w:szCs w:val="16"/>
          <w:rtl/>
        </w:rPr>
        <w:t>: متوسط به بالا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/</w:t>
      </w:r>
      <w:r>
        <w:rPr>
          <w:rFonts w:cs="B Titr" w:hint="cs"/>
          <w:sz w:val="16"/>
          <w:szCs w:val="16"/>
          <w:rtl/>
        </w:rPr>
        <w:t>: انجامش پیش نیامد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//</w:t>
      </w:r>
      <w:r>
        <w:rPr>
          <w:rFonts w:cs="B Titr" w:hint="cs"/>
          <w:sz w:val="16"/>
          <w:szCs w:val="16"/>
          <w:rtl/>
        </w:rPr>
        <w:t>: انجام نشد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/؟</w:t>
      </w:r>
      <w:r>
        <w:rPr>
          <w:rFonts w:cs="B Titr" w:hint="cs"/>
          <w:sz w:val="16"/>
          <w:szCs w:val="16"/>
          <w:rtl/>
        </w:rPr>
        <w:t>: یادم رفت انجام دهم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 xml:space="preserve"> ؟/؟</w:t>
      </w:r>
      <w:r>
        <w:rPr>
          <w:rFonts w:cs="B Titr" w:hint="cs"/>
          <w:sz w:val="16"/>
          <w:szCs w:val="16"/>
          <w:rtl/>
        </w:rPr>
        <w:t>: در آن لحظه فکرم جای مثبتی بود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b/>
          <w:bCs/>
          <w:color w:val="00B0F0"/>
          <w:sz w:val="16"/>
          <w:szCs w:val="16"/>
          <w:rtl/>
        </w:rPr>
        <w:t>؟</w:t>
      </w:r>
      <w:r>
        <w:rPr>
          <w:rFonts w:cs="B Titr" w:hint="cs"/>
          <w:sz w:val="16"/>
          <w:szCs w:val="16"/>
          <w:rtl/>
        </w:rPr>
        <w:t>: به هردلیل ازجمله فراموشی نمی‌دانم در مورد این کار چه کردم!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خالی گذاشتن</w:t>
      </w:r>
      <w:r>
        <w:rPr>
          <w:rFonts w:cs="B Titr" w:hint="cs"/>
          <w:sz w:val="16"/>
          <w:szCs w:val="16"/>
          <w:rtl/>
        </w:rPr>
        <w:t>: جوابش حتی برای مخاطب نیز روشن است</w:t>
      </w:r>
      <w:r>
        <w:rPr>
          <w:rFonts w:cs="B Titr" w:hint="cs"/>
          <w:sz w:val="16"/>
          <w:szCs w:val="16"/>
          <w:rtl/>
        </w:rPr>
        <w:br/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؟+</w:t>
      </w:r>
      <w:r>
        <w:rPr>
          <w:rFonts w:cs="B Titr" w:hint="cs"/>
          <w:sz w:val="16"/>
          <w:szCs w:val="16"/>
          <w:rtl/>
        </w:rPr>
        <w:t xml:space="preserve">: یادم نیست اما ممکن است + باشد </w:t>
      </w:r>
      <w:r>
        <w:rPr>
          <w:rFonts w:cs="B Titr" w:hint="cs"/>
          <w:sz w:val="10"/>
          <w:szCs w:val="10"/>
          <w:rtl/>
        </w:rPr>
        <w:t xml:space="preserve">(علامت متناسب دیگر مثل - می توان به‌جای + گذاشت) </w:t>
      </w:r>
      <w:r>
        <w:rPr>
          <w:rFonts w:cs="B Titr" w:hint="cs"/>
          <w:sz w:val="16"/>
          <w:szCs w:val="16"/>
          <w:rtl/>
        </w:rPr>
        <w:t>!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b/>
          <w:bCs/>
          <w:color w:val="00B0F0"/>
          <w:sz w:val="16"/>
          <w:szCs w:val="16"/>
          <w:rtl/>
        </w:rPr>
        <w:t>/-</w:t>
      </w:r>
      <w:r>
        <w:rPr>
          <w:rFonts w:cs="B Titr" w:hint="cs"/>
          <w:sz w:val="16"/>
          <w:szCs w:val="16"/>
          <w:rtl/>
        </w:rPr>
        <w:t>: دوست داشتم اما حال نبود.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اعداد مثل 50، 60، 80 و 100</w:t>
      </w:r>
      <w:r w:rsidRPr="00245E9E">
        <w:rPr>
          <w:rFonts w:cs="B Titr" w:hint="cs"/>
          <w:b/>
          <w:bCs/>
          <w:sz w:val="16"/>
          <w:szCs w:val="16"/>
          <w:rtl/>
        </w:rPr>
        <w:t>:</w:t>
      </w:r>
      <w:r w:rsidRPr="00245E9E">
        <w:rPr>
          <w:rFonts w:cs="B Titr" w:hint="cs"/>
          <w:sz w:val="16"/>
          <w:szCs w:val="16"/>
          <w:rtl/>
        </w:rPr>
        <w:t xml:space="preserve"> درصد موفقیت انجام آن کار (اگر کنار عدد علامت + بود یعنی بیش‌ازاندازۀ </w:t>
      </w:r>
      <w:r>
        <w:rPr>
          <w:rFonts w:cs="B Titr" w:hint="cs"/>
          <w:sz w:val="16"/>
          <w:szCs w:val="16"/>
          <w:rtl/>
        </w:rPr>
        <w:t>تعیین‌شده</w:t>
      </w:r>
      <w:r w:rsidRPr="00245E9E">
        <w:rPr>
          <w:rFonts w:cs="B Titr" w:hint="cs"/>
          <w:sz w:val="16"/>
          <w:szCs w:val="16"/>
          <w:rtl/>
        </w:rPr>
        <w:t xml:space="preserve"> موفقیت داشت)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 xml:space="preserve">اگر تعداد برخی علامات فوق مثل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*</w:t>
      </w:r>
      <w:r>
        <w:rPr>
          <w:rFonts w:cs="B Titr" w:hint="cs"/>
          <w:sz w:val="16"/>
          <w:szCs w:val="16"/>
          <w:rtl/>
        </w:rPr>
        <w:t xml:space="preserve">،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+</w:t>
      </w:r>
      <w:r>
        <w:rPr>
          <w:rFonts w:cs="B Titr" w:hint="cs"/>
          <w:sz w:val="16"/>
          <w:szCs w:val="16"/>
          <w:rtl/>
        </w:rPr>
        <w:t xml:space="preserve">،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-</w:t>
      </w:r>
      <w:r>
        <w:rPr>
          <w:rFonts w:cs="B Titr" w:hint="cs"/>
          <w:sz w:val="16"/>
          <w:szCs w:val="16"/>
          <w:rtl/>
        </w:rPr>
        <w:t xml:space="preserve">،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</w:t>
      </w:r>
      <w:r>
        <w:rPr>
          <w:rFonts w:cs="B Titr" w:hint="cs"/>
          <w:sz w:val="16"/>
          <w:szCs w:val="16"/>
          <w:rtl/>
        </w:rPr>
        <w:t xml:space="preserve"> یا مثلا علامت </w:t>
      </w:r>
      <w:r>
        <w:rPr>
          <w:rFonts w:ascii="Sakkal Majalla" w:hAnsi="Sakkal Majalla" w:cs="Sakkal Majalla" w:hint="cs"/>
          <w:b/>
          <w:bCs/>
          <w:color w:val="00B0F0"/>
          <w:sz w:val="16"/>
          <w:szCs w:val="16"/>
          <w:rtl/>
        </w:rPr>
        <w:t>–</w:t>
      </w:r>
      <w:r>
        <w:rPr>
          <w:rFonts w:cs="B Titr" w:hint="cs"/>
          <w:sz w:val="16"/>
          <w:szCs w:val="16"/>
          <w:rtl/>
        </w:rPr>
        <w:t xml:space="preserve"> در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=-</w:t>
      </w:r>
      <w:r>
        <w:rPr>
          <w:rFonts w:cs="B Titr" w:hint="cs"/>
          <w:sz w:val="16"/>
          <w:szCs w:val="16"/>
          <w:rtl/>
        </w:rPr>
        <w:t xml:space="preserve">، یا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+</w:t>
      </w:r>
      <w:r>
        <w:rPr>
          <w:rFonts w:cs="B Titr" w:hint="cs"/>
          <w:sz w:val="16"/>
          <w:szCs w:val="16"/>
          <w:rtl/>
        </w:rPr>
        <w:t xml:space="preserve"> در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=+</w:t>
      </w:r>
      <w:r>
        <w:rPr>
          <w:rFonts w:cs="B Titr" w:hint="cs"/>
          <w:sz w:val="16"/>
          <w:szCs w:val="16"/>
          <w:rtl/>
        </w:rPr>
        <w:t xml:space="preserve"> تکرار شد به این شکل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+</w:t>
      </w:r>
      <w:r>
        <w:rPr>
          <w:rFonts w:cs="B Titr" w:hint="cs"/>
          <w:b/>
          <w:bCs/>
          <w:color w:val="00B0F0"/>
          <w:sz w:val="16"/>
          <w:szCs w:val="16"/>
          <w:rtl/>
        </w:rPr>
        <w:t>+</w:t>
      </w:r>
      <w:r>
        <w:rPr>
          <w:rFonts w:cs="B Titr" w:hint="cs"/>
          <w:sz w:val="16"/>
          <w:szCs w:val="16"/>
          <w:rtl/>
        </w:rPr>
        <w:t xml:space="preserve">، به معنای تاکید است یعنی </w:t>
      </w:r>
      <w:r w:rsidRPr="00245E9E">
        <w:rPr>
          <w:rFonts w:cs="B Titr" w:hint="cs"/>
          <w:sz w:val="16"/>
          <w:szCs w:val="16"/>
          <w:rtl/>
        </w:rPr>
        <w:t>خیلی</w:t>
      </w:r>
      <w:r>
        <w:rPr>
          <w:rFonts w:cs="B Titr" w:hint="cs"/>
          <w:sz w:val="16"/>
          <w:szCs w:val="16"/>
          <w:rtl/>
        </w:rPr>
        <w:t xml:space="preserve"> خیلی</w:t>
      </w:r>
      <w:r w:rsidRPr="00245E9E">
        <w:rPr>
          <w:rFonts w:cs="B Titr" w:hint="cs"/>
          <w:sz w:val="16"/>
          <w:szCs w:val="16"/>
          <w:rtl/>
        </w:rPr>
        <w:t xml:space="preserve"> خوب و بسیار</w:t>
      </w:r>
      <w:r>
        <w:rPr>
          <w:rFonts w:cs="B Titr" w:hint="cs"/>
          <w:sz w:val="16"/>
          <w:szCs w:val="16"/>
          <w:rtl/>
        </w:rPr>
        <w:t xml:space="preserve"> بسیار</w:t>
      </w:r>
      <w:r w:rsidRPr="00245E9E">
        <w:rPr>
          <w:rFonts w:cs="B Titr" w:hint="cs"/>
          <w:sz w:val="16"/>
          <w:szCs w:val="16"/>
          <w:rtl/>
        </w:rPr>
        <w:t xml:space="preserve"> موفق</w:t>
      </w:r>
      <w:r>
        <w:rPr>
          <w:rFonts w:cs="B Titr" w:hint="cs"/>
          <w:sz w:val="16"/>
          <w:szCs w:val="16"/>
          <w:rtl/>
        </w:rPr>
        <w:t xml:space="preserve"> بود</w:t>
      </w:r>
      <w:r w:rsidRPr="00245E9E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>یا</w:t>
      </w:r>
      <w:r w:rsidRPr="00245E9E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 xml:space="preserve">به این شکل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=-</w:t>
      </w:r>
      <w:r>
        <w:rPr>
          <w:rFonts w:cs="B Titr" w:hint="cs"/>
          <w:b/>
          <w:bCs/>
          <w:color w:val="00B0F0"/>
          <w:sz w:val="16"/>
          <w:szCs w:val="16"/>
          <w:rtl/>
        </w:rPr>
        <w:t>-</w:t>
      </w:r>
      <w:r>
        <w:rPr>
          <w:rFonts w:cs="B Titr" w:hint="cs"/>
          <w:sz w:val="16"/>
          <w:szCs w:val="16"/>
          <w:rtl/>
        </w:rPr>
        <w:t xml:space="preserve"> یعنی متوسط به خیلی پایین یا</w:t>
      </w:r>
      <w:r>
        <w:rPr>
          <w:rFonts w:cs="B Titr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 xml:space="preserve">به این شکل </w:t>
      </w:r>
      <w:r w:rsidRPr="00245E9E">
        <w:rPr>
          <w:rFonts w:cs="B Titr" w:hint="cs"/>
          <w:b/>
          <w:bCs/>
          <w:color w:val="00B0F0"/>
          <w:sz w:val="16"/>
          <w:szCs w:val="16"/>
          <w:rtl/>
        </w:rPr>
        <w:t>=-</w:t>
      </w:r>
      <w:r>
        <w:rPr>
          <w:rFonts w:cs="B Titr" w:hint="cs"/>
          <w:b/>
          <w:bCs/>
          <w:color w:val="00B0F0"/>
          <w:sz w:val="16"/>
          <w:szCs w:val="16"/>
          <w:rtl/>
        </w:rPr>
        <w:t>-</w:t>
      </w:r>
      <w:r>
        <w:rPr>
          <w:rFonts w:cs="B Titr" w:hint="cs"/>
          <w:sz w:val="16"/>
          <w:szCs w:val="16"/>
          <w:rtl/>
        </w:rPr>
        <w:t xml:space="preserve"> یعنی متوسط به خیلی بالا می باشد.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 w:rsidRPr="002370F6">
        <w:rPr>
          <w:rFonts w:cs="B Titr" w:hint="cs"/>
          <w:b/>
          <w:bCs/>
          <w:color w:val="00B0F0"/>
          <w:sz w:val="16"/>
          <w:szCs w:val="16"/>
          <w:rtl/>
        </w:rPr>
        <w:t>ت =</w:t>
      </w:r>
      <w:r>
        <w:rPr>
          <w:rFonts w:cs="B Titr" w:hint="cs"/>
          <w:sz w:val="16"/>
          <w:szCs w:val="16"/>
          <w:rtl/>
        </w:rPr>
        <w:t xml:space="preserve">  تاخیر یعنی با تاخیر انجام شد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 w:rsidRPr="002370F6">
        <w:rPr>
          <w:rFonts w:cs="B Titr" w:hint="cs"/>
          <w:b/>
          <w:bCs/>
          <w:color w:val="00B0F0"/>
          <w:sz w:val="16"/>
          <w:szCs w:val="16"/>
          <w:rtl/>
        </w:rPr>
        <w:lastRenderedPageBreak/>
        <w:t>ز=</w:t>
      </w:r>
      <w:r>
        <w:rPr>
          <w:rFonts w:cs="B Titr" w:hint="cs"/>
          <w:sz w:val="16"/>
          <w:szCs w:val="16"/>
          <w:rtl/>
        </w:rPr>
        <w:t xml:space="preserve"> زودتر یعنی زودتر انجام شد.</w:t>
      </w:r>
    </w:p>
    <w:p w:rsidR="00B97A4C" w:rsidRPr="00DB1436" w:rsidRDefault="00B97A4C" w:rsidP="00B97A4C">
      <w:pPr>
        <w:shd w:val="clear" w:color="auto" w:fill="FFE7E8"/>
        <w:rPr>
          <w:rFonts w:cs="B Titr"/>
          <w:sz w:val="16"/>
          <w:szCs w:val="16"/>
          <w:shd w:val="clear" w:color="auto" w:fill="DEEAF6"/>
          <w:rtl/>
        </w:rPr>
      </w:pPr>
      <w:r w:rsidRPr="00D30018">
        <w:rPr>
          <w:rFonts w:cs="B Titr" w:hint="cs"/>
          <w:sz w:val="16"/>
          <w:szCs w:val="16"/>
          <w:rtl/>
        </w:rPr>
        <w:t>مواردی این رنگی یعنی</w:t>
      </w:r>
      <w:r>
        <w:rPr>
          <w:rFonts w:cs="B Titr" w:hint="cs"/>
          <w:sz w:val="16"/>
          <w:szCs w:val="16"/>
          <w:rtl/>
        </w:rPr>
        <w:t xml:space="preserve"> انجام صحیح</w:t>
      </w:r>
      <w:r w:rsidRPr="00D30018">
        <w:rPr>
          <w:rFonts w:cs="B Titr" w:hint="cs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>این کار از همه کارهای دیگر ضروری تر است و در صورت عدم انجام حتی کارهای در اولویت را نیز مخدوش می کند</w:t>
      </w:r>
      <w:r w:rsidRPr="00D30018">
        <w:rPr>
          <w:rFonts w:cs="B Titr" w:hint="cs"/>
          <w:sz w:val="16"/>
          <w:szCs w:val="16"/>
          <w:rtl/>
        </w:rPr>
        <w:t>.</w:t>
      </w:r>
    </w:p>
    <w:p w:rsidR="00B97A4C" w:rsidRPr="00DB1436" w:rsidRDefault="00B97A4C" w:rsidP="00B97A4C">
      <w:pPr>
        <w:shd w:val="clear" w:color="auto" w:fill="FFFFC5"/>
        <w:rPr>
          <w:rFonts w:cs="B Titr"/>
          <w:sz w:val="16"/>
          <w:szCs w:val="16"/>
          <w:shd w:val="clear" w:color="auto" w:fill="DEEAF6"/>
          <w:rtl/>
        </w:rPr>
      </w:pPr>
      <w:r w:rsidRPr="00D30018">
        <w:rPr>
          <w:rFonts w:cs="B Titr" w:hint="cs"/>
          <w:sz w:val="16"/>
          <w:szCs w:val="16"/>
          <w:rtl/>
        </w:rPr>
        <w:t xml:space="preserve">مواردی این رنگی یعنی </w:t>
      </w:r>
      <w:r>
        <w:rPr>
          <w:rFonts w:cs="B Titr" w:hint="cs"/>
          <w:sz w:val="16"/>
          <w:szCs w:val="16"/>
          <w:rtl/>
        </w:rPr>
        <w:t>این کار در اولویت است (با زدن شماره می توان میزان اولویت را نیز مشخص کرد)</w:t>
      </w:r>
      <w:r w:rsidRPr="00D30018">
        <w:rPr>
          <w:rFonts w:cs="B Titr" w:hint="cs"/>
          <w:sz w:val="16"/>
          <w:szCs w:val="16"/>
          <w:rtl/>
        </w:rPr>
        <w:t>.</w:t>
      </w:r>
    </w:p>
    <w:p w:rsidR="003128FA" w:rsidRDefault="003128FA" w:rsidP="003128FA">
      <w:pPr>
        <w:shd w:val="clear" w:color="auto" w:fill="EBFAFF"/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>موارد این رنگی مربوط به زمانی است که حال محاسبه همه را نداری پس فقط آن را محاسبه کن.</w:t>
      </w:r>
    </w:p>
    <w:p w:rsidR="00B97A4C" w:rsidRDefault="00B97A4C" w:rsidP="00B97A4C">
      <w:pPr>
        <w:rPr>
          <w:rFonts w:cs="B Titr"/>
          <w:sz w:val="16"/>
          <w:szCs w:val="16"/>
          <w:rtl/>
        </w:rPr>
      </w:pPr>
      <w:r>
        <w:rPr>
          <w:rFonts w:cs="B Titr" w:hint="cs"/>
          <w:sz w:val="16"/>
          <w:szCs w:val="16"/>
          <w:rtl/>
        </w:rPr>
        <w:t>موارد بی رنگ  یعنی کمترین اهمیت در بین کارها</w:t>
      </w:r>
    </w:p>
    <w:p w:rsidR="003128FA" w:rsidRDefault="003128FA" w:rsidP="003128FA">
      <w:pPr>
        <w:rPr>
          <w:rFonts w:cs="B Titr"/>
          <w:sz w:val="16"/>
          <w:szCs w:val="16"/>
          <w:rtl/>
        </w:rPr>
      </w:pPr>
      <w:r>
        <w:rPr>
          <w:rFonts w:cs="B Titr" w:hint="cs"/>
          <w:color w:val="FF0000"/>
          <w:sz w:val="16"/>
          <w:szCs w:val="16"/>
          <w:rtl/>
        </w:rPr>
        <w:t>خط قرمز</w:t>
      </w:r>
      <w:r w:rsidRPr="003E6DC4">
        <w:rPr>
          <w:rFonts w:cs="B Titr" w:hint="cs"/>
          <w:color w:val="FF0000"/>
          <w:sz w:val="16"/>
          <w:szCs w:val="16"/>
          <w:rtl/>
        </w:rPr>
        <w:t xml:space="preserve"> </w:t>
      </w:r>
      <w:r>
        <w:rPr>
          <w:rFonts w:cs="B Titr" w:hint="cs"/>
          <w:sz w:val="16"/>
          <w:szCs w:val="16"/>
          <w:rtl/>
        </w:rPr>
        <w:t>یعنی بخش مهمتر</w:t>
      </w:r>
    </w:p>
    <w:p w:rsidR="003128FA" w:rsidRDefault="003128FA" w:rsidP="00F757DE">
      <w:pPr>
        <w:rPr>
          <w:rtl/>
        </w:rPr>
      </w:pPr>
    </w:p>
    <w:sectPr w:rsidR="003128FA" w:rsidSect="00FD3C5E">
      <w:pgSz w:w="11906" w:h="16838"/>
      <w:pgMar w:top="1440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14A3B"/>
    <w:multiLevelType w:val="hybridMultilevel"/>
    <w:tmpl w:val="8ED88AFE"/>
    <w:lvl w:ilvl="0" w:tplc="28E65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49"/>
    <w:rsid w:val="000215B8"/>
    <w:rsid w:val="00035CA4"/>
    <w:rsid w:val="00042B07"/>
    <w:rsid w:val="00066234"/>
    <w:rsid w:val="00077B04"/>
    <w:rsid w:val="000C5404"/>
    <w:rsid w:val="000D309D"/>
    <w:rsid w:val="00103FEC"/>
    <w:rsid w:val="00135109"/>
    <w:rsid w:val="001362DB"/>
    <w:rsid w:val="001D5ECC"/>
    <w:rsid w:val="001D72F6"/>
    <w:rsid w:val="00232C46"/>
    <w:rsid w:val="00245E9E"/>
    <w:rsid w:val="00255AB3"/>
    <w:rsid w:val="00264A57"/>
    <w:rsid w:val="002C634B"/>
    <w:rsid w:val="002F39CA"/>
    <w:rsid w:val="002F43FF"/>
    <w:rsid w:val="003128FA"/>
    <w:rsid w:val="0034298E"/>
    <w:rsid w:val="003672B4"/>
    <w:rsid w:val="00374C20"/>
    <w:rsid w:val="00430348"/>
    <w:rsid w:val="00440AAB"/>
    <w:rsid w:val="00445052"/>
    <w:rsid w:val="0049008C"/>
    <w:rsid w:val="004938A1"/>
    <w:rsid w:val="005058B3"/>
    <w:rsid w:val="00543AC2"/>
    <w:rsid w:val="0055639A"/>
    <w:rsid w:val="00577BA7"/>
    <w:rsid w:val="005E046B"/>
    <w:rsid w:val="005E0CB7"/>
    <w:rsid w:val="005E0F7E"/>
    <w:rsid w:val="005E6643"/>
    <w:rsid w:val="00603211"/>
    <w:rsid w:val="00634717"/>
    <w:rsid w:val="00641373"/>
    <w:rsid w:val="00642629"/>
    <w:rsid w:val="00667A9D"/>
    <w:rsid w:val="006864B4"/>
    <w:rsid w:val="006C775F"/>
    <w:rsid w:val="006C7A97"/>
    <w:rsid w:val="006D6214"/>
    <w:rsid w:val="0071677A"/>
    <w:rsid w:val="007422BF"/>
    <w:rsid w:val="0076229F"/>
    <w:rsid w:val="007752F4"/>
    <w:rsid w:val="007A2E76"/>
    <w:rsid w:val="007B17F5"/>
    <w:rsid w:val="007B7B49"/>
    <w:rsid w:val="007D359F"/>
    <w:rsid w:val="007D5BFC"/>
    <w:rsid w:val="00800808"/>
    <w:rsid w:val="008164E5"/>
    <w:rsid w:val="00816E75"/>
    <w:rsid w:val="008244E5"/>
    <w:rsid w:val="00824DE4"/>
    <w:rsid w:val="00834010"/>
    <w:rsid w:val="00851648"/>
    <w:rsid w:val="00892D78"/>
    <w:rsid w:val="008B5FF6"/>
    <w:rsid w:val="008C3C59"/>
    <w:rsid w:val="008C5262"/>
    <w:rsid w:val="008F7B4F"/>
    <w:rsid w:val="00916820"/>
    <w:rsid w:val="00931C94"/>
    <w:rsid w:val="00990989"/>
    <w:rsid w:val="00A205F0"/>
    <w:rsid w:val="00A21547"/>
    <w:rsid w:val="00A53C17"/>
    <w:rsid w:val="00AB11BA"/>
    <w:rsid w:val="00AF5914"/>
    <w:rsid w:val="00B32FD8"/>
    <w:rsid w:val="00B964E1"/>
    <w:rsid w:val="00B97A4C"/>
    <w:rsid w:val="00BA28CE"/>
    <w:rsid w:val="00BB1EF6"/>
    <w:rsid w:val="00BD7812"/>
    <w:rsid w:val="00BF64D5"/>
    <w:rsid w:val="00C135FF"/>
    <w:rsid w:val="00C559C8"/>
    <w:rsid w:val="00C654E4"/>
    <w:rsid w:val="00CE2C94"/>
    <w:rsid w:val="00CF4B21"/>
    <w:rsid w:val="00D0593F"/>
    <w:rsid w:val="00D11C64"/>
    <w:rsid w:val="00D5035D"/>
    <w:rsid w:val="00D807D2"/>
    <w:rsid w:val="00D9606D"/>
    <w:rsid w:val="00DA7130"/>
    <w:rsid w:val="00DB1085"/>
    <w:rsid w:val="00DD069B"/>
    <w:rsid w:val="00E07C49"/>
    <w:rsid w:val="00E44126"/>
    <w:rsid w:val="00E64C3B"/>
    <w:rsid w:val="00EE7063"/>
    <w:rsid w:val="00F0413C"/>
    <w:rsid w:val="00F22351"/>
    <w:rsid w:val="00F743D7"/>
    <w:rsid w:val="00F757DE"/>
    <w:rsid w:val="00F906AC"/>
    <w:rsid w:val="00FC176F"/>
    <w:rsid w:val="00FD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F6220B-0774-4A19-B0D0-786EDDEC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Badr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E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2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5262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D30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esbatekhodavand.blog.ir/post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sbatekhodavand.blog.ir/post/2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929F0-5E60-4C76-A023-CBC7363A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11</cp:revision>
  <dcterms:created xsi:type="dcterms:W3CDTF">2022-11-18T06:11:00Z</dcterms:created>
  <dcterms:modified xsi:type="dcterms:W3CDTF">2023-09-07T01:59:00Z</dcterms:modified>
</cp:coreProperties>
</file>