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sdt>
      <w:sdtPr>
        <w:rPr>
          <w:rFonts w:eastAsiaTheme="minorEastAsia" w:cs="Traditional Arabic"/>
          <w:b w:val="0"/>
          <w:bCs w:val="0"/>
          <w:color w:val="000000" w:themeColor="text1"/>
          <w:w w:val="100"/>
          <w:sz w:val="28"/>
          <w:rtl/>
        </w:rPr>
        <w:id w:val="-1458557036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bookmarkEnd w:id="0" w:displacedByCustomXml="prev"/>
        <w:p w:rsidR="00085BC9" w:rsidRPr="00452D46" w:rsidRDefault="00085BC9" w:rsidP="002B4EB3">
          <w:pPr>
            <w:pStyle w:val="TOCHeading"/>
            <w:ind w:firstLine="429"/>
            <w:jc w:val="center"/>
            <w:rPr>
              <w:rFonts w:cs="Traditional Arabic"/>
              <w:color w:val="000000" w:themeColor="text1"/>
              <w:w w:val="100"/>
              <w:rtl/>
            </w:rPr>
          </w:pPr>
          <w:r w:rsidRPr="00452D46">
            <w:rPr>
              <w:rFonts w:cs="Traditional Arabic"/>
              <w:color w:val="000000" w:themeColor="text1"/>
              <w:w w:val="100"/>
              <w:rtl/>
            </w:rPr>
            <w:t>فهرست</w:t>
          </w:r>
        </w:p>
        <w:p w:rsidR="002B4EB3" w:rsidRPr="00452D46" w:rsidRDefault="00085BC9" w:rsidP="002B4EB3">
          <w:pPr>
            <w:pStyle w:val="TOC1"/>
            <w:rPr>
              <w:noProof/>
              <w:sz w:val="22"/>
              <w:szCs w:val="22"/>
            </w:rPr>
          </w:pPr>
          <w:r w:rsidRPr="00452D46">
            <w:rPr>
              <w:color w:val="000000" w:themeColor="text1"/>
            </w:rPr>
            <w:fldChar w:fldCharType="begin"/>
          </w:r>
          <w:r w:rsidRPr="00452D46">
            <w:rPr>
              <w:color w:val="000000" w:themeColor="text1"/>
            </w:rPr>
            <w:instrText xml:space="preserve"> TOC \o "1-3" \h \z \u </w:instrText>
          </w:r>
          <w:r w:rsidRPr="00452D46">
            <w:rPr>
              <w:color w:val="000000" w:themeColor="text1"/>
            </w:rPr>
            <w:fldChar w:fldCharType="separate"/>
          </w:r>
          <w:hyperlink w:anchor="_Toc106024932" w:history="1">
            <w:r w:rsidR="002B4EB3" w:rsidRPr="00452D46">
              <w:rPr>
                <w:rStyle w:val="Hyperlink"/>
                <w:rFonts w:hint="eastAsia"/>
                <w:noProof/>
                <w:rtl/>
              </w:rPr>
              <w:t>اصول</w:t>
            </w:r>
            <w:r w:rsidR="002B4EB3" w:rsidRPr="00452D46">
              <w:rPr>
                <w:rStyle w:val="Hyperlink"/>
                <w:noProof/>
                <w:rtl/>
              </w:rPr>
              <w:t xml:space="preserve">/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س</w:t>
            </w:r>
            <w:r w:rsidR="002B4EB3" w:rsidRPr="00452D46">
              <w:rPr>
                <w:rStyle w:val="Hyperlink"/>
                <w:rFonts w:hint="cs"/>
                <w:noProof/>
                <w:rtl/>
              </w:rPr>
              <w:t>ی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ره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عقلائ</w:t>
            </w:r>
            <w:r w:rsidR="002B4EB3" w:rsidRPr="00452D46">
              <w:rPr>
                <w:rStyle w:val="Hyperlink"/>
                <w:rFonts w:hint="cs"/>
                <w:noProof/>
                <w:rtl/>
              </w:rPr>
              <w:t>ی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ه</w:t>
            </w:r>
            <w:r w:rsidR="002B4EB3" w:rsidRPr="00452D46">
              <w:rPr>
                <w:noProof/>
                <w:webHidden/>
              </w:rPr>
              <w:tab/>
            </w:r>
            <w:r w:rsidR="002B4EB3" w:rsidRPr="00452D46">
              <w:rPr>
                <w:noProof/>
                <w:webHidden/>
              </w:rPr>
              <w:fldChar w:fldCharType="begin"/>
            </w:r>
            <w:r w:rsidR="002B4EB3" w:rsidRPr="00452D46">
              <w:rPr>
                <w:noProof/>
                <w:webHidden/>
              </w:rPr>
              <w:instrText xml:space="preserve"> PAGEREF _Toc106024932 \h </w:instrText>
            </w:r>
            <w:r w:rsidR="002B4EB3" w:rsidRPr="00452D46">
              <w:rPr>
                <w:noProof/>
                <w:webHidden/>
              </w:rPr>
            </w:r>
            <w:r w:rsidR="002B4EB3" w:rsidRPr="00452D46">
              <w:rPr>
                <w:noProof/>
                <w:webHidden/>
              </w:rPr>
              <w:fldChar w:fldCharType="separate"/>
            </w:r>
            <w:r w:rsidR="002B4EB3" w:rsidRPr="00452D46">
              <w:rPr>
                <w:noProof/>
                <w:webHidden/>
              </w:rPr>
              <w:t>2</w:t>
            </w:r>
            <w:r w:rsidR="002B4EB3" w:rsidRPr="00452D46">
              <w:rPr>
                <w:noProof/>
                <w:webHidden/>
              </w:rPr>
              <w:fldChar w:fldCharType="end"/>
            </w:r>
          </w:hyperlink>
        </w:p>
        <w:p w:rsidR="002B4EB3" w:rsidRPr="00452D46" w:rsidRDefault="00C3248E" w:rsidP="002B4EB3">
          <w:pPr>
            <w:pStyle w:val="TOC1"/>
            <w:rPr>
              <w:noProof/>
              <w:sz w:val="22"/>
              <w:szCs w:val="22"/>
            </w:rPr>
          </w:pPr>
          <w:hyperlink w:anchor="_Toc106024933" w:history="1">
            <w:r w:rsidR="002B4EB3" w:rsidRPr="00452D46">
              <w:rPr>
                <w:rStyle w:val="Hyperlink"/>
                <w:rFonts w:hint="eastAsia"/>
                <w:noProof/>
                <w:rtl/>
              </w:rPr>
              <w:t>ادله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حج</w:t>
            </w:r>
            <w:r w:rsidR="002B4EB3" w:rsidRPr="00452D46">
              <w:rPr>
                <w:rStyle w:val="Hyperlink"/>
                <w:rFonts w:hint="cs"/>
                <w:noProof/>
                <w:rtl/>
              </w:rPr>
              <w:t>ی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ت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س</w:t>
            </w:r>
            <w:r w:rsidR="002B4EB3" w:rsidRPr="00452D46">
              <w:rPr>
                <w:rStyle w:val="Hyperlink"/>
                <w:rFonts w:hint="cs"/>
                <w:noProof/>
                <w:rtl/>
              </w:rPr>
              <w:t>ی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ره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عقلا</w:t>
            </w:r>
            <w:r w:rsidR="002B4EB3" w:rsidRPr="00452D46">
              <w:rPr>
                <w:noProof/>
                <w:webHidden/>
              </w:rPr>
              <w:tab/>
            </w:r>
            <w:r w:rsidR="002B4EB3" w:rsidRPr="00452D46">
              <w:rPr>
                <w:noProof/>
                <w:webHidden/>
              </w:rPr>
              <w:fldChar w:fldCharType="begin"/>
            </w:r>
            <w:r w:rsidR="002B4EB3" w:rsidRPr="00452D46">
              <w:rPr>
                <w:noProof/>
                <w:webHidden/>
              </w:rPr>
              <w:instrText xml:space="preserve"> PAGEREF _Toc106024933 \h </w:instrText>
            </w:r>
            <w:r w:rsidR="002B4EB3" w:rsidRPr="00452D46">
              <w:rPr>
                <w:noProof/>
                <w:webHidden/>
              </w:rPr>
            </w:r>
            <w:r w:rsidR="002B4EB3" w:rsidRPr="00452D46">
              <w:rPr>
                <w:noProof/>
                <w:webHidden/>
              </w:rPr>
              <w:fldChar w:fldCharType="separate"/>
            </w:r>
            <w:r w:rsidR="002B4EB3" w:rsidRPr="00452D46">
              <w:rPr>
                <w:noProof/>
                <w:webHidden/>
              </w:rPr>
              <w:t>2</w:t>
            </w:r>
            <w:r w:rsidR="002B4EB3" w:rsidRPr="00452D46">
              <w:rPr>
                <w:noProof/>
                <w:webHidden/>
              </w:rPr>
              <w:fldChar w:fldCharType="end"/>
            </w:r>
          </w:hyperlink>
        </w:p>
        <w:p w:rsidR="002B4EB3" w:rsidRPr="00452D46" w:rsidRDefault="00C3248E" w:rsidP="002B4EB3">
          <w:pPr>
            <w:pStyle w:val="TOC1"/>
            <w:rPr>
              <w:noProof/>
              <w:sz w:val="22"/>
              <w:szCs w:val="22"/>
            </w:rPr>
          </w:pPr>
          <w:hyperlink w:anchor="_Toc106024934" w:history="1">
            <w:r w:rsidR="002B4EB3" w:rsidRPr="00452D46">
              <w:rPr>
                <w:rStyle w:val="Hyperlink"/>
                <w:rFonts w:hint="eastAsia"/>
                <w:noProof/>
                <w:rtl/>
              </w:rPr>
              <w:t>پ</w:t>
            </w:r>
            <w:r w:rsidR="002B4EB3" w:rsidRPr="00452D46">
              <w:rPr>
                <w:rStyle w:val="Hyperlink"/>
                <w:rFonts w:hint="cs"/>
                <w:noProof/>
                <w:rtl/>
              </w:rPr>
              <w:t>ی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شگفتار</w:t>
            </w:r>
            <w:r w:rsidR="002B4EB3" w:rsidRPr="00452D46">
              <w:rPr>
                <w:noProof/>
                <w:webHidden/>
              </w:rPr>
              <w:tab/>
            </w:r>
            <w:r w:rsidR="002B4EB3" w:rsidRPr="00452D46">
              <w:rPr>
                <w:noProof/>
                <w:webHidden/>
              </w:rPr>
              <w:fldChar w:fldCharType="begin"/>
            </w:r>
            <w:r w:rsidR="002B4EB3" w:rsidRPr="00452D46">
              <w:rPr>
                <w:noProof/>
                <w:webHidden/>
              </w:rPr>
              <w:instrText xml:space="preserve"> PAGEREF _Toc106024934 \h </w:instrText>
            </w:r>
            <w:r w:rsidR="002B4EB3" w:rsidRPr="00452D46">
              <w:rPr>
                <w:noProof/>
                <w:webHidden/>
              </w:rPr>
            </w:r>
            <w:r w:rsidR="002B4EB3" w:rsidRPr="00452D46">
              <w:rPr>
                <w:noProof/>
                <w:webHidden/>
              </w:rPr>
              <w:fldChar w:fldCharType="separate"/>
            </w:r>
            <w:r w:rsidR="002B4EB3" w:rsidRPr="00452D46">
              <w:rPr>
                <w:noProof/>
                <w:webHidden/>
              </w:rPr>
              <w:t>2</w:t>
            </w:r>
            <w:r w:rsidR="002B4EB3" w:rsidRPr="00452D46">
              <w:rPr>
                <w:noProof/>
                <w:webHidden/>
              </w:rPr>
              <w:fldChar w:fldCharType="end"/>
            </w:r>
          </w:hyperlink>
        </w:p>
        <w:p w:rsidR="002B4EB3" w:rsidRPr="00452D46" w:rsidRDefault="00C3248E" w:rsidP="002B4EB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06024935" w:history="1">
            <w:r w:rsidR="002B4EB3" w:rsidRPr="00452D46">
              <w:rPr>
                <w:rStyle w:val="Hyperlink"/>
                <w:rFonts w:hint="eastAsia"/>
                <w:noProof/>
                <w:rtl/>
              </w:rPr>
              <w:t>مطلب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اول</w:t>
            </w:r>
            <w:r w:rsidR="002B4EB3" w:rsidRPr="00452D46">
              <w:rPr>
                <w:noProof/>
                <w:webHidden/>
              </w:rPr>
              <w:tab/>
            </w:r>
            <w:r w:rsidR="002B4EB3" w:rsidRPr="00452D46">
              <w:rPr>
                <w:noProof/>
                <w:webHidden/>
              </w:rPr>
              <w:fldChar w:fldCharType="begin"/>
            </w:r>
            <w:r w:rsidR="002B4EB3" w:rsidRPr="00452D46">
              <w:rPr>
                <w:noProof/>
                <w:webHidden/>
              </w:rPr>
              <w:instrText xml:space="preserve"> PAGEREF _Toc106024935 \h </w:instrText>
            </w:r>
            <w:r w:rsidR="002B4EB3" w:rsidRPr="00452D46">
              <w:rPr>
                <w:noProof/>
                <w:webHidden/>
              </w:rPr>
            </w:r>
            <w:r w:rsidR="002B4EB3" w:rsidRPr="00452D46">
              <w:rPr>
                <w:noProof/>
                <w:webHidden/>
              </w:rPr>
              <w:fldChar w:fldCharType="separate"/>
            </w:r>
            <w:r w:rsidR="002B4EB3" w:rsidRPr="00452D46">
              <w:rPr>
                <w:noProof/>
                <w:webHidden/>
              </w:rPr>
              <w:t>2</w:t>
            </w:r>
            <w:r w:rsidR="002B4EB3" w:rsidRPr="00452D46">
              <w:rPr>
                <w:noProof/>
                <w:webHidden/>
              </w:rPr>
              <w:fldChar w:fldCharType="end"/>
            </w:r>
          </w:hyperlink>
        </w:p>
        <w:p w:rsidR="002B4EB3" w:rsidRPr="00452D46" w:rsidRDefault="00C3248E" w:rsidP="002B4EB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06024936" w:history="1">
            <w:r w:rsidR="002B4EB3" w:rsidRPr="00452D46">
              <w:rPr>
                <w:rStyle w:val="Hyperlink"/>
                <w:rFonts w:hint="eastAsia"/>
                <w:noProof/>
                <w:rtl/>
              </w:rPr>
              <w:t>تقر</w:t>
            </w:r>
            <w:r w:rsidR="002B4EB3" w:rsidRPr="00452D46">
              <w:rPr>
                <w:rStyle w:val="Hyperlink"/>
                <w:rFonts w:hint="cs"/>
                <w:noProof/>
                <w:rtl/>
              </w:rPr>
              <w:t>ی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ر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اول</w:t>
            </w:r>
            <w:r w:rsidR="002B4EB3" w:rsidRPr="00452D46">
              <w:rPr>
                <w:noProof/>
                <w:webHidden/>
              </w:rPr>
              <w:tab/>
            </w:r>
            <w:r w:rsidR="002B4EB3" w:rsidRPr="00452D46">
              <w:rPr>
                <w:noProof/>
                <w:webHidden/>
              </w:rPr>
              <w:fldChar w:fldCharType="begin"/>
            </w:r>
            <w:r w:rsidR="002B4EB3" w:rsidRPr="00452D46">
              <w:rPr>
                <w:noProof/>
                <w:webHidden/>
              </w:rPr>
              <w:instrText xml:space="preserve"> PAGEREF _Toc106024936 \h </w:instrText>
            </w:r>
            <w:r w:rsidR="002B4EB3" w:rsidRPr="00452D46">
              <w:rPr>
                <w:noProof/>
                <w:webHidden/>
              </w:rPr>
            </w:r>
            <w:r w:rsidR="002B4EB3" w:rsidRPr="00452D46">
              <w:rPr>
                <w:noProof/>
                <w:webHidden/>
              </w:rPr>
              <w:fldChar w:fldCharType="separate"/>
            </w:r>
            <w:r w:rsidR="002B4EB3" w:rsidRPr="00452D46">
              <w:rPr>
                <w:noProof/>
                <w:webHidden/>
              </w:rPr>
              <w:t>2</w:t>
            </w:r>
            <w:r w:rsidR="002B4EB3" w:rsidRPr="00452D46">
              <w:rPr>
                <w:noProof/>
                <w:webHidden/>
              </w:rPr>
              <w:fldChar w:fldCharType="end"/>
            </w:r>
          </w:hyperlink>
        </w:p>
        <w:p w:rsidR="002B4EB3" w:rsidRPr="00452D46" w:rsidRDefault="00C3248E" w:rsidP="002B4EB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06024937" w:history="1">
            <w:r w:rsidR="002B4EB3" w:rsidRPr="00452D46">
              <w:rPr>
                <w:rStyle w:val="Hyperlink"/>
                <w:rFonts w:hint="eastAsia"/>
                <w:noProof/>
                <w:rtl/>
              </w:rPr>
              <w:t>تقر</w:t>
            </w:r>
            <w:r w:rsidR="002B4EB3" w:rsidRPr="00452D46">
              <w:rPr>
                <w:rStyle w:val="Hyperlink"/>
                <w:rFonts w:hint="cs"/>
                <w:noProof/>
                <w:rtl/>
              </w:rPr>
              <w:t>ی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ر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دوم</w:t>
            </w:r>
            <w:r w:rsidR="002B4EB3" w:rsidRPr="00452D46">
              <w:rPr>
                <w:noProof/>
                <w:webHidden/>
              </w:rPr>
              <w:tab/>
            </w:r>
            <w:r w:rsidR="002B4EB3" w:rsidRPr="00452D46">
              <w:rPr>
                <w:noProof/>
                <w:webHidden/>
              </w:rPr>
              <w:fldChar w:fldCharType="begin"/>
            </w:r>
            <w:r w:rsidR="002B4EB3" w:rsidRPr="00452D46">
              <w:rPr>
                <w:noProof/>
                <w:webHidden/>
              </w:rPr>
              <w:instrText xml:space="preserve"> PAGEREF _Toc106024937 \h </w:instrText>
            </w:r>
            <w:r w:rsidR="002B4EB3" w:rsidRPr="00452D46">
              <w:rPr>
                <w:noProof/>
                <w:webHidden/>
              </w:rPr>
            </w:r>
            <w:r w:rsidR="002B4EB3" w:rsidRPr="00452D46">
              <w:rPr>
                <w:noProof/>
                <w:webHidden/>
              </w:rPr>
              <w:fldChar w:fldCharType="separate"/>
            </w:r>
            <w:r w:rsidR="002B4EB3" w:rsidRPr="00452D46">
              <w:rPr>
                <w:noProof/>
                <w:webHidden/>
              </w:rPr>
              <w:t>2</w:t>
            </w:r>
            <w:r w:rsidR="002B4EB3" w:rsidRPr="00452D46">
              <w:rPr>
                <w:noProof/>
                <w:webHidden/>
              </w:rPr>
              <w:fldChar w:fldCharType="end"/>
            </w:r>
          </w:hyperlink>
        </w:p>
        <w:p w:rsidR="002B4EB3" w:rsidRPr="00452D46" w:rsidRDefault="00C3248E" w:rsidP="002B4EB3">
          <w:pPr>
            <w:pStyle w:val="TOC1"/>
            <w:rPr>
              <w:noProof/>
              <w:sz w:val="22"/>
              <w:szCs w:val="22"/>
            </w:rPr>
          </w:pPr>
          <w:hyperlink w:anchor="_Toc106024938" w:history="1">
            <w:r w:rsidR="002B4EB3" w:rsidRPr="00452D46">
              <w:rPr>
                <w:rStyle w:val="Hyperlink"/>
                <w:rFonts w:hint="eastAsia"/>
                <w:noProof/>
                <w:rtl/>
              </w:rPr>
              <w:t>دو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قاعده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مفروض</w:t>
            </w:r>
            <w:r w:rsidR="002B4EB3" w:rsidRPr="00452D46">
              <w:rPr>
                <w:noProof/>
                <w:webHidden/>
              </w:rPr>
              <w:tab/>
            </w:r>
            <w:r w:rsidR="002B4EB3" w:rsidRPr="00452D46">
              <w:rPr>
                <w:noProof/>
                <w:webHidden/>
              </w:rPr>
              <w:fldChar w:fldCharType="begin"/>
            </w:r>
            <w:r w:rsidR="002B4EB3" w:rsidRPr="00452D46">
              <w:rPr>
                <w:noProof/>
                <w:webHidden/>
              </w:rPr>
              <w:instrText xml:space="preserve"> PAGEREF _Toc106024938 \h </w:instrText>
            </w:r>
            <w:r w:rsidR="002B4EB3" w:rsidRPr="00452D46">
              <w:rPr>
                <w:noProof/>
                <w:webHidden/>
              </w:rPr>
            </w:r>
            <w:r w:rsidR="002B4EB3" w:rsidRPr="00452D46">
              <w:rPr>
                <w:noProof/>
                <w:webHidden/>
              </w:rPr>
              <w:fldChar w:fldCharType="separate"/>
            </w:r>
            <w:r w:rsidR="002B4EB3" w:rsidRPr="00452D46">
              <w:rPr>
                <w:noProof/>
                <w:webHidden/>
              </w:rPr>
              <w:t>2</w:t>
            </w:r>
            <w:r w:rsidR="002B4EB3" w:rsidRPr="00452D46">
              <w:rPr>
                <w:noProof/>
                <w:webHidden/>
              </w:rPr>
              <w:fldChar w:fldCharType="end"/>
            </w:r>
          </w:hyperlink>
        </w:p>
        <w:p w:rsidR="002B4EB3" w:rsidRPr="00452D46" w:rsidRDefault="00C3248E" w:rsidP="002B4EB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06024939" w:history="1">
            <w:r w:rsidR="002B4EB3" w:rsidRPr="00452D46">
              <w:rPr>
                <w:rStyle w:val="Hyperlink"/>
                <w:rFonts w:hint="eastAsia"/>
                <w:noProof/>
                <w:rtl/>
              </w:rPr>
              <w:t>قاعده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اول</w:t>
            </w:r>
            <w:r w:rsidR="002B4EB3" w:rsidRPr="00452D46">
              <w:rPr>
                <w:rStyle w:val="Hyperlink"/>
                <w:noProof/>
                <w:rtl/>
              </w:rPr>
              <w:t xml:space="preserve">: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نف</w:t>
            </w:r>
            <w:r w:rsidR="002B4EB3" w:rsidRPr="00452D46">
              <w:rPr>
                <w:rStyle w:val="Hyperlink"/>
                <w:rFonts w:hint="cs"/>
                <w:noProof/>
                <w:rtl/>
              </w:rPr>
              <w:t>ی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احکام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ضرر</w:t>
            </w:r>
            <w:r w:rsidR="002B4EB3" w:rsidRPr="00452D46">
              <w:rPr>
                <w:rStyle w:val="Hyperlink"/>
                <w:rFonts w:hint="cs"/>
                <w:noProof/>
                <w:rtl/>
              </w:rPr>
              <w:t>ی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در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شر</w:t>
            </w:r>
            <w:r w:rsidR="002B4EB3" w:rsidRPr="00452D46">
              <w:rPr>
                <w:rStyle w:val="Hyperlink"/>
                <w:rFonts w:hint="cs"/>
                <w:noProof/>
                <w:rtl/>
              </w:rPr>
              <w:t>ی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عت</w:t>
            </w:r>
            <w:r w:rsidR="002B4EB3" w:rsidRPr="00452D46">
              <w:rPr>
                <w:noProof/>
                <w:webHidden/>
              </w:rPr>
              <w:tab/>
            </w:r>
            <w:r w:rsidR="002B4EB3" w:rsidRPr="00452D46">
              <w:rPr>
                <w:noProof/>
                <w:webHidden/>
              </w:rPr>
              <w:fldChar w:fldCharType="begin"/>
            </w:r>
            <w:r w:rsidR="002B4EB3" w:rsidRPr="00452D46">
              <w:rPr>
                <w:noProof/>
                <w:webHidden/>
              </w:rPr>
              <w:instrText xml:space="preserve"> PAGEREF _Toc106024939 \h </w:instrText>
            </w:r>
            <w:r w:rsidR="002B4EB3" w:rsidRPr="00452D46">
              <w:rPr>
                <w:noProof/>
                <w:webHidden/>
              </w:rPr>
            </w:r>
            <w:r w:rsidR="002B4EB3" w:rsidRPr="00452D46">
              <w:rPr>
                <w:noProof/>
                <w:webHidden/>
              </w:rPr>
              <w:fldChar w:fldCharType="separate"/>
            </w:r>
            <w:r w:rsidR="002B4EB3" w:rsidRPr="00452D46">
              <w:rPr>
                <w:noProof/>
                <w:webHidden/>
              </w:rPr>
              <w:t>3</w:t>
            </w:r>
            <w:r w:rsidR="002B4EB3" w:rsidRPr="00452D46">
              <w:rPr>
                <w:noProof/>
                <w:webHidden/>
              </w:rPr>
              <w:fldChar w:fldCharType="end"/>
            </w:r>
          </w:hyperlink>
        </w:p>
        <w:p w:rsidR="002B4EB3" w:rsidRPr="00452D46" w:rsidRDefault="00C3248E" w:rsidP="002B4EB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06024940" w:history="1">
            <w:r w:rsidR="002B4EB3" w:rsidRPr="00452D46">
              <w:rPr>
                <w:rStyle w:val="Hyperlink"/>
                <w:rFonts w:hint="eastAsia"/>
                <w:noProof/>
                <w:rtl/>
              </w:rPr>
              <w:t>قاعده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دوم</w:t>
            </w:r>
            <w:r w:rsidR="002B4EB3" w:rsidRPr="00452D46">
              <w:rPr>
                <w:rStyle w:val="Hyperlink"/>
                <w:noProof/>
                <w:rtl/>
              </w:rPr>
              <w:t xml:space="preserve">: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حرمت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اضرار</w:t>
            </w:r>
            <w:r w:rsidR="002B4EB3" w:rsidRPr="00452D46">
              <w:rPr>
                <w:noProof/>
                <w:webHidden/>
              </w:rPr>
              <w:tab/>
            </w:r>
            <w:r w:rsidR="002B4EB3" w:rsidRPr="00452D46">
              <w:rPr>
                <w:noProof/>
                <w:webHidden/>
              </w:rPr>
              <w:fldChar w:fldCharType="begin"/>
            </w:r>
            <w:r w:rsidR="002B4EB3" w:rsidRPr="00452D46">
              <w:rPr>
                <w:noProof/>
                <w:webHidden/>
              </w:rPr>
              <w:instrText xml:space="preserve"> PAGEREF _Toc106024940 \h </w:instrText>
            </w:r>
            <w:r w:rsidR="002B4EB3" w:rsidRPr="00452D46">
              <w:rPr>
                <w:noProof/>
                <w:webHidden/>
              </w:rPr>
            </w:r>
            <w:r w:rsidR="002B4EB3" w:rsidRPr="00452D46">
              <w:rPr>
                <w:noProof/>
                <w:webHidden/>
              </w:rPr>
              <w:fldChar w:fldCharType="separate"/>
            </w:r>
            <w:r w:rsidR="002B4EB3" w:rsidRPr="00452D46">
              <w:rPr>
                <w:noProof/>
                <w:webHidden/>
              </w:rPr>
              <w:t>3</w:t>
            </w:r>
            <w:r w:rsidR="002B4EB3" w:rsidRPr="00452D46">
              <w:rPr>
                <w:noProof/>
                <w:webHidden/>
              </w:rPr>
              <w:fldChar w:fldCharType="end"/>
            </w:r>
          </w:hyperlink>
        </w:p>
        <w:p w:rsidR="002B4EB3" w:rsidRPr="00452D46" w:rsidRDefault="00C3248E" w:rsidP="002B4EB3">
          <w:pPr>
            <w:pStyle w:val="TOC1"/>
            <w:rPr>
              <w:noProof/>
              <w:sz w:val="22"/>
              <w:szCs w:val="22"/>
            </w:rPr>
          </w:pPr>
          <w:hyperlink w:anchor="_Toc106024941" w:history="1">
            <w:r w:rsidR="002B4EB3" w:rsidRPr="00452D46">
              <w:rPr>
                <w:rStyle w:val="Hyperlink"/>
                <w:rFonts w:hint="eastAsia"/>
                <w:noProof/>
                <w:rtl/>
              </w:rPr>
              <w:t>تقر</w:t>
            </w:r>
            <w:r w:rsidR="002B4EB3" w:rsidRPr="00452D46">
              <w:rPr>
                <w:rStyle w:val="Hyperlink"/>
                <w:rFonts w:hint="cs"/>
                <w:noProof/>
                <w:rtl/>
              </w:rPr>
              <w:t>ی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ر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دو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قاعده</w:t>
            </w:r>
            <w:r w:rsidR="002B4EB3" w:rsidRPr="00452D46">
              <w:rPr>
                <w:noProof/>
                <w:webHidden/>
              </w:rPr>
              <w:tab/>
            </w:r>
            <w:r w:rsidR="002B4EB3" w:rsidRPr="00452D46">
              <w:rPr>
                <w:noProof/>
                <w:webHidden/>
              </w:rPr>
              <w:fldChar w:fldCharType="begin"/>
            </w:r>
            <w:r w:rsidR="002B4EB3" w:rsidRPr="00452D46">
              <w:rPr>
                <w:noProof/>
                <w:webHidden/>
              </w:rPr>
              <w:instrText xml:space="preserve"> PAGEREF _Toc106024941 \h </w:instrText>
            </w:r>
            <w:r w:rsidR="002B4EB3" w:rsidRPr="00452D46">
              <w:rPr>
                <w:noProof/>
                <w:webHidden/>
              </w:rPr>
            </w:r>
            <w:r w:rsidR="002B4EB3" w:rsidRPr="00452D46">
              <w:rPr>
                <w:noProof/>
                <w:webHidden/>
              </w:rPr>
              <w:fldChar w:fldCharType="separate"/>
            </w:r>
            <w:r w:rsidR="002B4EB3" w:rsidRPr="00452D46">
              <w:rPr>
                <w:noProof/>
                <w:webHidden/>
              </w:rPr>
              <w:t>3</w:t>
            </w:r>
            <w:r w:rsidR="002B4EB3" w:rsidRPr="00452D46">
              <w:rPr>
                <w:noProof/>
                <w:webHidden/>
              </w:rPr>
              <w:fldChar w:fldCharType="end"/>
            </w:r>
          </w:hyperlink>
        </w:p>
        <w:p w:rsidR="002B4EB3" w:rsidRPr="00452D46" w:rsidRDefault="00C3248E" w:rsidP="002B4EB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06024942" w:history="1">
            <w:r w:rsidR="002B4EB3" w:rsidRPr="00452D46">
              <w:rPr>
                <w:rStyle w:val="Hyperlink"/>
                <w:rFonts w:hint="eastAsia"/>
                <w:noProof/>
                <w:rtl/>
              </w:rPr>
              <w:t>تقر</w:t>
            </w:r>
            <w:r w:rsidR="002B4EB3" w:rsidRPr="00452D46">
              <w:rPr>
                <w:rStyle w:val="Hyperlink"/>
                <w:rFonts w:hint="cs"/>
                <w:noProof/>
                <w:rtl/>
              </w:rPr>
              <w:t>ی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ر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اول</w:t>
            </w:r>
            <w:r w:rsidR="002B4EB3" w:rsidRPr="00452D46">
              <w:rPr>
                <w:rStyle w:val="Hyperlink"/>
                <w:noProof/>
                <w:rtl/>
              </w:rPr>
              <w:t xml:space="preserve">: </w:t>
            </w:r>
            <w:r w:rsidR="00452D46">
              <w:rPr>
                <w:rStyle w:val="Hyperlink"/>
                <w:rFonts w:hint="eastAsia"/>
                <w:noProof/>
                <w:rtl/>
              </w:rPr>
              <w:t>بنا بر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حکم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وضع</w:t>
            </w:r>
            <w:r w:rsidR="002B4EB3" w:rsidRPr="00452D46">
              <w:rPr>
                <w:rStyle w:val="Hyperlink"/>
                <w:rFonts w:hint="cs"/>
                <w:noProof/>
                <w:rtl/>
              </w:rPr>
              <w:t>ی</w:t>
            </w:r>
            <w:r w:rsidR="002B4EB3" w:rsidRPr="00452D46">
              <w:rPr>
                <w:noProof/>
                <w:webHidden/>
              </w:rPr>
              <w:tab/>
            </w:r>
            <w:r w:rsidR="002B4EB3" w:rsidRPr="00452D46">
              <w:rPr>
                <w:noProof/>
                <w:webHidden/>
              </w:rPr>
              <w:fldChar w:fldCharType="begin"/>
            </w:r>
            <w:r w:rsidR="002B4EB3" w:rsidRPr="00452D46">
              <w:rPr>
                <w:noProof/>
                <w:webHidden/>
              </w:rPr>
              <w:instrText xml:space="preserve"> PAGEREF _Toc106024942 \h </w:instrText>
            </w:r>
            <w:r w:rsidR="002B4EB3" w:rsidRPr="00452D46">
              <w:rPr>
                <w:noProof/>
                <w:webHidden/>
              </w:rPr>
            </w:r>
            <w:r w:rsidR="002B4EB3" w:rsidRPr="00452D46">
              <w:rPr>
                <w:noProof/>
                <w:webHidden/>
              </w:rPr>
              <w:fldChar w:fldCharType="separate"/>
            </w:r>
            <w:r w:rsidR="002B4EB3" w:rsidRPr="00452D46">
              <w:rPr>
                <w:noProof/>
                <w:webHidden/>
              </w:rPr>
              <w:t>3</w:t>
            </w:r>
            <w:r w:rsidR="002B4EB3" w:rsidRPr="00452D46">
              <w:rPr>
                <w:noProof/>
                <w:webHidden/>
              </w:rPr>
              <w:fldChar w:fldCharType="end"/>
            </w:r>
          </w:hyperlink>
        </w:p>
        <w:p w:rsidR="002B4EB3" w:rsidRPr="00452D46" w:rsidRDefault="00C3248E" w:rsidP="002B4EB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06024943" w:history="1">
            <w:r w:rsidR="002B4EB3" w:rsidRPr="00452D46">
              <w:rPr>
                <w:rStyle w:val="Hyperlink"/>
                <w:rFonts w:hint="eastAsia"/>
                <w:noProof/>
                <w:rtl/>
              </w:rPr>
              <w:t>تقر</w:t>
            </w:r>
            <w:r w:rsidR="002B4EB3" w:rsidRPr="00452D46">
              <w:rPr>
                <w:rStyle w:val="Hyperlink"/>
                <w:rFonts w:hint="cs"/>
                <w:noProof/>
                <w:rtl/>
              </w:rPr>
              <w:t>ی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ر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دوم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452D46">
              <w:rPr>
                <w:rStyle w:val="Hyperlink"/>
                <w:rFonts w:hint="eastAsia"/>
                <w:noProof/>
                <w:rtl/>
              </w:rPr>
              <w:t>بنا بر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قاعده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حکم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تکل</w:t>
            </w:r>
            <w:r w:rsidR="002B4EB3" w:rsidRPr="00452D46">
              <w:rPr>
                <w:rStyle w:val="Hyperlink"/>
                <w:rFonts w:hint="cs"/>
                <w:noProof/>
                <w:rtl/>
              </w:rPr>
              <w:t>ی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ف</w:t>
            </w:r>
            <w:r w:rsidR="002B4EB3" w:rsidRPr="00452D46">
              <w:rPr>
                <w:rStyle w:val="Hyperlink"/>
                <w:rFonts w:hint="cs"/>
                <w:noProof/>
                <w:rtl/>
              </w:rPr>
              <w:t>ی</w:t>
            </w:r>
            <w:r w:rsidR="002B4EB3" w:rsidRPr="00452D46">
              <w:rPr>
                <w:noProof/>
                <w:webHidden/>
              </w:rPr>
              <w:tab/>
            </w:r>
            <w:r w:rsidR="002B4EB3" w:rsidRPr="00452D46">
              <w:rPr>
                <w:noProof/>
                <w:webHidden/>
              </w:rPr>
              <w:fldChar w:fldCharType="begin"/>
            </w:r>
            <w:r w:rsidR="002B4EB3" w:rsidRPr="00452D46">
              <w:rPr>
                <w:noProof/>
                <w:webHidden/>
              </w:rPr>
              <w:instrText xml:space="preserve"> PAGEREF _Toc106024943 \h </w:instrText>
            </w:r>
            <w:r w:rsidR="002B4EB3" w:rsidRPr="00452D46">
              <w:rPr>
                <w:noProof/>
                <w:webHidden/>
              </w:rPr>
            </w:r>
            <w:r w:rsidR="002B4EB3" w:rsidRPr="00452D46">
              <w:rPr>
                <w:noProof/>
                <w:webHidden/>
              </w:rPr>
              <w:fldChar w:fldCharType="separate"/>
            </w:r>
            <w:r w:rsidR="002B4EB3" w:rsidRPr="00452D46">
              <w:rPr>
                <w:noProof/>
                <w:webHidden/>
              </w:rPr>
              <w:t>4</w:t>
            </w:r>
            <w:r w:rsidR="002B4EB3" w:rsidRPr="00452D46">
              <w:rPr>
                <w:noProof/>
                <w:webHidden/>
              </w:rPr>
              <w:fldChar w:fldCharType="end"/>
            </w:r>
          </w:hyperlink>
        </w:p>
        <w:p w:rsidR="002B4EB3" w:rsidRPr="00452D46" w:rsidRDefault="00C3248E" w:rsidP="002B4EB3">
          <w:pPr>
            <w:pStyle w:val="TOC1"/>
            <w:rPr>
              <w:noProof/>
              <w:sz w:val="22"/>
              <w:szCs w:val="22"/>
            </w:rPr>
          </w:pPr>
          <w:hyperlink w:anchor="_Toc106024944" w:history="1">
            <w:r w:rsidR="002B4EB3" w:rsidRPr="00452D46">
              <w:rPr>
                <w:rStyle w:val="Hyperlink"/>
                <w:rFonts w:hint="eastAsia"/>
                <w:noProof/>
                <w:rtl/>
              </w:rPr>
              <w:t>مطلب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دوم</w:t>
            </w:r>
            <w:r w:rsidR="002B4EB3" w:rsidRPr="00452D46">
              <w:rPr>
                <w:noProof/>
                <w:webHidden/>
              </w:rPr>
              <w:tab/>
            </w:r>
            <w:r w:rsidR="002B4EB3" w:rsidRPr="00452D46">
              <w:rPr>
                <w:noProof/>
                <w:webHidden/>
              </w:rPr>
              <w:fldChar w:fldCharType="begin"/>
            </w:r>
            <w:r w:rsidR="002B4EB3" w:rsidRPr="00452D46">
              <w:rPr>
                <w:noProof/>
                <w:webHidden/>
              </w:rPr>
              <w:instrText xml:space="preserve"> PAGEREF _Toc106024944 \h </w:instrText>
            </w:r>
            <w:r w:rsidR="002B4EB3" w:rsidRPr="00452D46">
              <w:rPr>
                <w:noProof/>
                <w:webHidden/>
              </w:rPr>
            </w:r>
            <w:r w:rsidR="002B4EB3" w:rsidRPr="00452D46">
              <w:rPr>
                <w:noProof/>
                <w:webHidden/>
              </w:rPr>
              <w:fldChar w:fldCharType="separate"/>
            </w:r>
            <w:r w:rsidR="002B4EB3" w:rsidRPr="00452D46">
              <w:rPr>
                <w:noProof/>
                <w:webHidden/>
              </w:rPr>
              <w:t>4</w:t>
            </w:r>
            <w:r w:rsidR="002B4EB3" w:rsidRPr="00452D46">
              <w:rPr>
                <w:noProof/>
                <w:webHidden/>
              </w:rPr>
              <w:fldChar w:fldCharType="end"/>
            </w:r>
          </w:hyperlink>
        </w:p>
        <w:p w:rsidR="002B4EB3" w:rsidRPr="00452D46" w:rsidRDefault="00C3248E" w:rsidP="002B4EB3">
          <w:pPr>
            <w:pStyle w:val="TOC1"/>
            <w:rPr>
              <w:noProof/>
              <w:sz w:val="22"/>
              <w:szCs w:val="22"/>
            </w:rPr>
          </w:pPr>
          <w:hyperlink w:anchor="_Toc106024945" w:history="1">
            <w:r w:rsidR="002B4EB3" w:rsidRPr="00452D46">
              <w:rPr>
                <w:rStyle w:val="Hyperlink"/>
                <w:rFonts w:hint="eastAsia"/>
                <w:noProof/>
                <w:rtl/>
              </w:rPr>
              <w:t>انواع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ضرر</w:t>
            </w:r>
            <w:r w:rsidR="002B4EB3" w:rsidRPr="00452D46">
              <w:rPr>
                <w:noProof/>
                <w:webHidden/>
              </w:rPr>
              <w:tab/>
            </w:r>
            <w:r w:rsidR="002B4EB3" w:rsidRPr="00452D46">
              <w:rPr>
                <w:noProof/>
                <w:webHidden/>
              </w:rPr>
              <w:fldChar w:fldCharType="begin"/>
            </w:r>
            <w:r w:rsidR="002B4EB3" w:rsidRPr="00452D46">
              <w:rPr>
                <w:noProof/>
                <w:webHidden/>
              </w:rPr>
              <w:instrText xml:space="preserve"> PAGEREF _Toc106024945 \h </w:instrText>
            </w:r>
            <w:r w:rsidR="002B4EB3" w:rsidRPr="00452D46">
              <w:rPr>
                <w:noProof/>
                <w:webHidden/>
              </w:rPr>
            </w:r>
            <w:r w:rsidR="002B4EB3" w:rsidRPr="00452D46">
              <w:rPr>
                <w:noProof/>
                <w:webHidden/>
              </w:rPr>
              <w:fldChar w:fldCharType="separate"/>
            </w:r>
            <w:r w:rsidR="002B4EB3" w:rsidRPr="00452D46">
              <w:rPr>
                <w:noProof/>
                <w:webHidden/>
              </w:rPr>
              <w:t>4</w:t>
            </w:r>
            <w:r w:rsidR="002B4EB3" w:rsidRPr="00452D46">
              <w:rPr>
                <w:noProof/>
                <w:webHidden/>
              </w:rPr>
              <w:fldChar w:fldCharType="end"/>
            </w:r>
          </w:hyperlink>
        </w:p>
        <w:p w:rsidR="002B4EB3" w:rsidRPr="00452D46" w:rsidRDefault="00C3248E" w:rsidP="002B4EB3">
          <w:pPr>
            <w:pStyle w:val="TOC1"/>
            <w:rPr>
              <w:noProof/>
              <w:sz w:val="22"/>
              <w:szCs w:val="22"/>
            </w:rPr>
          </w:pPr>
          <w:hyperlink w:anchor="_Toc106024946" w:history="1">
            <w:r w:rsidR="002B4EB3" w:rsidRPr="00452D46">
              <w:rPr>
                <w:rStyle w:val="Hyperlink"/>
                <w:rFonts w:hint="eastAsia"/>
                <w:noProof/>
                <w:rtl/>
              </w:rPr>
              <w:t>مطلب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سوم</w:t>
            </w:r>
            <w:r w:rsidR="002B4EB3" w:rsidRPr="00452D46">
              <w:rPr>
                <w:noProof/>
                <w:webHidden/>
              </w:rPr>
              <w:tab/>
            </w:r>
            <w:r w:rsidR="002B4EB3" w:rsidRPr="00452D46">
              <w:rPr>
                <w:noProof/>
                <w:webHidden/>
              </w:rPr>
              <w:fldChar w:fldCharType="begin"/>
            </w:r>
            <w:r w:rsidR="002B4EB3" w:rsidRPr="00452D46">
              <w:rPr>
                <w:noProof/>
                <w:webHidden/>
              </w:rPr>
              <w:instrText xml:space="preserve"> PAGEREF _Toc106024946 \h </w:instrText>
            </w:r>
            <w:r w:rsidR="002B4EB3" w:rsidRPr="00452D46">
              <w:rPr>
                <w:noProof/>
                <w:webHidden/>
              </w:rPr>
            </w:r>
            <w:r w:rsidR="002B4EB3" w:rsidRPr="00452D46">
              <w:rPr>
                <w:noProof/>
                <w:webHidden/>
              </w:rPr>
              <w:fldChar w:fldCharType="separate"/>
            </w:r>
            <w:r w:rsidR="002B4EB3" w:rsidRPr="00452D46">
              <w:rPr>
                <w:noProof/>
                <w:webHidden/>
              </w:rPr>
              <w:t>5</w:t>
            </w:r>
            <w:r w:rsidR="002B4EB3" w:rsidRPr="00452D46">
              <w:rPr>
                <w:noProof/>
                <w:webHidden/>
              </w:rPr>
              <w:fldChar w:fldCharType="end"/>
            </w:r>
          </w:hyperlink>
        </w:p>
        <w:p w:rsidR="002B4EB3" w:rsidRPr="00452D46" w:rsidRDefault="00C3248E" w:rsidP="002B4EB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06024947" w:history="1">
            <w:r w:rsidR="002B4EB3" w:rsidRPr="00452D46">
              <w:rPr>
                <w:rStyle w:val="Hyperlink"/>
                <w:rFonts w:hint="eastAsia"/>
                <w:noProof/>
                <w:rtl/>
              </w:rPr>
              <w:t>إن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قلت</w:t>
            </w:r>
            <w:r w:rsidR="002B4EB3" w:rsidRPr="00452D46">
              <w:rPr>
                <w:noProof/>
                <w:webHidden/>
              </w:rPr>
              <w:tab/>
            </w:r>
            <w:r w:rsidR="002B4EB3" w:rsidRPr="00452D46">
              <w:rPr>
                <w:noProof/>
                <w:webHidden/>
              </w:rPr>
              <w:fldChar w:fldCharType="begin"/>
            </w:r>
            <w:r w:rsidR="002B4EB3" w:rsidRPr="00452D46">
              <w:rPr>
                <w:noProof/>
                <w:webHidden/>
              </w:rPr>
              <w:instrText xml:space="preserve"> PAGEREF _Toc106024947 \h </w:instrText>
            </w:r>
            <w:r w:rsidR="002B4EB3" w:rsidRPr="00452D46">
              <w:rPr>
                <w:noProof/>
                <w:webHidden/>
              </w:rPr>
            </w:r>
            <w:r w:rsidR="002B4EB3" w:rsidRPr="00452D46">
              <w:rPr>
                <w:noProof/>
                <w:webHidden/>
              </w:rPr>
              <w:fldChar w:fldCharType="separate"/>
            </w:r>
            <w:r w:rsidR="002B4EB3" w:rsidRPr="00452D46">
              <w:rPr>
                <w:noProof/>
                <w:webHidden/>
              </w:rPr>
              <w:t>6</w:t>
            </w:r>
            <w:r w:rsidR="002B4EB3" w:rsidRPr="00452D46">
              <w:rPr>
                <w:noProof/>
                <w:webHidden/>
              </w:rPr>
              <w:fldChar w:fldCharType="end"/>
            </w:r>
          </w:hyperlink>
        </w:p>
        <w:p w:rsidR="002B4EB3" w:rsidRPr="00452D46" w:rsidRDefault="00C3248E" w:rsidP="002B4EB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06024948" w:history="1">
            <w:r w:rsidR="002B4EB3" w:rsidRPr="00452D46">
              <w:rPr>
                <w:rStyle w:val="Hyperlink"/>
                <w:rFonts w:hint="eastAsia"/>
                <w:noProof/>
                <w:rtl/>
              </w:rPr>
              <w:t>جواب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إن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قلت</w:t>
            </w:r>
            <w:r w:rsidR="002B4EB3" w:rsidRPr="00452D46">
              <w:rPr>
                <w:noProof/>
                <w:webHidden/>
              </w:rPr>
              <w:tab/>
            </w:r>
            <w:r w:rsidR="002B4EB3" w:rsidRPr="00452D46">
              <w:rPr>
                <w:noProof/>
                <w:webHidden/>
              </w:rPr>
              <w:fldChar w:fldCharType="begin"/>
            </w:r>
            <w:r w:rsidR="002B4EB3" w:rsidRPr="00452D46">
              <w:rPr>
                <w:noProof/>
                <w:webHidden/>
              </w:rPr>
              <w:instrText xml:space="preserve"> PAGEREF _Toc106024948 \h </w:instrText>
            </w:r>
            <w:r w:rsidR="002B4EB3" w:rsidRPr="00452D46">
              <w:rPr>
                <w:noProof/>
                <w:webHidden/>
              </w:rPr>
            </w:r>
            <w:r w:rsidR="002B4EB3" w:rsidRPr="00452D46">
              <w:rPr>
                <w:noProof/>
                <w:webHidden/>
              </w:rPr>
              <w:fldChar w:fldCharType="separate"/>
            </w:r>
            <w:r w:rsidR="002B4EB3" w:rsidRPr="00452D46">
              <w:rPr>
                <w:noProof/>
                <w:webHidden/>
              </w:rPr>
              <w:t>6</w:t>
            </w:r>
            <w:r w:rsidR="002B4EB3" w:rsidRPr="00452D46">
              <w:rPr>
                <w:noProof/>
                <w:webHidden/>
              </w:rPr>
              <w:fldChar w:fldCharType="end"/>
            </w:r>
          </w:hyperlink>
        </w:p>
        <w:p w:rsidR="002B4EB3" w:rsidRPr="00452D46" w:rsidRDefault="00C3248E" w:rsidP="002B4EB3">
          <w:pPr>
            <w:pStyle w:val="TOC1"/>
            <w:rPr>
              <w:noProof/>
              <w:sz w:val="22"/>
              <w:szCs w:val="22"/>
            </w:rPr>
          </w:pPr>
          <w:hyperlink w:anchor="_Toc106024949" w:history="1">
            <w:r w:rsidR="002B4EB3" w:rsidRPr="00452D46">
              <w:rPr>
                <w:rStyle w:val="Hyperlink"/>
                <w:rFonts w:hint="eastAsia"/>
                <w:noProof/>
                <w:rtl/>
              </w:rPr>
              <w:t>مطلب</w:t>
            </w:r>
            <w:r w:rsidR="002B4EB3" w:rsidRPr="00452D46">
              <w:rPr>
                <w:rStyle w:val="Hyperlink"/>
                <w:noProof/>
                <w:rtl/>
              </w:rPr>
              <w:t xml:space="preserve"> </w:t>
            </w:r>
            <w:r w:rsidR="002B4EB3" w:rsidRPr="00452D46">
              <w:rPr>
                <w:rStyle w:val="Hyperlink"/>
                <w:rFonts w:hint="eastAsia"/>
                <w:noProof/>
                <w:rtl/>
              </w:rPr>
              <w:t>چهارم</w:t>
            </w:r>
            <w:r w:rsidR="002B4EB3" w:rsidRPr="00452D46">
              <w:rPr>
                <w:noProof/>
                <w:webHidden/>
              </w:rPr>
              <w:tab/>
            </w:r>
            <w:r w:rsidR="002B4EB3" w:rsidRPr="00452D46">
              <w:rPr>
                <w:noProof/>
                <w:webHidden/>
              </w:rPr>
              <w:fldChar w:fldCharType="begin"/>
            </w:r>
            <w:r w:rsidR="002B4EB3" w:rsidRPr="00452D46">
              <w:rPr>
                <w:noProof/>
                <w:webHidden/>
              </w:rPr>
              <w:instrText xml:space="preserve"> PAGEREF _Toc106024949 \h </w:instrText>
            </w:r>
            <w:r w:rsidR="002B4EB3" w:rsidRPr="00452D46">
              <w:rPr>
                <w:noProof/>
                <w:webHidden/>
              </w:rPr>
            </w:r>
            <w:r w:rsidR="002B4EB3" w:rsidRPr="00452D46">
              <w:rPr>
                <w:noProof/>
                <w:webHidden/>
              </w:rPr>
              <w:fldChar w:fldCharType="separate"/>
            </w:r>
            <w:r w:rsidR="002B4EB3" w:rsidRPr="00452D46">
              <w:rPr>
                <w:noProof/>
                <w:webHidden/>
              </w:rPr>
              <w:t>7</w:t>
            </w:r>
            <w:r w:rsidR="002B4EB3" w:rsidRPr="00452D46">
              <w:rPr>
                <w:noProof/>
                <w:webHidden/>
              </w:rPr>
              <w:fldChar w:fldCharType="end"/>
            </w:r>
          </w:hyperlink>
        </w:p>
        <w:p w:rsidR="00085BC9" w:rsidRPr="00452D46" w:rsidRDefault="00085BC9" w:rsidP="002B4EB3">
          <w:pPr>
            <w:pStyle w:val="TOC2"/>
            <w:tabs>
              <w:tab w:val="right" w:leader="dot" w:pos="9350"/>
            </w:tabs>
            <w:ind w:left="0" w:firstLine="429"/>
          </w:pPr>
          <w:r w:rsidRPr="00452D46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7F6FBC" w:rsidRPr="00452D46" w:rsidRDefault="007F6FBC" w:rsidP="00773FDF">
      <w:pPr>
        <w:tabs>
          <w:tab w:val="left" w:pos="713"/>
        </w:tabs>
        <w:spacing w:after="0"/>
        <w:ind w:firstLine="429"/>
        <w:rPr>
          <w:rtl/>
        </w:rPr>
      </w:pPr>
      <w:r w:rsidRPr="00452D46">
        <w:rPr>
          <w:rtl/>
        </w:rPr>
        <w:br w:type="page"/>
      </w:r>
    </w:p>
    <w:p w:rsidR="00B119C3" w:rsidRPr="00452D46" w:rsidRDefault="00B119C3" w:rsidP="00773FDF">
      <w:pPr>
        <w:tabs>
          <w:tab w:val="left" w:pos="713"/>
        </w:tabs>
        <w:ind w:firstLine="429"/>
        <w:jc w:val="center"/>
        <w:rPr>
          <w:rtl/>
        </w:rPr>
      </w:pPr>
      <w:bookmarkStart w:id="1" w:name="_Toc30425287"/>
      <w:bookmarkStart w:id="2" w:name="_Toc41924346"/>
      <w:r w:rsidRPr="00452D46">
        <w:rPr>
          <w:rtl/>
        </w:rPr>
        <w:lastRenderedPageBreak/>
        <w:t>بسم الله الرحمن الرحیم</w:t>
      </w:r>
    </w:p>
    <w:p w:rsidR="00B119C3" w:rsidRPr="00452D46" w:rsidRDefault="00B119C3" w:rsidP="00773FDF">
      <w:pPr>
        <w:pStyle w:val="Heading1"/>
        <w:ind w:firstLine="429"/>
        <w:rPr>
          <w:w w:val="100"/>
          <w:rtl/>
        </w:rPr>
      </w:pPr>
      <w:bookmarkStart w:id="3" w:name="_Toc29129852"/>
      <w:bookmarkStart w:id="4" w:name="_Toc106024932"/>
      <w:r w:rsidRPr="00452D46">
        <w:rPr>
          <w:w w:val="100"/>
          <w:rtl/>
        </w:rPr>
        <w:t>اصول/</w:t>
      </w:r>
      <w:bookmarkEnd w:id="3"/>
      <w:r w:rsidRPr="00452D46">
        <w:rPr>
          <w:w w:val="100"/>
          <w:rtl/>
        </w:rPr>
        <w:t xml:space="preserve"> </w:t>
      </w:r>
      <w:r w:rsidR="000A0DE0" w:rsidRPr="00452D46">
        <w:rPr>
          <w:rFonts w:hint="cs"/>
          <w:color w:val="auto"/>
          <w:w w:val="100"/>
          <w:rtl/>
        </w:rPr>
        <w:t>سیره عقلائیه</w:t>
      </w:r>
      <w:bookmarkEnd w:id="4"/>
    </w:p>
    <w:p w:rsidR="00806BF4" w:rsidRPr="00452D46" w:rsidRDefault="00A20F07" w:rsidP="00773FDF">
      <w:pPr>
        <w:pStyle w:val="Heading1"/>
        <w:ind w:firstLine="429"/>
        <w:rPr>
          <w:rtl/>
        </w:rPr>
      </w:pPr>
      <w:bookmarkStart w:id="5" w:name="_Toc106024933"/>
      <w:bookmarkEnd w:id="1"/>
      <w:bookmarkEnd w:id="2"/>
      <w:r w:rsidRPr="00452D46">
        <w:rPr>
          <w:rFonts w:hint="cs"/>
          <w:rtl/>
        </w:rPr>
        <w:t>ادله حجیت سیره عقلا</w:t>
      </w:r>
      <w:bookmarkEnd w:id="5"/>
    </w:p>
    <w:p w:rsidR="001606C7" w:rsidRPr="00452D46" w:rsidRDefault="005B39B9" w:rsidP="00773FDF">
      <w:pPr>
        <w:pStyle w:val="Heading1"/>
        <w:ind w:firstLine="429"/>
        <w:rPr>
          <w:rtl/>
        </w:rPr>
      </w:pPr>
      <w:bookmarkStart w:id="6" w:name="_Toc106024934"/>
      <w:r w:rsidRPr="00452D46">
        <w:rPr>
          <w:rFonts w:hint="cs"/>
          <w:rtl/>
        </w:rPr>
        <w:t>پیشگفتار</w:t>
      </w:r>
      <w:bookmarkEnd w:id="6"/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tl/>
        </w:rPr>
        <w:t>دل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ل</w:t>
      </w:r>
      <w:r w:rsidRPr="00452D46">
        <w:rPr>
          <w:rtl/>
        </w:rPr>
        <w:t xml:space="preserve"> ششم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که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توان</w:t>
      </w:r>
      <w:r w:rsidRPr="00452D46">
        <w:rPr>
          <w:rtl/>
        </w:rPr>
        <w:t xml:space="preserve"> برا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حج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ت</w:t>
      </w:r>
      <w:r w:rsidRPr="00452D46">
        <w:rPr>
          <w:rtl/>
        </w:rPr>
        <w:t xml:space="preserve"> س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ره</w:t>
      </w:r>
      <w:r w:rsidRPr="00452D46">
        <w:rPr>
          <w:rtl/>
        </w:rPr>
        <w:t xml:space="preserve"> و </w:t>
      </w:r>
      <w:r w:rsidR="00452D46">
        <w:rPr>
          <w:rtl/>
        </w:rPr>
        <w:t>اعتباربخشی</w:t>
      </w:r>
      <w:r w:rsidRPr="00452D46">
        <w:rPr>
          <w:rtl/>
        </w:rPr>
        <w:t xml:space="preserve"> به س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ره</w:t>
      </w:r>
      <w:r w:rsidRPr="00452D46">
        <w:rPr>
          <w:rtl/>
        </w:rPr>
        <w:t xml:space="preserve"> اقامه کرد عبارت بود استدلال به قاعده </w:t>
      </w:r>
      <w:r w:rsidR="00452D46">
        <w:rPr>
          <w:rtl/>
        </w:rPr>
        <w:t>لاضرر</w:t>
      </w:r>
      <w:r w:rsidRPr="00452D46">
        <w:rPr>
          <w:rtl/>
        </w:rPr>
        <w:t xml:space="preserve"> و </w:t>
      </w:r>
      <w:r w:rsidR="00452D46">
        <w:rPr>
          <w:rtl/>
        </w:rPr>
        <w:t>لاضرار</w:t>
      </w:r>
      <w:r w:rsidRPr="00452D46">
        <w:rPr>
          <w:rtl/>
        </w:rPr>
        <w:t xml:space="preserve"> ف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الاسلام</w:t>
      </w:r>
    </w:p>
    <w:p w:rsidR="002B4EB3" w:rsidRPr="00452D46" w:rsidRDefault="002B4EB3" w:rsidP="002B4EB3">
      <w:pPr>
        <w:pStyle w:val="Heading2"/>
        <w:rPr>
          <w:rtl/>
        </w:rPr>
      </w:pPr>
      <w:bookmarkStart w:id="7" w:name="_Toc106024935"/>
      <w:r w:rsidRPr="00452D46">
        <w:rPr>
          <w:rFonts w:hint="eastAsia"/>
          <w:rtl/>
        </w:rPr>
        <w:t>مطلب</w:t>
      </w:r>
      <w:r w:rsidRPr="00452D46">
        <w:rPr>
          <w:rtl/>
        </w:rPr>
        <w:t xml:space="preserve"> اول</w:t>
      </w:r>
      <w:bookmarkEnd w:id="7"/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بود که از دو منظر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شود</w:t>
      </w:r>
      <w:r w:rsidRPr="00452D46">
        <w:rPr>
          <w:rtl/>
        </w:rPr>
        <w:t xml:space="preserve"> </w:t>
      </w:r>
      <w:r w:rsidR="00452D46">
        <w:rPr>
          <w:rtl/>
        </w:rPr>
        <w:t>ا</w:t>
      </w:r>
      <w:r w:rsidR="00452D46">
        <w:rPr>
          <w:rFonts w:hint="cs"/>
          <w:rtl/>
        </w:rPr>
        <w:t>ی</w:t>
      </w:r>
      <w:r w:rsidR="00452D46">
        <w:rPr>
          <w:rFonts w:hint="eastAsia"/>
          <w:rtl/>
        </w:rPr>
        <w:t>نجا</w:t>
      </w:r>
      <w:r w:rsidRPr="00452D46">
        <w:rPr>
          <w:rtl/>
        </w:rPr>
        <w:t xml:space="preserve"> استدلال کرد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ا</w:t>
      </w:r>
      <w:r w:rsidRPr="00452D46">
        <w:rPr>
          <w:rtl/>
        </w:rPr>
        <w:t xml:space="preserve"> به عبارت د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گر</w:t>
      </w:r>
      <w:r w:rsidRPr="00452D46">
        <w:rPr>
          <w:rtl/>
        </w:rPr>
        <w:t xml:space="preserve"> دو تقر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</w:t>
      </w:r>
      <w:r w:rsidRPr="00452D46">
        <w:rPr>
          <w:rtl/>
        </w:rPr>
        <w:t xml:space="preserve"> برا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استدلال به قاعده </w:t>
      </w:r>
      <w:r w:rsidR="00452D46">
        <w:rPr>
          <w:rtl/>
        </w:rPr>
        <w:t>لاضرر</w:t>
      </w:r>
      <w:r w:rsidRPr="00452D46">
        <w:rPr>
          <w:rtl/>
        </w:rPr>
        <w:t xml:space="preserve"> وجود دارد. </w:t>
      </w:r>
    </w:p>
    <w:p w:rsidR="002B4EB3" w:rsidRPr="00452D46" w:rsidRDefault="002B4EB3" w:rsidP="002B4EB3">
      <w:pPr>
        <w:pStyle w:val="Heading2"/>
        <w:rPr>
          <w:rtl/>
        </w:rPr>
      </w:pPr>
      <w:bookmarkStart w:id="8" w:name="_Toc106024936"/>
      <w:r w:rsidRPr="00452D46">
        <w:rPr>
          <w:rFonts w:hint="eastAsia"/>
          <w:rtl/>
        </w:rPr>
        <w:t>تقر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</w:t>
      </w:r>
      <w:r w:rsidRPr="00452D46">
        <w:rPr>
          <w:rtl/>
        </w:rPr>
        <w:t xml:space="preserve"> اول</w:t>
      </w:r>
      <w:bookmarkEnd w:id="8"/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نف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حکم وضع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که </w:t>
      </w:r>
      <w:r w:rsidR="00452D46">
        <w:rPr>
          <w:rtl/>
        </w:rPr>
        <w:t>لاضرر</w:t>
      </w:r>
      <w:r w:rsidRPr="00452D46">
        <w:rPr>
          <w:rtl/>
        </w:rPr>
        <w:t xml:space="preserve"> </w:t>
      </w:r>
      <w:r w:rsidR="00452D46">
        <w:rPr>
          <w:rtl/>
        </w:rPr>
        <w:t>این‌جور</w:t>
      </w:r>
      <w:r w:rsidRPr="00452D46">
        <w:rPr>
          <w:rtl/>
        </w:rPr>
        <w:t xml:space="preserve"> معنا بشود که احکام ضرر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در اسلام وجود ندارد و برداشته شده است و هر جا حکم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به ضرر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</w:t>
      </w:r>
      <w:r w:rsidR="00452D46">
        <w:rPr>
          <w:rtl/>
        </w:rPr>
        <w:t>بیانجامد</w:t>
      </w:r>
      <w:r w:rsidRPr="00452D46">
        <w:rPr>
          <w:rtl/>
        </w:rPr>
        <w:t xml:space="preserve"> آن مرفوع است و وجود ندارد. </w:t>
      </w:r>
    </w:p>
    <w:p w:rsidR="002B4EB3" w:rsidRPr="00452D46" w:rsidRDefault="002B4EB3" w:rsidP="002B4EB3">
      <w:pPr>
        <w:pStyle w:val="Heading2"/>
        <w:rPr>
          <w:rtl/>
        </w:rPr>
      </w:pPr>
      <w:bookmarkStart w:id="9" w:name="_Toc106024937"/>
      <w:r w:rsidRPr="00452D46">
        <w:rPr>
          <w:rFonts w:hint="eastAsia"/>
          <w:rtl/>
        </w:rPr>
        <w:t>تقر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</w:t>
      </w:r>
      <w:r w:rsidRPr="00452D46">
        <w:rPr>
          <w:rtl/>
        </w:rPr>
        <w:t xml:space="preserve"> دوم</w:t>
      </w:r>
      <w:bookmarkEnd w:id="9"/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بود که به لاضرار و حرمت تکل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ف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توج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ه</w:t>
      </w:r>
      <w:r w:rsidRPr="00452D46">
        <w:rPr>
          <w:rtl/>
        </w:rPr>
        <w:t xml:space="preserve"> ضرر به د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گران</w:t>
      </w:r>
      <w:r w:rsidRPr="00452D46">
        <w:rPr>
          <w:rtl/>
        </w:rPr>
        <w:t xml:space="preserve"> تمسک بشود. </w:t>
      </w:r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بعض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لاضرر و </w:t>
      </w:r>
      <w:r w:rsidR="00452D46">
        <w:rPr>
          <w:rtl/>
        </w:rPr>
        <w:t>لاضرار</w:t>
      </w:r>
      <w:r w:rsidRPr="00452D46">
        <w:rPr>
          <w:rtl/>
        </w:rPr>
        <w:t xml:space="preserve"> را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ک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دانند</w:t>
      </w:r>
      <w:r w:rsidRPr="00452D46">
        <w:rPr>
          <w:rtl/>
        </w:rPr>
        <w:t xml:space="preserve"> و آن را حمل بر حکم وضع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کنند</w:t>
      </w:r>
      <w:r w:rsidRPr="00452D46">
        <w:rPr>
          <w:rtl/>
        </w:rPr>
        <w:t xml:space="preserve"> که رفع احکام ضرر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باشد</w:t>
      </w:r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بعض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</w:t>
      </w:r>
      <w:r w:rsidR="00452D46">
        <w:rPr>
          <w:rtl/>
        </w:rPr>
        <w:t>لاضرر</w:t>
      </w:r>
      <w:r w:rsidRPr="00452D46">
        <w:rPr>
          <w:rtl/>
        </w:rPr>
        <w:t xml:space="preserve"> و </w:t>
      </w:r>
      <w:r w:rsidR="00452D46">
        <w:rPr>
          <w:rtl/>
        </w:rPr>
        <w:t>لاضرار</w:t>
      </w:r>
      <w:r w:rsidRPr="00452D46">
        <w:rPr>
          <w:rtl/>
        </w:rPr>
        <w:t xml:space="preserve"> را </w:t>
      </w:r>
      <w:r w:rsidR="00452D46">
        <w:rPr>
          <w:rtl/>
        </w:rPr>
        <w:t>کلاً</w:t>
      </w:r>
      <w:r w:rsidRPr="00452D46">
        <w:rPr>
          <w:rtl/>
        </w:rPr>
        <w:t xml:space="preserve"> حمل بر ب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ان</w:t>
      </w:r>
      <w:r w:rsidRPr="00452D46">
        <w:rPr>
          <w:rtl/>
        </w:rPr>
        <w:t xml:space="preserve"> حکم تکل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ف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کنند</w:t>
      </w:r>
      <w:r w:rsidRPr="00452D46">
        <w:rPr>
          <w:rtl/>
        </w:rPr>
        <w:t xml:space="preserve"> و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گو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ند</w:t>
      </w:r>
      <w:r w:rsidRPr="00452D46">
        <w:rPr>
          <w:rtl/>
        </w:rPr>
        <w:t xml:space="preserve"> عبارت نف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نجا</w:t>
      </w:r>
      <w:r w:rsidRPr="00452D46">
        <w:rPr>
          <w:rtl/>
        </w:rPr>
        <w:t xml:space="preserve"> همان نه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است </w:t>
      </w:r>
      <w:r w:rsidR="00452D46">
        <w:rPr>
          <w:rtl/>
        </w:rPr>
        <w:t>لاضرر</w:t>
      </w:r>
      <w:r w:rsidRPr="00452D46">
        <w:rPr>
          <w:rtl/>
        </w:rPr>
        <w:t xml:space="preserve"> و </w:t>
      </w:r>
      <w:r w:rsidR="00452D46">
        <w:rPr>
          <w:rtl/>
        </w:rPr>
        <w:t>لاضرار</w:t>
      </w:r>
      <w:r w:rsidRPr="00452D46">
        <w:rPr>
          <w:rtl/>
        </w:rPr>
        <w:t xml:space="preserve">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عن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به د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گران</w:t>
      </w:r>
      <w:r w:rsidRPr="00452D46">
        <w:rPr>
          <w:rtl/>
        </w:rPr>
        <w:t xml:space="preserve"> ضرر وارد نکن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د</w:t>
      </w:r>
      <w:r w:rsidRPr="00452D46">
        <w:rPr>
          <w:rtl/>
        </w:rPr>
        <w:t xml:space="preserve"> در هر صورت مقصود نه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تکل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ف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است </w:t>
      </w:r>
    </w:p>
    <w:p w:rsidR="002B4EB3" w:rsidRPr="00452D46" w:rsidRDefault="002B4EB3" w:rsidP="002B4EB3">
      <w:pPr>
        <w:ind w:firstLine="429"/>
        <w:rPr>
          <w:spacing w:val="-2"/>
          <w:rtl/>
        </w:rPr>
      </w:pPr>
      <w:r w:rsidRPr="00452D46">
        <w:rPr>
          <w:rFonts w:hint="eastAsia"/>
          <w:spacing w:val="-2"/>
          <w:rtl/>
        </w:rPr>
        <w:t>بعض</w:t>
      </w:r>
      <w:r w:rsidRPr="00452D46">
        <w:rPr>
          <w:rFonts w:hint="cs"/>
          <w:spacing w:val="-2"/>
          <w:rtl/>
        </w:rPr>
        <w:t>ی</w:t>
      </w:r>
      <w:r w:rsidRPr="00452D46">
        <w:rPr>
          <w:spacing w:val="-2"/>
          <w:rtl/>
        </w:rPr>
        <w:t xml:space="preserve"> ا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ن</w:t>
      </w:r>
      <w:r w:rsidRPr="00452D46">
        <w:rPr>
          <w:spacing w:val="-2"/>
          <w:rtl/>
        </w:rPr>
        <w:t xml:space="preserve"> دو را جمع م</w:t>
      </w:r>
      <w:r w:rsidRPr="00452D46">
        <w:rPr>
          <w:rFonts w:hint="cs"/>
          <w:spacing w:val="-2"/>
          <w:rtl/>
        </w:rPr>
        <w:t>ی‌</w:t>
      </w:r>
      <w:r w:rsidRPr="00452D46">
        <w:rPr>
          <w:rFonts w:hint="eastAsia"/>
          <w:spacing w:val="-2"/>
          <w:rtl/>
        </w:rPr>
        <w:t>کنند</w:t>
      </w:r>
      <w:r w:rsidRPr="00452D46">
        <w:rPr>
          <w:spacing w:val="-2"/>
          <w:rtl/>
        </w:rPr>
        <w:t xml:space="preserve"> م</w:t>
      </w:r>
      <w:r w:rsidRPr="00452D46">
        <w:rPr>
          <w:rFonts w:hint="cs"/>
          <w:spacing w:val="-2"/>
          <w:rtl/>
        </w:rPr>
        <w:t>ی‌</w:t>
      </w:r>
      <w:r w:rsidRPr="00452D46">
        <w:rPr>
          <w:rFonts w:hint="eastAsia"/>
          <w:spacing w:val="-2"/>
          <w:rtl/>
        </w:rPr>
        <w:t>گو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ند</w:t>
      </w:r>
      <w:r w:rsidRPr="00452D46">
        <w:rPr>
          <w:spacing w:val="-2"/>
          <w:rtl/>
        </w:rPr>
        <w:t xml:space="preserve"> </w:t>
      </w:r>
      <w:r w:rsidR="00452D46">
        <w:rPr>
          <w:spacing w:val="-2"/>
          <w:rtl/>
        </w:rPr>
        <w:t>لاضرر</w:t>
      </w:r>
      <w:r w:rsidRPr="00452D46">
        <w:rPr>
          <w:spacing w:val="-2"/>
          <w:rtl/>
        </w:rPr>
        <w:t xml:space="preserve"> نف</w:t>
      </w:r>
      <w:r w:rsidRPr="00452D46">
        <w:rPr>
          <w:rFonts w:hint="cs"/>
          <w:spacing w:val="-2"/>
          <w:rtl/>
        </w:rPr>
        <w:t>ی</w:t>
      </w:r>
      <w:r w:rsidRPr="00452D46">
        <w:rPr>
          <w:spacing w:val="-2"/>
          <w:rtl/>
        </w:rPr>
        <w:t xml:space="preserve"> است و </w:t>
      </w:r>
      <w:r w:rsidR="00452D46">
        <w:rPr>
          <w:spacing w:val="-2"/>
          <w:rtl/>
        </w:rPr>
        <w:t>لاضرار</w:t>
      </w:r>
      <w:r w:rsidRPr="00452D46">
        <w:rPr>
          <w:spacing w:val="-2"/>
          <w:rtl/>
        </w:rPr>
        <w:t xml:space="preserve"> نه</w:t>
      </w:r>
      <w:r w:rsidRPr="00452D46">
        <w:rPr>
          <w:rFonts w:hint="cs"/>
          <w:spacing w:val="-2"/>
          <w:rtl/>
        </w:rPr>
        <w:t>ی</w:t>
      </w:r>
      <w:r w:rsidRPr="00452D46">
        <w:rPr>
          <w:spacing w:val="-2"/>
          <w:rtl/>
        </w:rPr>
        <w:t xml:space="preserve"> است و هر دو را در ا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ن</w:t>
      </w:r>
      <w:r w:rsidRPr="00452D46">
        <w:rPr>
          <w:spacing w:val="-2"/>
          <w:rtl/>
        </w:rPr>
        <w:t xml:space="preserve"> جمله جمع م</w:t>
      </w:r>
      <w:r w:rsidRPr="00452D46">
        <w:rPr>
          <w:rFonts w:hint="cs"/>
          <w:spacing w:val="-2"/>
          <w:rtl/>
        </w:rPr>
        <w:t>ی‌</w:t>
      </w:r>
      <w:r w:rsidRPr="00452D46">
        <w:rPr>
          <w:rFonts w:hint="eastAsia"/>
          <w:spacing w:val="-2"/>
          <w:rtl/>
        </w:rPr>
        <w:t>کنند</w:t>
      </w:r>
      <w:r w:rsidRPr="00452D46">
        <w:rPr>
          <w:spacing w:val="-2"/>
          <w:rtl/>
        </w:rPr>
        <w:t xml:space="preserve"> البته خود ا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ن</w:t>
      </w:r>
      <w:r w:rsidRPr="00452D46">
        <w:rPr>
          <w:spacing w:val="-2"/>
          <w:rtl/>
        </w:rPr>
        <w:t xml:space="preserve"> جمله را اگر ما فقط حمل بر وضع و حکم وضع</w:t>
      </w:r>
      <w:r w:rsidRPr="00452D46">
        <w:rPr>
          <w:rFonts w:hint="cs"/>
          <w:spacing w:val="-2"/>
          <w:rtl/>
        </w:rPr>
        <w:t>ی</w:t>
      </w:r>
      <w:r w:rsidRPr="00452D46">
        <w:rPr>
          <w:spacing w:val="-2"/>
          <w:rtl/>
        </w:rPr>
        <w:t xml:space="preserve"> کن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م</w:t>
      </w:r>
      <w:r w:rsidRPr="00452D46">
        <w:rPr>
          <w:spacing w:val="-2"/>
          <w:rtl/>
        </w:rPr>
        <w:t xml:space="preserve"> و 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ا</w:t>
      </w:r>
      <w:r w:rsidRPr="00452D46">
        <w:rPr>
          <w:spacing w:val="-2"/>
          <w:rtl/>
        </w:rPr>
        <w:t xml:space="preserve"> فقط حمل بر حکم تکل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ف</w:t>
      </w:r>
      <w:r w:rsidRPr="00452D46">
        <w:rPr>
          <w:rFonts w:hint="cs"/>
          <w:spacing w:val="-2"/>
          <w:rtl/>
        </w:rPr>
        <w:t>ی</w:t>
      </w:r>
      <w:r w:rsidRPr="00452D46">
        <w:rPr>
          <w:spacing w:val="-2"/>
          <w:rtl/>
        </w:rPr>
        <w:t xml:space="preserve"> کن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م</w:t>
      </w:r>
      <w:r w:rsidRPr="00452D46">
        <w:rPr>
          <w:spacing w:val="-2"/>
          <w:rtl/>
        </w:rPr>
        <w:t xml:space="preserve"> ممکن است کس</w:t>
      </w:r>
      <w:r w:rsidRPr="00452D46">
        <w:rPr>
          <w:rFonts w:hint="cs"/>
          <w:spacing w:val="-2"/>
          <w:rtl/>
        </w:rPr>
        <w:t>ی</w:t>
      </w:r>
      <w:r w:rsidRPr="00452D46">
        <w:rPr>
          <w:spacing w:val="-2"/>
          <w:rtl/>
        </w:rPr>
        <w:t xml:space="preserve"> از منظر د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گر</w:t>
      </w:r>
      <w:r w:rsidRPr="00452D46">
        <w:rPr>
          <w:spacing w:val="-2"/>
          <w:rtl/>
        </w:rPr>
        <w:t xml:space="preserve"> به ادله هر دو حکم قائل باشد </w:t>
      </w:r>
      <w:r w:rsidR="00452D46">
        <w:rPr>
          <w:spacing w:val="-2"/>
          <w:rtl/>
        </w:rPr>
        <w:t>این‌جور</w:t>
      </w:r>
      <w:r w:rsidRPr="00452D46">
        <w:rPr>
          <w:spacing w:val="-2"/>
          <w:rtl/>
        </w:rPr>
        <w:t xml:space="preserve"> نباشد که فقط به تفس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ر</w:t>
      </w:r>
      <w:r w:rsidRPr="00452D46">
        <w:rPr>
          <w:spacing w:val="-2"/>
          <w:rtl/>
        </w:rPr>
        <w:t xml:space="preserve"> ا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ن</w:t>
      </w:r>
      <w:r w:rsidRPr="00452D46">
        <w:rPr>
          <w:spacing w:val="-2"/>
          <w:rtl/>
        </w:rPr>
        <w:t xml:space="preserve"> روا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ت</w:t>
      </w:r>
      <w:r w:rsidRPr="00452D46">
        <w:rPr>
          <w:spacing w:val="-2"/>
          <w:rtl/>
        </w:rPr>
        <w:t xml:space="preserve"> وابسته باشد آن دو قاعده ممکن است کس</w:t>
      </w:r>
      <w:r w:rsidRPr="00452D46">
        <w:rPr>
          <w:rFonts w:hint="cs"/>
          <w:spacing w:val="-2"/>
          <w:rtl/>
        </w:rPr>
        <w:t>ی</w:t>
      </w:r>
      <w:r w:rsidRPr="00452D46">
        <w:rPr>
          <w:spacing w:val="-2"/>
          <w:rtl/>
        </w:rPr>
        <w:t xml:space="preserve"> آن دو قاعده وضع</w:t>
      </w:r>
      <w:r w:rsidRPr="00452D46">
        <w:rPr>
          <w:rFonts w:hint="cs"/>
          <w:spacing w:val="-2"/>
          <w:rtl/>
        </w:rPr>
        <w:t>ی</w:t>
      </w:r>
      <w:r w:rsidRPr="00452D46">
        <w:rPr>
          <w:spacing w:val="-2"/>
          <w:rtl/>
        </w:rPr>
        <w:t xml:space="preserve"> و تکل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ف</w:t>
      </w:r>
      <w:r w:rsidRPr="00452D46">
        <w:rPr>
          <w:rFonts w:hint="cs"/>
          <w:spacing w:val="-2"/>
          <w:rtl/>
        </w:rPr>
        <w:t>ی</w:t>
      </w:r>
      <w:r w:rsidRPr="00452D46">
        <w:rPr>
          <w:spacing w:val="-2"/>
          <w:rtl/>
        </w:rPr>
        <w:t xml:space="preserve"> را بپذ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رد</w:t>
      </w:r>
      <w:r w:rsidRPr="00452D46">
        <w:rPr>
          <w:spacing w:val="-2"/>
          <w:rtl/>
        </w:rPr>
        <w:t xml:space="preserve"> اما نه به استناد ا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ن</w:t>
      </w:r>
      <w:r w:rsidRPr="00452D46">
        <w:rPr>
          <w:spacing w:val="-2"/>
          <w:rtl/>
        </w:rPr>
        <w:t xml:space="preserve"> روا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ت</w:t>
      </w:r>
      <w:r w:rsidRPr="00452D46">
        <w:rPr>
          <w:spacing w:val="-2"/>
          <w:rtl/>
        </w:rPr>
        <w:t xml:space="preserve"> بلکه به استناد مجموعه ادله. ا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ن</w:t>
      </w:r>
      <w:r w:rsidRPr="00452D46">
        <w:rPr>
          <w:spacing w:val="-2"/>
          <w:rtl/>
        </w:rPr>
        <w:t xml:space="preserve"> مباحث ب</w:t>
      </w:r>
      <w:r w:rsidR="00452D46">
        <w:rPr>
          <w:rFonts w:hint="cs"/>
          <w:spacing w:val="-2"/>
          <w:rtl/>
        </w:rPr>
        <w:t>نی</w:t>
      </w:r>
      <w:r w:rsidRPr="00452D46">
        <w:rPr>
          <w:rFonts w:hint="eastAsia"/>
          <w:spacing w:val="-2"/>
          <w:rtl/>
        </w:rPr>
        <w:t>اد</w:t>
      </w:r>
      <w:r w:rsidRPr="00452D46">
        <w:rPr>
          <w:rFonts w:hint="cs"/>
          <w:spacing w:val="-2"/>
          <w:rtl/>
        </w:rPr>
        <w:t>ی</w:t>
      </w:r>
      <w:r w:rsidRPr="00452D46">
        <w:rPr>
          <w:spacing w:val="-2"/>
          <w:rtl/>
        </w:rPr>
        <w:t xml:space="preserve"> است که با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د</w:t>
      </w:r>
      <w:r w:rsidRPr="00452D46">
        <w:rPr>
          <w:spacing w:val="-2"/>
          <w:rtl/>
        </w:rPr>
        <w:t xml:space="preserve"> بحث بشود</w:t>
      </w:r>
    </w:p>
    <w:p w:rsidR="002B4EB3" w:rsidRPr="00452D46" w:rsidRDefault="002B4EB3" w:rsidP="002B4EB3">
      <w:pPr>
        <w:pStyle w:val="Heading1"/>
        <w:rPr>
          <w:rtl/>
        </w:rPr>
      </w:pPr>
      <w:bookmarkStart w:id="10" w:name="_Toc106024938"/>
      <w:r w:rsidRPr="00452D46">
        <w:rPr>
          <w:rFonts w:hint="eastAsia"/>
          <w:rtl/>
        </w:rPr>
        <w:t>دو</w:t>
      </w:r>
      <w:r w:rsidRPr="00452D46">
        <w:rPr>
          <w:rtl/>
        </w:rPr>
        <w:t xml:space="preserve"> قاعده مفروض</w:t>
      </w:r>
      <w:bookmarkEnd w:id="10"/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ما</w:t>
      </w:r>
      <w:r w:rsidRPr="00452D46">
        <w:rPr>
          <w:rtl/>
        </w:rPr>
        <w:t xml:space="preserve"> مفروض </w:t>
      </w:r>
      <w:r w:rsidR="00452D46">
        <w:rPr>
          <w:rtl/>
        </w:rPr>
        <w:t>اینجا</w:t>
      </w:r>
      <w:r w:rsidRPr="00452D46">
        <w:rPr>
          <w:rtl/>
        </w:rPr>
        <w:t xml:space="preserve"> </w:t>
      </w:r>
      <w:r w:rsidR="00452D46">
        <w:rPr>
          <w:rtl/>
        </w:rPr>
        <w:t>این‌طور</w:t>
      </w:r>
      <w:r w:rsidRPr="00452D46">
        <w:rPr>
          <w:rtl/>
        </w:rPr>
        <w:t xml:space="preserve">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گ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م</w:t>
      </w:r>
      <w:r w:rsidRPr="00452D46">
        <w:rPr>
          <w:rtl/>
        </w:rPr>
        <w:t xml:space="preserve"> که ما دو قاعده دار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م</w:t>
      </w:r>
      <w:r w:rsidRPr="00452D46">
        <w:rPr>
          <w:rtl/>
        </w:rPr>
        <w:t xml:space="preserve"> حالا چه از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روا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ت</w:t>
      </w:r>
      <w:r w:rsidRPr="00452D46">
        <w:rPr>
          <w:rtl/>
        </w:rPr>
        <w:t xml:space="preserve"> استفاده بکن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م</w:t>
      </w:r>
      <w:r w:rsidRPr="00452D46">
        <w:rPr>
          <w:rtl/>
        </w:rPr>
        <w:t xml:space="preserve"> و چه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نکه</w:t>
      </w:r>
      <w:r w:rsidRPr="00452D46">
        <w:rPr>
          <w:rtl/>
        </w:rPr>
        <w:t xml:space="preserve">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ک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را از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روا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ت</w:t>
      </w:r>
      <w:r w:rsidRPr="00452D46">
        <w:rPr>
          <w:rtl/>
        </w:rPr>
        <w:t xml:space="preserve"> و د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گر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را از جا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د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گر</w:t>
      </w:r>
    </w:p>
    <w:p w:rsidR="002B4EB3" w:rsidRPr="00452D46" w:rsidRDefault="002B4EB3" w:rsidP="002B4EB3">
      <w:pPr>
        <w:pStyle w:val="Heading2"/>
        <w:rPr>
          <w:rtl/>
        </w:rPr>
      </w:pPr>
      <w:bookmarkStart w:id="11" w:name="_Toc106024939"/>
      <w:r w:rsidRPr="00452D46">
        <w:rPr>
          <w:rFonts w:hint="eastAsia"/>
          <w:rtl/>
        </w:rPr>
        <w:lastRenderedPageBreak/>
        <w:t>قاعده</w:t>
      </w:r>
      <w:r w:rsidRPr="00452D46">
        <w:rPr>
          <w:rtl/>
        </w:rPr>
        <w:t xml:space="preserve"> اول: نف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احکام ضرر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در شر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عت</w:t>
      </w:r>
      <w:bookmarkEnd w:id="11"/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مفروض</w:t>
      </w:r>
      <w:r w:rsidRPr="00452D46">
        <w:rPr>
          <w:rtl/>
        </w:rPr>
        <w:t xml:space="preserve">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گ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م</w:t>
      </w:r>
      <w:r w:rsidRPr="00452D46">
        <w:rPr>
          <w:rtl/>
        </w:rPr>
        <w:t xml:space="preserve"> که دو قاعده دار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م،</w:t>
      </w:r>
      <w:r w:rsidRPr="00452D46">
        <w:rPr>
          <w:rtl/>
        </w:rPr>
        <w:t xml:space="preserve"> قاعده اول نف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احکام ضرر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در شر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عت</w:t>
      </w:r>
      <w:r w:rsidRPr="00452D46">
        <w:rPr>
          <w:rtl/>
        </w:rPr>
        <w:t xml:space="preserve"> است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گو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د</w:t>
      </w:r>
      <w:r w:rsidRPr="00452D46">
        <w:rPr>
          <w:rtl/>
        </w:rPr>
        <w:t xml:space="preserve"> همه احکام هنگام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به ضرر ب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نجامد</w:t>
      </w:r>
      <w:r w:rsidRPr="00452D46">
        <w:rPr>
          <w:rtl/>
        </w:rPr>
        <w:t xml:space="preserve"> د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گر</w:t>
      </w:r>
      <w:r w:rsidRPr="00452D46">
        <w:rPr>
          <w:rtl/>
        </w:rPr>
        <w:t xml:space="preserve"> مرفوع است </w:t>
      </w:r>
      <w:r w:rsidR="00452D46">
        <w:rPr>
          <w:rtl/>
        </w:rPr>
        <w:t>به‌عنوان</w:t>
      </w:r>
      <w:r w:rsidRPr="00452D46">
        <w:rPr>
          <w:rtl/>
        </w:rPr>
        <w:t xml:space="preserve">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ک</w:t>
      </w:r>
      <w:r w:rsidRPr="00452D46">
        <w:rPr>
          <w:rtl/>
        </w:rPr>
        <w:t xml:space="preserve"> قاعده‌ا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که حکم وضع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را ب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ان</w:t>
      </w:r>
      <w:r w:rsidRPr="00452D46">
        <w:rPr>
          <w:rtl/>
        </w:rPr>
        <w:t xml:space="preserve">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کند</w:t>
      </w:r>
      <w:r w:rsidRPr="00452D46">
        <w:rPr>
          <w:rtl/>
        </w:rPr>
        <w:t xml:space="preserve">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عن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رفع احکام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کند</w:t>
      </w:r>
      <w:r w:rsidRPr="00452D46">
        <w:rPr>
          <w:rtl/>
        </w:rPr>
        <w:t xml:space="preserve">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عن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اخبار از رفع احکام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کند</w:t>
      </w:r>
      <w:r w:rsidRPr="00452D46">
        <w:rPr>
          <w:rtl/>
        </w:rPr>
        <w:t xml:space="preserve">. </w:t>
      </w:r>
    </w:p>
    <w:p w:rsidR="002B4EB3" w:rsidRPr="00452D46" w:rsidRDefault="002B4EB3" w:rsidP="002B4EB3">
      <w:pPr>
        <w:pStyle w:val="Heading2"/>
        <w:rPr>
          <w:rtl/>
        </w:rPr>
      </w:pPr>
      <w:bookmarkStart w:id="12" w:name="_Toc106024940"/>
      <w:r w:rsidRPr="00452D46">
        <w:rPr>
          <w:rFonts w:hint="eastAsia"/>
          <w:rtl/>
        </w:rPr>
        <w:t>قاعده</w:t>
      </w:r>
      <w:r w:rsidRPr="00452D46">
        <w:rPr>
          <w:rtl/>
        </w:rPr>
        <w:t xml:space="preserve"> دوم: حرمت اضرار</w:t>
      </w:r>
      <w:bookmarkEnd w:id="12"/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قاعده</w:t>
      </w:r>
      <w:r w:rsidRPr="00452D46">
        <w:rPr>
          <w:rtl/>
        </w:rPr>
        <w:t xml:space="preserve"> دوم عبارت از حرمت اضرار است حت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اضرار به خود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ا</w:t>
      </w:r>
      <w:r w:rsidRPr="00452D46">
        <w:rPr>
          <w:rtl/>
        </w:rPr>
        <w:t xml:space="preserve"> </w:t>
      </w:r>
      <w:r w:rsidR="00452D46">
        <w:rPr>
          <w:rtl/>
        </w:rPr>
        <w:t>لااقل</w:t>
      </w:r>
      <w:r w:rsidRPr="00452D46">
        <w:rPr>
          <w:rtl/>
        </w:rPr>
        <w:t xml:space="preserve"> اضرار به غ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</w:t>
      </w:r>
      <w:r w:rsidRPr="00452D46">
        <w:rPr>
          <w:rtl/>
        </w:rPr>
        <w:t xml:space="preserve"> که در بحث ضرر رساندن به د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گران</w:t>
      </w:r>
      <w:r w:rsidRPr="00452D46">
        <w:rPr>
          <w:rtl/>
        </w:rPr>
        <w:t xml:space="preserve"> </w:t>
      </w:r>
      <w:r w:rsidR="00452D46">
        <w:rPr>
          <w:rtl/>
        </w:rPr>
        <w:t>به‌عنوان</w:t>
      </w:r>
      <w:r w:rsidRPr="00452D46">
        <w:rPr>
          <w:rtl/>
        </w:rPr>
        <w:t xml:space="preserve">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ک</w:t>
      </w:r>
      <w:r w:rsidRPr="00452D46">
        <w:rPr>
          <w:rtl/>
        </w:rPr>
        <w:t xml:space="preserve"> قاعده و تکل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ف</w:t>
      </w:r>
      <w:r w:rsidRPr="00452D46">
        <w:rPr>
          <w:rtl/>
        </w:rPr>
        <w:t xml:space="preserve"> در روابط اجتماع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در آ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نده</w:t>
      </w:r>
      <w:r w:rsidRPr="00452D46">
        <w:rPr>
          <w:rtl/>
        </w:rPr>
        <w:t xml:space="preserve"> مفصل آنجا بحث خواه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م</w:t>
      </w:r>
      <w:r w:rsidRPr="00452D46">
        <w:rPr>
          <w:rtl/>
        </w:rPr>
        <w:t xml:space="preserve"> کرد </w:t>
      </w:r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مفروض</w:t>
      </w:r>
      <w:r w:rsidRPr="00452D46">
        <w:rPr>
          <w:rtl/>
        </w:rPr>
        <w:t xml:space="preserve">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گ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م</w:t>
      </w:r>
      <w:r w:rsidRPr="00452D46">
        <w:rPr>
          <w:rtl/>
        </w:rPr>
        <w:t xml:space="preserve"> هر دو قاعده تمام باشد تقر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</w:t>
      </w:r>
      <w:r w:rsidRPr="00452D46">
        <w:rPr>
          <w:rtl/>
        </w:rPr>
        <w:t xml:space="preserve"> هر کدام به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ترت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ب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است که توض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ح</w:t>
      </w:r>
      <w:r w:rsidRPr="00452D46">
        <w:rPr>
          <w:rtl/>
        </w:rPr>
        <w:t xml:space="preserve"> خواهم داد. </w:t>
      </w:r>
    </w:p>
    <w:p w:rsidR="002B4EB3" w:rsidRPr="00452D46" w:rsidRDefault="002B4EB3" w:rsidP="002B4EB3">
      <w:pPr>
        <w:pStyle w:val="Heading1"/>
        <w:rPr>
          <w:rtl/>
        </w:rPr>
      </w:pPr>
      <w:bookmarkStart w:id="13" w:name="_Toc106024941"/>
      <w:r w:rsidRPr="00452D46">
        <w:rPr>
          <w:rFonts w:hint="eastAsia"/>
          <w:rtl/>
        </w:rPr>
        <w:t>تقر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</w:t>
      </w:r>
      <w:r w:rsidRPr="00452D46">
        <w:rPr>
          <w:rtl/>
        </w:rPr>
        <w:t xml:space="preserve"> دو قاعده</w:t>
      </w:r>
      <w:bookmarkEnd w:id="13"/>
    </w:p>
    <w:p w:rsidR="002B4EB3" w:rsidRPr="00452D46" w:rsidRDefault="002B4EB3" w:rsidP="002B4EB3">
      <w:pPr>
        <w:pStyle w:val="Heading2"/>
        <w:rPr>
          <w:rtl/>
        </w:rPr>
      </w:pPr>
      <w:bookmarkStart w:id="14" w:name="_Toc106024942"/>
      <w:r w:rsidRPr="00452D46">
        <w:rPr>
          <w:rFonts w:hint="cs"/>
          <w:rtl/>
        </w:rPr>
        <w:t xml:space="preserve">تقریر اول: </w:t>
      </w:r>
      <w:r w:rsidR="00452D46">
        <w:rPr>
          <w:rFonts w:hint="cs"/>
          <w:rtl/>
        </w:rPr>
        <w:t>بنا بر</w:t>
      </w:r>
      <w:r w:rsidRPr="00452D46">
        <w:rPr>
          <w:rFonts w:hint="cs"/>
          <w:rtl/>
        </w:rPr>
        <w:t xml:space="preserve"> حکم وضعی</w:t>
      </w:r>
      <w:bookmarkEnd w:id="14"/>
    </w:p>
    <w:p w:rsidR="002B4EB3" w:rsidRPr="00452D46" w:rsidRDefault="00452D46" w:rsidP="002B4EB3">
      <w:pPr>
        <w:ind w:firstLine="429"/>
        <w:rPr>
          <w:rtl/>
        </w:rPr>
      </w:pPr>
      <w:r>
        <w:rPr>
          <w:rFonts w:hint="eastAsia"/>
          <w:rtl/>
        </w:rPr>
        <w:t>بنا بر</w:t>
      </w:r>
      <w:r w:rsidR="002B4EB3" w:rsidRPr="00452D46">
        <w:rPr>
          <w:rtl/>
        </w:rPr>
        <w:t xml:space="preserve"> قاعده اول؛ نف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احکام ضرر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</w:t>
      </w:r>
      <w:r>
        <w:rPr>
          <w:rtl/>
        </w:rPr>
        <w:t>این‌طور</w:t>
      </w:r>
      <w:r w:rsidR="002B4EB3" w:rsidRPr="00452D46">
        <w:rPr>
          <w:rtl/>
        </w:rPr>
        <w:t xml:space="preserve"> گفته م</w:t>
      </w:r>
      <w:r w:rsidR="002B4EB3" w:rsidRPr="00452D46">
        <w:rPr>
          <w:rFonts w:hint="cs"/>
          <w:rtl/>
        </w:rPr>
        <w:t>ی‌</w:t>
      </w:r>
      <w:r w:rsidR="002B4EB3" w:rsidRPr="00452D46">
        <w:rPr>
          <w:rFonts w:hint="eastAsia"/>
          <w:rtl/>
        </w:rPr>
        <w:t>شود</w:t>
      </w:r>
      <w:r w:rsidR="002B4EB3" w:rsidRPr="00452D46">
        <w:rPr>
          <w:rtl/>
        </w:rPr>
        <w:t xml:space="preserve"> که در موارد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که ارتکاز و س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ره</w:t>
      </w:r>
      <w:r w:rsidR="002B4EB3" w:rsidRPr="00452D46">
        <w:rPr>
          <w:rtl/>
        </w:rPr>
        <w:t xml:space="preserve"> عقلا آمد و حق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برا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کس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قائل شد در 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ک</w:t>
      </w:r>
      <w:r w:rsidR="002B4EB3" w:rsidRPr="00452D46">
        <w:rPr>
          <w:rtl/>
        </w:rPr>
        <w:t xml:space="preserve"> زمان‌ها</w:t>
      </w:r>
      <w:r w:rsidR="002B4EB3" w:rsidRPr="00452D46">
        <w:rPr>
          <w:rFonts w:hint="cs"/>
          <w:rtl/>
        </w:rPr>
        <w:t>یی</w:t>
      </w:r>
      <w:r w:rsidR="002B4EB3" w:rsidRPr="00452D46">
        <w:rPr>
          <w:rtl/>
        </w:rPr>
        <w:t xml:space="preserve"> پرواز در سطح ب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ست</w:t>
      </w:r>
      <w:r w:rsidR="002B4EB3" w:rsidRPr="00452D46">
        <w:rPr>
          <w:rtl/>
        </w:rPr>
        <w:t xml:space="preserve"> 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ا</w:t>
      </w:r>
      <w:r w:rsidR="002B4EB3" w:rsidRPr="00452D46">
        <w:rPr>
          <w:rtl/>
        </w:rPr>
        <w:t xml:space="preserve"> س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ک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لومتر</w:t>
      </w:r>
      <w:r w:rsidR="002B4EB3" w:rsidRPr="00452D46">
        <w:rPr>
          <w:rtl/>
        </w:rPr>
        <w:t xml:space="preserve"> در آسمان، کس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مصداق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نداشت و حق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برا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کس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قائل نم</w:t>
      </w:r>
      <w:r w:rsidR="002B4EB3" w:rsidRPr="00452D46">
        <w:rPr>
          <w:rFonts w:hint="cs"/>
          <w:rtl/>
        </w:rPr>
        <w:t>ی‌</w:t>
      </w:r>
      <w:r w:rsidR="002B4EB3" w:rsidRPr="00452D46">
        <w:rPr>
          <w:rFonts w:hint="eastAsia"/>
          <w:rtl/>
        </w:rPr>
        <w:t>شد،</w:t>
      </w:r>
      <w:r w:rsidR="002B4EB3" w:rsidRPr="00452D46">
        <w:rPr>
          <w:rtl/>
        </w:rPr>
        <w:t xml:space="preserve"> آن فضا</w:t>
      </w:r>
      <w:r w:rsidR="002B4EB3" w:rsidRPr="00452D46">
        <w:rPr>
          <w:rFonts w:hint="cs"/>
          <w:rtl/>
        </w:rPr>
        <w:t>یی</w:t>
      </w:r>
      <w:r w:rsidR="002B4EB3" w:rsidRPr="00452D46">
        <w:rPr>
          <w:rtl/>
        </w:rPr>
        <w:t xml:space="preserve"> که بالا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سر 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ک</w:t>
      </w:r>
      <w:r w:rsidR="002B4EB3" w:rsidRPr="00452D46">
        <w:rPr>
          <w:rtl/>
        </w:rPr>
        <w:t xml:space="preserve"> کشور است اما الآ</w:t>
      </w:r>
      <w:r w:rsidR="002B4EB3" w:rsidRPr="00452D46">
        <w:rPr>
          <w:rFonts w:hint="eastAsia"/>
          <w:rtl/>
        </w:rPr>
        <w:t>ن</w:t>
      </w:r>
      <w:r w:rsidR="002B4EB3" w:rsidRPr="00452D46">
        <w:rPr>
          <w:rtl/>
        </w:rPr>
        <w:t xml:space="preserve"> با توجه به تحولات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که ا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جاد</w:t>
      </w:r>
      <w:r w:rsidR="002B4EB3" w:rsidRPr="00452D46">
        <w:rPr>
          <w:rtl/>
        </w:rPr>
        <w:t xml:space="preserve"> شده است م</w:t>
      </w:r>
      <w:r w:rsidR="002B4EB3" w:rsidRPr="00452D46">
        <w:rPr>
          <w:rFonts w:hint="cs"/>
          <w:rtl/>
        </w:rPr>
        <w:t>ی‌</w:t>
      </w:r>
      <w:r w:rsidR="002B4EB3" w:rsidRPr="00452D46">
        <w:rPr>
          <w:rFonts w:hint="eastAsia"/>
          <w:rtl/>
        </w:rPr>
        <w:t>گو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د</w:t>
      </w:r>
      <w:r w:rsidR="002B4EB3" w:rsidRPr="00452D46">
        <w:rPr>
          <w:rtl/>
        </w:rPr>
        <w:t xml:space="preserve"> ا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ن</w:t>
      </w:r>
      <w:r w:rsidR="002B4EB3" w:rsidRPr="00452D46">
        <w:rPr>
          <w:rtl/>
        </w:rPr>
        <w:t xml:space="preserve"> فضا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بالا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سر </w:t>
      </w:r>
      <w:r>
        <w:rPr>
          <w:rtl/>
        </w:rPr>
        <w:t>اینجا</w:t>
      </w:r>
      <w:r w:rsidR="002B4EB3" w:rsidRPr="00452D46">
        <w:rPr>
          <w:rtl/>
        </w:rPr>
        <w:t xml:space="preserve"> تا فلان شعاع و ارتفاع حق ا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ن</w:t>
      </w:r>
      <w:r w:rsidR="002B4EB3" w:rsidRPr="00452D46">
        <w:rPr>
          <w:rtl/>
        </w:rPr>
        <w:t xml:space="preserve"> کشور است و اگر کس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بخواهد از آنجا پرواز بکند با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د</w:t>
      </w:r>
      <w:r w:rsidR="002B4EB3" w:rsidRPr="00452D46">
        <w:rPr>
          <w:rtl/>
        </w:rPr>
        <w:t xml:space="preserve"> اجازه بگ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رد</w:t>
      </w:r>
      <w:r w:rsidR="002B4EB3" w:rsidRPr="00452D46">
        <w:rPr>
          <w:rtl/>
        </w:rPr>
        <w:t xml:space="preserve"> ا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ن</w:t>
      </w:r>
      <w:r w:rsidR="002B4EB3" w:rsidRPr="00452D46">
        <w:rPr>
          <w:rtl/>
        </w:rPr>
        <w:t xml:space="preserve"> حق آنجاست و بدون آن بخواهد وارد بکند اضرار م</w:t>
      </w:r>
      <w:r w:rsidR="002B4EB3" w:rsidRPr="00452D46">
        <w:rPr>
          <w:rFonts w:hint="cs"/>
          <w:rtl/>
        </w:rPr>
        <w:t>ی‌</w:t>
      </w:r>
      <w:r w:rsidR="002B4EB3" w:rsidRPr="00452D46">
        <w:rPr>
          <w:rFonts w:hint="eastAsia"/>
          <w:rtl/>
        </w:rPr>
        <w:t>کند</w:t>
      </w:r>
      <w:r w:rsidR="002B4EB3" w:rsidRPr="00452D46">
        <w:rPr>
          <w:rtl/>
        </w:rPr>
        <w:t xml:space="preserve"> و وارد شعاع حق کس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م</w:t>
      </w:r>
      <w:r w:rsidR="002B4EB3" w:rsidRPr="00452D46">
        <w:rPr>
          <w:rFonts w:hint="cs"/>
          <w:rtl/>
        </w:rPr>
        <w:t>ی‌</w:t>
      </w:r>
      <w:r w:rsidR="002B4EB3" w:rsidRPr="00452D46">
        <w:rPr>
          <w:rFonts w:hint="eastAsia"/>
          <w:rtl/>
        </w:rPr>
        <w:t>شود</w:t>
      </w:r>
      <w:r w:rsidR="002B4EB3" w:rsidRPr="00452D46">
        <w:rPr>
          <w:rtl/>
        </w:rPr>
        <w:t xml:space="preserve"> ا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ن</w:t>
      </w:r>
      <w:r w:rsidR="002B4EB3" w:rsidRPr="00452D46">
        <w:rPr>
          <w:rtl/>
        </w:rPr>
        <w:t xml:space="preserve"> چ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ز</w:t>
      </w:r>
      <w:r w:rsidR="002B4EB3" w:rsidRPr="00452D46">
        <w:rPr>
          <w:rtl/>
        </w:rPr>
        <w:t xml:space="preserve"> جد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د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</w:t>
      </w:r>
      <w:r w:rsidR="002B4EB3" w:rsidRPr="00452D46">
        <w:rPr>
          <w:rFonts w:hint="eastAsia"/>
          <w:rtl/>
        </w:rPr>
        <w:t>است</w:t>
      </w:r>
      <w:r w:rsidR="002B4EB3" w:rsidRPr="00452D46">
        <w:rPr>
          <w:rtl/>
        </w:rPr>
        <w:t xml:space="preserve"> از باب ا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نکه</w:t>
      </w:r>
      <w:r w:rsidR="002B4EB3" w:rsidRPr="00452D46">
        <w:rPr>
          <w:rtl/>
        </w:rPr>
        <w:t xml:space="preserve"> مصداق نداشته است 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ا</w:t>
      </w:r>
      <w:r w:rsidR="002B4EB3" w:rsidRPr="00452D46">
        <w:rPr>
          <w:rtl/>
        </w:rPr>
        <w:t xml:space="preserve"> ا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نکه</w:t>
      </w:r>
      <w:r w:rsidR="002B4EB3" w:rsidRPr="00452D46">
        <w:rPr>
          <w:rtl/>
        </w:rPr>
        <w:t xml:space="preserve"> 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ک</w:t>
      </w:r>
      <w:r w:rsidR="002B4EB3" w:rsidRPr="00452D46">
        <w:rPr>
          <w:rtl/>
        </w:rPr>
        <w:t xml:space="preserve"> چ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ز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</w:t>
      </w:r>
      <w:r>
        <w:rPr>
          <w:rtl/>
        </w:rPr>
        <w:t>قبلاً</w:t>
      </w:r>
      <w:r w:rsidR="002B4EB3" w:rsidRPr="00452D46">
        <w:rPr>
          <w:rtl/>
        </w:rPr>
        <w:t xml:space="preserve"> مصداق هم داشته است آن وقت ضرر د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ده</w:t>
      </w:r>
      <w:r w:rsidR="002B4EB3" w:rsidRPr="00452D46">
        <w:rPr>
          <w:rtl/>
        </w:rPr>
        <w:t xml:space="preserve"> نم</w:t>
      </w:r>
      <w:r w:rsidR="002B4EB3" w:rsidRPr="00452D46">
        <w:rPr>
          <w:rFonts w:hint="cs"/>
          <w:rtl/>
        </w:rPr>
        <w:t>ی‌</w:t>
      </w:r>
      <w:r w:rsidR="002B4EB3" w:rsidRPr="00452D46">
        <w:rPr>
          <w:rFonts w:hint="eastAsia"/>
          <w:rtl/>
        </w:rPr>
        <w:t>شده</w:t>
      </w:r>
      <w:r w:rsidR="002B4EB3" w:rsidRPr="00452D46">
        <w:rPr>
          <w:rtl/>
        </w:rPr>
        <w:t xml:space="preserve"> است و امروز ضرر د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ده</w:t>
      </w:r>
      <w:r w:rsidR="002B4EB3" w:rsidRPr="00452D46">
        <w:rPr>
          <w:rtl/>
        </w:rPr>
        <w:t xml:space="preserve"> م</w:t>
      </w:r>
      <w:r w:rsidR="002B4EB3" w:rsidRPr="00452D46">
        <w:rPr>
          <w:rFonts w:hint="cs"/>
          <w:rtl/>
        </w:rPr>
        <w:t>ی‌</w:t>
      </w:r>
      <w:r w:rsidR="002B4EB3" w:rsidRPr="00452D46">
        <w:rPr>
          <w:rFonts w:hint="eastAsia"/>
          <w:rtl/>
        </w:rPr>
        <w:t>شود</w:t>
      </w:r>
      <w:r w:rsidR="002B4EB3" w:rsidRPr="00452D46">
        <w:rPr>
          <w:rtl/>
        </w:rPr>
        <w:t xml:space="preserve"> در حرج هم </w:t>
      </w:r>
      <w:r>
        <w:rPr>
          <w:rtl/>
        </w:rPr>
        <w:t>این‌طور</w:t>
      </w:r>
      <w:r w:rsidR="002B4EB3" w:rsidRPr="00452D46">
        <w:rPr>
          <w:rtl/>
        </w:rPr>
        <w:t xml:space="preserve"> است 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ک</w:t>
      </w:r>
      <w:r w:rsidR="002B4EB3" w:rsidRPr="00452D46">
        <w:rPr>
          <w:rtl/>
        </w:rPr>
        <w:t xml:space="preserve"> چ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ز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در زمان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که همه در سخت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هستند مطلب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حرج تلق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نم</w:t>
      </w:r>
      <w:r w:rsidR="002B4EB3" w:rsidRPr="00452D46">
        <w:rPr>
          <w:rFonts w:hint="cs"/>
          <w:rtl/>
        </w:rPr>
        <w:t>ی‌</w:t>
      </w:r>
      <w:r w:rsidR="002B4EB3" w:rsidRPr="00452D46">
        <w:rPr>
          <w:rFonts w:hint="eastAsia"/>
          <w:rtl/>
        </w:rPr>
        <w:t>شود</w:t>
      </w:r>
      <w:r w:rsidR="002B4EB3" w:rsidRPr="00452D46">
        <w:rPr>
          <w:rtl/>
        </w:rPr>
        <w:t xml:space="preserve"> ول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وقت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همه در حالت ناز و نعمت هستند بخواهد در آنجا با آب سرد وضو بگ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رد</w:t>
      </w:r>
      <w:r w:rsidR="002B4EB3" w:rsidRPr="00452D46">
        <w:rPr>
          <w:rtl/>
        </w:rPr>
        <w:t xml:space="preserve"> م</w:t>
      </w:r>
      <w:r w:rsidR="002B4EB3" w:rsidRPr="00452D46">
        <w:rPr>
          <w:rFonts w:hint="cs"/>
          <w:rtl/>
        </w:rPr>
        <w:t>ی‌</w:t>
      </w:r>
      <w:r w:rsidR="002B4EB3" w:rsidRPr="00452D46">
        <w:rPr>
          <w:rFonts w:hint="eastAsia"/>
          <w:rtl/>
        </w:rPr>
        <w:t>گو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د</w:t>
      </w:r>
      <w:r w:rsidR="002B4EB3" w:rsidRPr="00452D46">
        <w:rPr>
          <w:rtl/>
        </w:rPr>
        <w:t xml:space="preserve"> ا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ن</w:t>
      </w:r>
      <w:r w:rsidR="002B4EB3" w:rsidRPr="00452D46">
        <w:rPr>
          <w:rtl/>
        </w:rPr>
        <w:t xml:space="preserve"> حرج است ول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ک</w:t>
      </w:r>
      <w:r w:rsidR="002B4EB3" w:rsidRPr="00452D46">
        <w:rPr>
          <w:rtl/>
        </w:rPr>
        <w:t xml:space="preserve"> زمان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همه </w:t>
      </w:r>
      <w:r>
        <w:rPr>
          <w:rtl/>
        </w:rPr>
        <w:t>همین‌جور</w:t>
      </w:r>
      <w:r w:rsidR="002B4EB3" w:rsidRPr="00452D46">
        <w:rPr>
          <w:rtl/>
        </w:rPr>
        <w:t xml:space="preserve"> بوده‌اند </w:t>
      </w:r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که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نوع حقوق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که در ارتکازات و س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ره‌ها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</w:t>
      </w:r>
      <w:r w:rsidR="00452D46">
        <w:rPr>
          <w:rtl/>
        </w:rPr>
        <w:t>عقلائیه</w:t>
      </w:r>
      <w:r w:rsidRPr="00452D46">
        <w:rPr>
          <w:rtl/>
        </w:rPr>
        <w:t xml:space="preserve"> قائل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شوند</w:t>
      </w:r>
      <w:r w:rsidRPr="00452D46">
        <w:rPr>
          <w:rtl/>
        </w:rPr>
        <w:t xml:space="preserve"> چه هم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شگ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و چه در دوره‌ها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متعدد پذ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رش</w:t>
      </w:r>
      <w:r w:rsidRPr="00452D46">
        <w:rPr>
          <w:rtl/>
        </w:rPr>
        <w:t xml:space="preserve">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حق موجب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شود</w:t>
      </w:r>
      <w:r w:rsidRPr="00452D46">
        <w:rPr>
          <w:rtl/>
        </w:rPr>
        <w:t xml:space="preserve"> تعد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به آن اضرار و ظلم و امثال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نها</w:t>
      </w:r>
      <w:r w:rsidRPr="00452D46">
        <w:rPr>
          <w:rtl/>
        </w:rPr>
        <w:t xml:space="preserve"> باشد. </w:t>
      </w:r>
    </w:p>
    <w:p w:rsidR="002B4EB3" w:rsidRPr="00452D46" w:rsidRDefault="00452D46" w:rsidP="002B4EB3">
      <w:pPr>
        <w:ind w:firstLine="429"/>
        <w:rPr>
          <w:rtl/>
        </w:rPr>
      </w:pPr>
      <w:r>
        <w:rPr>
          <w:rFonts w:hint="eastAsia"/>
          <w:rtl/>
        </w:rPr>
        <w:t>همین‌جور</w:t>
      </w:r>
      <w:r w:rsidR="002B4EB3" w:rsidRPr="00452D46">
        <w:rPr>
          <w:rtl/>
        </w:rPr>
        <w:t xml:space="preserve"> اگر هواپ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ما</w:t>
      </w:r>
      <w:r w:rsidR="002B4EB3" w:rsidRPr="00452D46">
        <w:rPr>
          <w:rFonts w:hint="cs"/>
          <w:rtl/>
        </w:rPr>
        <w:t>یی</w:t>
      </w:r>
      <w:r w:rsidR="002B4EB3" w:rsidRPr="00452D46">
        <w:rPr>
          <w:rtl/>
        </w:rPr>
        <w:t xml:space="preserve"> م</w:t>
      </w:r>
      <w:r w:rsidR="002B4EB3" w:rsidRPr="00452D46">
        <w:rPr>
          <w:rFonts w:hint="cs"/>
          <w:rtl/>
        </w:rPr>
        <w:t>ی‌</w:t>
      </w:r>
      <w:r w:rsidR="002B4EB3" w:rsidRPr="00452D46">
        <w:rPr>
          <w:rFonts w:hint="eastAsia"/>
          <w:rtl/>
        </w:rPr>
        <w:t>خواست</w:t>
      </w:r>
      <w:r w:rsidR="002B4EB3" w:rsidRPr="00452D46">
        <w:rPr>
          <w:rtl/>
        </w:rPr>
        <w:t xml:space="preserve"> در آن ارتفاع حرکت کند فضا</w:t>
      </w:r>
      <w:r w:rsidR="002B4EB3" w:rsidRPr="00452D46">
        <w:rPr>
          <w:rFonts w:hint="cs"/>
          <w:rtl/>
        </w:rPr>
        <w:t>یی</w:t>
      </w:r>
      <w:r w:rsidR="002B4EB3" w:rsidRPr="00452D46">
        <w:rPr>
          <w:rtl/>
        </w:rPr>
        <w:t xml:space="preserve"> برا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خداست و </w:t>
      </w:r>
      <w:r>
        <w:rPr>
          <w:rtl/>
        </w:rPr>
        <w:t>آزاد</w:t>
      </w:r>
      <w:r w:rsidR="002B4EB3" w:rsidRPr="00452D46">
        <w:rPr>
          <w:rtl/>
        </w:rPr>
        <w:t xml:space="preserve"> است و جا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ز</w:t>
      </w:r>
      <w:r w:rsidR="002B4EB3" w:rsidRPr="00452D46">
        <w:rPr>
          <w:rtl/>
        </w:rPr>
        <w:t xml:space="preserve"> است ول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الآن که ارتکاز و س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ره</w:t>
      </w:r>
      <w:r w:rsidR="002B4EB3" w:rsidRPr="00452D46">
        <w:rPr>
          <w:rtl/>
        </w:rPr>
        <w:t xml:space="preserve"> آمد که تا آن ارتفاع حق ا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ن</w:t>
      </w:r>
      <w:r w:rsidR="002B4EB3" w:rsidRPr="00452D46">
        <w:rPr>
          <w:rtl/>
        </w:rPr>
        <w:t xml:space="preserve"> کشور است ا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ن</w:t>
      </w:r>
      <w:r w:rsidR="002B4EB3" w:rsidRPr="00452D46">
        <w:rPr>
          <w:rtl/>
        </w:rPr>
        <w:t xml:space="preserve"> جواز با قاعده </w:t>
      </w:r>
      <w:r>
        <w:rPr>
          <w:rtl/>
        </w:rPr>
        <w:t>لاضرر</w:t>
      </w:r>
      <w:r w:rsidR="002B4EB3" w:rsidRPr="00452D46">
        <w:rPr>
          <w:rtl/>
        </w:rPr>
        <w:t xml:space="preserve"> برداشته م</w:t>
      </w:r>
      <w:r w:rsidR="002B4EB3" w:rsidRPr="00452D46">
        <w:rPr>
          <w:rFonts w:hint="cs"/>
          <w:rtl/>
        </w:rPr>
        <w:t>ی‌</w:t>
      </w:r>
      <w:r w:rsidR="002B4EB3" w:rsidRPr="00452D46">
        <w:rPr>
          <w:rFonts w:hint="eastAsia"/>
          <w:rtl/>
        </w:rPr>
        <w:t>شود</w:t>
      </w:r>
      <w:r w:rsidR="002B4EB3" w:rsidRPr="00452D46">
        <w:rPr>
          <w:rtl/>
        </w:rPr>
        <w:t xml:space="preserve"> ا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ن</w:t>
      </w:r>
      <w:r w:rsidR="002B4EB3" w:rsidRPr="00452D46">
        <w:rPr>
          <w:rtl/>
        </w:rPr>
        <w:t xml:space="preserve"> اجازه اول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ه</w:t>
      </w:r>
      <w:r w:rsidR="002B4EB3" w:rsidRPr="00452D46">
        <w:rPr>
          <w:rtl/>
        </w:rPr>
        <w:t xml:space="preserve"> و اباحه تصرف که وجود داشت اضرار شد و حکم ضرر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</w:t>
      </w:r>
      <w:r w:rsidR="002B4EB3" w:rsidRPr="00452D46">
        <w:rPr>
          <w:rFonts w:hint="eastAsia"/>
          <w:rtl/>
        </w:rPr>
        <w:t>م</w:t>
      </w:r>
      <w:r w:rsidR="002B4EB3" w:rsidRPr="00452D46">
        <w:rPr>
          <w:rFonts w:hint="cs"/>
          <w:rtl/>
        </w:rPr>
        <w:t>ی‌</w:t>
      </w:r>
      <w:r w:rsidR="002B4EB3" w:rsidRPr="00452D46">
        <w:rPr>
          <w:rFonts w:hint="eastAsia"/>
          <w:rtl/>
        </w:rPr>
        <w:t>شود</w:t>
      </w:r>
      <w:r w:rsidR="002B4EB3" w:rsidRPr="00452D46">
        <w:rPr>
          <w:rtl/>
        </w:rPr>
        <w:t xml:space="preserve"> و شارع حکم را </w:t>
      </w:r>
      <w:r>
        <w:rPr>
          <w:rtl/>
        </w:rPr>
        <w:t>برمی‌دارد</w:t>
      </w:r>
      <w:r w:rsidR="002B4EB3" w:rsidRPr="00452D46">
        <w:rPr>
          <w:rtl/>
        </w:rPr>
        <w:t xml:space="preserve"> و قاعده </w:t>
      </w:r>
      <w:r>
        <w:rPr>
          <w:rtl/>
        </w:rPr>
        <w:t>لاضرر</w:t>
      </w:r>
      <w:r w:rsidR="002B4EB3" w:rsidRPr="00452D46">
        <w:rPr>
          <w:rtl/>
        </w:rPr>
        <w:t xml:space="preserve"> م</w:t>
      </w:r>
      <w:r w:rsidR="002B4EB3" w:rsidRPr="00452D46">
        <w:rPr>
          <w:rFonts w:hint="cs"/>
          <w:rtl/>
        </w:rPr>
        <w:t>ی‌</w:t>
      </w:r>
      <w:r w:rsidR="002B4EB3" w:rsidRPr="00452D46">
        <w:rPr>
          <w:rFonts w:hint="eastAsia"/>
          <w:rtl/>
        </w:rPr>
        <w:t>گو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د</w:t>
      </w:r>
      <w:r w:rsidR="002B4EB3" w:rsidRPr="00452D46">
        <w:rPr>
          <w:rtl/>
        </w:rPr>
        <w:t xml:space="preserve"> ا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ن</w:t>
      </w:r>
      <w:r w:rsidR="002B4EB3" w:rsidRPr="00452D46">
        <w:rPr>
          <w:rtl/>
        </w:rPr>
        <w:t xml:space="preserve"> جواز را برداشتم. </w:t>
      </w:r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تقر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</w:t>
      </w:r>
      <w:r w:rsidRPr="00452D46">
        <w:rPr>
          <w:rtl/>
        </w:rPr>
        <w:t xml:space="preserve"> </w:t>
      </w:r>
      <w:r w:rsidR="00452D46">
        <w:rPr>
          <w:rtl/>
        </w:rPr>
        <w:t>بنا بر</w:t>
      </w:r>
      <w:r w:rsidRPr="00452D46">
        <w:rPr>
          <w:rtl/>
        </w:rPr>
        <w:t xml:space="preserve"> حکم وضع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است </w:t>
      </w:r>
    </w:p>
    <w:p w:rsidR="002B4EB3" w:rsidRPr="00452D46" w:rsidRDefault="002B4EB3" w:rsidP="002B4EB3">
      <w:pPr>
        <w:pStyle w:val="Heading2"/>
        <w:rPr>
          <w:rtl/>
        </w:rPr>
      </w:pPr>
      <w:bookmarkStart w:id="15" w:name="_Toc106024943"/>
      <w:r w:rsidRPr="00452D46">
        <w:rPr>
          <w:rFonts w:hint="eastAsia"/>
          <w:rtl/>
        </w:rPr>
        <w:lastRenderedPageBreak/>
        <w:t>تقر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</w:t>
      </w:r>
      <w:r w:rsidRPr="00452D46">
        <w:rPr>
          <w:rtl/>
        </w:rPr>
        <w:t xml:space="preserve"> دوم </w:t>
      </w:r>
      <w:r w:rsidR="00452D46">
        <w:rPr>
          <w:rtl/>
        </w:rPr>
        <w:t>بنا بر</w:t>
      </w:r>
      <w:r w:rsidRPr="00452D46">
        <w:rPr>
          <w:rtl/>
        </w:rPr>
        <w:t xml:space="preserve"> قاعده حکم تکل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ف</w:t>
      </w:r>
      <w:r w:rsidRPr="00452D46">
        <w:rPr>
          <w:rFonts w:hint="cs"/>
          <w:rtl/>
        </w:rPr>
        <w:t>ی</w:t>
      </w:r>
      <w:bookmarkEnd w:id="15"/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گو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د</w:t>
      </w:r>
      <w:r w:rsidRPr="00452D46">
        <w:rPr>
          <w:rtl/>
        </w:rPr>
        <w:t xml:space="preserve"> ضرر به د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گر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نزن، مثلاً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گو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د</w:t>
      </w:r>
      <w:r w:rsidRPr="00452D46">
        <w:rPr>
          <w:rtl/>
        </w:rPr>
        <w:t xml:space="preserve"> در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شعاع پرواز نکن ولو اگر نف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حکم ضرر نباشد هم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که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گو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د</w:t>
      </w:r>
      <w:r w:rsidRPr="00452D46">
        <w:rPr>
          <w:rtl/>
        </w:rPr>
        <w:t xml:space="preserve"> پرواز نکن، معنا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است که من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حق را قبول کردم،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عن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آن س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ره</w:t>
      </w:r>
      <w:r w:rsidRPr="00452D46">
        <w:rPr>
          <w:rtl/>
        </w:rPr>
        <w:t xml:space="preserve"> درست است. </w:t>
      </w:r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بنابرا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مطلب اول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است که چه به قاعده </w:t>
      </w:r>
      <w:r w:rsidR="00452D46">
        <w:rPr>
          <w:rtl/>
        </w:rPr>
        <w:t>لاضرر</w:t>
      </w:r>
      <w:r w:rsidRPr="00452D46">
        <w:rPr>
          <w:rtl/>
        </w:rPr>
        <w:t xml:space="preserve"> وضع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تمسک کن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م</w:t>
      </w:r>
      <w:r w:rsidRPr="00452D46">
        <w:rPr>
          <w:rtl/>
        </w:rPr>
        <w:t xml:space="preserve"> و چه به قاعده حرمت اضرار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تکل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ف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تمسک کن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م</w:t>
      </w:r>
      <w:r w:rsidRPr="00452D46">
        <w:rPr>
          <w:rtl/>
        </w:rPr>
        <w:t xml:space="preserve"> هر دو مستلزم تنف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ذ</w:t>
      </w:r>
      <w:r w:rsidRPr="00452D46">
        <w:rPr>
          <w:rtl/>
        </w:rPr>
        <w:t xml:space="preserve"> س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ره</w:t>
      </w:r>
      <w:r w:rsidRPr="00452D46">
        <w:rPr>
          <w:rtl/>
        </w:rPr>
        <w:t xml:space="preserve"> است امضاء س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ره</w:t>
      </w:r>
      <w:r w:rsidRPr="00452D46">
        <w:rPr>
          <w:rtl/>
        </w:rPr>
        <w:t xml:space="preserve"> را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خواهد</w:t>
      </w:r>
      <w:r w:rsidRPr="00452D46">
        <w:rPr>
          <w:rtl/>
        </w:rPr>
        <w:t xml:space="preserve">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نکه</w:t>
      </w:r>
      <w:r w:rsidRPr="00452D46">
        <w:rPr>
          <w:rtl/>
        </w:rPr>
        <w:t xml:space="preserve"> شارع توجه به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ارتکاز الس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ره</w:t>
      </w:r>
      <w:r w:rsidRPr="00452D46">
        <w:rPr>
          <w:rtl/>
        </w:rPr>
        <w:t xml:space="preserve"> کرده است مبنا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است که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گو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د</w:t>
      </w:r>
      <w:r w:rsidRPr="00452D46">
        <w:rPr>
          <w:rtl/>
        </w:rPr>
        <w:t xml:space="preserve"> ضرر نزن، اگر آن س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ره</w:t>
      </w:r>
      <w:r w:rsidRPr="00452D46">
        <w:rPr>
          <w:rtl/>
        </w:rPr>
        <w:t xml:space="preserve"> و ارتکا</w:t>
      </w:r>
      <w:r w:rsidRPr="00452D46">
        <w:rPr>
          <w:rFonts w:hint="eastAsia"/>
          <w:rtl/>
        </w:rPr>
        <w:t>ز</w:t>
      </w:r>
      <w:r w:rsidRPr="00452D46">
        <w:rPr>
          <w:rtl/>
        </w:rPr>
        <w:t xml:space="preserve"> را قبول نداشت مانع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نداشت. </w:t>
      </w:r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دو تقر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</w:t>
      </w:r>
      <w:r w:rsidRPr="00452D46">
        <w:rPr>
          <w:rtl/>
        </w:rPr>
        <w:t xml:space="preserve"> است و بر اساس هر دو تقر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</w:t>
      </w:r>
      <w:r w:rsidRPr="00452D46">
        <w:rPr>
          <w:rtl/>
        </w:rPr>
        <w:t xml:space="preserve">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شود</w:t>
      </w:r>
      <w:r w:rsidRPr="00452D46">
        <w:rPr>
          <w:rtl/>
        </w:rPr>
        <w:t xml:space="preserve">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ک</w:t>
      </w:r>
      <w:r w:rsidRPr="00452D46">
        <w:rPr>
          <w:rtl/>
        </w:rPr>
        <w:t xml:space="preserve"> مدلول التزام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استخراج و استنباط کرد که عبارت است از تنف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ذ</w:t>
      </w:r>
      <w:r w:rsidRPr="00452D46">
        <w:rPr>
          <w:rtl/>
        </w:rPr>
        <w:t xml:space="preserve"> و امضا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س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ره</w:t>
      </w:r>
      <w:r w:rsidRPr="00452D46">
        <w:rPr>
          <w:rtl/>
        </w:rPr>
        <w:t xml:space="preserve">. </w:t>
      </w:r>
    </w:p>
    <w:p w:rsidR="002B4EB3" w:rsidRPr="00452D46" w:rsidRDefault="002B4EB3" w:rsidP="002B4EB3">
      <w:pPr>
        <w:pStyle w:val="Heading1"/>
        <w:rPr>
          <w:rtl/>
        </w:rPr>
      </w:pPr>
      <w:bookmarkStart w:id="16" w:name="_Toc106024944"/>
      <w:r w:rsidRPr="00452D46">
        <w:rPr>
          <w:rFonts w:hint="eastAsia"/>
          <w:rtl/>
        </w:rPr>
        <w:t>مطلب</w:t>
      </w:r>
      <w:r w:rsidRPr="00452D46">
        <w:rPr>
          <w:rtl/>
        </w:rPr>
        <w:t xml:space="preserve"> دوم</w:t>
      </w:r>
      <w:bookmarkEnd w:id="16"/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بود که ضرر در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نجا</w:t>
      </w:r>
      <w:r w:rsidRPr="00452D46">
        <w:rPr>
          <w:rtl/>
        </w:rPr>
        <w:t xml:space="preserve"> موضوع حکم قرار گرفته است چه در قاعده اول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که نف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حکم ضرر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است و چه در قاعده دوم که اضرار به غ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</w:t>
      </w:r>
      <w:r w:rsidRPr="00452D46">
        <w:rPr>
          <w:rtl/>
        </w:rPr>
        <w:t xml:space="preserve"> است. </w:t>
      </w:r>
    </w:p>
    <w:p w:rsidR="002B4EB3" w:rsidRPr="00452D46" w:rsidRDefault="002B4EB3" w:rsidP="002B4EB3">
      <w:pPr>
        <w:pStyle w:val="Heading1"/>
        <w:rPr>
          <w:rtl/>
        </w:rPr>
      </w:pPr>
      <w:bookmarkStart w:id="17" w:name="_Toc106024945"/>
      <w:r w:rsidRPr="00452D46">
        <w:rPr>
          <w:rFonts w:hint="eastAsia"/>
          <w:rtl/>
        </w:rPr>
        <w:t>انواع</w:t>
      </w:r>
      <w:r w:rsidRPr="00452D46">
        <w:rPr>
          <w:rtl/>
        </w:rPr>
        <w:t xml:space="preserve"> ضرر</w:t>
      </w:r>
      <w:bookmarkEnd w:id="17"/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ضرر هم انواع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دارد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ک</w:t>
      </w:r>
      <w:r w:rsidRPr="00452D46">
        <w:rPr>
          <w:rtl/>
        </w:rPr>
        <w:t xml:space="preserve"> ضرر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است که ما ضررها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واقع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دار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م</w:t>
      </w:r>
      <w:r w:rsidRPr="00452D46">
        <w:rPr>
          <w:rtl/>
        </w:rPr>
        <w:t xml:space="preserve"> که جعل و اعتبار در صدق ضرر ه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چ</w:t>
      </w:r>
      <w:r w:rsidRPr="00452D46">
        <w:rPr>
          <w:rtl/>
        </w:rPr>
        <w:t xml:space="preserve"> اعتبار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ندارد مثل مر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ض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و قطع عضو که به قرارداد و اعتبار کس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ن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ست،</w:t>
      </w:r>
      <w:r w:rsidRPr="00452D46">
        <w:rPr>
          <w:rtl/>
        </w:rPr>
        <w:t xml:space="preserve"> رفع سلامت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شخص و ابتلا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به مرض و از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قب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ل</w:t>
      </w:r>
      <w:r w:rsidRPr="00452D46">
        <w:rPr>
          <w:rtl/>
        </w:rPr>
        <w:t xml:space="preserve"> که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نها</w:t>
      </w:r>
      <w:r w:rsidRPr="00452D46">
        <w:rPr>
          <w:rtl/>
        </w:rPr>
        <w:t xml:space="preserve"> ضررها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واقع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است </w:t>
      </w:r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اما</w:t>
      </w:r>
      <w:r w:rsidRPr="00452D46">
        <w:rPr>
          <w:rtl/>
        </w:rPr>
        <w:t xml:space="preserve"> ضررها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د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گر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هست که صدق ضرر بر آن متوقف بر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ک</w:t>
      </w:r>
      <w:r w:rsidRPr="00452D46">
        <w:rPr>
          <w:rtl/>
        </w:rPr>
        <w:t xml:space="preserve"> اعتبار عقلا</w:t>
      </w:r>
      <w:r w:rsidRPr="00452D46">
        <w:rPr>
          <w:rFonts w:hint="cs"/>
          <w:rtl/>
        </w:rPr>
        <w:t>یی</w:t>
      </w:r>
      <w:r w:rsidRPr="00452D46">
        <w:rPr>
          <w:rtl/>
        </w:rPr>
        <w:t xml:space="preserve"> است اگر اعتبار مالک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ت</w:t>
      </w:r>
      <w:r w:rsidRPr="00452D46">
        <w:rPr>
          <w:rtl/>
        </w:rPr>
        <w:t xml:space="preserve"> برا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شخص نشود اخذ آن مال از او، اضرار صدق نم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کند</w:t>
      </w:r>
      <w:r w:rsidRPr="00452D46">
        <w:rPr>
          <w:rtl/>
        </w:rPr>
        <w:t xml:space="preserve"> ول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اگر بگو</w:t>
      </w:r>
      <w:r w:rsidRPr="00452D46">
        <w:rPr>
          <w:rFonts w:hint="cs"/>
          <w:rtl/>
        </w:rPr>
        <w:t>یی</w:t>
      </w:r>
      <w:r w:rsidRPr="00452D46">
        <w:rPr>
          <w:rFonts w:hint="eastAsia"/>
          <w:rtl/>
        </w:rPr>
        <w:t>م</w:t>
      </w:r>
      <w:r w:rsidRPr="00452D46">
        <w:rPr>
          <w:rtl/>
        </w:rPr>
        <w:t xml:space="preserve"> مالک است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اضرار است و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ظلم است، مثل مالک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ت‌ها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معنو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،</w:t>
      </w:r>
      <w:r w:rsidRPr="00452D46">
        <w:rPr>
          <w:rtl/>
        </w:rPr>
        <w:t xml:space="preserve"> اگر در نگاه کس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مقبول نباشد و پذ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رفته</w:t>
      </w:r>
      <w:r w:rsidRPr="00452D46">
        <w:rPr>
          <w:rtl/>
        </w:rPr>
        <w:t xml:space="preserve"> نشو</w:t>
      </w:r>
      <w:r w:rsidRPr="00452D46">
        <w:rPr>
          <w:rFonts w:hint="eastAsia"/>
          <w:rtl/>
        </w:rPr>
        <w:t>د</w:t>
      </w:r>
      <w:r w:rsidRPr="00452D46">
        <w:rPr>
          <w:rtl/>
        </w:rPr>
        <w:t xml:space="preserve"> گفته شود مالک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ت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در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نجا</w:t>
      </w:r>
      <w:r w:rsidRPr="00452D46">
        <w:rPr>
          <w:rtl/>
        </w:rPr>
        <w:t xml:space="preserve"> ن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ست،</w:t>
      </w:r>
      <w:r w:rsidRPr="00452D46">
        <w:rPr>
          <w:rtl/>
        </w:rPr>
        <w:t xml:space="preserve"> خب کتاب او را کپ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کند</w:t>
      </w:r>
      <w:r w:rsidRPr="00452D46">
        <w:rPr>
          <w:rtl/>
        </w:rPr>
        <w:t xml:space="preserve"> نه ظلم است و نه اضرار برا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نکه</w:t>
      </w:r>
      <w:r w:rsidRPr="00452D46">
        <w:rPr>
          <w:rtl/>
        </w:rPr>
        <w:t xml:space="preserve"> جعل مالک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ت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نجا</w:t>
      </w:r>
      <w:r w:rsidRPr="00452D46">
        <w:rPr>
          <w:rtl/>
        </w:rPr>
        <w:t xml:space="preserve"> ن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ست،</w:t>
      </w:r>
      <w:r w:rsidRPr="00452D46">
        <w:rPr>
          <w:rtl/>
        </w:rPr>
        <w:t xml:space="preserve"> ول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اگر کس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گفت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نجا</w:t>
      </w:r>
      <w:r w:rsidRPr="00452D46">
        <w:rPr>
          <w:rtl/>
        </w:rPr>
        <w:t xml:space="preserve"> مالک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ت</w:t>
      </w:r>
      <w:r w:rsidRPr="00452D46">
        <w:rPr>
          <w:rtl/>
        </w:rPr>
        <w:t xml:space="preserve"> وجود دارد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ک</w:t>
      </w:r>
      <w:r w:rsidRPr="00452D46">
        <w:rPr>
          <w:rtl/>
        </w:rPr>
        <w:t xml:space="preserve"> پ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وند</w:t>
      </w:r>
      <w:r w:rsidRPr="00452D46">
        <w:rPr>
          <w:rtl/>
        </w:rPr>
        <w:t xml:space="preserve"> ملک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ت</w:t>
      </w:r>
      <w:r w:rsidRPr="00452D46">
        <w:rPr>
          <w:rtl/>
        </w:rPr>
        <w:t xml:space="preserve"> و علقه ملک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ت</w:t>
      </w:r>
      <w:r w:rsidRPr="00452D46">
        <w:rPr>
          <w:rtl/>
        </w:rPr>
        <w:t xml:space="preserve"> در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نجا</w:t>
      </w:r>
      <w:r w:rsidRPr="00452D46">
        <w:rPr>
          <w:rtl/>
        </w:rPr>
        <w:t xml:space="preserve"> جعل و اعتبار شده است صدق اضرار و ظلم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کند</w:t>
      </w:r>
      <w:r w:rsidRPr="00452D46">
        <w:rPr>
          <w:rtl/>
        </w:rPr>
        <w:t xml:space="preserve"> بنابرا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ضرر و ظلم ع</w:t>
      </w:r>
      <w:r w:rsidRPr="00452D46">
        <w:rPr>
          <w:rFonts w:hint="eastAsia"/>
          <w:rtl/>
        </w:rPr>
        <w:t>ل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قسم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است </w:t>
      </w:r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ک</w:t>
      </w:r>
      <w:r w:rsidRPr="00452D46">
        <w:rPr>
          <w:rtl/>
        </w:rPr>
        <w:t xml:space="preserve"> نوع تابع قرارداد ن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ست</w:t>
      </w:r>
      <w:r w:rsidRPr="00452D46">
        <w:rPr>
          <w:rtl/>
        </w:rPr>
        <w:t xml:space="preserve">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ک</w:t>
      </w:r>
      <w:r w:rsidRPr="00452D46">
        <w:rPr>
          <w:rtl/>
        </w:rPr>
        <w:t xml:space="preserve"> امر واقع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ع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است </w:t>
      </w:r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نوع</w:t>
      </w:r>
      <w:r w:rsidRPr="00452D46">
        <w:rPr>
          <w:rtl/>
        </w:rPr>
        <w:t xml:space="preserve"> دوم ضرر و ظلم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است که تابع قرارداد و اعتبار است اگر اعتبار معتبر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و درست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در کار باشد آن وقت تصرف و تعد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به آن ظلم و اضرار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شود</w:t>
      </w:r>
      <w:r w:rsidRPr="00452D46">
        <w:rPr>
          <w:rtl/>
        </w:rPr>
        <w:t xml:space="preserve"> و اگر نباشد صدق نم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کند</w:t>
      </w:r>
      <w:r w:rsidRPr="00452D46">
        <w:rPr>
          <w:rtl/>
        </w:rPr>
        <w:t xml:space="preserve">. </w:t>
      </w:r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سؤال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که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نجا</w:t>
      </w:r>
      <w:r w:rsidRPr="00452D46">
        <w:rPr>
          <w:rtl/>
        </w:rPr>
        <w:t xml:space="preserve"> مطرح است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است که در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س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ره‌ها</w:t>
      </w:r>
      <w:r w:rsidRPr="00452D46">
        <w:rPr>
          <w:rtl/>
        </w:rPr>
        <w:t xml:space="preserve"> بحث ما شامل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نوع دوم است در نوع اول که ضرر واقع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است و سلب حق ع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خارج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است که معلوم است و بحث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ن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ست</w:t>
      </w:r>
      <w:r w:rsidRPr="00452D46">
        <w:rPr>
          <w:rtl/>
        </w:rPr>
        <w:t xml:space="preserve"> و در نوع دوم بحث است </w:t>
      </w:r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lastRenderedPageBreak/>
        <w:t>سؤال</w:t>
      </w:r>
      <w:r w:rsidRPr="00452D46">
        <w:rPr>
          <w:rtl/>
        </w:rPr>
        <w:t xml:space="preserve">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است که ضرر در هر دو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دو قاعده شامل نوع دوم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شود</w:t>
      </w:r>
      <w:r w:rsidRPr="00452D46">
        <w:rPr>
          <w:rtl/>
        </w:rPr>
        <w:t xml:space="preserve">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ا</w:t>
      </w:r>
      <w:r w:rsidRPr="00452D46">
        <w:rPr>
          <w:rtl/>
        </w:rPr>
        <w:t xml:space="preserve"> خ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ر؟</w:t>
      </w:r>
      <w:r w:rsidRPr="00452D46">
        <w:rPr>
          <w:rtl/>
        </w:rPr>
        <w:t xml:space="preserve"> </w:t>
      </w:r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ظاهر</w:t>
      </w:r>
      <w:r w:rsidRPr="00452D46">
        <w:rPr>
          <w:rtl/>
        </w:rPr>
        <w:t xml:space="preserve"> مسئله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است که هر دو را در </w:t>
      </w:r>
      <w:r w:rsidR="00452D46">
        <w:rPr>
          <w:rtl/>
        </w:rPr>
        <w:t>برمی‌گیرد</w:t>
      </w:r>
      <w:r w:rsidRPr="00452D46">
        <w:rPr>
          <w:rtl/>
        </w:rPr>
        <w:t xml:space="preserve"> برا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نکه</w:t>
      </w:r>
      <w:r w:rsidRPr="00452D46">
        <w:rPr>
          <w:rtl/>
        </w:rPr>
        <w:t xml:space="preserve">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مفاه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م</w:t>
      </w:r>
      <w:r w:rsidRPr="00452D46">
        <w:rPr>
          <w:rtl/>
        </w:rPr>
        <w:t xml:space="preserve"> در خطابات حمل بر معان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عرف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ه</w:t>
      </w:r>
      <w:r w:rsidRPr="00452D46">
        <w:rPr>
          <w:rtl/>
        </w:rPr>
        <w:t xml:space="preserve">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شود</w:t>
      </w:r>
      <w:r w:rsidRPr="00452D46">
        <w:rPr>
          <w:rtl/>
        </w:rPr>
        <w:t xml:space="preserve"> و معنا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عرف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چه ظلم و چه ضرر به ضرر و اضرار واقع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ع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اختصاص داده نم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شود</w:t>
      </w:r>
      <w:r w:rsidRPr="00452D46">
        <w:rPr>
          <w:rtl/>
        </w:rPr>
        <w:t xml:space="preserve"> بلکه به آن امور اعتبار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که پشتوانه جعل و اعتبار عقلا دارد شام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شود</w:t>
      </w:r>
      <w:r w:rsidRPr="00452D46">
        <w:rPr>
          <w:rtl/>
        </w:rPr>
        <w:t xml:space="preserve"> هر جا که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ک</w:t>
      </w:r>
      <w:r w:rsidRPr="00452D46">
        <w:rPr>
          <w:rtl/>
        </w:rPr>
        <w:t xml:space="preserve"> قرار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باشد مبن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بر جعل حق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،</w:t>
      </w:r>
      <w:r w:rsidRPr="00452D46">
        <w:rPr>
          <w:rtl/>
        </w:rPr>
        <w:t xml:space="preserve"> آنجا سلب و رفع آن ظلم و اضرار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شود</w:t>
      </w:r>
      <w:r w:rsidRPr="00452D46">
        <w:rPr>
          <w:rtl/>
        </w:rPr>
        <w:t xml:space="preserve">. </w:t>
      </w:r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تا</w:t>
      </w:r>
      <w:r w:rsidRPr="00452D46">
        <w:rPr>
          <w:rtl/>
        </w:rPr>
        <w:t xml:space="preserve">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نجا</w:t>
      </w:r>
      <w:r w:rsidRPr="00452D46">
        <w:rPr>
          <w:rtl/>
        </w:rPr>
        <w:t xml:space="preserve"> ما دو مطلب را گفت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م</w:t>
      </w:r>
      <w:r w:rsidRPr="00452D46">
        <w:rPr>
          <w:rtl/>
        </w:rPr>
        <w:t xml:space="preserve">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ک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نکه</w:t>
      </w:r>
      <w:r w:rsidRPr="00452D46">
        <w:rPr>
          <w:rtl/>
        </w:rPr>
        <w:t xml:space="preserve"> به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استدلال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شود</w:t>
      </w:r>
      <w:r w:rsidRPr="00452D46">
        <w:rPr>
          <w:rtl/>
        </w:rPr>
        <w:t xml:space="preserve"> توجه کرد با دو تقر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</w:t>
      </w:r>
      <w:r w:rsidRPr="00452D46">
        <w:rPr>
          <w:rtl/>
        </w:rPr>
        <w:t xml:space="preserve"> چه با تقر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</w:t>
      </w:r>
      <w:r w:rsidRPr="00452D46">
        <w:rPr>
          <w:rtl/>
        </w:rPr>
        <w:t xml:space="preserve"> قاعده لاضرر و چه با تقر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</w:t>
      </w:r>
      <w:r w:rsidRPr="00452D46">
        <w:rPr>
          <w:rtl/>
        </w:rPr>
        <w:t xml:space="preserve"> قاعده اضرار. </w:t>
      </w:r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مطلب</w:t>
      </w:r>
      <w:r w:rsidRPr="00452D46">
        <w:rPr>
          <w:rtl/>
        </w:rPr>
        <w:t xml:space="preserve"> دوم هم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است که ضرر در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خطابات و ادله و هر دو قاعده اعم از ضرر واقع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و ضرر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که مبنا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آن اعتبار عقلا است و عقلا آن را اعتبار کرده‌اند و آن مبنا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صدق ضرر و ظلم شده است </w:t>
      </w:r>
    </w:p>
    <w:p w:rsidR="002B4EB3" w:rsidRPr="00452D46" w:rsidRDefault="002B4EB3" w:rsidP="002B4EB3">
      <w:pPr>
        <w:pStyle w:val="Heading1"/>
        <w:rPr>
          <w:rtl/>
        </w:rPr>
      </w:pPr>
      <w:bookmarkStart w:id="18" w:name="_Toc106024946"/>
      <w:r w:rsidRPr="00452D46">
        <w:rPr>
          <w:rFonts w:hint="cs"/>
          <w:rtl/>
        </w:rPr>
        <w:t>مطلب سوم</w:t>
      </w:r>
      <w:bookmarkEnd w:id="18"/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مطلب</w:t>
      </w:r>
      <w:r w:rsidRPr="00452D46">
        <w:rPr>
          <w:rtl/>
        </w:rPr>
        <w:t xml:space="preserve"> سوم که از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ک</w:t>
      </w:r>
      <w:r w:rsidRPr="00452D46">
        <w:rPr>
          <w:rtl/>
        </w:rPr>
        <w:t xml:space="preserve"> اهم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ت</w:t>
      </w:r>
      <w:r w:rsidRPr="00452D46">
        <w:rPr>
          <w:rtl/>
        </w:rPr>
        <w:t xml:space="preserve"> و حساس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ت</w:t>
      </w:r>
      <w:r w:rsidRPr="00452D46">
        <w:rPr>
          <w:rtl/>
        </w:rPr>
        <w:t xml:space="preserve"> و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ژه‌ا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برخوردار است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است که ممکن است کس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بگو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د</w:t>
      </w:r>
      <w:r w:rsidRPr="00452D46">
        <w:rPr>
          <w:rtl/>
        </w:rPr>
        <w:t xml:space="preserve">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ا</w:t>
      </w:r>
      <w:r w:rsidRPr="00452D46">
        <w:rPr>
          <w:rtl/>
        </w:rPr>
        <w:t xml:space="preserve"> سؤال کند که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لاضرر و </w:t>
      </w:r>
      <w:r w:rsidR="00452D46">
        <w:rPr>
          <w:rtl/>
        </w:rPr>
        <w:t>لاضرار</w:t>
      </w:r>
      <w:r w:rsidRPr="00452D46">
        <w:rPr>
          <w:rtl/>
        </w:rPr>
        <w:t>، هر دو قاعده گرچه شامل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قسم دوم ضررها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اعتبار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و ضررها</w:t>
      </w:r>
      <w:r w:rsidRPr="00452D46">
        <w:rPr>
          <w:rFonts w:hint="cs"/>
          <w:rtl/>
        </w:rPr>
        <w:t>یی</w:t>
      </w:r>
      <w:r w:rsidRPr="00452D46">
        <w:rPr>
          <w:rtl/>
        </w:rPr>
        <w:t xml:space="preserve"> که مبنا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آن جعل حقوق و اعتبار حقوق است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شود</w:t>
      </w:r>
      <w:r w:rsidRPr="00452D46">
        <w:rPr>
          <w:rtl/>
        </w:rPr>
        <w:t xml:space="preserve"> اما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اطلاق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دارد و حت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آنجا</w:t>
      </w:r>
      <w:r w:rsidRPr="00452D46">
        <w:rPr>
          <w:rFonts w:hint="cs"/>
          <w:rtl/>
        </w:rPr>
        <w:t>یی</w:t>
      </w:r>
      <w:r w:rsidRPr="00452D46">
        <w:rPr>
          <w:rtl/>
        </w:rPr>
        <w:t xml:space="preserve"> که…</w:t>
      </w:r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در</w:t>
      </w:r>
      <w:r w:rsidRPr="00452D46">
        <w:rPr>
          <w:rtl/>
        </w:rPr>
        <w:t xml:space="preserve"> واقع مطلب سوم به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شکل سؤال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شود</w:t>
      </w:r>
      <w:r w:rsidRPr="00452D46">
        <w:rPr>
          <w:rtl/>
        </w:rPr>
        <w:t xml:space="preserve">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ضرر را در مرتبه موضوع شارع با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د</w:t>
      </w:r>
      <w:r w:rsidRPr="00452D46">
        <w:rPr>
          <w:rtl/>
        </w:rPr>
        <w:t xml:space="preserve"> پذ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رفته</w:t>
      </w:r>
      <w:r w:rsidRPr="00452D46">
        <w:rPr>
          <w:rtl/>
        </w:rPr>
        <w:t xml:space="preserve"> باشد تا </w:t>
      </w:r>
      <w:r w:rsidR="00452D46">
        <w:rPr>
          <w:rtl/>
        </w:rPr>
        <w:t>لاضرر</w:t>
      </w:r>
      <w:r w:rsidRPr="00452D46">
        <w:rPr>
          <w:rtl/>
        </w:rPr>
        <w:t xml:space="preserve"> و </w:t>
      </w:r>
      <w:r w:rsidR="00452D46">
        <w:rPr>
          <w:rtl/>
        </w:rPr>
        <w:t>لاضرار</w:t>
      </w:r>
      <w:r w:rsidRPr="00452D46">
        <w:rPr>
          <w:rtl/>
        </w:rPr>
        <w:t xml:space="preserve"> ب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د؟</w:t>
      </w:r>
      <w:r w:rsidRPr="00452D46">
        <w:rPr>
          <w:rtl/>
        </w:rPr>
        <w:t xml:space="preserve">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ا</w:t>
      </w:r>
      <w:r w:rsidRPr="00452D46">
        <w:rPr>
          <w:rtl/>
        </w:rPr>
        <w:t xml:space="preserve">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نکه</w:t>
      </w:r>
      <w:r w:rsidRPr="00452D46">
        <w:rPr>
          <w:rtl/>
        </w:rPr>
        <w:t xml:space="preserve"> با خود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شود</w:t>
      </w:r>
      <w:r w:rsidRPr="00452D46">
        <w:rPr>
          <w:rtl/>
        </w:rPr>
        <w:t xml:space="preserve"> خود آن امر را درست کرد. </w:t>
      </w:r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نجا</w:t>
      </w:r>
      <w:r w:rsidRPr="00452D46">
        <w:rPr>
          <w:rtl/>
        </w:rPr>
        <w:t xml:space="preserve"> دو احتمال است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ک</w:t>
      </w:r>
      <w:r w:rsidRPr="00452D46">
        <w:rPr>
          <w:rtl/>
        </w:rPr>
        <w:t xml:space="preserve"> بار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است که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گو</w:t>
      </w:r>
      <w:r w:rsidRPr="00452D46">
        <w:rPr>
          <w:rFonts w:hint="cs"/>
          <w:rtl/>
        </w:rPr>
        <w:t>یی</w:t>
      </w:r>
      <w:r w:rsidRPr="00452D46">
        <w:rPr>
          <w:rFonts w:hint="eastAsia"/>
          <w:rtl/>
        </w:rPr>
        <w:t>م</w:t>
      </w:r>
      <w:r w:rsidRPr="00452D46">
        <w:rPr>
          <w:rtl/>
        </w:rPr>
        <w:t xml:space="preserve">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</w:t>
      </w:r>
      <w:r w:rsidR="00452D46">
        <w:rPr>
          <w:rtl/>
        </w:rPr>
        <w:t>لاضرر</w:t>
      </w:r>
      <w:r w:rsidRPr="00452D46">
        <w:rPr>
          <w:rtl/>
        </w:rPr>
        <w:t xml:space="preserve"> و </w:t>
      </w:r>
      <w:r w:rsidR="00452D46">
        <w:rPr>
          <w:rtl/>
        </w:rPr>
        <w:t>لاضرار</w:t>
      </w:r>
      <w:r w:rsidRPr="00452D46">
        <w:rPr>
          <w:rtl/>
        </w:rPr>
        <w:t xml:space="preserve">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ا</w:t>
      </w:r>
      <w:r w:rsidRPr="00452D46">
        <w:rPr>
          <w:rtl/>
        </w:rPr>
        <w:t xml:space="preserve"> ظلم نکن در جا</w:t>
      </w:r>
      <w:r w:rsidRPr="00452D46">
        <w:rPr>
          <w:rFonts w:hint="cs"/>
          <w:rtl/>
        </w:rPr>
        <w:t>یی</w:t>
      </w:r>
      <w:r w:rsidRPr="00452D46">
        <w:rPr>
          <w:rtl/>
        </w:rPr>
        <w:t xml:space="preserve"> است که… گرچه شامل آن ظلم‌ها و ضررها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قرارداد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شود</w:t>
      </w:r>
      <w:r w:rsidRPr="00452D46">
        <w:rPr>
          <w:rtl/>
        </w:rPr>
        <w:t xml:space="preserve"> ول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آن ظلم و ضرر را قبل از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نکه</w:t>
      </w:r>
      <w:r w:rsidRPr="00452D46">
        <w:rPr>
          <w:rtl/>
        </w:rPr>
        <w:t xml:space="preserve">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حکم مترتب بشود شارع با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د</w:t>
      </w:r>
      <w:r w:rsidRPr="00452D46">
        <w:rPr>
          <w:rtl/>
        </w:rPr>
        <w:t xml:space="preserve"> آن را بپذ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رد</w:t>
      </w:r>
      <w:r w:rsidRPr="00452D46">
        <w:rPr>
          <w:rtl/>
        </w:rPr>
        <w:t xml:space="preserve"> و </w:t>
      </w:r>
      <w:r w:rsidR="00452D46">
        <w:rPr>
          <w:rtl/>
        </w:rPr>
        <w:t>تأیید</w:t>
      </w:r>
      <w:r w:rsidRPr="00452D46">
        <w:rPr>
          <w:rtl/>
        </w:rPr>
        <w:t xml:space="preserve"> بکند تا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حکم صدق بکند گر چه م</w:t>
      </w:r>
      <w:r w:rsidRPr="00452D46">
        <w:rPr>
          <w:rFonts w:hint="cs"/>
          <w:rtl/>
        </w:rPr>
        <w:t>ی</w:t>
      </w:r>
      <w:r w:rsidRPr="00452D46">
        <w:rPr>
          <w:rtl/>
        </w:rPr>
        <w:t>‌گو</w:t>
      </w:r>
      <w:r w:rsidRPr="00452D46">
        <w:rPr>
          <w:rFonts w:hint="cs"/>
          <w:rtl/>
        </w:rPr>
        <w:t>یی</w:t>
      </w:r>
      <w:r w:rsidRPr="00452D46">
        <w:rPr>
          <w:rFonts w:hint="eastAsia"/>
          <w:rtl/>
        </w:rPr>
        <w:t>م</w:t>
      </w:r>
      <w:r w:rsidRPr="00452D46">
        <w:rPr>
          <w:rtl/>
        </w:rPr>
        <w:t xml:space="preserve"> آن حقوق قرارداد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هم مبنا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صدق ضرر و ظلم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شود</w:t>
      </w:r>
      <w:r w:rsidRPr="00452D46">
        <w:rPr>
          <w:rtl/>
        </w:rPr>
        <w:t xml:space="preserve"> ول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آن حقوق قبل از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نکه</w:t>
      </w:r>
      <w:r w:rsidRPr="00452D46">
        <w:rPr>
          <w:rtl/>
        </w:rPr>
        <w:t xml:space="preserve">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تکل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ف</w:t>
      </w:r>
      <w:r w:rsidRPr="00452D46">
        <w:rPr>
          <w:rtl/>
        </w:rPr>
        <w:t xml:space="preserve"> شارع ب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د</w:t>
      </w:r>
      <w:r w:rsidRPr="00452D46">
        <w:rPr>
          <w:rtl/>
        </w:rPr>
        <w:t xml:space="preserve"> در رتبه قبل با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د</w:t>
      </w:r>
      <w:r w:rsidRPr="00452D46">
        <w:rPr>
          <w:rtl/>
        </w:rPr>
        <w:t xml:space="preserve"> مقبول شارع شده باشد، شارع اگر آن را قبول کرد بعد از آن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آ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د</w:t>
      </w:r>
      <w:r w:rsidRPr="00452D46">
        <w:rPr>
          <w:rtl/>
        </w:rPr>
        <w:t xml:space="preserve"> </w:t>
      </w:r>
      <w:r w:rsidR="00452D46">
        <w:rPr>
          <w:rtl/>
        </w:rPr>
        <w:t>لاضرر</w:t>
      </w:r>
      <w:r w:rsidRPr="00452D46">
        <w:rPr>
          <w:rtl/>
        </w:rPr>
        <w:t xml:space="preserve"> و لاضرار حرمت اضرار است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ا</w:t>
      </w:r>
      <w:r w:rsidRPr="00452D46">
        <w:rPr>
          <w:rtl/>
        </w:rPr>
        <w:t xml:space="preserve"> نف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احکام ضرر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است. ول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شارع با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د</w:t>
      </w:r>
      <w:r w:rsidRPr="00452D46">
        <w:rPr>
          <w:rtl/>
        </w:rPr>
        <w:t xml:space="preserve"> خود آن س</w:t>
      </w:r>
      <w:r w:rsidRPr="00452D46">
        <w:rPr>
          <w:rFonts w:hint="cs"/>
          <w:rtl/>
        </w:rPr>
        <w:t>ی</w:t>
      </w:r>
      <w:r w:rsidRPr="00452D46">
        <w:rPr>
          <w:rtl/>
        </w:rPr>
        <w:t>ره‌ها و قراردادها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عقلا</w:t>
      </w:r>
      <w:r w:rsidRPr="00452D46">
        <w:rPr>
          <w:rFonts w:hint="cs"/>
          <w:rtl/>
        </w:rPr>
        <w:t>یی</w:t>
      </w:r>
      <w:r w:rsidRPr="00452D46">
        <w:rPr>
          <w:rtl/>
        </w:rPr>
        <w:t xml:space="preserve"> را پذ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رفته</w:t>
      </w:r>
      <w:r w:rsidRPr="00452D46">
        <w:rPr>
          <w:rtl/>
        </w:rPr>
        <w:t xml:space="preserve"> باشد تا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</w:t>
      </w:r>
      <w:r w:rsidR="00452D46">
        <w:rPr>
          <w:rtl/>
        </w:rPr>
        <w:t>لاضرر</w:t>
      </w:r>
      <w:r w:rsidRPr="00452D46">
        <w:rPr>
          <w:rtl/>
        </w:rPr>
        <w:t xml:space="preserve"> و </w:t>
      </w:r>
      <w:r w:rsidR="00452D46">
        <w:rPr>
          <w:rtl/>
        </w:rPr>
        <w:t>لاضرار</w:t>
      </w:r>
      <w:r w:rsidRPr="00452D46">
        <w:rPr>
          <w:rtl/>
        </w:rPr>
        <w:t xml:space="preserve"> ب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د</w:t>
      </w:r>
      <w:r w:rsidRPr="00452D46">
        <w:rPr>
          <w:rtl/>
        </w:rPr>
        <w:t xml:space="preserve"> </w:t>
      </w:r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به</w:t>
      </w:r>
      <w:r w:rsidRPr="00452D46">
        <w:rPr>
          <w:rtl/>
        </w:rPr>
        <w:t xml:space="preserve"> عبارت د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گر</w:t>
      </w:r>
      <w:r w:rsidRPr="00452D46">
        <w:rPr>
          <w:rtl/>
        </w:rPr>
        <w:t xml:space="preserve">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ضرر و ضرار در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نجا</w:t>
      </w:r>
      <w:r w:rsidRPr="00452D46">
        <w:rPr>
          <w:rtl/>
        </w:rPr>
        <w:t xml:space="preserve"> ضرر و ضرار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است که شامل آن اعتبار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ات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شود</w:t>
      </w:r>
      <w:r w:rsidRPr="00452D46">
        <w:rPr>
          <w:rtl/>
        </w:rPr>
        <w:t xml:space="preserve"> ول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اعتبار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ات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که خود شارع پذ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رفته</w:t>
      </w:r>
      <w:r w:rsidRPr="00452D46">
        <w:rPr>
          <w:rtl/>
        </w:rPr>
        <w:t xml:space="preserve"> است. اعتبار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ات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که در رتبه قبل شارع پذ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رفته</w:t>
      </w:r>
      <w:r w:rsidRPr="00452D46">
        <w:rPr>
          <w:rtl/>
        </w:rPr>
        <w:t xml:space="preserve"> است وقت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پذ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رفت</w:t>
      </w:r>
      <w:r w:rsidRPr="00452D46">
        <w:rPr>
          <w:rtl/>
        </w:rPr>
        <w:t xml:space="preserve"> حکم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آورد</w:t>
      </w:r>
      <w:r w:rsidRPr="00452D46">
        <w:rPr>
          <w:rtl/>
        </w:rPr>
        <w:t xml:space="preserve">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ا</w:t>
      </w:r>
      <w:r w:rsidRPr="00452D46">
        <w:rPr>
          <w:rtl/>
        </w:rPr>
        <w:t xml:space="preserve"> وضع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ا</w:t>
      </w:r>
      <w:r w:rsidRPr="00452D46">
        <w:rPr>
          <w:rtl/>
        </w:rPr>
        <w:t xml:space="preserve"> تکل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ف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رو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آن سوار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کند</w:t>
      </w:r>
      <w:r w:rsidRPr="00452D46">
        <w:rPr>
          <w:rtl/>
        </w:rPr>
        <w:t xml:space="preserve">. </w:t>
      </w:r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ممکن</w:t>
      </w:r>
      <w:r w:rsidRPr="00452D46">
        <w:rPr>
          <w:rtl/>
        </w:rPr>
        <w:t xml:space="preserve"> است کس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را بگو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د</w:t>
      </w:r>
      <w:r w:rsidRPr="00452D46">
        <w:rPr>
          <w:rtl/>
        </w:rPr>
        <w:t xml:space="preserve"> که اگر کس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را بگو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د</w:t>
      </w:r>
      <w:r w:rsidRPr="00452D46">
        <w:rPr>
          <w:rtl/>
        </w:rPr>
        <w:t xml:space="preserve"> د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گر</w:t>
      </w:r>
      <w:r w:rsidRPr="00452D46">
        <w:rPr>
          <w:rtl/>
        </w:rPr>
        <w:t xml:space="preserve"> نم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تواند</w:t>
      </w:r>
      <w:r w:rsidRPr="00452D46">
        <w:rPr>
          <w:rtl/>
        </w:rPr>
        <w:t xml:space="preserve"> به </w:t>
      </w:r>
      <w:r w:rsidR="00452D46">
        <w:rPr>
          <w:rtl/>
        </w:rPr>
        <w:t>لاضرر</w:t>
      </w:r>
      <w:r w:rsidRPr="00452D46">
        <w:rPr>
          <w:rtl/>
        </w:rPr>
        <w:t xml:space="preserve"> برا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تقر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</w:t>
      </w:r>
      <w:r w:rsidRPr="00452D46">
        <w:rPr>
          <w:rtl/>
        </w:rPr>
        <w:t xml:space="preserve"> و امضا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س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ره‌ها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</w:t>
      </w:r>
      <w:r w:rsidR="00452D46">
        <w:rPr>
          <w:rtl/>
        </w:rPr>
        <w:t>عقلائیه</w:t>
      </w:r>
      <w:r w:rsidRPr="00452D46">
        <w:rPr>
          <w:rtl/>
        </w:rPr>
        <w:t xml:space="preserve"> تمسک بکند برا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نکه</w:t>
      </w:r>
      <w:r w:rsidRPr="00452D46">
        <w:rPr>
          <w:rtl/>
        </w:rPr>
        <w:t xml:space="preserve"> دور است با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د</w:t>
      </w:r>
      <w:r w:rsidRPr="00452D46">
        <w:rPr>
          <w:rtl/>
        </w:rPr>
        <w:t xml:space="preserve"> در رتبه قبل شارع قبول کرده باشد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اعتبار را تا </w:t>
      </w:r>
      <w:r w:rsidR="00452D46">
        <w:rPr>
          <w:rtl/>
        </w:rPr>
        <w:t>لاضرر</w:t>
      </w:r>
      <w:r w:rsidRPr="00452D46">
        <w:rPr>
          <w:rtl/>
        </w:rPr>
        <w:t xml:space="preserve"> بر آن سوار بشود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ک</w:t>
      </w:r>
      <w:r w:rsidRPr="00452D46">
        <w:rPr>
          <w:rtl/>
        </w:rPr>
        <w:t xml:space="preserve"> احتمال است </w:t>
      </w:r>
    </w:p>
    <w:p w:rsidR="002B4EB3" w:rsidRPr="00452D46" w:rsidRDefault="002B4EB3" w:rsidP="002B4EB3">
      <w:pPr>
        <w:ind w:firstLine="429"/>
        <w:rPr>
          <w:spacing w:val="-2"/>
          <w:rtl/>
        </w:rPr>
      </w:pPr>
      <w:r w:rsidRPr="00452D46">
        <w:rPr>
          <w:rFonts w:hint="eastAsia"/>
          <w:spacing w:val="-2"/>
          <w:rtl/>
        </w:rPr>
        <w:lastRenderedPageBreak/>
        <w:t>احتمال</w:t>
      </w:r>
      <w:r w:rsidRPr="00452D46">
        <w:rPr>
          <w:spacing w:val="-2"/>
          <w:rtl/>
        </w:rPr>
        <w:t xml:space="preserve"> د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گر</w:t>
      </w:r>
      <w:r w:rsidRPr="00452D46">
        <w:rPr>
          <w:spacing w:val="-2"/>
          <w:rtl/>
        </w:rPr>
        <w:t xml:space="preserve"> ا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ن</w:t>
      </w:r>
      <w:r w:rsidRPr="00452D46">
        <w:rPr>
          <w:spacing w:val="-2"/>
          <w:rtl/>
        </w:rPr>
        <w:t xml:space="preserve"> است که بگو</w:t>
      </w:r>
      <w:r w:rsidRPr="00452D46">
        <w:rPr>
          <w:rFonts w:hint="cs"/>
          <w:spacing w:val="-2"/>
          <w:rtl/>
        </w:rPr>
        <w:t>یی</w:t>
      </w:r>
      <w:r w:rsidRPr="00452D46">
        <w:rPr>
          <w:rFonts w:hint="eastAsia"/>
          <w:spacing w:val="-2"/>
          <w:rtl/>
        </w:rPr>
        <w:t>م</w:t>
      </w:r>
      <w:r w:rsidRPr="00452D46">
        <w:rPr>
          <w:spacing w:val="-2"/>
          <w:rtl/>
        </w:rPr>
        <w:t xml:space="preserve"> </w:t>
      </w:r>
      <w:r w:rsidR="00452D46">
        <w:rPr>
          <w:spacing w:val="-2"/>
          <w:rtl/>
        </w:rPr>
        <w:t>لاضرر</w:t>
      </w:r>
      <w:r w:rsidRPr="00452D46">
        <w:rPr>
          <w:spacing w:val="-2"/>
          <w:rtl/>
        </w:rPr>
        <w:t xml:space="preserve"> و لاضرار همان معنا</w:t>
      </w:r>
      <w:r w:rsidRPr="00452D46">
        <w:rPr>
          <w:rFonts w:hint="cs"/>
          <w:spacing w:val="-2"/>
          <w:rtl/>
        </w:rPr>
        <w:t>ی</w:t>
      </w:r>
      <w:r w:rsidRPr="00452D46">
        <w:rPr>
          <w:spacing w:val="-2"/>
          <w:rtl/>
        </w:rPr>
        <w:t xml:space="preserve"> عرف</w:t>
      </w:r>
      <w:r w:rsidRPr="00452D46">
        <w:rPr>
          <w:rFonts w:hint="cs"/>
          <w:spacing w:val="-2"/>
          <w:rtl/>
        </w:rPr>
        <w:t>ی</w:t>
      </w:r>
      <w:r w:rsidRPr="00452D46">
        <w:rPr>
          <w:spacing w:val="-2"/>
          <w:rtl/>
        </w:rPr>
        <w:t xml:space="preserve"> است هم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ن</w:t>
      </w:r>
      <w:r w:rsidRPr="00452D46">
        <w:rPr>
          <w:spacing w:val="-2"/>
          <w:rtl/>
        </w:rPr>
        <w:t xml:space="preserve"> که عقلا ا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ن</w:t>
      </w:r>
      <w:r w:rsidRPr="00452D46">
        <w:rPr>
          <w:spacing w:val="-2"/>
          <w:rtl/>
        </w:rPr>
        <w:t xml:space="preserve"> را ضرر دانستند آن دو قاعده رو</w:t>
      </w:r>
      <w:r w:rsidRPr="00452D46">
        <w:rPr>
          <w:rFonts w:hint="cs"/>
          <w:spacing w:val="-2"/>
          <w:rtl/>
        </w:rPr>
        <w:t>ی</w:t>
      </w:r>
      <w:r w:rsidRPr="00452D46">
        <w:rPr>
          <w:spacing w:val="-2"/>
          <w:rtl/>
        </w:rPr>
        <w:t xml:space="preserve"> آن سوار هستند وقت</w:t>
      </w:r>
      <w:r w:rsidRPr="00452D46">
        <w:rPr>
          <w:rFonts w:hint="cs"/>
          <w:spacing w:val="-2"/>
          <w:rtl/>
        </w:rPr>
        <w:t>ی</w:t>
      </w:r>
      <w:r w:rsidRPr="00452D46">
        <w:rPr>
          <w:spacing w:val="-2"/>
          <w:rtl/>
        </w:rPr>
        <w:t xml:space="preserve"> ا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ن</w:t>
      </w:r>
      <w:r w:rsidRPr="00452D46">
        <w:rPr>
          <w:spacing w:val="-2"/>
          <w:rtl/>
        </w:rPr>
        <w:t xml:space="preserve"> دو قاعده آمد م</w:t>
      </w:r>
      <w:r w:rsidRPr="00452D46">
        <w:rPr>
          <w:rFonts w:hint="cs"/>
          <w:spacing w:val="-2"/>
          <w:rtl/>
        </w:rPr>
        <w:t>ی‌</w:t>
      </w:r>
      <w:r w:rsidRPr="00452D46">
        <w:rPr>
          <w:rFonts w:hint="eastAsia"/>
          <w:spacing w:val="-2"/>
          <w:rtl/>
        </w:rPr>
        <w:t>تواند</w:t>
      </w:r>
      <w:r w:rsidRPr="00452D46">
        <w:rPr>
          <w:spacing w:val="-2"/>
          <w:rtl/>
        </w:rPr>
        <w:t xml:space="preserve"> مدلول التزام</w:t>
      </w:r>
      <w:r w:rsidRPr="00452D46">
        <w:rPr>
          <w:rFonts w:hint="cs"/>
          <w:spacing w:val="-2"/>
          <w:rtl/>
        </w:rPr>
        <w:t>ی‌</w:t>
      </w:r>
      <w:r w:rsidRPr="00452D46">
        <w:rPr>
          <w:rFonts w:hint="eastAsia"/>
          <w:spacing w:val="-2"/>
          <w:rtl/>
        </w:rPr>
        <w:t>اش</w:t>
      </w:r>
      <w:r w:rsidRPr="00452D46">
        <w:rPr>
          <w:spacing w:val="-2"/>
          <w:rtl/>
        </w:rPr>
        <w:t xml:space="preserve"> امضا باشد. ا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ن</w:t>
      </w:r>
      <w:r w:rsidRPr="00452D46">
        <w:rPr>
          <w:spacing w:val="-2"/>
          <w:rtl/>
        </w:rPr>
        <w:t xml:space="preserve"> مطلب سوم است که بزنگاه مهم ا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ن</w:t>
      </w:r>
      <w:r w:rsidRPr="00452D46">
        <w:rPr>
          <w:spacing w:val="-2"/>
          <w:rtl/>
        </w:rPr>
        <w:t xml:space="preserve"> است. </w:t>
      </w:r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در</w:t>
      </w:r>
      <w:r w:rsidRPr="00452D46">
        <w:rPr>
          <w:rtl/>
        </w:rPr>
        <w:t xml:space="preserve">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دل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ل</w:t>
      </w:r>
      <w:r w:rsidRPr="00452D46">
        <w:rPr>
          <w:rtl/>
        </w:rPr>
        <w:t xml:space="preserve"> ششم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خواه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م</w:t>
      </w:r>
      <w:r w:rsidRPr="00452D46">
        <w:rPr>
          <w:rtl/>
        </w:rPr>
        <w:t xml:space="preserve"> با </w:t>
      </w:r>
      <w:r w:rsidR="00452D46">
        <w:rPr>
          <w:rtl/>
        </w:rPr>
        <w:t>لاضرر</w:t>
      </w:r>
      <w:r w:rsidRPr="00452D46">
        <w:rPr>
          <w:rtl/>
        </w:rPr>
        <w:t xml:space="preserve"> امضا را اثبات </w:t>
      </w:r>
      <w:r w:rsidR="00452D46">
        <w:rPr>
          <w:rtl/>
        </w:rPr>
        <w:t>بکنیم عدم</w:t>
      </w:r>
      <w:r w:rsidRPr="00452D46">
        <w:rPr>
          <w:rtl/>
        </w:rPr>
        <w:t xml:space="preserve"> ردع را درست کن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م</w:t>
      </w:r>
      <w:r w:rsidRPr="00452D46">
        <w:rPr>
          <w:rtl/>
        </w:rPr>
        <w:t xml:space="preserve"> </w:t>
      </w:r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در</w:t>
      </w:r>
      <w:r w:rsidRPr="00452D46">
        <w:rPr>
          <w:rtl/>
        </w:rPr>
        <w:t xml:space="preserve">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مطلب سوم به نظر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آ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د</w:t>
      </w:r>
      <w:r w:rsidRPr="00452D46">
        <w:rPr>
          <w:rtl/>
        </w:rPr>
        <w:t xml:space="preserve"> احتمال دوم را با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د</w:t>
      </w:r>
      <w:r w:rsidRPr="00452D46">
        <w:rPr>
          <w:rtl/>
        </w:rPr>
        <w:t xml:space="preserve"> بپذ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م</w:t>
      </w:r>
      <w:r w:rsidRPr="00452D46">
        <w:rPr>
          <w:rtl/>
        </w:rPr>
        <w:t xml:space="preserve"> ظاهر خطابات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است که مفاه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م</w:t>
      </w:r>
      <w:r w:rsidRPr="00452D46">
        <w:rPr>
          <w:rtl/>
        </w:rPr>
        <w:t xml:space="preserve"> عرف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ه</w:t>
      </w:r>
      <w:r w:rsidRPr="00452D46">
        <w:rPr>
          <w:rtl/>
        </w:rPr>
        <w:t xml:space="preserve"> دارد و </w:t>
      </w:r>
      <w:r w:rsidR="00452D46">
        <w:rPr>
          <w:rtl/>
        </w:rPr>
        <w:t>همین‌که</w:t>
      </w:r>
      <w:r w:rsidRPr="00452D46">
        <w:rPr>
          <w:rtl/>
        </w:rPr>
        <w:t xml:space="preserve"> عقلا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ک</w:t>
      </w:r>
      <w:r w:rsidRPr="00452D46">
        <w:rPr>
          <w:rtl/>
        </w:rPr>
        <w:t xml:space="preserve"> قرار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را گذاشتند که بر اساس آن عرفاً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گو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ند</w:t>
      </w:r>
      <w:r w:rsidRPr="00452D46">
        <w:rPr>
          <w:rtl/>
        </w:rPr>
        <w:t xml:space="preserve"> ضرر است موضوع ضرر شرع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ن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ست</w:t>
      </w:r>
      <w:r w:rsidRPr="00452D46">
        <w:rPr>
          <w:rtl/>
        </w:rPr>
        <w:t xml:space="preserve"> که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ق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ود</w:t>
      </w:r>
      <w:r w:rsidRPr="00452D46">
        <w:rPr>
          <w:rtl/>
        </w:rPr>
        <w:t xml:space="preserve"> در آن ب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د</w:t>
      </w:r>
      <w:r w:rsidRPr="00452D46">
        <w:rPr>
          <w:rtl/>
        </w:rPr>
        <w:t xml:space="preserve"> و موضوع ضرر عرف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است و ضرر عرف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است تابع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</w:t>
      </w:r>
      <w:r w:rsidRPr="00452D46">
        <w:rPr>
          <w:rFonts w:hint="eastAsia"/>
          <w:rtl/>
        </w:rPr>
        <w:t>ز</w:t>
      </w:r>
      <w:r w:rsidRPr="00452D46">
        <w:rPr>
          <w:rtl/>
        </w:rPr>
        <w:t xml:space="preserve"> قرارداد عرف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است </w:t>
      </w:r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اگر</w:t>
      </w:r>
      <w:r w:rsidRPr="00452D46">
        <w:rPr>
          <w:rtl/>
        </w:rPr>
        <w:t xml:space="preserve"> عقلا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گفتند</w:t>
      </w:r>
      <w:r w:rsidRPr="00452D46">
        <w:rPr>
          <w:rtl/>
        </w:rPr>
        <w:t xml:space="preserve"> من ضرر را چ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ز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گ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رم</w:t>
      </w:r>
      <w:r w:rsidRPr="00452D46">
        <w:rPr>
          <w:rtl/>
        </w:rPr>
        <w:t xml:space="preserve"> که شارع هم همراه من بشود،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که در ب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ان</w:t>
      </w:r>
      <w:r w:rsidRPr="00452D46">
        <w:rPr>
          <w:rtl/>
        </w:rPr>
        <w:t xml:space="preserve"> عقلا ن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ست</w:t>
      </w:r>
      <w:r w:rsidRPr="00452D46">
        <w:rPr>
          <w:rtl/>
        </w:rPr>
        <w:t xml:space="preserve"> همان که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ب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م</w:t>
      </w:r>
      <w:r w:rsidRPr="00452D46">
        <w:rPr>
          <w:rtl/>
        </w:rPr>
        <w:t xml:space="preserve"> اعتبار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کنند</w:t>
      </w:r>
      <w:r w:rsidRPr="00452D46">
        <w:rPr>
          <w:rtl/>
        </w:rPr>
        <w:t xml:space="preserve"> بر اساس مصالح و مفاسد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مبنا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است که صدق ضرر بکند و بنابرا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احتمال دوم درست است و اشکال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نم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شود</w:t>
      </w:r>
      <w:r w:rsidRPr="00452D46">
        <w:rPr>
          <w:rtl/>
        </w:rPr>
        <w:t xml:space="preserve"> متوجه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مسئله کرد. </w:t>
      </w:r>
    </w:p>
    <w:p w:rsidR="002B4EB3" w:rsidRPr="00452D46" w:rsidRDefault="002B4EB3" w:rsidP="002B4EB3">
      <w:pPr>
        <w:pStyle w:val="Heading2"/>
        <w:rPr>
          <w:rtl/>
        </w:rPr>
      </w:pPr>
      <w:bookmarkStart w:id="19" w:name="_Toc106024947"/>
      <w:r w:rsidRPr="00452D46">
        <w:rPr>
          <w:rFonts w:hint="eastAsia"/>
          <w:rtl/>
        </w:rPr>
        <w:t>إن</w:t>
      </w:r>
      <w:r w:rsidRPr="00452D46">
        <w:rPr>
          <w:rtl/>
        </w:rPr>
        <w:t xml:space="preserve"> قلت</w:t>
      </w:r>
      <w:bookmarkEnd w:id="19"/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مستلزم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است که احکام شرع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تابع حکم عقلا</w:t>
      </w:r>
      <w:r w:rsidRPr="00452D46">
        <w:rPr>
          <w:rFonts w:hint="cs"/>
          <w:rtl/>
        </w:rPr>
        <w:t>یی</w:t>
      </w:r>
      <w:r w:rsidRPr="00452D46">
        <w:rPr>
          <w:rtl/>
        </w:rPr>
        <w:t xml:space="preserve"> بشود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ک</w:t>
      </w:r>
      <w:r w:rsidRPr="00452D46">
        <w:rPr>
          <w:rtl/>
        </w:rPr>
        <w:t xml:space="preserve"> زمان </w:t>
      </w:r>
      <w:r w:rsidR="00452D46">
        <w:rPr>
          <w:rtl/>
        </w:rPr>
        <w:t>این‌جور</w:t>
      </w:r>
      <w:r w:rsidRPr="00452D46">
        <w:rPr>
          <w:rtl/>
        </w:rPr>
        <w:t xml:space="preserve">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گو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ند</w:t>
      </w:r>
      <w:r w:rsidRPr="00452D46">
        <w:rPr>
          <w:rtl/>
        </w:rPr>
        <w:t xml:space="preserve"> شارع </w:t>
      </w:r>
      <w:r w:rsidR="00452D46">
        <w:rPr>
          <w:rtl/>
        </w:rPr>
        <w:t>این‌جور</w:t>
      </w:r>
      <w:r w:rsidRPr="00452D46">
        <w:rPr>
          <w:rtl/>
        </w:rPr>
        <w:t xml:space="preserve"> بگو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د</w:t>
      </w:r>
      <w:r w:rsidRPr="00452D46">
        <w:rPr>
          <w:rtl/>
        </w:rPr>
        <w:t xml:space="preserve"> وقت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عقلا نگاهشان تغ</w:t>
      </w:r>
      <w:r w:rsidRPr="00452D46">
        <w:rPr>
          <w:rFonts w:hint="cs"/>
          <w:rtl/>
        </w:rPr>
        <w:t>یی</w:t>
      </w:r>
      <w:r w:rsidRPr="00452D46">
        <w:rPr>
          <w:rFonts w:hint="eastAsia"/>
          <w:rtl/>
        </w:rPr>
        <w:t>ر</w:t>
      </w:r>
      <w:r w:rsidRPr="00452D46">
        <w:rPr>
          <w:rtl/>
        </w:rPr>
        <w:t xml:space="preserve"> کرد شارع هم نگاهش تغ</w:t>
      </w:r>
      <w:r w:rsidRPr="00452D46">
        <w:rPr>
          <w:rFonts w:hint="cs"/>
          <w:rtl/>
        </w:rPr>
        <w:t>یی</w:t>
      </w:r>
      <w:r w:rsidRPr="00452D46">
        <w:rPr>
          <w:rFonts w:hint="eastAsia"/>
          <w:rtl/>
        </w:rPr>
        <w:t>ر</w:t>
      </w:r>
      <w:r w:rsidRPr="00452D46">
        <w:rPr>
          <w:rtl/>
        </w:rPr>
        <w:t xml:space="preserve"> کند. </w:t>
      </w:r>
    </w:p>
    <w:p w:rsidR="002B4EB3" w:rsidRPr="00452D46" w:rsidRDefault="002B4EB3" w:rsidP="002B4EB3">
      <w:pPr>
        <w:pStyle w:val="Heading2"/>
        <w:rPr>
          <w:rtl/>
        </w:rPr>
      </w:pPr>
      <w:bookmarkStart w:id="20" w:name="_Toc106024948"/>
      <w:r w:rsidRPr="00452D46">
        <w:rPr>
          <w:rFonts w:hint="eastAsia"/>
          <w:rtl/>
        </w:rPr>
        <w:t>جواب</w:t>
      </w:r>
      <w:r w:rsidRPr="00452D46">
        <w:rPr>
          <w:rtl/>
        </w:rPr>
        <w:t xml:space="preserve"> إن قلت</w:t>
      </w:r>
      <w:bookmarkEnd w:id="20"/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جواب</w:t>
      </w:r>
      <w:r w:rsidRPr="00452D46">
        <w:rPr>
          <w:rtl/>
        </w:rPr>
        <w:t xml:space="preserve"> واضح است مانع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ندارد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ک</w:t>
      </w:r>
      <w:r w:rsidRPr="00452D46">
        <w:rPr>
          <w:rtl/>
        </w:rPr>
        <w:t xml:space="preserve"> وقت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عقلا برا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</w:t>
      </w:r>
      <w:r w:rsidR="00452D46">
        <w:rPr>
          <w:rtl/>
        </w:rPr>
        <w:t>همان‌طور</w:t>
      </w:r>
      <w:r w:rsidRPr="00452D46">
        <w:rPr>
          <w:rtl/>
        </w:rPr>
        <w:t xml:space="preserve"> که در عالم واقع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ک</w:t>
      </w:r>
      <w:r w:rsidRPr="00452D46">
        <w:rPr>
          <w:rtl/>
        </w:rPr>
        <w:t xml:space="preserve"> وقت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منفعت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هست و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ک</w:t>
      </w:r>
      <w:r w:rsidRPr="00452D46">
        <w:rPr>
          <w:rtl/>
        </w:rPr>
        <w:t xml:space="preserve"> وقت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ن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ست</w:t>
      </w:r>
      <w:r w:rsidRPr="00452D46">
        <w:rPr>
          <w:rtl/>
        </w:rPr>
        <w:t xml:space="preserve"> گاه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هم منفعت محلله‌ا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را عقلا قرار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دهند</w:t>
      </w:r>
      <w:r w:rsidRPr="00452D46">
        <w:rPr>
          <w:rtl/>
        </w:rPr>
        <w:t xml:space="preserve"> و گاه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قرار نم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دهند</w:t>
      </w:r>
      <w:r w:rsidRPr="00452D46">
        <w:rPr>
          <w:rtl/>
        </w:rPr>
        <w:t xml:space="preserve"> خ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ل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جاها</w:t>
      </w:r>
      <w:r w:rsidRPr="00452D46">
        <w:rPr>
          <w:rFonts w:hint="cs"/>
          <w:rtl/>
        </w:rPr>
        <w:t>یی</w:t>
      </w:r>
      <w:r w:rsidRPr="00452D46">
        <w:rPr>
          <w:rtl/>
        </w:rPr>
        <w:t xml:space="preserve"> دار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م</w:t>
      </w:r>
      <w:r w:rsidRPr="00452D46">
        <w:rPr>
          <w:rtl/>
        </w:rPr>
        <w:t xml:space="preserve"> که با تغ</w:t>
      </w:r>
      <w:r w:rsidRPr="00452D46">
        <w:rPr>
          <w:rFonts w:hint="cs"/>
          <w:rtl/>
        </w:rPr>
        <w:t>یی</w:t>
      </w:r>
      <w:r w:rsidRPr="00452D46">
        <w:rPr>
          <w:rFonts w:hint="eastAsia"/>
          <w:rtl/>
        </w:rPr>
        <w:t>ر</w:t>
      </w:r>
      <w:r w:rsidRPr="00452D46">
        <w:rPr>
          <w:rtl/>
        </w:rPr>
        <w:t xml:space="preserve"> واقع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ت</w:t>
      </w:r>
      <w:r w:rsidRPr="00452D46">
        <w:rPr>
          <w:rtl/>
        </w:rPr>
        <w:t xml:space="preserve">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ا</w:t>
      </w:r>
      <w:r w:rsidRPr="00452D46">
        <w:rPr>
          <w:rtl/>
        </w:rPr>
        <w:t xml:space="preserve"> با تغ</w:t>
      </w:r>
      <w:r w:rsidRPr="00452D46">
        <w:rPr>
          <w:rFonts w:hint="cs"/>
          <w:rtl/>
        </w:rPr>
        <w:t>یی</w:t>
      </w:r>
      <w:r w:rsidRPr="00452D46">
        <w:rPr>
          <w:rFonts w:hint="eastAsia"/>
          <w:rtl/>
        </w:rPr>
        <w:t>ر</w:t>
      </w:r>
      <w:r w:rsidRPr="00452D46">
        <w:rPr>
          <w:rtl/>
        </w:rPr>
        <w:t xml:space="preserve"> اعتبارات حکم شارع هم تغ</w:t>
      </w:r>
      <w:r w:rsidRPr="00452D46">
        <w:rPr>
          <w:rFonts w:hint="cs"/>
          <w:rtl/>
        </w:rPr>
        <w:t>یی</w:t>
      </w:r>
      <w:r w:rsidRPr="00452D46">
        <w:rPr>
          <w:rFonts w:hint="eastAsia"/>
          <w:rtl/>
        </w:rPr>
        <w:t>ر</w:t>
      </w:r>
      <w:r w:rsidRPr="00452D46">
        <w:rPr>
          <w:rtl/>
        </w:rPr>
        <w:t xml:space="preserve">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کند</w:t>
      </w:r>
      <w:r w:rsidRPr="00452D46">
        <w:rPr>
          <w:rtl/>
        </w:rPr>
        <w:t xml:space="preserve"> است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حاش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در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ن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ست</w:t>
      </w:r>
      <w:r w:rsidRPr="00452D46">
        <w:rPr>
          <w:rtl/>
        </w:rPr>
        <w:t xml:space="preserve"> شارع تابع قرارداد عقلا</w:t>
      </w:r>
      <w:r w:rsidRPr="00452D46">
        <w:rPr>
          <w:rFonts w:hint="cs"/>
          <w:rtl/>
        </w:rPr>
        <w:t>یی</w:t>
      </w:r>
      <w:r w:rsidRPr="00452D46">
        <w:rPr>
          <w:rtl/>
        </w:rPr>
        <w:t xml:space="preserve"> باشد هم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مالک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ت</w:t>
      </w:r>
      <w:r w:rsidRPr="00452D46">
        <w:rPr>
          <w:rtl/>
        </w:rPr>
        <w:t xml:space="preserve"> معنو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ک</w:t>
      </w:r>
      <w:r w:rsidRPr="00452D46">
        <w:rPr>
          <w:rtl/>
        </w:rPr>
        <w:t xml:space="preserve"> زمان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برا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ک</w:t>
      </w:r>
      <w:r w:rsidRPr="00452D46">
        <w:rPr>
          <w:rtl/>
        </w:rPr>
        <w:t xml:space="preserve"> چ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ز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عقلا مالک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ت</w:t>
      </w:r>
      <w:r w:rsidRPr="00452D46">
        <w:rPr>
          <w:rtl/>
        </w:rPr>
        <w:t xml:space="preserve"> را قائل باشند شارع هم </w:t>
      </w:r>
      <w:r w:rsidR="00452D46">
        <w:rPr>
          <w:rtl/>
        </w:rPr>
        <w:t>تأیید</w:t>
      </w:r>
      <w:r w:rsidRPr="00452D46">
        <w:rPr>
          <w:rtl/>
        </w:rPr>
        <w:t xml:space="preserve">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کند</w:t>
      </w:r>
      <w:r w:rsidRPr="00452D46">
        <w:rPr>
          <w:rtl/>
        </w:rPr>
        <w:t xml:space="preserve"> و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پذ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رد</w:t>
      </w:r>
      <w:r w:rsidRPr="00452D46">
        <w:rPr>
          <w:rtl/>
        </w:rPr>
        <w:t xml:space="preserve"> و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ک</w:t>
      </w:r>
      <w:r w:rsidRPr="00452D46">
        <w:rPr>
          <w:rtl/>
        </w:rPr>
        <w:t xml:space="preserve"> وقت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ممکن است قائل نباشند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ک</w:t>
      </w:r>
      <w:r w:rsidRPr="00452D46">
        <w:rPr>
          <w:rtl/>
        </w:rPr>
        <w:t xml:space="preserve"> زمان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تغ</w:t>
      </w:r>
      <w:r w:rsidRPr="00452D46">
        <w:rPr>
          <w:rFonts w:hint="cs"/>
          <w:rtl/>
        </w:rPr>
        <w:t>یی</w:t>
      </w:r>
      <w:r w:rsidRPr="00452D46">
        <w:rPr>
          <w:rFonts w:hint="eastAsia"/>
          <w:rtl/>
        </w:rPr>
        <w:t>ر</w:t>
      </w:r>
      <w:r w:rsidRPr="00452D46">
        <w:rPr>
          <w:rtl/>
        </w:rPr>
        <w:t xml:space="preserve"> در اعتبار عقلا پ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دا</w:t>
      </w:r>
      <w:r w:rsidRPr="00452D46">
        <w:rPr>
          <w:rtl/>
        </w:rPr>
        <w:t xml:space="preserve">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شود</w:t>
      </w:r>
      <w:r w:rsidRPr="00452D46">
        <w:rPr>
          <w:rtl/>
        </w:rPr>
        <w:t xml:space="preserve"> شارع هم تابع آن کم و ز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اد</w:t>
      </w:r>
      <w:r w:rsidRPr="00452D46">
        <w:rPr>
          <w:rtl/>
        </w:rPr>
        <w:t xml:space="preserve">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کند</w:t>
      </w:r>
      <w:r w:rsidRPr="00452D46">
        <w:rPr>
          <w:rtl/>
        </w:rPr>
        <w:t xml:space="preserve">. </w:t>
      </w:r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تا</w:t>
      </w:r>
      <w:r w:rsidRPr="00452D46">
        <w:rPr>
          <w:rtl/>
        </w:rPr>
        <w:t xml:space="preserve">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نجا</w:t>
      </w:r>
      <w:r w:rsidRPr="00452D46">
        <w:rPr>
          <w:rtl/>
        </w:rPr>
        <w:t xml:space="preserve"> در مطلب سوم بحث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است که ضرر مفهوم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عرف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است و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مفهوم عرف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در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خطاب مقصود است و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مفهوم هم تابع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از آن قراردادها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عقلا</w:t>
      </w:r>
      <w:r w:rsidRPr="00452D46">
        <w:rPr>
          <w:rFonts w:hint="cs"/>
          <w:rtl/>
        </w:rPr>
        <w:t>یی</w:t>
      </w:r>
      <w:r w:rsidRPr="00452D46">
        <w:rPr>
          <w:rtl/>
        </w:rPr>
        <w:t xml:space="preserve"> است اگر قرارداد عقلا</w:t>
      </w:r>
      <w:r w:rsidRPr="00452D46">
        <w:rPr>
          <w:rFonts w:hint="cs"/>
          <w:rtl/>
        </w:rPr>
        <w:t>یی</w:t>
      </w:r>
      <w:r w:rsidRPr="00452D46">
        <w:rPr>
          <w:rtl/>
        </w:rPr>
        <w:t xml:space="preserve"> وجود داشت و اعتبار عقلا</w:t>
      </w:r>
      <w:r w:rsidRPr="00452D46">
        <w:rPr>
          <w:rFonts w:hint="cs"/>
          <w:rtl/>
        </w:rPr>
        <w:t>یی</w:t>
      </w:r>
      <w:r w:rsidRPr="00452D46">
        <w:rPr>
          <w:rtl/>
        </w:rPr>
        <w:t xml:space="preserve"> وجود داشت نسبت به حق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آن وقت سلب آن ضرر و اضرار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شود</w:t>
      </w:r>
      <w:r w:rsidRPr="00452D46">
        <w:rPr>
          <w:rtl/>
        </w:rPr>
        <w:t xml:space="preserve"> و خطاب متوجه آن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شود</w:t>
      </w:r>
      <w:r w:rsidRPr="00452D46">
        <w:rPr>
          <w:rtl/>
        </w:rPr>
        <w:t xml:space="preserve"> و وقت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خطاب متوجه آن شد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ک</w:t>
      </w:r>
      <w:r w:rsidRPr="00452D46">
        <w:rPr>
          <w:rtl/>
        </w:rPr>
        <w:t xml:space="preserve"> مدلول التزام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پ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دا</w:t>
      </w:r>
      <w:r w:rsidRPr="00452D46">
        <w:rPr>
          <w:rtl/>
        </w:rPr>
        <w:t xml:space="preserve">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کند</w:t>
      </w:r>
      <w:r w:rsidRPr="00452D46">
        <w:rPr>
          <w:rtl/>
        </w:rPr>
        <w:t xml:space="preserve"> که من آن حق را قبول کردم و از آن ردع ندارم. </w:t>
      </w:r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تا</w:t>
      </w:r>
      <w:r w:rsidRPr="00452D46">
        <w:rPr>
          <w:rtl/>
        </w:rPr>
        <w:t xml:space="preserve">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نجا</w:t>
      </w:r>
      <w:r w:rsidRPr="00452D46">
        <w:rPr>
          <w:rtl/>
        </w:rPr>
        <w:t xml:space="preserve"> راه برا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استدلال باز است و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شود</w:t>
      </w:r>
      <w:r w:rsidRPr="00452D46">
        <w:rPr>
          <w:rtl/>
        </w:rPr>
        <w:t xml:space="preserve"> به </w:t>
      </w:r>
      <w:r w:rsidR="00452D46">
        <w:rPr>
          <w:rtl/>
        </w:rPr>
        <w:t>لاضرر</w:t>
      </w:r>
      <w:r w:rsidRPr="00452D46">
        <w:rPr>
          <w:rtl/>
        </w:rPr>
        <w:t xml:space="preserve"> تمسک کرد برا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تثب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ت</w:t>
      </w:r>
      <w:r w:rsidRPr="00452D46">
        <w:rPr>
          <w:rtl/>
        </w:rPr>
        <w:t xml:space="preserve"> وعدم ردع و امضاء برا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آن </w:t>
      </w:r>
      <w:r w:rsidR="00452D46">
        <w:rPr>
          <w:rtl/>
        </w:rPr>
        <w:t>سیره‌ها</w:t>
      </w:r>
      <w:r w:rsidRPr="00452D46">
        <w:rPr>
          <w:rtl/>
        </w:rPr>
        <w:t>، حت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س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ره‌ها</w:t>
      </w:r>
      <w:r w:rsidRPr="00452D46">
        <w:rPr>
          <w:rFonts w:hint="cs"/>
          <w:rtl/>
        </w:rPr>
        <w:t>یی</w:t>
      </w:r>
      <w:r w:rsidRPr="00452D46">
        <w:rPr>
          <w:rtl/>
        </w:rPr>
        <w:t xml:space="preserve"> که </w:t>
      </w:r>
      <w:r w:rsidR="00452D46">
        <w:rPr>
          <w:rtl/>
        </w:rPr>
        <w:t>متأخر</w:t>
      </w:r>
      <w:r w:rsidRPr="00452D46">
        <w:rPr>
          <w:rtl/>
        </w:rPr>
        <w:t xml:space="preserve"> از زمان معصوم </w:t>
      </w:r>
      <w:r w:rsidR="00452D46">
        <w:rPr>
          <w:rtl/>
        </w:rPr>
        <w:t>علیه‌السلام</w:t>
      </w:r>
      <w:r w:rsidRPr="00452D46">
        <w:rPr>
          <w:rtl/>
        </w:rPr>
        <w:t xml:space="preserve"> است </w:t>
      </w:r>
    </w:p>
    <w:p w:rsidR="002B4EB3" w:rsidRPr="00452D46" w:rsidRDefault="002B4EB3" w:rsidP="002B4EB3">
      <w:pPr>
        <w:pStyle w:val="Heading1"/>
        <w:rPr>
          <w:rtl/>
        </w:rPr>
      </w:pPr>
      <w:bookmarkStart w:id="21" w:name="_Toc106024949"/>
      <w:r w:rsidRPr="00452D46">
        <w:rPr>
          <w:rFonts w:hint="eastAsia"/>
          <w:rtl/>
        </w:rPr>
        <w:lastRenderedPageBreak/>
        <w:t>مطلب</w:t>
      </w:r>
      <w:r w:rsidRPr="00452D46">
        <w:rPr>
          <w:rtl/>
        </w:rPr>
        <w:t xml:space="preserve"> چهارم</w:t>
      </w:r>
      <w:bookmarkEnd w:id="21"/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است که ممکن است کس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</w:t>
      </w:r>
      <w:r w:rsidR="00452D46">
        <w:rPr>
          <w:rtl/>
        </w:rPr>
        <w:t>این‌طور</w:t>
      </w:r>
      <w:r w:rsidRPr="00452D46">
        <w:rPr>
          <w:rtl/>
        </w:rPr>
        <w:t xml:space="preserve"> بگو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د</w:t>
      </w:r>
      <w:r w:rsidRPr="00452D46">
        <w:rPr>
          <w:rtl/>
        </w:rPr>
        <w:t xml:space="preserve"> که با ملاحظه مجموعه </w:t>
      </w:r>
      <w:r w:rsidR="00452D46">
        <w:rPr>
          <w:rtl/>
        </w:rPr>
        <w:t>شواهد</w:t>
      </w:r>
      <w:r w:rsidRPr="00452D46">
        <w:rPr>
          <w:rtl/>
        </w:rPr>
        <w:t xml:space="preserve"> و قرائن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که در شرع وجود دارد که خ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ل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جاها س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ره‌ها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</w:t>
      </w:r>
      <w:r w:rsidR="00452D46">
        <w:rPr>
          <w:rtl/>
        </w:rPr>
        <w:t>عقلائیه</w:t>
      </w:r>
      <w:r w:rsidRPr="00452D46">
        <w:rPr>
          <w:rtl/>
        </w:rPr>
        <w:t xml:space="preserve"> ردع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شود</w:t>
      </w:r>
      <w:r w:rsidRPr="00452D46">
        <w:rPr>
          <w:rtl/>
        </w:rPr>
        <w:t xml:space="preserve"> و شارع در آن تصرف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کند</w:t>
      </w:r>
      <w:r w:rsidRPr="00452D46">
        <w:rPr>
          <w:rtl/>
        </w:rPr>
        <w:t xml:space="preserve"> و امضا نم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کند</w:t>
      </w:r>
      <w:r w:rsidRPr="00452D46">
        <w:rPr>
          <w:rtl/>
        </w:rPr>
        <w:t xml:space="preserve"> ما ضرر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نجا</w:t>
      </w:r>
      <w:r w:rsidRPr="00452D46">
        <w:rPr>
          <w:rtl/>
        </w:rPr>
        <w:t xml:space="preserve"> مقصود و موضوع هست که مبتن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بر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ک</w:t>
      </w:r>
      <w:r w:rsidRPr="00452D46">
        <w:rPr>
          <w:rtl/>
        </w:rPr>
        <w:t xml:space="preserve"> س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ره</w:t>
      </w:r>
      <w:r w:rsidRPr="00452D46">
        <w:rPr>
          <w:rtl/>
        </w:rPr>
        <w:t xml:space="preserve"> </w:t>
      </w:r>
      <w:r w:rsidR="00452D46">
        <w:rPr>
          <w:rtl/>
        </w:rPr>
        <w:t>عقلائیه</w:t>
      </w:r>
      <w:r w:rsidRPr="00452D46">
        <w:rPr>
          <w:rtl/>
        </w:rPr>
        <w:t xml:space="preserve"> عامه </w:t>
      </w:r>
      <w:r w:rsidR="00452D46">
        <w:rPr>
          <w:rtl/>
        </w:rPr>
        <w:t>کاملاً</w:t>
      </w:r>
      <w:r w:rsidRPr="00452D46">
        <w:rPr>
          <w:rtl/>
        </w:rPr>
        <w:t xml:space="preserve"> محکم و </w:t>
      </w:r>
      <w:r w:rsidR="00452D46">
        <w:rPr>
          <w:rtl/>
        </w:rPr>
        <w:t>پروپاقرص</w:t>
      </w:r>
      <w:r w:rsidRPr="00452D46">
        <w:rPr>
          <w:rtl/>
        </w:rPr>
        <w:t xml:space="preserve"> باشد.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حرف د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گر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است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عن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در واقع به عبارت د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گر</w:t>
      </w:r>
      <w:r w:rsidRPr="00452D46">
        <w:rPr>
          <w:rtl/>
        </w:rPr>
        <w:t xml:space="preserve"> س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ره‌ها</w:t>
      </w:r>
      <w:r w:rsidRPr="00452D46">
        <w:rPr>
          <w:rFonts w:hint="cs"/>
          <w:rtl/>
        </w:rPr>
        <w:t>یی</w:t>
      </w:r>
      <w:r w:rsidRPr="00452D46">
        <w:rPr>
          <w:rtl/>
        </w:rPr>
        <w:t xml:space="preserve"> که جار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شود</w:t>
      </w:r>
      <w:r w:rsidRPr="00452D46">
        <w:rPr>
          <w:rtl/>
        </w:rPr>
        <w:t xml:space="preserve"> و ارتکازات عقلا</w:t>
      </w:r>
      <w:r w:rsidRPr="00452D46">
        <w:rPr>
          <w:rFonts w:hint="cs"/>
          <w:rtl/>
        </w:rPr>
        <w:t>یی</w:t>
      </w:r>
      <w:r w:rsidRPr="00452D46">
        <w:rPr>
          <w:rtl/>
        </w:rPr>
        <w:t xml:space="preserve"> که حقوق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را جعل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کند</w:t>
      </w:r>
      <w:r w:rsidRPr="00452D46">
        <w:rPr>
          <w:rtl/>
        </w:rPr>
        <w:t xml:space="preserve"> و س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ره</w:t>
      </w:r>
      <w:r w:rsidRPr="00452D46">
        <w:rPr>
          <w:rtl/>
        </w:rPr>
        <w:t xml:space="preserve"> بر آن جار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شود</w:t>
      </w:r>
      <w:r w:rsidRPr="00452D46">
        <w:rPr>
          <w:rtl/>
        </w:rPr>
        <w:t xml:space="preserve">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عل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قسم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است </w:t>
      </w:r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بعض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از آن‌ها س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ره‌ها</w:t>
      </w:r>
      <w:r w:rsidRPr="00452D46">
        <w:rPr>
          <w:rtl/>
        </w:rPr>
        <w:t xml:space="preserve"> و ارتکازات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است که پا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دار</w:t>
      </w:r>
      <w:r w:rsidRPr="00452D46">
        <w:rPr>
          <w:rtl/>
        </w:rPr>
        <w:t xml:space="preserve"> و عموم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و هم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شگ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است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ا</w:t>
      </w:r>
      <w:r w:rsidRPr="00452D46">
        <w:rPr>
          <w:rtl/>
        </w:rPr>
        <w:t xml:space="preserve"> عل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فرض مصداق پ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دا</w:t>
      </w:r>
      <w:r w:rsidRPr="00452D46">
        <w:rPr>
          <w:rtl/>
        </w:rPr>
        <w:t xml:space="preserve"> کردن عموم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و هم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شگ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است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ک</w:t>
      </w:r>
      <w:r w:rsidRPr="00452D46">
        <w:rPr>
          <w:rtl/>
        </w:rPr>
        <w:t xml:space="preserve"> نوع س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ره</w:t>
      </w:r>
      <w:r w:rsidRPr="00452D46">
        <w:rPr>
          <w:rtl/>
        </w:rPr>
        <w:t xml:space="preserve"> است </w:t>
      </w:r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ک</w:t>
      </w:r>
      <w:r w:rsidRPr="00452D46">
        <w:rPr>
          <w:rtl/>
        </w:rPr>
        <w:t xml:space="preserve"> نوع س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ره‌ها</w:t>
      </w:r>
      <w:r w:rsidRPr="00452D46">
        <w:rPr>
          <w:rFonts w:hint="cs"/>
          <w:rtl/>
        </w:rPr>
        <w:t>یی</w:t>
      </w:r>
      <w:r w:rsidRPr="00452D46">
        <w:rPr>
          <w:rtl/>
        </w:rPr>
        <w:t xml:space="preserve"> است که تابع نگاه‌ها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متفاوت و شرا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ط</w:t>
      </w:r>
      <w:r w:rsidRPr="00452D46">
        <w:rPr>
          <w:rtl/>
        </w:rPr>
        <w:t xml:space="preserve"> متفاوت است و </w:t>
      </w:r>
      <w:r w:rsidR="00452D46">
        <w:rPr>
          <w:rtl/>
        </w:rPr>
        <w:t>این‌جور</w:t>
      </w:r>
      <w:r w:rsidRPr="00452D46">
        <w:rPr>
          <w:rtl/>
        </w:rPr>
        <w:t xml:space="preserve"> ن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ست</w:t>
      </w:r>
      <w:r w:rsidRPr="00452D46">
        <w:rPr>
          <w:rtl/>
        </w:rPr>
        <w:t xml:space="preserve"> که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ک</w:t>
      </w:r>
      <w:r w:rsidRPr="00452D46">
        <w:rPr>
          <w:rtl/>
        </w:rPr>
        <w:t xml:space="preserve"> س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ره‌ا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باشد که ر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شه</w:t>
      </w:r>
      <w:r w:rsidRPr="00452D46">
        <w:rPr>
          <w:rtl/>
        </w:rPr>
        <w:t xml:space="preserve"> در آن وجه عموم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عقلا و انسان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ت</w:t>
      </w:r>
      <w:r w:rsidRPr="00452D46">
        <w:rPr>
          <w:rtl/>
        </w:rPr>
        <w:t xml:space="preserve"> انسان داشته باشد بلکه تابع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از شرا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ط</w:t>
      </w:r>
      <w:r w:rsidRPr="00452D46">
        <w:rPr>
          <w:rtl/>
        </w:rPr>
        <w:t xml:space="preserve"> اجتماع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زمان و مکان است. </w:t>
      </w:r>
    </w:p>
    <w:p w:rsidR="002B4EB3" w:rsidRPr="00452D46" w:rsidRDefault="00452D46" w:rsidP="002B4EB3">
      <w:pPr>
        <w:ind w:firstLine="429"/>
        <w:rPr>
          <w:rtl/>
        </w:rPr>
      </w:pPr>
      <w:r>
        <w:rPr>
          <w:rFonts w:hint="eastAsia"/>
          <w:rtl/>
        </w:rPr>
        <w:t>واقعاً</w:t>
      </w:r>
      <w:r w:rsidR="002B4EB3" w:rsidRPr="00452D46">
        <w:rPr>
          <w:rtl/>
        </w:rPr>
        <w:t xml:space="preserve"> دو نوع س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ره</w:t>
      </w:r>
      <w:r w:rsidR="002B4EB3" w:rsidRPr="00452D46">
        <w:rPr>
          <w:rtl/>
        </w:rPr>
        <w:t xml:space="preserve"> دار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م</w:t>
      </w:r>
      <w:r w:rsidR="002B4EB3" w:rsidRPr="00452D46">
        <w:rPr>
          <w:rtl/>
        </w:rPr>
        <w:t xml:space="preserve"> 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ک</w:t>
      </w:r>
      <w:r w:rsidR="002B4EB3" w:rsidRPr="00452D46">
        <w:rPr>
          <w:rtl/>
        </w:rPr>
        <w:t xml:space="preserve"> نوع س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ره</w:t>
      </w:r>
      <w:r w:rsidR="002B4EB3" w:rsidRPr="00452D46">
        <w:rPr>
          <w:rtl/>
        </w:rPr>
        <w:t xml:space="preserve"> ا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ن</w:t>
      </w:r>
      <w:r w:rsidR="002B4EB3" w:rsidRPr="00452D46">
        <w:rPr>
          <w:rtl/>
        </w:rPr>
        <w:t xml:space="preserve"> است که بشر هر جا باشد هر طور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باشد ا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ن</w:t>
      </w:r>
      <w:r w:rsidR="002B4EB3" w:rsidRPr="00452D46">
        <w:rPr>
          <w:rtl/>
        </w:rPr>
        <w:t xml:space="preserve"> را م</w:t>
      </w:r>
      <w:r w:rsidR="002B4EB3" w:rsidRPr="00452D46">
        <w:rPr>
          <w:rFonts w:hint="cs"/>
          <w:rtl/>
        </w:rPr>
        <w:t>ی‌</w:t>
      </w:r>
      <w:r w:rsidR="002B4EB3" w:rsidRPr="00452D46">
        <w:rPr>
          <w:rFonts w:hint="eastAsia"/>
          <w:rtl/>
        </w:rPr>
        <w:t>پذ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رد</w:t>
      </w:r>
      <w:r w:rsidR="002B4EB3" w:rsidRPr="00452D46">
        <w:rPr>
          <w:rtl/>
        </w:rPr>
        <w:t xml:space="preserve"> اما س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ره‌ها</w:t>
      </w:r>
      <w:r w:rsidR="002B4EB3" w:rsidRPr="00452D46">
        <w:rPr>
          <w:rFonts w:hint="cs"/>
          <w:rtl/>
        </w:rPr>
        <w:t>یی</w:t>
      </w:r>
      <w:r w:rsidR="002B4EB3" w:rsidRPr="00452D46">
        <w:rPr>
          <w:rtl/>
        </w:rPr>
        <w:t xml:space="preserve"> دار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م</w:t>
      </w:r>
      <w:r w:rsidR="002B4EB3" w:rsidRPr="00452D46">
        <w:rPr>
          <w:rtl/>
        </w:rPr>
        <w:t xml:space="preserve"> که ارتکازات</w:t>
      </w:r>
      <w:r w:rsidR="002B4EB3" w:rsidRPr="00452D46">
        <w:rPr>
          <w:rFonts w:hint="cs"/>
          <w:rtl/>
        </w:rPr>
        <w:t>ی</w:t>
      </w:r>
      <w:r w:rsidR="002B4EB3" w:rsidRPr="00452D46">
        <w:rPr>
          <w:rtl/>
        </w:rPr>
        <w:t xml:space="preserve"> دار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م</w:t>
      </w:r>
      <w:r w:rsidR="002B4EB3" w:rsidRPr="00452D46">
        <w:rPr>
          <w:rtl/>
        </w:rPr>
        <w:t xml:space="preserve"> که بر اساس فرهنگ‌ها، شرا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ط</w:t>
      </w:r>
      <w:r w:rsidR="002B4EB3" w:rsidRPr="00452D46">
        <w:rPr>
          <w:rtl/>
        </w:rPr>
        <w:t xml:space="preserve"> و جغراف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ا</w:t>
      </w:r>
      <w:r w:rsidR="002B4EB3" w:rsidRPr="00452D46">
        <w:rPr>
          <w:rtl/>
        </w:rPr>
        <w:t xml:space="preserve"> متفاوت م</w:t>
      </w:r>
      <w:r w:rsidR="002B4EB3" w:rsidRPr="00452D46">
        <w:rPr>
          <w:rFonts w:hint="cs"/>
          <w:rtl/>
        </w:rPr>
        <w:t>ی‌</w:t>
      </w:r>
      <w:r w:rsidR="002B4EB3" w:rsidRPr="00452D46">
        <w:rPr>
          <w:rFonts w:hint="eastAsia"/>
          <w:rtl/>
        </w:rPr>
        <w:t>شود</w:t>
      </w:r>
      <w:r w:rsidR="002B4EB3" w:rsidRPr="00452D46">
        <w:rPr>
          <w:rtl/>
        </w:rPr>
        <w:t xml:space="preserve"> ا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ن</w:t>
      </w:r>
      <w:r w:rsidR="002B4EB3" w:rsidRPr="00452D46">
        <w:rPr>
          <w:rtl/>
        </w:rPr>
        <w:t xml:space="preserve"> دو نوع س</w:t>
      </w:r>
      <w:r w:rsidR="002B4EB3" w:rsidRPr="00452D46">
        <w:rPr>
          <w:rFonts w:hint="cs"/>
          <w:rtl/>
        </w:rPr>
        <w:t>ی</w:t>
      </w:r>
      <w:r w:rsidR="002B4EB3" w:rsidRPr="00452D46">
        <w:rPr>
          <w:rFonts w:hint="eastAsia"/>
          <w:rtl/>
        </w:rPr>
        <w:t>ره</w:t>
      </w:r>
      <w:r w:rsidR="002B4EB3" w:rsidRPr="00452D46">
        <w:rPr>
          <w:rtl/>
        </w:rPr>
        <w:t xml:space="preserve"> است </w:t>
      </w:r>
    </w:p>
    <w:p w:rsidR="002B4EB3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و</w:t>
      </w:r>
      <w:r w:rsidRPr="00452D46">
        <w:rPr>
          <w:rtl/>
        </w:rPr>
        <w:t xml:space="preserve"> ما در آن نوع اول 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عن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س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ره</w:t>
      </w:r>
      <w:r w:rsidRPr="00452D46">
        <w:rPr>
          <w:rtl/>
        </w:rPr>
        <w:t xml:space="preserve"> و ارتکاز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که </w:t>
      </w:r>
      <w:r w:rsidR="00452D46">
        <w:rPr>
          <w:rtl/>
        </w:rPr>
        <w:t>علی‌الاصول</w:t>
      </w:r>
      <w:r w:rsidRPr="00452D46">
        <w:rPr>
          <w:rtl/>
        </w:rPr>
        <w:t xml:space="preserve"> عموم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است آنجا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توان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م</w:t>
      </w:r>
      <w:r w:rsidRPr="00452D46">
        <w:rPr>
          <w:rtl/>
        </w:rPr>
        <w:t xml:space="preserve"> بگو</w:t>
      </w:r>
      <w:r w:rsidRPr="00452D46">
        <w:rPr>
          <w:rFonts w:hint="cs"/>
          <w:rtl/>
        </w:rPr>
        <w:t>یی</w:t>
      </w:r>
      <w:r w:rsidRPr="00452D46">
        <w:rPr>
          <w:rFonts w:hint="eastAsia"/>
          <w:rtl/>
        </w:rPr>
        <w:t>م</w:t>
      </w:r>
      <w:r w:rsidRPr="00452D46">
        <w:rPr>
          <w:rtl/>
        </w:rPr>
        <w:t xml:space="preserve"> که مبنا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صدق ضرر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شود</w:t>
      </w:r>
      <w:r w:rsidRPr="00452D46">
        <w:rPr>
          <w:rtl/>
        </w:rPr>
        <w:t xml:space="preserve"> اما در س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ره‌ها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متفاوت و متغ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</w:t>
      </w:r>
      <w:r w:rsidRPr="00452D46">
        <w:rPr>
          <w:rtl/>
        </w:rPr>
        <w:t xml:space="preserve"> با ازمنه و امکنه و فرهنگ‌ها نم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توان</w:t>
      </w:r>
      <w:r w:rsidRPr="00452D46">
        <w:rPr>
          <w:rtl/>
        </w:rPr>
        <w:t xml:space="preserve"> گفت به دل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ل</w:t>
      </w:r>
      <w:r w:rsidRPr="00452D46">
        <w:rPr>
          <w:rtl/>
        </w:rPr>
        <w:t xml:space="preserve">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نکه</w:t>
      </w:r>
      <w:r w:rsidRPr="00452D46">
        <w:rPr>
          <w:rtl/>
        </w:rPr>
        <w:t xml:space="preserve"> تصرفات شارع در س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ره‌ها</w:t>
      </w:r>
      <w:r w:rsidRPr="00452D46">
        <w:rPr>
          <w:rtl/>
        </w:rPr>
        <w:t xml:space="preserve"> را ز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اد</w:t>
      </w:r>
      <w:r w:rsidRPr="00452D46">
        <w:rPr>
          <w:rtl/>
        </w:rPr>
        <w:t xml:space="preserve">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ب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م</w:t>
      </w:r>
      <w:r w:rsidRPr="00452D46">
        <w:rPr>
          <w:rtl/>
        </w:rPr>
        <w:t xml:space="preserve"> و </w:t>
      </w:r>
      <w:r w:rsidR="00452D46">
        <w:rPr>
          <w:rtl/>
        </w:rPr>
        <w:t>لااقل</w:t>
      </w:r>
      <w:r w:rsidRPr="00452D46">
        <w:rPr>
          <w:rtl/>
        </w:rPr>
        <w:t xml:space="preserve">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س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ره‌ها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متغ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</w:t>
      </w:r>
      <w:r w:rsidRPr="00452D46">
        <w:rPr>
          <w:rtl/>
        </w:rPr>
        <w:t xml:space="preserve"> و متفاوت و متحول و تابع فرهنگ و شرا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ط</w:t>
      </w:r>
      <w:r w:rsidRPr="00452D46">
        <w:rPr>
          <w:rtl/>
        </w:rPr>
        <w:t xml:space="preserve"> مختلف را نم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توان</w:t>
      </w:r>
      <w:r w:rsidRPr="00452D46">
        <w:rPr>
          <w:rtl/>
        </w:rPr>
        <w:t xml:space="preserve"> مشمول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قرار بده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م</w:t>
      </w:r>
      <w:r w:rsidRPr="00452D46">
        <w:rPr>
          <w:rtl/>
        </w:rPr>
        <w:t xml:space="preserve">. </w:t>
      </w:r>
    </w:p>
    <w:p w:rsidR="002B4EB3" w:rsidRPr="00452D46" w:rsidRDefault="002B4EB3" w:rsidP="002B4EB3">
      <w:pPr>
        <w:ind w:firstLine="429"/>
        <w:rPr>
          <w:spacing w:val="-2"/>
          <w:rtl/>
        </w:rPr>
      </w:pPr>
      <w:r w:rsidRPr="00452D46">
        <w:rPr>
          <w:rFonts w:hint="eastAsia"/>
          <w:spacing w:val="-2"/>
          <w:rtl/>
        </w:rPr>
        <w:t>البته</w:t>
      </w:r>
      <w:r w:rsidRPr="00452D46">
        <w:rPr>
          <w:spacing w:val="-2"/>
          <w:rtl/>
        </w:rPr>
        <w:t xml:space="preserve"> آن نوع اول س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ره</w:t>
      </w:r>
      <w:r w:rsidRPr="00452D46">
        <w:rPr>
          <w:spacing w:val="-2"/>
          <w:rtl/>
        </w:rPr>
        <w:t xml:space="preserve"> لازم ن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ست</w:t>
      </w:r>
      <w:r w:rsidRPr="00452D46">
        <w:rPr>
          <w:spacing w:val="-2"/>
          <w:rtl/>
        </w:rPr>
        <w:t xml:space="preserve"> که بگو</w:t>
      </w:r>
      <w:r w:rsidRPr="00452D46">
        <w:rPr>
          <w:rFonts w:hint="cs"/>
          <w:spacing w:val="-2"/>
          <w:rtl/>
        </w:rPr>
        <w:t>یی</w:t>
      </w:r>
      <w:r w:rsidRPr="00452D46">
        <w:rPr>
          <w:rFonts w:hint="eastAsia"/>
          <w:spacing w:val="-2"/>
          <w:rtl/>
        </w:rPr>
        <w:t>م</w:t>
      </w:r>
      <w:r w:rsidRPr="00452D46">
        <w:rPr>
          <w:spacing w:val="-2"/>
          <w:rtl/>
        </w:rPr>
        <w:t xml:space="preserve"> هم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شه</w:t>
      </w:r>
      <w:r w:rsidRPr="00452D46">
        <w:rPr>
          <w:spacing w:val="-2"/>
          <w:rtl/>
        </w:rPr>
        <w:t xml:space="preserve"> مصداق داشته است ول</w:t>
      </w:r>
      <w:r w:rsidRPr="00452D46">
        <w:rPr>
          <w:rFonts w:hint="cs"/>
          <w:spacing w:val="-2"/>
          <w:rtl/>
        </w:rPr>
        <w:t>ی</w:t>
      </w:r>
      <w:r w:rsidRPr="00452D46">
        <w:rPr>
          <w:spacing w:val="-2"/>
          <w:rtl/>
        </w:rPr>
        <w:t xml:space="preserve"> وقت</w:t>
      </w:r>
      <w:r w:rsidRPr="00452D46">
        <w:rPr>
          <w:rFonts w:hint="cs"/>
          <w:spacing w:val="-2"/>
          <w:rtl/>
        </w:rPr>
        <w:t>ی</w:t>
      </w:r>
      <w:r w:rsidRPr="00452D46">
        <w:rPr>
          <w:spacing w:val="-2"/>
          <w:rtl/>
        </w:rPr>
        <w:t xml:space="preserve"> مصداق پ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دا</w:t>
      </w:r>
      <w:r w:rsidRPr="00452D46">
        <w:rPr>
          <w:spacing w:val="-2"/>
          <w:rtl/>
        </w:rPr>
        <w:t xml:space="preserve"> م</w:t>
      </w:r>
      <w:r w:rsidRPr="00452D46">
        <w:rPr>
          <w:rFonts w:hint="cs"/>
          <w:spacing w:val="-2"/>
          <w:rtl/>
        </w:rPr>
        <w:t>ی‌</w:t>
      </w:r>
      <w:r w:rsidRPr="00452D46">
        <w:rPr>
          <w:rFonts w:hint="eastAsia"/>
          <w:spacing w:val="-2"/>
          <w:rtl/>
        </w:rPr>
        <w:t>کند</w:t>
      </w:r>
      <w:r w:rsidRPr="00452D46">
        <w:rPr>
          <w:spacing w:val="-2"/>
          <w:rtl/>
        </w:rPr>
        <w:t xml:space="preserve"> م</w:t>
      </w:r>
      <w:r w:rsidRPr="00452D46">
        <w:rPr>
          <w:rFonts w:hint="cs"/>
          <w:spacing w:val="-2"/>
          <w:rtl/>
        </w:rPr>
        <w:t>ی‌</w:t>
      </w:r>
      <w:r w:rsidRPr="00452D46">
        <w:rPr>
          <w:rFonts w:hint="eastAsia"/>
          <w:spacing w:val="-2"/>
          <w:rtl/>
        </w:rPr>
        <w:t>گو</w:t>
      </w:r>
      <w:r w:rsidRPr="00452D46">
        <w:rPr>
          <w:rFonts w:hint="cs"/>
          <w:spacing w:val="-2"/>
          <w:rtl/>
        </w:rPr>
        <w:t>یی</w:t>
      </w:r>
      <w:r w:rsidRPr="00452D46">
        <w:rPr>
          <w:rFonts w:hint="eastAsia"/>
          <w:spacing w:val="-2"/>
          <w:rtl/>
        </w:rPr>
        <w:t>م</w:t>
      </w:r>
      <w:r w:rsidRPr="00452D46">
        <w:rPr>
          <w:spacing w:val="-2"/>
          <w:rtl/>
        </w:rPr>
        <w:t xml:space="preserve"> اگر زمان امام صادق </w:t>
      </w:r>
      <w:r w:rsidR="00452D46">
        <w:rPr>
          <w:spacing w:val="-2"/>
          <w:rtl/>
        </w:rPr>
        <w:t>علیه‌السلام</w:t>
      </w:r>
      <w:r w:rsidRPr="00452D46">
        <w:rPr>
          <w:spacing w:val="-2"/>
          <w:rtl/>
        </w:rPr>
        <w:t xml:space="preserve"> و ب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ست</w:t>
      </w:r>
      <w:r w:rsidRPr="00452D46">
        <w:rPr>
          <w:spacing w:val="-2"/>
          <w:rtl/>
        </w:rPr>
        <w:t xml:space="preserve"> قرن قبل بود همه ا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ن</w:t>
      </w:r>
      <w:r w:rsidRPr="00452D46">
        <w:rPr>
          <w:spacing w:val="-2"/>
          <w:rtl/>
        </w:rPr>
        <w:t xml:space="preserve"> را م</w:t>
      </w:r>
      <w:r w:rsidRPr="00452D46">
        <w:rPr>
          <w:rFonts w:hint="cs"/>
          <w:spacing w:val="-2"/>
          <w:rtl/>
        </w:rPr>
        <w:t>ی‌</w:t>
      </w:r>
      <w:r w:rsidRPr="00452D46">
        <w:rPr>
          <w:rFonts w:hint="eastAsia"/>
          <w:spacing w:val="-2"/>
          <w:rtl/>
        </w:rPr>
        <w:t>گفتند</w:t>
      </w:r>
      <w:r w:rsidRPr="00452D46">
        <w:rPr>
          <w:spacing w:val="-2"/>
          <w:rtl/>
        </w:rPr>
        <w:t xml:space="preserve"> مثلاً فرض کن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د</w:t>
      </w:r>
      <w:r w:rsidRPr="00452D46">
        <w:rPr>
          <w:spacing w:val="-2"/>
          <w:rtl/>
        </w:rPr>
        <w:t xml:space="preserve"> شعاع و ارتفاع جو و ا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نکه</w:t>
      </w:r>
      <w:r w:rsidRPr="00452D46">
        <w:rPr>
          <w:spacing w:val="-2"/>
          <w:rtl/>
        </w:rPr>
        <w:t xml:space="preserve"> س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ره</w:t>
      </w:r>
      <w:r w:rsidRPr="00452D46">
        <w:rPr>
          <w:spacing w:val="-2"/>
          <w:rtl/>
        </w:rPr>
        <w:t xml:space="preserve"> م</w:t>
      </w:r>
      <w:r w:rsidRPr="00452D46">
        <w:rPr>
          <w:rFonts w:hint="cs"/>
          <w:spacing w:val="-2"/>
          <w:rtl/>
        </w:rPr>
        <w:t>ی‌</w:t>
      </w:r>
      <w:r w:rsidRPr="00452D46">
        <w:rPr>
          <w:rFonts w:hint="eastAsia"/>
          <w:spacing w:val="-2"/>
          <w:rtl/>
        </w:rPr>
        <w:t>گو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د</w:t>
      </w:r>
      <w:r w:rsidRPr="00452D46">
        <w:rPr>
          <w:spacing w:val="-2"/>
          <w:rtl/>
        </w:rPr>
        <w:t xml:space="preserve"> جو </w:t>
      </w:r>
      <w:r w:rsidR="00452D46">
        <w:rPr>
          <w:spacing w:val="-2"/>
          <w:rtl/>
        </w:rPr>
        <w:t>اینجا</w:t>
      </w:r>
      <w:r w:rsidRPr="00452D46">
        <w:rPr>
          <w:spacing w:val="-2"/>
          <w:rtl/>
        </w:rPr>
        <w:t xml:space="preserve"> برا</w:t>
      </w:r>
      <w:r w:rsidRPr="00452D46">
        <w:rPr>
          <w:rFonts w:hint="cs"/>
          <w:spacing w:val="-2"/>
          <w:rtl/>
        </w:rPr>
        <w:t>ی</w:t>
      </w:r>
      <w:r w:rsidRPr="00452D46">
        <w:rPr>
          <w:spacing w:val="-2"/>
          <w:rtl/>
        </w:rPr>
        <w:t xml:space="preserve"> ا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ن</w:t>
      </w:r>
      <w:r w:rsidRPr="00452D46">
        <w:rPr>
          <w:spacing w:val="-2"/>
          <w:rtl/>
        </w:rPr>
        <w:t xml:space="preserve"> کشور است حر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م</w:t>
      </w:r>
      <w:r w:rsidRPr="00452D46">
        <w:rPr>
          <w:spacing w:val="-2"/>
          <w:rtl/>
        </w:rPr>
        <w:t xml:space="preserve"> </w:t>
      </w:r>
      <w:r w:rsidRPr="00452D46">
        <w:rPr>
          <w:rFonts w:hint="eastAsia"/>
          <w:spacing w:val="-2"/>
          <w:rtl/>
        </w:rPr>
        <w:t>هوا</w:t>
      </w:r>
      <w:r w:rsidRPr="00452D46">
        <w:rPr>
          <w:rFonts w:hint="cs"/>
          <w:spacing w:val="-2"/>
          <w:rtl/>
        </w:rPr>
        <w:t>یی</w:t>
      </w:r>
      <w:r w:rsidRPr="00452D46">
        <w:rPr>
          <w:spacing w:val="-2"/>
          <w:rtl/>
        </w:rPr>
        <w:t xml:space="preserve"> ا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ن</w:t>
      </w:r>
      <w:r w:rsidRPr="00452D46">
        <w:rPr>
          <w:spacing w:val="-2"/>
          <w:rtl/>
        </w:rPr>
        <w:t xml:space="preserve"> کشور است ا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ن</w:t>
      </w:r>
      <w:r w:rsidRPr="00452D46">
        <w:rPr>
          <w:spacing w:val="-2"/>
          <w:rtl/>
        </w:rPr>
        <w:t xml:space="preserve"> ممکن است ولو امروز مصداق پ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دا</w:t>
      </w:r>
      <w:r w:rsidRPr="00452D46">
        <w:rPr>
          <w:spacing w:val="-2"/>
          <w:rtl/>
        </w:rPr>
        <w:t xml:space="preserve"> کرده است ول</w:t>
      </w:r>
      <w:r w:rsidRPr="00452D46">
        <w:rPr>
          <w:rFonts w:hint="cs"/>
          <w:spacing w:val="-2"/>
          <w:rtl/>
        </w:rPr>
        <w:t>ی</w:t>
      </w:r>
      <w:r w:rsidRPr="00452D46">
        <w:rPr>
          <w:spacing w:val="-2"/>
          <w:rtl/>
        </w:rPr>
        <w:t xml:space="preserve"> هر زمان بود هم</w:t>
      </w:r>
      <w:r w:rsidRPr="00452D46">
        <w:rPr>
          <w:rFonts w:hint="cs"/>
          <w:spacing w:val="-2"/>
          <w:rtl/>
        </w:rPr>
        <w:t>ی</w:t>
      </w:r>
      <w:r w:rsidRPr="00452D46">
        <w:rPr>
          <w:rFonts w:hint="eastAsia"/>
          <w:spacing w:val="-2"/>
          <w:rtl/>
        </w:rPr>
        <w:t>ن</w:t>
      </w:r>
      <w:r w:rsidRPr="00452D46">
        <w:rPr>
          <w:spacing w:val="-2"/>
          <w:rtl/>
        </w:rPr>
        <w:t xml:space="preserve"> بود</w:t>
      </w:r>
    </w:p>
    <w:p w:rsidR="00F11620" w:rsidRPr="00452D46" w:rsidRDefault="002B4EB3" w:rsidP="002B4EB3">
      <w:pPr>
        <w:ind w:firstLine="429"/>
        <w:rPr>
          <w:rtl/>
        </w:rPr>
      </w:pPr>
      <w:r w:rsidRPr="00452D46">
        <w:rPr>
          <w:rFonts w:hint="eastAsia"/>
          <w:rtl/>
        </w:rPr>
        <w:t>اما</w:t>
      </w:r>
      <w:r w:rsidRPr="00452D46">
        <w:rPr>
          <w:rtl/>
        </w:rPr>
        <w:t xml:space="preserve"> س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ره‌ها</w:t>
      </w:r>
      <w:r w:rsidRPr="00452D46">
        <w:rPr>
          <w:rFonts w:hint="cs"/>
          <w:rtl/>
        </w:rPr>
        <w:t>یی</w:t>
      </w:r>
      <w:r w:rsidRPr="00452D46">
        <w:rPr>
          <w:rtl/>
        </w:rPr>
        <w:t xml:space="preserve"> دار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م</w:t>
      </w:r>
      <w:r w:rsidRPr="00452D46">
        <w:rPr>
          <w:rtl/>
        </w:rPr>
        <w:t xml:space="preserve"> که نم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توان</w:t>
      </w:r>
      <w:r w:rsidRPr="00452D46">
        <w:rPr>
          <w:rtl/>
        </w:rPr>
        <w:t xml:space="preserve"> </w:t>
      </w:r>
      <w:r w:rsidR="00452D46">
        <w:rPr>
          <w:rtl/>
        </w:rPr>
        <w:t>این‌جور</w:t>
      </w:r>
      <w:r w:rsidRPr="00452D46">
        <w:rPr>
          <w:rtl/>
        </w:rPr>
        <w:t xml:space="preserve"> گفت مثل س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ره‌ها</w:t>
      </w:r>
      <w:r w:rsidRPr="00452D46">
        <w:rPr>
          <w:rFonts w:hint="cs"/>
          <w:rtl/>
        </w:rPr>
        <w:t>یی</w:t>
      </w:r>
      <w:r w:rsidRPr="00452D46">
        <w:rPr>
          <w:rtl/>
        </w:rPr>
        <w:t xml:space="preserve"> که در روابط زن و مرد هست با قطع نظر از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نکه</w:t>
      </w:r>
      <w:r w:rsidRPr="00452D46">
        <w:rPr>
          <w:rtl/>
        </w:rPr>
        <w:t xml:space="preserve">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دان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م</w:t>
      </w:r>
      <w:r w:rsidRPr="00452D46">
        <w:rPr>
          <w:rtl/>
        </w:rPr>
        <w:t xml:space="preserve"> شارع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نها</w:t>
      </w:r>
      <w:r w:rsidRPr="00452D46">
        <w:rPr>
          <w:rtl/>
        </w:rPr>
        <w:t xml:space="preserve"> را رد کرده است مثل تساو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زن و مرد،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را عقل نم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گو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د</w:t>
      </w:r>
      <w:r w:rsidRPr="00452D46">
        <w:rPr>
          <w:rtl/>
        </w:rPr>
        <w:t xml:space="preserve"> که هر وقت بود بشر هم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را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گفت</w:t>
      </w:r>
      <w:r w:rsidRPr="00452D46">
        <w:rPr>
          <w:rtl/>
        </w:rPr>
        <w:t>. بنابرا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ممکن است کس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را در بند و مطلب چه</w:t>
      </w:r>
      <w:r w:rsidRPr="00452D46">
        <w:rPr>
          <w:rFonts w:hint="eastAsia"/>
          <w:rtl/>
        </w:rPr>
        <w:t>ارم</w:t>
      </w:r>
      <w:r w:rsidRPr="00452D46">
        <w:rPr>
          <w:rtl/>
        </w:rPr>
        <w:t xml:space="preserve"> احتمال بدهد که س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ره‌ها</w:t>
      </w:r>
      <w:r w:rsidRPr="00452D46">
        <w:rPr>
          <w:rFonts w:hint="cs"/>
          <w:rtl/>
        </w:rPr>
        <w:t>یی</w:t>
      </w:r>
      <w:r w:rsidRPr="00452D46">
        <w:rPr>
          <w:rtl/>
        </w:rPr>
        <w:t xml:space="preserve"> که ما مطمئن بشو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م</w:t>
      </w:r>
      <w:r w:rsidRPr="00452D46">
        <w:rPr>
          <w:rtl/>
        </w:rPr>
        <w:t xml:space="preserve"> که از ح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ث</w:t>
      </w:r>
      <w:r w:rsidRPr="00452D46">
        <w:rPr>
          <w:rtl/>
        </w:rPr>
        <w:t xml:space="preserve"> عقلائ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ت</w:t>
      </w:r>
      <w:r w:rsidRPr="00452D46">
        <w:rPr>
          <w:rtl/>
        </w:rPr>
        <w:t xml:space="preserve"> انسان </w:t>
      </w:r>
      <w:r w:rsidR="00452D46">
        <w:rPr>
          <w:rtl/>
        </w:rPr>
        <w:t>برمی‌خیزد</w:t>
      </w:r>
      <w:r w:rsidRPr="00452D46">
        <w:rPr>
          <w:rtl/>
        </w:rPr>
        <w:t xml:space="preserve"> و وجه مشترک انسان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آن را اقتضاء م</w:t>
      </w:r>
      <w:r w:rsidRPr="00452D46">
        <w:rPr>
          <w:rFonts w:hint="cs"/>
          <w:rtl/>
        </w:rPr>
        <w:t>ی‌</w:t>
      </w:r>
      <w:r w:rsidRPr="00452D46">
        <w:rPr>
          <w:rFonts w:hint="eastAsia"/>
          <w:rtl/>
        </w:rPr>
        <w:t>کند</w:t>
      </w:r>
      <w:r w:rsidRPr="00452D46">
        <w:rPr>
          <w:rtl/>
        </w:rPr>
        <w:t xml:space="preserve">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مبنا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صدق ضرر است اما غ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</w:t>
      </w:r>
      <w:r w:rsidRPr="00452D46">
        <w:rPr>
          <w:rtl/>
        </w:rPr>
        <w:t xml:space="preserve"> از آن س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ره‌ها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متغ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ر</w:t>
      </w:r>
      <w:r w:rsidRPr="00452D46">
        <w:rPr>
          <w:rtl/>
        </w:rPr>
        <w:t xml:space="preserve"> و متفاوت د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گر</w:t>
      </w:r>
      <w:r w:rsidRPr="00452D46">
        <w:rPr>
          <w:rtl/>
        </w:rPr>
        <w:t xml:space="preserve"> که احراز نکن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م</w:t>
      </w:r>
      <w:r w:rsidRPr="00452D46">
        <w:rPr>
          <w:rtl/>
        </w:rPr>
        <w:t xml:space="preserve"> که به وجه انسان</w:t>
      </w:r>
      <w:r w:rsidRPr="00452D46">
        <w:rPr>
          <w:rFonts w:hint="cs"/>
          <w:rtl/>
        </w:rPr>
        <w:t>ی</w:t>
      </w:r>
      <w:r w:rsidRPr="00452D46">
        <w:rPr>
          <w:rtl/>
        </w:rPr>
        <w:t xml:space="preserve"> انسان </w:t>
      </w:r>
      <w:r w:rsidR="00452D46">
        <w:rPr>
          <w:rtl/>
        </w:rPr>
        <w:t>برمی‌گردد</w:t>
      </w:r>
      <w:r w:rsidRPr="00452D46">
        <w:rPr>
          <w:rtl/>
        </w:rPr>
        <w:t xml:space="preserve"> آن داخل در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حد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ث</w:t>
      </w:r>
      <w:r w:rsidRPr="00452D46">
        <w:rPr>
          <w:rtl/>
        </w:rPr>
        <w:t xml:space="preserve"> و صدق ا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ن</w:t>
      </w:r>
      <w:r w:rsidRPr="00452D46">
        <w:rPr>
          <w:rtl/>
        </w:rPr>
        <w:t xml:space="preserve"> دل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ل</w:t>
      </w:r>
      <w:r w:rsidRPr="00452D46">
        <w:rPr>
          <w:rtl/>
        </w:rPr>
        <w:t xml:space="preserve"> ن</w:t>
      </w:r>
      <w:r w:rsidRPr="00452D46">
        <w:rPr>
          <w:rFonts w:hint="cs"/>
          <w:rtl/>
        </w:rPr>
        <w:t>ی</w:t>
      </w:r>
      <w:r w:rsidRPr="00452D46">
        <w:rPr>
          <w:rFonts w:hint="eastAsia"/>
          <w:rtl/>
        </w:rPr>
        <w:t>ست</w:t>
      </w:r>
    </w:p>
    <w:p w:rsidR="0038101A" w:rsidRPr="00452D46" w:rsidRDefault="0038101A" w:rsidP="0038101A">
      <w:pPr>
        <w:ind w:firstLine="429"/>
        <w:rPr>
          <w:rtl/>
        </w:rPr>
      </w:pPr>
    </w:p>
    <w:sectPr w:rsidR="0038101A" w:rsidRPr="00452D46" w:rsidSect="00CA39EB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48E" w:rsidRDefault="00C3248E" w:rsidP="000D5800">
      <w:pPr>
        <w:spacing w:after="0"/>
      </w:pPr>
      <w:r>
        <w:separator/>
      </w:r>
    </w:p>
  </w:endnote>
  <w:endnote w:type="continuationSeparator" w:id="0">
    <w:p w:rsidR="00C3248E" w:rsidRDefault="00C3248E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381777"/>
      <w:docPartObj>
        <w:docPartGallery w:val="Page Numbers (Bottom of Page)"/>
        <w:docPartUnique/>
      </w:docPartObj>
    </w:sdtPr>
    <w:sdtEndPr/>
    <w:sdtContent>
      <w:p w:rsidR="00B33B5D" w:rsidRDefault="00B33B5D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2D46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48E" w:rsidRDefault="00C3248E" w:rsidP="000D5800">
      <w:pPr>
        <w:spacing w:after="0"/>
      </w:pPr>
      <w:r>
        <w:separator/>
      </w:r>
    </w:p>
  </w:footnote>
  <w:footnote w:type="continuationSeparator" w:id="0">
    <w:p w:rsidR="00C3248E" w:rsidRDefault="00C3248E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B5D" w:rsidRDefault="00B33B5D" w:rsidP="00832748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3792B2B3" wp14:editId="11DE414A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اصول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سیره عقلائیه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تاریخ جلسه: </w:t>
    </w:r>
    <w:r w:rsidR="004C5C54">
      <w:rPr>
        <w:rFonts w:ascii="Adobe Arabic" w:hAnsi="Adobe Arabic" w:cs="Adobe Arabic" w:hint="cs"/>
        <w:b/>
        <w:bCs/>
        <w:sz w:val="24"/>
        <w:szCs w:val="24"/>
        <w:rtl/>
      </w:rPr>
      <w:t>2</w:t>
    </w:r>
    <w:r w:rsidR="00832748">
      <w:rPr>
        <w:rFonts w:ascii="Adobe Arabic" w:hAnsi="Adobe Arabic" w:cs="Adobe Arabic" w:hint="cs"/>
        <w:b/>
        <w:bCs/>
        <w:sz w:val="24"/>
        <w:szCs w:val="24"/>
        <w:rtl/>
      </w:rPr>
      <w:t>3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482915">
      <w:rPr>
        <w:rFonts w:ascii="Adobe Arabic" w:hAnsi="Adobe Arabic" w:cs="Adobe Arabic" w:hint="cs"/>
        <w:b/>
        <w:bCs/>
        <w:sz w:val="24"/>
        <w:szCs w:val="24"/>
        <w:rtl/>
      </w:rPr>
      <w:t>03</w:t>
    </w:r>
    <w:r>
      <w:rPr>
        <w:rFonts w:ascii="Adobe Arabic" w:hAnsi="Adobe Arabic" w:cs="Adobe Arabic" w:hint="cs"/>
        <w:b/>
        <w:bCs/>
        <w:sz w:val="24"/>
        <w:szCs w:val="24"/>
        <w:rtl/>
      </w:rPr>
      <w:t>/1401</w:t>
    </w:r>
  </w:p>
  <w:p w:rsidR="00B33B5D" w:rsidRPr="00000B94" w:rsidRDefault="00B33B5D" w:rsidP="00832748">
    <w:pPr>
      <w:ind w:left="996" w:firstLine="444"/>
      <w:jc w:val="left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ab/>
      <w:t xml:space="preserve">شماره جلسه: </w:t>
    </w:r>
    <w:r w:rsidR="00832748">
      <w:rPr>
        <w:rFonts w:ascii="Adobe Arabic" w:hAnsi="Adobe Arabic" w:cs="Adobe Arabic" w:hint="cs"/>
        <w:b/>
        <w:bCs/>
        <w:sz w:val="24"/>
        <w:szCs w:val="24"/>
        <w:rtl/>
      </w:rPr>
      <w:t>482</w:t>
    </w:r>
  </w:p>
  <w:p w:rsidR="00B33B5D" w:rsidRPr="00873379" w:rsidRDefault="00B33B5D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519A41AB" wp14:editId="25D6237A">
              <wp:simplePos x="0" y="0"/>
              <wp:positionH relativeFrom="column">
                <wp:posOffset>-242545</wp:posOffset>
              </wp:positionH>
              <wp:positionV relativeFrom="paragraph">
                <wp:posOffset>20320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9.1pt,1.6pt" to="483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Laa94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32B8"/>
    <w:multiLevelType w:val="hybridMultilevel"/>
    <w:tmpl w:val="EF54176E"/>
    <w:lvl w:ilvl="0" w:tplc="C8E0D0F6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54B201F3"/>
    <w:multiLevelType w:val="hybridMultilevel"/>
    <w:tmpl w:val="5F8878F6"/>
    <w:lvl w:ilvl="0" w:tplc="C61A4E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AC6204"/>
    <w:multiLevelType w:val="hybridMultilevel"/>
    <w:tmpl w:val="EB50078E"/>
    <w:lvl w:ilvl="0" w:tplc="E132D3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F510A"/>
    <w:multiLevelType w:val="hybridMultilevel"/>
    <w:tmpl w:val="925C4832"/>
    <w:lvl w:ilvl="0" w:tplc="283A9332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17CBE"/>
    <w:multiLevelType w:val="hybridMultilevel"/>
    <w:tmpl w:val="C43A6B90"/>
    <w:lvl w:ilvl="0" w:tplc="37E835E4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>
    <w:nsid w:val="78D96F69"/>
    <w:multiLevelType w:val="hybridMultilevel"/>
    <w:tmpl w:val="2C74AF96"/>
    <w:lvl w:ilvl="0" w:tplc="6C46326E">
      <w:start w:val="1"/>
      <w:numFmt w:val="decimal"/>
      <w:lvlText w:val="%1-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0"/>
    <w:rsid w:val="000004BC"/>
    <w:rsid w:val="00000B94"/>
    <w:rsid w:val="0000366F"/>
    <w:rsid w:val="0000491C"/>
    <w:rsid w:val="00007060"/>
    <w:rsid w:val="0001090E"/>
    <w:rsid w:val="000125A7"/>
    <w:rsid w:val="000136F6"/>
    <w:rsid w:val="00015001"/>
    <w:rsid w:val="00015E24"/>
    <w:rsid w:val="0001649B"/>
    <w:rsid w:val="000222DC"/>
    <w:rsid w:val="000228A2"/>
    <w:rsid w:val="0002657F"/>
    <w:rsid w:val="000279A6"/>
    <w:rsid w:val="000324F1"/>
    <w:rsid w:val="000330CD"/>
    <w:rsid w:val="000341F0"/>
    <w:rsid w:val="000342C4"/>
    <w:rsid w:val="00040F1B"/>
    <w:rsid w:val="00041FE0"/>
    <w:rsid w:val="00042470"/>
    <w:rsid w:val="00042E34"/>
    <w:rsid w:val="00045B14"/>
    <w:rsid w:val="00052BA3"/>
    <w:rsid w:val="000553E2"/>
    <w:rsid w:val="00057ADC"/>
    <w:rsid w:val="000618E5"/>
    <w:rsid w:val="0006268E"/>
    <w:rsid w:val="0006363E"/>
    <w:rsid w:val="00063C89"/>
    <w:rsid w:val="00065213"/>
    <w:rsid w:val="00067325"/>
    <w:rsid w:val="00074E62"/>
    <w:rsid w:val="000756DD"/>
    <w:rsid w:val="00077594"/>
    <w:rsid w:val="00080DFF"/>
    <w:rsid w:val="00084511"/>
    <w:rsid w:val="00085BC9"/>
    <w:rsid w:val="00085ED5"/>
    <w:rsid w:val="00091AED"/>
    <w:rsid w:val="000937AA"/>
    <w:rsid w:val="000A0B5B"/>
    <w:rsid w:val="000A0DE0"/>
    <w:rsid w:val="000A1A51"/>
    <w:rsid w:val="000A3DEF"/>
    <w:rsid w:val="000A511A"/>
    <w:rsid w:val="000A5880"/>
    <w:rsid w:val="000A6A74"/>
    <w:rsid w:val="000A79AE"/>
    <w:rsid w:val="000B0FDA"/>
    <w:rsid w:val="000B5EBD"/>
    <w:rsid w:val="000C1FE5"/>
    <w:rsid w:val="000C3F3F"/>
    <w:rsid w:val="000D04B2"/>
    <w:rsid w:val="000D1C50"/>
    <w:rsid w:val="000D2D0D"/>
    <w:rsid w:val="000D33E1"/>
    <w:rsid w:val="000D3893"/>
    <w:rsid w:val="000D419A"/>
    <w:rsid w:val="000D5800"/>
    <w:rsid w:val="000D6581"/>
    <w:rsid w:val="000E18EE"/>
    <w:rsid w:val="000E202D"/>
    <w:rsid w:val="000E27AF"/>
    <w:rsid w:val="000E39B0"/>
    <w:rsid w:val="000E425F"/>
    <w:rsid w:val="000E4747"/>
    <w:rsid w:val="000F1897"/>
    <w:rsid w:val="000F194D"/>
    <w:rsid w:val="000F2492"/>
    <w:rsid w:val="000F6A9F"/>
    <w:rsid w:val="000F79C6"/>
    <w:rsid w:val="000F7E72"/>
    <w:rsid w:val="00101E2D"/>
    <w:rsid w:val="00102405"/>
    <w:rsid w:val="00102CEB"/>
    <w:rsid w:val="001034CD"/>
    <w:rsid w:val="00103645"/>
    <w:rsid w:val="00103A9E"/>
    <w:rsid w:val="00106A88"/>
    <w:rsid w:val="00114C37"/>
    <w:rsid w:val="00117955"/>
    <w:rsid w:val="00122D0E"/>
    <w:rsid w:val="00133E1D"/>
    <w:rsid w:val="00134E8C"/>
    <w:rsid w:val="0013617D"/>
    <w:rsid w:val="00136442"/>
    <w:rsid w:val="001370B6"/>
    <w:rsid w:val="0013725D"/>
    <w:rsid w:val="00137758"/>
    <w:rsid w:val="00137BFF"/>
    <w:rsid w:val="00137EA7"/>
    <w:rsid w:val="0014142F"/>
    <w:rsid w:val="001418DE"/>
    <w:rsid w:val="0014571E"/>
    <w:rsid w:val="00150B21"/>
    <w:rsid w:val="00150D4B"/>
    <w:rsid w:val="001518C6"/>
    <w:rsid w:val="00152621"/>
    <w:rsid w:val="00152670"/>
    <w:rsid w:val="001540C4"/>
    <w:rsid w:val="001550AE"/>
    <w:rsid w:val="001606C7"/>
    <w:rsid w:val="0016326C"/>
    <w:rsid w:val="00163FDB"/>
    <w:rsid w:val="00166DD8"/>
    <w:rsid w:val="001712D6"/>
    <w:rsid w:val="00171C74"/>
    <w:rsid w:val="001757C8"/>
    <w:rsid w:val="001763D3"/>
    <w:rsid w:val="00176523"/>
    <w:rsid w:val="00176976"/>
    <w:rsid w:val="00177934"/>
    <w:rsid w:val="0018257B"/>
    <w:rsid w:val="00192A6A"/>
    <w:rsid w:val="0019392C"/>
    <w:rsid w:val="00194071"/>
    <w:rsid w:val="001952C8"/>
    <w:rsid w:val="0019566B"/>
    <w:rsid w:val="00196082"/>
    <w:rsid w:val="00197CDD"/>
    <w:rsid w:val="001A1970"/>
    <w:rsid w:val="001A2F9C"/>
    <w:rsid w:val="001A7BE4"/>
    <w:rsid w:val="001C367D"/>
    <w:rsid w:val="001C3CCA"/>
    <w:rsid w:val="001C79BC"/>
    <w:rsid w:val="001D1F54"/>
    <w:rsid w:val="001D24F8"/>
    <w:rsid w:val="001D3A94"/>
    <w:rsid w:val="001D542D"/>
    <w:rsid w:val="001D6605"/>
    <w:rsid w:val="001E306E"/>
    <w:rsid w:val="001E3FB0"/>
    <w:rsid w:val="001E4406"/>
    <w:rsid w:val="001E4FFF"/>
    <w:rsid w:val="001E5A08"/>
    <w:rsid w:val="001E5AE9"/>
    <w:rsid w:val="001E683C"/>
    <w:rsid w:val="001F2792"/>
    <w:rsid w:val="001F28AF"/>
    <w:rsid w:val="001F2E3E"/>
    <w:rsid w:val="00204126"/>
    <w:rsid w:val="00205920"/>
    <w:rsid w:val="00206B69"/>
    <w:rsid w:val="00210F67"/>
    <w:rsid w:val="00216038"/>
    <w:rsid w:val="0021711E"/>
    <w:rsid w:val="00220B3F"/>
    <w:rsid w:val="00224C0A"/>
    <w:rsid w:val="00226F5C"/>
    <w:rsid w:val="002316B2"/>
    <w:rsid w:val="00233777"/>
    <w:rsid w:val="00237480"/>
    <w:rsid w:val="002376A5"/>
    <w:rsid w:val="00237D69"/>
    <w:rsid w:val="002417C9"/>
    <w:rsid w:val="00246F49"/>
    <w:rsid w:val="00250185"/>
    <w:rsid w:val="002529C5"/>
    <w:rsid w:val="00256974"/>
    <w:rsid w:val="00261792"/>
    <w:rsid w:val="00263F27"/>
    <w:rsid w:val="00270294"/>
    <w:rsid w:val="002717B8"/>
    <w:rsid w:val="00275A4F"/>
    <w:rsid w:val="002808E6"/>
    <w:rsid w:val="002814BF"/>
    <w:rsid w:val="00283229"/>
    <w:rsid w:val="00287445"/>
    <w:rsid w:val="002903B5"/>
    <w:rsid w:val="00290CB2"/>
    <w:rsid w:val="002914BD"/>
    <w:rsid w:val="00292299"/>
    <w:rsid w:val="00297263"/>
    <w:rsid w:val="002A04B3"/>
    <w:rsid w:val="002A21AE"/>
    <w:rsid w:val="002A35E0"/>
    <w:rsid w:val="002A7363"/>
    <w:rsid w:val="002B0BA7"/>
    <w:rsid w:val="002B4275"/>
    <w:rsid w:val="002B4A4C"/>
    <w:rsid w:val="002B4EB3"/>
    <w:rsid w:val="002B7AD5"/>
    <w:rsid w:val="002B7E34"/>
    <w:rsid w:val="002C0190"/>
    <w:rsid w:val="002C09ED"/>
    <w:rsid w:val="002C3FE2"/>
    <w:rsid w:val="002C5694"/>
    <w:rsid w:val="002C56FD"/>
    <w:rsid w:val="002C747C"/>
    <w:rsid w:val="002D0D52"/>
    <w:rsid w:val="002D2532"/>
    <w:rsid w:val="002D2BC5"/>
    <w:rsid w:val="002D3E62"/>
    <w:rsid w:val="002D49E4"/>
    <w:rsid w:val="002D5BDC"/>
    <w:rsid w:val="002D720F"/>
    <w:rsid w:val="002E021C"/>
    <w:rsid w:val="002E1E33"/>
    <w:rsid w:val="002E2537"/>
    <w:rsid w:val="002E450B"/>
    <w:rsid w:val="002E4C16"/>
    <w:rsid w:val="002E6038"/>
    <w:rsid w:val="002E73F9"/>
    <w:rsid w:val="002F05B9"/>
    <w:rsid w:val="002F1140"/>
    <w:rsid w:val="002F7869"/>
    <w:rsid w:val="00306E3D"/>
    <w:rsid w:val="003105E9"/>
    <w:rsid w:val="00311429"/>
    <w:rsid w:val="00313530"/>
    <w:rsid w:val="0031684F"/>
    <w:rsid w:val="00323168"/>
    <w:rsid w:val="003308B2"/>
    <w:rsid w:val="003311BC"/>
    <w:rsid w:val="00331826"/>
    <w:rsid w:val="00331A7B"/>
    <w:rsid w:val="00334689"/>
    <w:rsid w:val="00334CB9"/>
    <w:rsid w:val="00336548"/>
    <w:rsid w:val="003367D5"/>
    <w:rsid w:val="003374B5"/>
    <w:rsid w:val="00340BA3"/>
    <w:rsid w:val="003411F5"/>
    <w:rsid w:val="003442EC"/>
    <w:rsid w:val="00345941"/>
    <w:rsid w:val="0035183F"/>
    <w:rsid w:val="003616E0"/>
    <w:rsid w:val="00362585"/>
    <w:rsid w:val="00363811"/>
    <w:rsid w:val="00364C52"/>
    <w:rsid w:val="00365305"/>
    <w:rsid w:val="00366400"/>
    <w:rsid w:val="003676F5"/>
    <w:rsid w:val="00370F2F"/>
    <w:rsid w:val="00376183"/>
    <w:rsid w:val="00376269"/>
    <w:rsid w:val="0038101A"/>
    <w:rsid w:val="00381FA9"/>
    <w:rsid w:val="003822C9"/>
    <w:rsid w:val="0038595C"/>
    <w:rsid w:val="00392732"/>
    <w:rsid w:val="00392E6E"/>
    <w:rsid w:val="00395BCF"/>
    <w:rsid w:val="003963D7"/>
    <w:rsid w:val="00396929"/>
    <w:rsid w:val="00396E78"/>
    <w:rsid w:val="00396F28"/>
    <w:rsid w:val="003A0C34"/>
    <w:rsid w:val="003A1A05"/>
    <w:rsid w:val="003A2654"/>
    <w:rsid w:val="003A5D9D"/>
    <w:rsid w:val="003B5F1A"/>
    <w:rsid w:val="003C06BF"/>
    <w:rsid w:val="003C4F40"/>
    <w:rsid w:val="003C7899"/>
    <w:rsid w:val="003C7EC4"/>
    <w:rsid w:val="003D098D"/>
    <w:rsid w:val="003D20DC"/>
    <w:rsid w:val="003D2F0A"/>
    <w:rsid w:val="003D3C9D"/>
    <w:rsid w:val="003D4BB8"/>
    <w:rsid w:val="003D563F"/>
    <w:rsid w:val="003D7608"/>
    <w:rsid w:val="003E0089"/>
    <w:rsid w:val="003E14DF"/>
    <w:rsid w:val="003E1E58"/>
    <w:rsid w:val="003E2BAB"/>
    <w:rsid w:val="003E3929"/>
    <w:rsid w:val="003E3FC3"/>
    <w:rsid w:val="003E4607"/>
    <w:rsid w:val="003F08E1"/>
    <w:rsid w:val="003F1DEB"/>
    <w:rsid w:val="004012C8"/>
    <w:rsid w:val="00403174"/>
    <w:rsid w:val="00404320"/>
    <w:rsid w:val="00405199"/>
    <w:rsid w:val="00406887"/>
    <w:rsid w:val="00406C04"/>
    <w:rsid w:val="00410699"/>
    <w:rsid w:val="004107FD"/>
    <w:rsid w:val="004127ED"/>
    <w:rsid w:val="00415360"/>
    <w:rsid w:val="004203BB"/>
    <w:rsid w:val="004204A1"/>
    <w:rsid w:val="004215FA"/>
    <w:rsid w:val="00422CDC"/>
    <w:rsid w:val="00424C70"/>
    <w:rsid w:val="004262E0"/>
    <w:rsid w:val="0042744B"/>
    <w:rsid w:val="004275C1"/>
    <w:rsid w:val="004301FE"/>
    <w:rsid w:val="0043627F"/>
    <w:rsid w:val="00436F95"/>
    <w:rsid w:val="0043727F"/>
    <w:rsid w:val="004375CB"/>
    <w:rsid w:val="00440E57"/>
    <w:rsid w:val="00443103"/>
    <w:rsid w:val="00443EB7"/>
    <w:rsid w:val="0044591E"/>
    <w:rsid w:val="00446F51"/>
    <w:rsid w:val="00447001"/>
    <w:rsid w:val="004476F0"/>
    <w:rsid w:val="00447837"/>
    <w:rsid w:val="004510BE"/>
    <w:rsid w:val="00452D46"/>
    <w:rsid w:val="00455277"/>
    <w:rsid w:val="00455B91"/>
    <w:rsid w:val="00455F4E"/>
    <w:rsid w:val="00461761"/>
    <w:rsid w:val="00463E06"/>
    <w:rsid w:val="004651D2"/>
    <w:rsid w:val="00465D26"/>
    <w:rsid w:val="0046613C"/>
    <w:rsid w:val="004675EA"/>
    <w:rsid w:val="004679F8"/>
    <w:rsid w:val="00472831"/>
    <w:rsid w:val="00472832"/>
    <w:rsid w:val="00475C3C"/>
    <w:rsid w:val="004805FC"/>
    <w:rsid w:val="00482915"/>
    <w:rsid w:val="00486D69"/>
    <w:rsid w:val="00487997"/>
    <w:rsid w:val="00490412"/>
    <w:rsid w:val="00492C9D"/>
    <w:rsid w:val="00495D4E"/>
    <w:rsid w:val="00496E04"/>
    <w:rsid w:val="004A022D"/>
    <w:rsid w:val="004A2EE2"/>
    <w:rsid w:val="004A3A3C"/>
    <w:rsid w:val="004A5B71"/>
    <w:rsid w:val="004A77C5"/>
    <w:rsid w:val="004A790F"/>
    <w:rsid w:val="004B2564"/>
    <w:rsid w:val="004B337F"/>
    <w:rsid w:val="004B486C"/>
    <w:rsid w:val="004B5EE3"/>
    <w:rsid w:val="004C0ADD"/>
    <w:rsid w:val="004C4D9F"/>
    <w:rsid w:val="004C5C54"/>
    <w:rsid w:val="004D0FC7"/>
    <w:rsid w:val="004E142E"/>
    <w:rsid w:val="004E1D7D"/>
    <w:rsid w:val="004E2535"/>
    <w:rsid w:val="004E32CF"/>
    <w:rsid w:val="004F3596"/>
    <w:rsid w:val="004F41EB"/>
    <w:rsid w:val="004F5456"/>
    <w:rsid w:val="004F5EAE"/>
    <w:rsid w:val="004F78B0"/>
    <w:rsid w:val="004F7FDC"/>
    <w:rsid w:val="00502AA8"/>
    <w:rsid w:val="005031DB"/>
    <w:rsid w:val="00507F88"/>
    <w:rsid w:val="005100CC"/>
    <w:rsid w:val="00510274"/>
    <w:rsid w:val="0051790F"/>
    <w:rsid w:val="00523E99"/>
    <w:rsid w:val="00525660"/>
    <w:rsid w:val="00526AD1"/>
    <w:rsid w:val="00530FD7"/>
    <w:rsid w:val="00533A35"/>
    <w:rsid w:val="00534C44"/>
    <w:rsid w:val="00535D58"/>
    <w:rsid w:val="00536E06"/>
    <w:rsid w:val="0054552C"/>
    <w:rsid w:val="00545B0C"/>
    <w:rsid w:val="00550929"/>
    <w:rsid w:val="00551628"/>
    <w:rsid w:val="0055695C"/>
    <w:rsid w:val="00557B1B"/>
    <w:rsid w:val="00557FC1"/>
    <w:rsid w:val="00560FD8"/>
    <w:rsid w:val="00561D6A"/>
    <w:rsid w:val="0056702C"/>
    <w:rsid w:val="00571278"/>
    <w:rsid w:val="00572E2D"/>
    <w:rsid w:val="00572FD7"/>
    <w:rsid w:val="0057307B"/>
    <w:rsid w:val="00574157"/>
    <w:rsid w:val="005747B6"/>
    <w:rsid w:val="00575FAC"/>
    <w:rsid w:val="00577150"/>
    <w:rsid w:val="00580CFA"/>
    <w:rsid w:val="00582679"/>
    <w:rsid w:val="00584656"/>
    <w:rsid w:val="00592103"/>
    <w:rsid w:val="005941DD"/>
    <w:rsid w:val="0059534F"/>
    <w:rsid w:val="00596E76"/>
    <w:rsid w:val="00597748"/>
    <w:rsid w:val="005977E1"/>
    <w:rsid w:val="005A0F64"/>
    <w:rsid w:val="005A28FA"/>
    <w:rsid w:val="005A545E"/>
    <w:rsid w:val="005A5862"/>
    <w:rsid w:val="005B05D4"/>
    <w:rsid w:val="005B0852"/>
    <w:rsid w:val="005B16EB"/>
    <w:rsid w:val="005B392C"/>
    <w:rsid w:val="005B39B9"/>
    <w:rsid w:val="005C00EA"/>
    <w:rsid w:val="005C06AE"/>
    <w:rsid w:val="005C43BF"/>
    <w:rsid w:val="005C720E"/>
    <w:rsid w:val="005D16AA"/>
    <w:rsid w:val="005E02E7"/>
    <w:rsid w:val="005E1399"/>
    <w:rsid w:val="005E269F"/>
    <w:rsid w:val="005E3344"/>
    <w:rsid w:val="005E4228"/>
    <w:rsid w:val="005E605C"/>
    <w:rsid w:val="005E62C2"/>
    <w:rsid w:val="005E6CD3"/>
    <w:rsid w:val="005F02BF"/>
    <w:rsid w:val="005F0B28"/>
    <w:rsid w:val="005F17B0"/>
    <w:rsid w:val="005F3E2E"/>
    <w:rsid w:val="006042C4"/>
    <w:rsid w:val="00610C18"/>
    <w:rsid w:val="00612385"/>
    <w:rsid w:val="00612DDF"/>
    <w:rsid w:val="0061376C"/>
    <w:rsid w:val="006151A7"/>
    <w:rsid w:val="00617C7C"/>
    <w:rsid w:val="0062083C"/>
    <w:rsid w:val="006211A1"/>
    <w:rsid w:val="00622369"/>
    <w:rsid w:val="006248EF"/>
    <w:rsid w:val="00627180"/>
    <w:rsid w:val="00627CF5"/>
    <w:rsid w:val="00636EFA"/>
    <w:rsid w:val="00637A6C"/>
    <w:rsid w:val="00645591"/>
    <w:rsid w:val="00645A5A"/>
    <w:rsid w:val="00646FCD"/>
    <w:rsid w:val="00650163"/>
    <w:rsid w:val="0065384B"/>
    <w:rsid w:val="00653FAB"/>
    <w:rsid w:val="006546F3"/>
    <w:rsid w:val="00654F9D"/>
    <w:rsid w:val="00655F7D"/>
    <w:rsid w:val="00656480"/>
    <w:rsid w:val="0066229C"/>
    <w:rsid w:val="00663739"/>
    <w:rsid w:val="00663AAD"/>
    <w:rsid w:val="006642DD"/>
    <w:rsid w:val="00665C66"/>
    <w:rsid w:val="00666A04"/>
    <w:rsid w:val="00671929"/>
    <w:rsid w:val="00673D99"/>
    <w:rsid w:val="00680DEC"/>
    <w:rsid w:val="0068112E"/>
    <w:rsid w:val="00681D8C"/>
    <w:rsid w:val="00683E05"/>
    <w:rsid w:val="00686BA9"/>
    <w:rsid w:val="0069696C"/>
    <w:rsid w:val="00696C84"/>
    <w:rsid w:val="006A0527"/>
    <w:rsid w:val="006A085A"/>
    <w:rsid w:val="006A45B5"/>
    <w:rsid w:val="006A7191"/>
    <w:rsid w:val="006B08B0"/>
    <w:rsid w:val="006C125E"/>
    <w:rsid w:val="006C40CC"/>
    <w:rsid w:val="006C5F83"/>
    <w:rsid w:val="006C663C"/>
    <w:rsid w:val="006C75C6"/>
    <w:rsid w:val="006C7D83"/>
    <w:rsid w:val="006D3A87"/>
    <w:rsid w:val="006D5F39"/>
    <w:rsid w:val="006D7DEE"/>
    <w:rsid w:val="006E3628"/>
    <w:rsid w:val="006E3B0D"/>
    <w:rsid w:val="006E4370"/>
    <w:rsid w:val="006E4472"/>
    <w:rsid w:val="006F01B4"/>
    <w:rsid w:val="006F6BFE"/>
    <w:rsid w:val="007007C8"/>
    <w:rsid w:val="00703DD3"/>
    <w:rsid w:val="007052BB"/>
    <w:rsid w:val="00705572"/>
    <w:rsid w:val="00711F71"/>
    <w:rsid w:val="00713222"/>
    <w:rsid w:val="00715F5C"/>
    <w:rsid w:val="007160A3"/>
    <w:rsid w:val="0071718D"/>
    <w:rsid w:val="0072457F"/>
    <w:rsid w:val="007254AF"/>
    <w:rsid w:val="0072659D"/>
    <w:rsid w:val="0073000B"/>
    <w:rsid w:val="00731765"/>
    <w:rsid w:val="00731F70"/>
    <w:rsid w:val="00734AA0"/>
    <w:rsid w:val="00734D59"/>
    <w:rsid w:val="007353DA"/>
    <w:rsid w:val="00735C56"/>
    <w:rsid w:val="0073609B"/>
    <w:rsid w:val="007378A9"/>
    <w:rsid w:val="00737A6C"/>
    <w:rsid w:val="00740705"/>
    <w:rsid w:val="00741805"/>
    <w:rsid w:val="0074508E"/>
    <w:rsid w:val="0074701B"/>
    <w:rsid w:val="0074771A"/>
    <w:rsid w:val="0075033E"/>
    <w:rsid w:val="00752745"/>
    <w:rsid w:val="0075336C"/>
    <w:rsid w:val="00753A93"/>
    <w:rsid w:val="007617F3"/>
    <w:rsid w:val="00761FEB"/>
    <w:rsid w:val="00762886"/>
    <w:rsid w:val="0076338B"/>
    <w:rsid w:val="00764B61"/>
    <w:rsid w:val="0076665E"/>
    <w:rsid w:val="00766AD6"/>
    <w:rsid w:val="00767675"/>
    <w:rsid w:val="00772185"/>
    <w:rsid w:val="00772DED"/>
    <w:rsid w:val="00773FDF"/>
    <w:rsid w:val="007749BC"/>
    <w:rsid w:val="00777618"/>
    <w:rsid w:val="00780C88"/>
    <w:rsid w:val="00780E25"/>
    <w:rsid w:val="007810A0"/>
    <w:rsid w:val="00781376"/>
    <w:rsid w:val="007818F0"/>
    <w:rsid w:val="00781B1F"/>
    <w:rsid w:val="00783462"/>
    <w:rsid w:val="00783FE8"/>
    <w:rsid w:val="00787B13"/>
    <w:rsid w:val="00792FAC"/>
    <w:rsid w:val="0079495F"/>
    <w:rsid w:val="007A208C"/>
    <w:rsid w:val="007A431B"/>
    <w:rsid w:val="007A4B99"/>
    <w:rsid w:val="007A4F18"/>
    <w:rsid w:val="007A5427"/>
    <w:rsid w:val="007A5D2F"/>
    <w:rsid w:val="007B0062"/>
    <w:rsid w:val="007B304A"/>
    <w:rsid w:val="007B4218"/>
    <w:rsid w:val="007B5586"/>
    <w:rsid w:val="007B6FEB"/>
    <w:rsid w:val="007C1EF7"/>
    <w:rsid w:val="007C2C6B"/>
    <w:rsid w:val="007C710E"/>
    <w:rsid w:val="007D0B88"/>
    <w:rsid w:val="007D1549"/>
    <w:rsid w:val="007D1FA7"/>
    <w:rsid w:val="007D2B76"/>
    <w:rsid w:val="007D2ED1"/>
    <w:rsid w:val="007D45AF"/>
    <w:rsid w:val="007D4E77"/>
    <w:rsid w:val="007E03E9"/>
    <w:rsid w:val="007E04EE"/>
    <w:rsid w:val="007E4335"/>
    <w:rsid w:val="007E499E"/>
    <w:rsid w:val="007E5F56"/>
    <w:rsid w:val="007E636F"/>
    <w:rsid w:val="007E6423"/>
    <w:rsid w:val="007E7FA7"/>
    <w:rsid w:val="007F0721"/>
    <w:rsid w:val="007F293C"/>
    <w:rsid w:val="007F2CCF"/>
    <w:rsid w:val="007F3085"/>
    <w:rsid w:val="007F3221"/>
    <w:rsid w:val="007F4750"/>
    <w:rsid w:val="007F4A90"/>
    <w:rsid w:val="007F5FB1"/>
    <w:rsid w:val="007F6FBC"/>
    <w:rsid w:val="007F7E76"/>
    <w:rsid w:val="00802D15"/>
    <w:rsid w:val="00803501"/>
    <w:rsid w:val="00804969"/>
    <w:rsid w:val="008053A3"/>
    <w:rsid w:val="008056AC"/>
    <w:rsid w:val="00806BF4"/>
    <w:rsid w:val="0080799B"/>
    <w:rsid w:val="00807BE3"/>
    <w:rsid w:val="00811276"/>
    <w:rsid w:val="00811F02"/>
    <w:rsid w:val="00811F46"/>
    <w:rsid w:val="00813CD5"/>
    <w:rsid w:val="00815D52"/>
    <w:rsid w:val="00817C91"/>
    <w:rsid w:val="00817DA8"/>
    <w:rsid w:val="008200C2"/>
    <w:rsid w:val="0082553D"/>
    <w:rsid w:val="00826AD1"/>
    <w:rsid w:val="00831307"/>
    <w:rsid w:val="00832748"/>
    <w:rsid w:val="00833114"/>
    <w:rsid w:val="00833847"/>
    <w:rsid w:val="008359B7"/>
    <w:rsid w:val="008378A8"/>
    <w:rsid w:val="008407A4"/>
    <w:rsid w:val="00844860"/>
    <w:rsid w:val="00845CC4"/>
    <w:rsid w:val="00846550"/>
    <w:rsid w:val="00850571"/>
    <w:rsid w:val="00853A62"/>
    <w:rsid w:val="0085491F"/>
    <w:rsid w:val="0086243C"/>
    <w:rsid w:val="008626D8"/>
    <w:rsid w:val="00862B2E"/>
    <w:rsid w:val="00863201"/>
    <w:rsid w:val="0086349B"/>
    <w:rsid w:val="008644F4"/>
    <w:rsid w:val="00864CA5"/>
    <w:rsid w:val="00871C42"/>
    <w:rsid w:val="00873379"/>
    <w:rsid w:val="00873EB3"/>
    <w:rsid w:val="008748B8"/>
    <w:rsid w:val="00875597"/>
    <w:rsid w:val="00883733"/>
    <w:rsid w:val="00886C84"/>
    <w:rsid w:val="008940A0"/>
    <w:rsid w:val="008965D2"/>
    <w:rsid w:val="008A1235"/>
    <w:rsid w:val="008A236D"/>
    <w:rsid w:val="008A3AE6"/>
    <w:rsid w:val="008A3B4B"/>
    <w:rsid w:val="008A62DF"/>
    <w:rsid w:val="008B2AFF"/>
    <w:rsid w:val="008B303A"/>
    <w:rsid w:val="008B3838"/>
    <w:rsid w:val="008B3C4A"/>
    <w:rsid w:val="008B4C1D"/>
    <w:rsid w:val="008B4C36"/>
    <w:rsid w:val="008B5651"/>
    <w:rsid w:val="008B565A"/>
    <w:rsid w:val="008B62F5"/>
    <w:rsid w:val="008C1237"/>
    <w:rsid w:val="008C1593"/>
    <w:rsid w:val="008C3414"/>
    <w:rsid w:val="008C4B52"/>
    <w:rsid w:val="008D030F"/>
    <w:rsid w:val="008D2AF7"/>
    <w:rsid w:val="008D2D98"/>
    <w:rsid w:val="008D2FBE"/>
    <w:rsid w:val="008D3287"/>
    <w:rsid w:val="008D36D5"/>
    <w:rsid w:val="008D47C3"/>
    <w:rsid w:val="008E2752"/>
    <w:rsid w:val="008E3903"/>
    <w:rsid w:val="008E4531"/>
    <w:rsid w:val="008E4F7C"/>
    <w:rsid w:val="008E7053"/>
    <w:rsid w:val="008E79C0"/>
    <w:rsid w:val="008F083F"/>
    <w:rsid w:val="008F18AE"/>
    <w:rsid w:val="008F63E3"/>
    <w:rsid w:val="00900A8F"/>
    <w:rsid w:val="00902E77"/>
    <w:rsid w:val="009065C2"/>
    <w:rsid w:val="009101EE"/>
    <w:rsid w:val="00910470"/>
    <w:rsid w:val="00910796"/>
    <w:rsid w:val="00913C3B"/>
    <w:rsid w:val="00915509"/>
    <w:rsid w:val="00917978"/>
    <w:rsid w:val="00917FAE"/>
    <w:rsid w:val="00924401"/>
    <w:rsid w:val="00927388"/>
    <w:rsid w:val="009274FE"/>
    <w:rsid w:val="009314AE"/>
    <w:rsid w:val="00932EE3"/>
    <w:rsid w:val="00936CCD"/>
    <w:rsid w:val="009401AC"/>
    <w:rsid w:val="00940323"/>
    <w:rsid w:val="00944975"/>
    <w:rsid w:val="009475B7"/>
    <w:rsid w:val="00951B10"/>
    <w:rsid w:val="00952F24"/>
    <w:rsid w:val="0095600C"/>
    <w:rsid w:val="0095758E"/>
    <w:rsid w:val="00957E3B"/>
    <w:rsid w:val="00960140"/>
    <w:rsid w:val="00960653"/>
    <w:rsid w:val="009613AC"/>
    <w:rsid w:val="009776AB"/>
    <w:rsid w:val="009776D4"/>
    <w:rsid w:val="00977F5E"/>
    <w:rsid w:val="009803EF"/>
    <w:rsid w:val="00980643"/>
    <w:rsid w:val="00983FF1"/>
    <w:rsid w:val="00987061"/>
    <w:rsid w:val="00987E3B"/>
    <w:rsid w:val="00991560"/>
    <w:rsid w:val="00991BB9"/>
    <w:rsid w:val="0099242C"/>
    <w:rsid w:val="0099549D"/>
    <w:rsid w:val="00996B1C"/>
    <w:rsid w:val="009A2204"/>
    <w:rsid w:val="009A29F1"/>
    <w:rsid w:val="009A42EF"/>
    <w:rsid w:val="009A46D0"/>
    <w:rsid w:val="009A4AD5"/>
    <w:rsid w:val="009A5936"/>
    <w:rsid w:val="009A5E52"/>
    <w:rsid w:val="009A5F72"/>
    <w:rsid w:val="009B2FCA"/>
    <w:rsid w:val="009B46BC"/>
    <w:rsid w:val="009B54E4"/>
    <w:rsid w:val="009B61C3"/>
    <w:rsid w:val="009B711F"/>
    <w:rsid w:val="009B727D"/>
    <w:rsid w:val="009B7A21"/>
    <w:rsid w:val="009C266E"/>
    <w:rsid w:val="009C5D28"/>
    <w:rsid w:val="009C636B"/>
    <w:rsid w:val="009C78A1"/>
    <w:rsid w:val="009C7B4F"/>
    <w:rsid w:val="009D24A2"/>
    <w:rsid w:val="009D32A4"/>
    <w:rsid w:val="009D3671"/>
    <w:rsid w:val="009E0DBA"/>
    <w:rsid w:val="009E1F06"/>
    <w:rsid w:val="009E1FF5"/>
    <w:rsid w:val="009E39BC"/>
    <w:rsid w:val="009E4852"/>
    <w:rsid w:val="009E4B09"/>
    <w:rsid w:val="009E63CB"/>
    <w:rsid w:val="009E7144"/>
    <w:rsid w:val="009F04CF"/>
    <w:rsid w:val="009F0872"/>
    <w:rsid w:val="009F0C03"/>
    <w:rsid w:val="009F0F88"/>
    <w:rsid w:val="009F21FF"/>
    <w:rsid w:val="009F4EB3"/>
    <w:rsid w:val="009F5F6C"/>
    <w:rsid w:val="009F6B4D"/>
    <w:rsid w:val="00A04BDC"/>
    <w:rsid w:val="00A05445"/>
    <w:rsid w:val="00A06D48"/>
    <w:rsid w:val="00A1018E"/>
    <w:rsid w:val="00A10836"/>
    <w:rsid w:val="00A1155E"/>
    <w:rsid w:val="00A1320C"/>
    <w:rsid w:val="00A13864"/>
    <w:rsid w:val="00A14226"/>
    <w:rsid w:val="00A14E57"/>
    <w:rsid w:val="00A20F07"/>
    <w:rsid w:val="00A21834"/>
    <w:rsid w:val="00A230A4"/>
    <w:rsid w:val="00A23DA2"/>
    <w:rsid w:val="00A31C17"/>
    <w:rsid w:val="00A31FDE"/>
    <w:rsid w:val="00A32139"/>
    <w:rsid w:val="00A35AC2"/>
    <w:rsid w:val="00A35EF9"/>
    <w:rsid w:val="00A367CE"/>
    <w:rsid w:val="00A36EDE"/>
    <w:rsid w:val="00A36EE1"/>
    <w:rsid w:val="00A37C77"/>
    <w:rsid w:val="00A47DF8"/>
    <w:rsid w:val="00A506F3"/>
    <w:rsid w:val="00A513F3"/>
    <w:rsid w:val="00A5418D"/>
    <w:rsid w:val="00A54437"/>
    <w:rsid w:val="00A5605B"/>
    <w:rsid w:val="00A57907"/>
    <w:rsid w:val="00A6143A"/>
    <w:rsid w:val="00A6237F"/>
    <w:rsid w:val="00A62A92"/>
    <w:rsid w:val="00A6441E"/>
    <w:rsid w:val="00A647EA"/>
    <w:rsid w:val="00A670B9"/>
    <w:rsid w:val="00A72088"/>
    <w:rsid w:val="00A725C2"/>
    <w:rsid w:val="00A769EE"/>
    <w:rsid w:val="00A810A5"/>
    <w:rsid w:val="00A81969"/>
    <w:rsid w:val="00A837BF"/>
    <w:rsid w:val="00A83BDA"/>
    <w:rsid w:val="00A87F46"/>
    <w:rsid w:val="00A904CC"/>
    <w:rsid w:val="00A90D97"/>
    <w:rsid w:val="00A91767"/>
    <w:rsid w:val="00A91806"/>
    <w:rsid w:val="00A946C6"/>
    <w:rsid w:val="00A9616A"/>
    <w:rsid w:val="00A96F68"/>
    <w:rsid w:val="00AA2342"/>
    <w:rsid w:val="00AA51DB"/>
    <w:rsid w:val="00AA5BDD"/>
    <w:rsid w:val="00AA5E10"/>
    <w:rsid w:val="00AB01FE"/>
    <w:rsid w:val="00AB08FA"/>
    <w:rsid w:val="00AB3F0F"/>
    <w:rsid w:val="00AC159B"/>
    <w:rsid w:val="00AC1F51"/>
    <w:rsid w:val="00AC4DCD"/>
    <w:rsid w:val="00AC56B3"/>
    <w:rsid w:val="00AC637D"/>
    <w:rsid w:val="00AC7D0F"/>
    <w:rsid w:val="00AD0304"/>
    <w:rsid w:val="00AD27BE"/>
    <w:rsid w:val="00AD40C4"/>
    <w:rsid w:val="00AD4FAF"/>
    <w:rsid w:val="00AD5A20"/>
    <w:rsid w:val="00AE20D8"/>
    <w:rsid w:val="00AE4904"/>
    <w:rsid w:val="00AE7ABD"/>
    <w:rsid w:val="00AF0F1A"/>
    <w:rsid w:val="00B002D6"/>
    <w:rsid w:val="00B01724"/>
    <w:rsid w:val="00B01EA3"/>
    <w:rsid w:val="00B026BD"/>
    <w:rsid w:val="00B04D10"/>
    <w:rsid w:val="00B0644F"/>
    <w:rsid w:val="00B07D3E"/>
    <w:rsid w:val="00B1073E"/>
    <w:rsid w:val="00B119C3"/>
    <w:rsid w:val="00B12D8B"/>
    <w:rsid w:val="00B1300D"/>
    <w:rsid w:val="00B15027"/>
    <w:rsid w:val="00B15F3B"/>
    <w:rsid w:val="00B20129"/>
    <w:rsid w:val="00B213EB"/>
    <w:rsid w:val="00B21CF4"/>
    <w:rsid w:val="00B23426"/>
    <w:rsid w:val="00B23CBE"/>
    <w:rsid w:val="00B24300"/>
    <w:rsid w:val="00B2526D"/>
    <w:rsid w:val="00B25CBF"/>
    <w:rsid w:val="00B307B6"/>
    <w:rsid w:val="00B31C5C"/>
    <w:rsid w:val="00B3298F"/>
    <w:rsid w:val="00B330C7"/>
    <w:rsid w:val="00B33B5D"/>
    <w:rsid w:val="00B34028"/>
    <w:rsid w:val="00B34736"/>
    <w:rsid w:val="00B36C24"/>
    <w:rsid w:val="00B43691"/>
    <w:rsid w:val="00B43CB4"/>
    <w:rsid w:val="00B44DEF"/>
    <w:rsid w:val="00B501EF"/>
    <w:rsid w:val="00B504A9"/>
    <w:rsid w:val="00B55C24"/>
    <w:rsid w:val="00B55D51"/>
    <w:rsid w:val="00B564B8"/>
    <w:rsid w:val="00B625A9"/>
    <w:rsid w:val="00B63F15"/>
    <w:rsid w:val="00B6477B"/>
    <w:rsid w:val="00B74B44"/>
    <w:rsid w:val="00B7535B"/>
    <w:rsid w:val="00B762B3"/>
    <w:rsid w:val="00B80B86"/>
    <w:rsid w:val="00B845FA"/>
    <w:rsid w:val="00B9119B"/>
    <w:rsid w:val="00B95FC1"/>
    <w:rsid w:val="00B96A3B"/>
    <w:rsid w:val="00BA083F"/>
    <w:rsid w:val="00BA34E6"/>
    <w:rsid w:val="00BA51A8"/>
    <w:rsid w:val="00BA5F69"/>
    <w:rsid w:val="00BB1C64"/>
    <w:rsid w:val="00BB5F7E"/>
    <w:rsid w:val="00BC26F6"/>
    <w:rsid w:val="00BC4833"/>
    <w:rsid w:val="00BC7094"/>
    <w:rsid w:val="00BD1423"/>
    <w:rsid w:val="00BD3122"/>
    <w:rsid w:val="00BD40DA"/>
    <w:rsid w:val="00BE619B"/>
    <w:rsid w:val="00BE6475"/>
    <w:rsid w:val="00BF0813"/>
    <w:rsid w:val="00BF2506"/>
    <w:rsid w:val="00BF3D67"/>
    <w:rsid w:val="00BF4A4D"/>
    <w:rsid w:val="00C104B6"/>
    <w:rsid w:val="00C10D91"/>
    <w:rsid w:val="00C160AF"/>
    <w:rsid w:val="00C17970"/>
    <w:rsid w:val="00C21058"/>
    <w:rsid w:val="00C21ADB"/>
    <w:rsid w:val="00C22299"/>
    <w:rsid w:val="00C2269D"/>
    <w:rsid w:val="00C233B6"/>
    <w:rsid w:val="00C25609"/>
    <w:rsid w:val="00C262D7"/>
    <w:rsid w:val="00C26607"/>
    <w:rsid w:val="00C30966"/>
    <w:rsid w:val="00C3248E"/>
    <w:rsid w:val="00C335B2"/>
    <w:rsid w:val="00C35CF1"/>
    <w:rsid w:val="00C3601B"/>
    <w:rsid w:val="00C419E6"/>
    <w:rsid w:val="00C45418"/>
    <w:rsid w:val="00C514A0"/>
    <w:rsid w:val="00C55D3E"/>
    <w:rsid w:val="00C60D75"/>
    <w:rsid w:val="00C64CEA"/>
    <w:rsid w:val="00C658AC"/>
    <w:rsid w:val="00C661F9"/>
    <w:rsid w:val="00C73012"/>
    <w:rsid w:val="00C76197"/>
    <w:rsid w:val="00C76295"/>
    <w:rsid w:val="00C763DD"/>
    <w:rsid w:val="00C803C2"/>
    <w:rsid w:val="00C805CE"/>
    <w:rsid w:val="00C8294F"/>
    <w:rsid w:val="00C84FC0"/>
    <w:rsid w:val="00C87608"/>
    <w:rsid w:val="00C91A82"/>
    <w:rsid w:val="00C9244A"/>
    <w:rsid w:val="00C94D3A"/>
    <w:rsid w:val="00C94D88"/>
    <w:rsid w:val="00C9596F"/>
    <w:rsid w:val="00C969A3"/>
    <w:rsid w:val="00C972F3"/>
    <w:rsid w:val="00C9781A"/>
    <w:rsid w:val="00CA14F7"/>
    <w:rsid w:val="00CA2B3D"/>
    <w:rsid w:val="00CA39EB"/>
    <w:rsid w:val="00CA3B00"/>
    <w:rsid w:val="00CA4505"/>
    <w:rsid w:val="00CA7A11"/>
    <w:rsid w:val="00CA7B4F"/>
    <w:rsid w:val="00CB0E5D"/>
    <w:rsid w:val="00CB0F9E"/>
    <w:rsid w:val="00CB5DA3"/>
    <w:rsid w:val="00CC0552"/>
    <w:rsid w:val="00CC0E9C"/>
    <w:rsid w:val="00CC1376"/>
    <w:rsid w:val="00CC3976"/>
    <w:rsid w:val="00CC415F"/>
    <w:rsid w:val="00CC5DBD"/>
    <w:rsid w:val="00CC720E"/>
    <w:rsid w:val="00CD06B5"/>
    <w:rsid w:val="00CD0F33"/>
    <w:rsid w:val="00CD1D3E"/>
    <w:rsid w:val="00CD3039"/>
    <w:rsid w:val="00CD7D9D"/>
    <w:rsid w:val="00CE09B7"/>
    <w:rsid w:val="00CE1DF5"/>
    <w:rsid w:val="00CE1E36"/>
    <w:rsid w:val="00CE2B5B"/>
    <w:rsid w:val="00CE31E6"/>
    <w:rsid w:val="00CE3200"/>
    <w:rsid w:val="00CE37C0"/>
    <w:rsid w:val="00CE3B74"/>
    <w:rsid w:val="00CE6B29"/>
    <w:rsid w:val="00CE7D62"/>
    <w:rsid w:val="00CF0092"/>
    <w:rsid w:val="00CF23E7"/>
    <w:rsid w:val="00CF42E2"/>
    <w:rsid w:val="00CF44FB"/>
    <w:rsid w:val="00CF6D24"/>
    <w:rsid w:val="00CF7916"/>
    <w:rsid w:val="00D03F45"/>
    <w:rsid w:val="00D06B3D"/>
    <w:rsid w:val="00D1396C"/>
    <w:rsid w:val="00D148F6"/>
    <w:rsid w:val="00D149B8"/>
    <w:rsid w:val="00D158F3"/>
    <w:rsid w:val="00D15FDC"/>
    <w:rsid w:val="00D2470E"/>
    <w:rsid w:val="00D25987"/>
    <w:rsid w:val="00D26AF5"/>
    <w:rsid w:val="00D32772"/>
    <w:rsid w:val="00D32A6F"/>
    <w:rsid w:val="00D32AFC"/>
    <w:rsid w:val="00D33845"/>
    <w:rsid w:val="00D3471F"/>
    <w:rsid w:val="00D3665C"/>
    <w:rsid w:val="00D36EE7"/>
    <w:rsid w:val="00D407D1"/>
    <w:rsid w:val="00D417CF"/>
    <w:rsid w:val="00D4417E"/>
    <w:rsid w:val="00D467A0"/>
    <w:rsid w:val="00D508CC"/>
    <w:rsid w:val="00D50F4B"/>
    <w:rsid w:val="00D52196"/>
    <w:rsid w:val="00D53F88"/>
    <w:rsid w:val="00D54D44"/>
    <w:rsid w:val="00D60089"/>
    <w:rsid w:val="00D60547"/>
    <w:rsid w:val="00D6300A"/>
    <w:rsid w:val="00D63C1D"/>
    <w:rsid w:val="00D64083"/>
    <w:rsid w:val="00D64CB2"/>
    <w:rsid w:val="00D65BD8"/>
    <w:rsid w:val="00D66444"/>
    <w:rsid w:val="00D67AA0"/>
    <w:rsid w:val="00D7183C"/>
    <w:rsid w:val="00D72507"/>
    <w:rsid w:val="00D7451D"/>
    <w:rsid w:val="00D75673"/>
    <w:rsid w:val="00D76353"/>
    <w:rsid w:val="00D77252"/>
    <w:rsid w:val="00D77C57"/>
    <w:rsid w:val="00D86B46"/>
    <w:rsid w:val="00D911A3"/>
    <w:rsid w:val="00D93389"/>
    <w:rsid w:val="00DA09E1"/>
    <w:rsid w:val="00DA1900"/>
    <w:rsid w:val="00DA211A"/>
    <w:rsid w:val="00DA2B6C"/>
    <w:rsid w:val="00DA34F7"/>
    <w:rsid w:val="00DA4B58"/>
    <w:rsid w:val="00DB050D"/>
    <w:rsid w:val="00DB21CF"/>
    <w:rsid w:val="00DB28BB"/>
    <w:rsid w:val="00DC0541"/>
    <w:rsid w:val="00DC23E4"/>
    <w:rsid w:val="00DC364F"/>
    <w:rsid w:val="00DC5CC3"/>
    <w:rsid w:val="00DC603F"/>
    <w:rsid w:val="00DC64C7"/>
    <w:rsid w:val="00DC6578"/>
    <w:rsid w:val="00DC7BFA"/>
    <w:rsid w:val="00DD1341"/>
    <w:rsid w:val="00DD1A4F"/>
    <w:rsid w:val="00DD3C0D"/>
    <w:rsid w:val="00DD4864"/>
    <w:rsid w:val="00DD71A2"/>
    <w:rsid w:val="00DE0518"/>
    <w:rsid w:val="00DE1DC4"/>
    <w:rsid w:val="00DE2CB9"/>
    <w:rsid w:val="00DE43B4"/>
    <w:rsid w:val="00DE466B"/>
    <w:rsid w:val="00DE52FF"/>
    <w:rsid w:val="00DE532A"/>
    <w:rsid w:val="00DF53D6"/>
    <w:rsid w:val="00DF56E4"/>
    <w:rsid w:val="00E0639C"/>
    <w:rsid w:val="00E06404"/>
    <w:rsid w:val="00E067E6"/>
    <w:rsid w:val="00E1123C"/>
    <w:rsid w:val="00E12531"/>
    <w:rsid w:val="00E143B0"/>
    <w:rsid w:val="00E14C06"/>
    <w:rsid w:val="00E16711"/>
    <w:rsid w:val="00E202AF"/>
    <w:rsid w:val="00E2237E"/>
    <w:rsid w:val="00E26D56"/>
    <w:rsid w:val="00E26FF3"/>
    <w:rsid w:val="00E310A5"/>
    <w:rsid w:val="00E3484E"/>
    <w:rsid w:val="00E35E5B"/>
    <w:rsid w:val="00E3737E"/>
    <w:rsid w:val="00E377C4"/>
    <w:rsid w:val="00E4012D"/>
    <w:rsid w:val="00E41188"/>
    <w:rsid w:val="00E432B5"/>
    <w:rsid w:val="00E43C97"/>
    <w:rsid w:val="00E45ECB"/>
    <w:rsid w:val="00E46258"/>
    <w:rsid w:val="00E50DB4"/>
    <w:rsid w:val="00E50F5E"/>
    <w:rsid w:val="00E557E1"/>
    <w:rsid w:val="00E55891"/>
    <w:rsid w:val="00E6283A"/>
    <w:rsid w:val="00E63178"/>
    <w:rsid w:val="00E70E41"/>
    <w:rsid w:val="00E732A3"/>
    <w:rsid w:val="00E752B1"/>
    <w:rsid w:val="00E76934"/>
    <w:rsid w:val="00E77788"/>
    <w:rsid w:val="00E83A85"/>
    <w:rsid w:val="00E84012"/>
    <w:rsid w:val="00E864EF"/>
    <w:rsid w:val="00E87514"/>
    <w:rsid w:val="00E9026B"/>
    <w:rsid w:val="00E904AF"/>
    <w:rsid w:val="00E90EB2"/>
    <w:rsid w:val="00E90FC4"/>
    <w:rsid w:val="00E91F76"/>
    <w:rsid w:val="00EA01EC"/>
    <w:rsid w:val="00EA13B6"/>
    <w:rsid w:val="00EA15B0"/>
    <w:rsid w:val="00EA15ED"/>
    <w:rsid w:val="00EA337E"/>
    <w:rsid w:val="00EA3BD5"/>
    <w:rsid w:val="00EA440A"/>
    <w:rsid w:val="00EA5757"/>
    <w:rsid w:val="00EA5D97"/>
    <w:rsid w:val="00EA64AD"/>
    <w:rsid w:val="00EB0185"/>
    <w:rsid w:val="00EB0BDB"/>
    <w:rsid w:val="00EB0C91"/>
    <w:rsid w:val="00EB106C"/>
    <w:rsid w:val="00EB3D35"/>
    <w:rsid w:val="00EB5814"/>
    <w:rsid w:val="00EC2C56"/>
    <w:rsid w:val="00EC36A1"/>
    <w:rsid w:val="00EC4393"/>
    <w:rsid w:val="00EC5807"/>
    <w:rsid w:val="00ED2236"/>
    <w:rsid w:val="00ED4BE3"/>
    <w:rsid w:val="00ED6846"/>
    <w:rsid w:val="00ED76FD"/>
    <w:rsid w:val="00EE1C07"/>
    <w:rsid w:val="00EE2C91"/>
    <w:rsid w:val="00EE3979"/>
    <w:rsid w:val="00EE72AC"/>
    <w:rsid w:val="00EE7A7F"/>
    <w:rsid w:val="00EF138C"/>
    <w:rsid w:val="00EF489B"/>
    <w:rsid w:val="00F01AFE"/>
    <w:rsid w:val="00F01C6F"/>
    <w:rsid w:val="00F0299D"/>
    <w:rsid w:val="00F0340F"/>
    <w:rsid w:val="00F034CE"/>
    <w:rsid w:val="00F0468E"/>
    <w:rsid w:val="00F04C37"/>
    <w:rsid w:val="00F05C92"/>
    <w:rsid w:val="00F10A0F"/>
    <w:rsid w:val="00F11620"/>
    <w:rsid w:val="00F155FB"/>
    <w:rsid w:val="00F1562C"/>
    <w:rsid w:val="00F17E33"/>
    <w:rsid w:val="00F22A05"/>
    <w:rsid w:val="00F22AA1"/>
    <w:rsid w:val="00F24699"/>
    <w:rsid w:val="00F25714"/>
    <w:rsid w:val="00F27BB7"/>
    <w:rsid w:val="00F30EEF"/>
    <w:rsid w:val="00F31AA8"/>
    <w:rsid w:val="00F32E86"/>
    <w:rsid w:val="00F3446D"/>
    <w:rsid w:val="00F3598C"/>
    <w:rsid w:val="00F37A64"/>
    <w:rsid w:val="00F40284"/>
    <w:rsid w:val="00F43AB2"/>
    <w:rsid w:val="00F467E5"/>
    <w:rsid w:val="00F46EEC"/>
    <w:rsid w:val="00F47363"/>
    <w:rsid w:val="00F477A4"/>
    <w:rsid w:val="00F516B5"/>
    <w:rsid w:val="00F51F92"/>
    <w:rsid w:val="00F52E2A"/>
    <w:rsid w:val="00F5335A"/>
    <w:rsid w:val="00F53380"/>
    <w:rsid w:val="00F56032"/>
    <w:rsid w:val="00F57CB9"/>
    <w:rsid w:val="00F6060B"/>
    <w:rsid w:val="00F67976"/>
    <w:rsid w:val="00F67D97"/>
    <w:rsid w:val="00F70BE1"/>
    <w:rsid w:val="00F726D0"/>
    <w:rsid w:val="00F729E7"/>
    <w:rsid w:val="00F76398"/>
    <w:rsid w:val="00F763FA"/>
    <w:rsid w:val="00F83949"/>
    <w:rsid w:val="00F85293"/>
    <w:rsid w:val="00F85929"/>
    <w:rsid w:val="00F90D98"/>
    <w:rsid w:val="00F93016"/>
    <w:rsid w:val="00F955AC"/>
    <w:rsid w:val="00F95B40"/>
    <w:rsid w:val="00FA12E0"/>
    <w:rsid w:val="00FA25F9"/>
    <w:rsid w:val="00FA3F32"/>
    <w:rsid w:val="00FB0610"/>
    <w:rsid w:val="00FB1013"/>
    <w:rsid w:val="00FB3AF8"/>
    <w:rsid w:val="00FB3ED3"/>
    <w:rsid w:val="00FB4408"/>
    <w:rsid w:val="00FB522B"/>
    <w:rsid w:val="00FB717C"/>
    <w:rsid w:val="00FB7933"/>
    <w:rsid w:val="00FC0862"/>
    <w:rsid w:val="00FC4739"/>
    <w:rsid w:val="00FC70FB"/>
    <w:rsid w:val="00FC7949"/>
    <w:rsid w:val="00FD0086"/>
    <w:rsid w:val="00FD143D"/>
    <w:rsid w:val="00FE1189"/>
    <w:rsid w:val="00FE799A"/>
    <w:rsid w:val="00FF20D9"/>
    <w:rsid w:val="00FF2251"/>
    <w:rsid w:val="00FF2F2B"/>
    <w:rsid w:val="00FF3ABE"/>
    <w:rsid w:val="00FF456E"/>
    <w:rsid w:val="00FF53FF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9C3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C40CC"/>
    <w:pPr>
      <w:keepNext/>
      <w:keepLines/>
      <w:spacing w:after="0"/>
      <w:ind w:firstLine="0"/>
      <w:jc w:val="lowKashida"/>
      <w:outlineLvl w:val="0"/>
    </w:pPr>
    <w:rPr>
      <w:b/>
      <w:bCs/>
      <w:color w:val="FF0000"/>
      <w:w w:val="98"/>
      <w:sz w:val="40"/>
      <w:szCs w:val="40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213EB"/>
    <w:pPr>
      <w:keepNext/>
      <w:keepLines/>
      <w:spacing w:after="0"/>
      <w:ind w:firstLine="0"/>
      <w:outlineLvl w:val="1"/>
    </w:pPr>
    <w:rPr>
      <w:rFonts w:eastAsia="2  Lotus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7451D"/>
    <w:pPr>
      <w:spacing w:line="276" w:lineRule="auto"/>
      <w:ind w:firstLine="284"/>
      <w:outlineLvl w:val="2"/>
    </w:pPr>
    <w:rPr>
      <w:b w:val="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19C3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19C3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9C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9C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C40CC"/>
    <w:rPr>
      <w:rFonts w:ascii="Traditional Arabic" w:eastAsia="2  Badr" w:hAnsi="Traditional Arabic" w:cs="Traditional Arabic"/>
      <w:b/>
      <w:bCs/>
      <w:color w:val="FF0000"/>
      <w:w w:val="98"/>
      <w:sz w:val="40"/>
      <w:szCs w:val="40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213EB"/>
    <w:rPr>
      <w:rFonts w:ascii="Traditional Arabic" w:eastAsia="2  Lotus" w:hAnsi="Traditional Arabic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7451D"/>
    <w:rPr>
      <w:rFonts w:ascii="Traditional Arabic" w:eastAsia="2  Badr" w:hAnsi="Traditional Arabic" w:cs="Traditional Arabic"/>
      <w:bCs/>
      <w:color w:val="FF0000"/>
      <w:w w:val="98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19C3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19C3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53D6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19C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1B10"/>
    <w:pPr>
      <w:tabs>
        <w:tab w:val="right" w:leader="dot" w:pos="9350"/>
      </w:tabs>
      <w:spacing w:after="0" w:line="360" w:lineRule="auto"/>
      <w:ind w:left="1280" w:firstLine="0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19C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9C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19C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9C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19C3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19C3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9C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9C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19C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19C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B119C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119C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9C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9C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9C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9C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9C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9C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9C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367CE"/>
    <w:pPr>
      <w:numPr>
        <w:numId w:val="2"/>
      </w:numPr>
      <w:tabs>
        <w:tab w:val="left" w:pos="1138"/>
        <w:tab w:val="left" w:pos="1563"/>
      </w:tabs>
      <w:autoSpaceDE w:val="0"/>
      <w:autoSpaceDN w:val="0"/>
      <w:adjustRightInd w:val="0"/>
      <w:spacing w:line="276" w:lineRule="auto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367C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9C3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9C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9C3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9C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9C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9C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60A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160A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9C3"/>
    <w:rPr>
      <w:b/>
      <w:bCs/>
    </w:rPr>
  </w:style>
  <w:style w:type="paragraph" w:styleId="NormalWeb">
    <w:name w:val="Normal (Web)"/>
    <w:basedOn w:val="Normal"/>
    <w:uiPriority w:val="99"/>
    <w:unhideWhenUsed/>
    <w:rsid w:val="008E7053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D7451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7451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3940C-8888-4241-B545-D49A1A7BF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82</TotalTime>
  <Pages>7</Pages>
  <Words>1973</Words>
  <Characters>11247</Characters>
  <Application>Microsoft Office Word</Application>
  <DocSecurity>0</DocSecurity>
  <Lines>93</Lines>
  <Paragraphs>26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  <vt:variant>
        <vt:lpstr>عنوان</vt:lpstr>
      </vt:variant>
      <vt:variant>
        <vt:i4>1</vt:i4>
      </vt:variant>
    </vt:vector>
  </HeadingPairs>
  <TitlesOfParts>
    <vt:vector size="5" baseType="lpstr">
      <vt:lpstr/>
      <vt:lpstr>اصول/ سیره عقلائیه</vt:lpstr>
      <vt:lpstr>ادله حجیت سیره عقلا</vt:lpstr>
      <vt:lpstr>پیشگفتار</vt:lpstr>
      <vt:lpstr/>
    </vt:vector>
  </TitlesOfParts>
  <Company/>
  <LinksUpToDate>false</LinksUpToDate>
  <CharactersWithSpaces>13194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Akbarian</cp:lastModifiedBy>
  <cp:revision>5</cp:revision>
  <dcterms:created xsi:type="dcterms:W3CDTF">2022-06-13T08:54:00Z</dcterms:created>
  <dcterms:modified xsi:type="dcterms:W3CDTF">2022-06-13T13:25:00Z</dcterms:modified>
</cp:coreProperties>
</file>