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E46B96" w:rsidRDefault="00085BC9" w:rsidP="00F93016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E46B96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F93016" w:rsidRPr="00E46B96" w:rsidRDefault="00085BC9" w:rsidP="00F93016">
          <w:pPr>
            <w:pStyle w:val="TOC1"/>
            <w:rPr>
              <w:noProof/>
              <w:sz w:val="22"/>
              <w:szCs w:val="22"/>
            </w:rPr>
          </w:pPr>
          <w:r w:rsidRPr="00E46B96">
            <w:rPr>
              <w:color w:val="000000" w:themeColor="text1"/>
            </w:rPr>
            <w:fldChar w:fldCharType="begin"/>
          </w:r>
          <w:r w:rsidRPr="00E46B96">
            <w:rPr>
              <w:color w:val="000000" w:themeColor="text1"/>
            </w:rPr>
            <w:instrText xml:space="preserve"> TOC \o "1-3" \h \z \u </w:instrText>
          </w:r>
          <w:r w:rsidRPr="00E46B96">
            <w:rPr>
              <w:color w:val="000000" w:themeColor="text1"/>
            </w:rPr>
            <w:fldChar w:fldCharType="separate"/>
          </w:r>
          <w:hyperlink w:anchor="_Toc93833622" w:history="1">
            <w:r w:rsidR="00F93016" w:rsidRPr="00E46B96">
              <w:rPr>
                <w:rStyle w:val="Hyperlink"/>
                <w:rFonts w:hint="eastAsia"/>
                <w:noProof/>
                <w:rtl/>
              </w:rPr>
              <w:t>اصول</w:t>
            </w:r>
            <w:r w:rsidR="00F93016" w:rsidRPr="00E46B96">
              <w:rPr>
                <w:rStyle w:val="Hyperlink"/>
                <w:noProof/>
                <w:rtl/>
              </w:rPr>
              <w:t xml:space="preserve">/ 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س</w:t>
            </w:r>
            <w:r w:rsidR="00F93016" w:rsidRPr="00E46B96">
              <w:rPr>
                <w:rStyle w:val="Hyperlink"/>
                <w:rFonts w:hint="cs"/>
                <w:noProof/>
                <w:rtl/>
              </w:rPr>
              <w:t>ی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ره</w:t>
            </w:r>
            <w:r w:rsidR="00F93016" w:rsidRPr="00E46B96">
              <w:rPr>
                <w:rStyle w:val="Hyperlink"/>
                <w:noProof/>
                <w:rtl/>
              </w:rPr>
              <w:t xml:space="preserve"> 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عقلائ</w:t>
            </w:r>
            <w:r w:rsidR="00F93016" w:rsidRPr="00E46B96">
              <w:rPr>
                <w:rStyle w:val="Hyperlink"/>
                <w:rFonts w:hint="cs"/>
                <w:noProof/>
                <w:rtl/>
              </w:rPr>
              <w:t>ی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ه</w:t>
            </w:r>
            <w:r w:rsidR="00F93016" w:rsidRPr="00E46B96">
              <w:rPr>
                <w:noProof/>
                <w:webHidden/>
              </w:rPr>
              <w:tab/>
            </w:r>
            <w:r w:rsidR="00F93016" w:rsidRPr="00E46B96">
              <w:rPr>
                <w:rStyle w:val="Hyperlink"/>
                <w:noProof/>
                <w:rtl/>
              </w:rPr>
              <w:fldChar w:fldCharType="begin"/>
            </w:r>
            <w:r w:rsidR="00F93016" w:rsidRPr="00E46B96">
              <w:rPr>
                <w:noProof/>
                <w:webHidden/>
              </w:rPr>
              <w:instrText xml:space="preserve"> PAGEREF _Toc93833622 \h </w:instrText>
            </w:r>
            <w:r w:rsidR="00F93016" w:rsidRPr="00E46B96">
              <w:rPr>
                <w:rStyle w:val="Hyperlink"/>
                <w:noProof/>
                <w:rtl/>
              </w:rPr>
            </w:r>
            <w:r w:rsidR="00F93016" w:rsidRPr="00E46B96">
              <w:rPr>
                <w:rStyle w:val="Hyperlink"/>
                <w:noProof/>
                <w:rtl/>
              </w:rPr>
              <w:fldChar w:fldCharType="separate"/>
            </w:r>
            <w:r w:rsidR="00F93016" w:rsidRPr="00E46B96">
              <w:rPr>
                <w:noProof/>
                <w:webHidden/>
              </w:rPr>
              <w:t>2</w:t>
            </w:r>
            <w:r w:rsidR="00F93016" w:rsidRPr="00E46B96">
              <w:rPr>
                <w:rStyle w:val="Hyperlink"/>
                <w:noProof/>
                <w:rtl/>
              </w:rPr>
              <w:fldChar w:fldCharType="end"/>
            </w:r>
          </w:hyperlink>
        </w:p>
        <w:p w:rsidR="00F93016" w:rsidRPr="00E46B96" w:rsidRDefault="009E3B82" w:rsidP="00F93016">
          <w:pPr>
            <w:pStyle w:val="TOC1"/>
            <w:rPr>
              <w:noProof/>
              <w:sz w:val="22"/>
              <w:szCs w:val="22"/>
            </w:rPr>
          </w:pPr>
          <w:hyperlink w:anchor="_Toc93833623" w:history="1">
            <w:r w:rsidR="00F93016" w:rsidRPr="00E46B96">
              <w:rPr>
                <w:rStyle w:val="Hyperlink"/>
                <w:rFonts w:hint="eastAsia"/>
                <w:noProof/>
                <w:rtl/>
              </w:rPr>
              <w:t>مقدمه</w:t>
            </w:r>
            <w:r w:rsidR="00F93016" w:rsidRPr="00E46B96">
              <w:rPr>
                <w:noProof/>
                <w:webHidden/>
              </w:rPr>
              <w:tab/>
            </w:r>
            <w:r w:rsidR="00F93016" w:rsidRPr="00E46B96">
              <w:rPr>
                <w:rStyle w:val="Hyperlink"/>
                <w:noProof/>
                <w:rtl/>
              </w:rPr>
              <w:fldChar w:fldCharType="begin"/>
            </w:r>
            <w:r w:rsidR="00F93016" w:rsidRPr="00E46B96">
              <w:rPr>
                <w:noProof/>
                <w:webHidden/>
              </w:rPr>
              <w:instrText xml:space="preserve"> PAGEREF _Toc93833623 \h </w:instrText>
            </w:r>
            <w:r w:rsidR="00F93016" w:rsidRPr="00E46B96">
              <w:rPr>
                <w:rStyle w:val="Hyperlink"/>
                <w:noProof/>
                <w:rtl/>
              </w:rPr>
            </w:r>
            <w:r w:rsidR="00F93016" w:rsidRPr="00E46B96">
              <w:rPr>
                <w:rStyle w:val="Hyperlink"/>
                <w:noProof/>
                <w:rtl/>
              </w:rPr>
              <w:fldChar w:fldCharType="separate"/>
            </w:r>
            <w:r w:rsidR="00F93016" w:rsidRPr="00E46B96">
              <w:rPr>
                <w:noProof/>
                <w:webHidden/>
              </w:rPr>
              <w:t>2</w:t>
            </w:r>
            <w:r w:rsidR="00F93016" w:rsidRPr="00E46B96">
              <w:rPr>
                <w:rStyle w:val="Hyperlink"/>
                <w:noProof/>
                <w:rtl/>
              </w:rPr>
              <w:fldChar w:fldCharType="end"/>
            </w:r>
          </w:hyperlink>
        </w:p>
        <w:p w:rsidR="00F93016" w:rsidRPr="00E46B96" w:rsidRDefault="009E3B82" w:rsidP="00F93016">
          <w:pPr>
            <w:pStyle w:val="TOC1"/>
            <w:rPr>
              <w:noProof/>
              <w:sz w:val="22"/>
              <w:szCs w:val="22"/>
            </w:rPr>
          </w:pPr>
          <w:hyperlink w:anchor="_Toc93833624" w:history="1">
            <w:r w:rsidR="00F93016" w:rsidRPr="00E46B96">
              <w:rPr>
                <w:rStyle w:val="Hyperlink"/>
                <w:rFonts w:hint="eastAsia"/>
                <w:noProof/>
                <w:rtl/>
              </w:rPr>
              <w:t>س</w:t>
            </w:r>
            <w:r w:rsidR="00F93016" w:rsidRPr="00E46B96">
              <w:rPr>
                <w:rStyle w:val="Hyperlink"/>
                <w:rFonts w:hint="cs"/>
                <w:noProof/>
                <w:rtl/>
              </w:rPr>
              <w:t>ی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ره</w:t>
            </w:r>
            <w:r w:rsidR="00F93016" w:rsidRPr="00E46B96">
              <w:rPr>
                <w:rStyle w:val="Hyperlink"/>
                <w:noProof/>
                <w:rtl/>
              </w:rPr>
              <w:t xml:space="preserve"> </w:t>
            </w:r>
            <w:r w:rsidR="00E46B96">
              <w:rPr>
                <w:rStyle w:val="Hyperlink"/>
                <w:rFonts w:hint="eastAsia"/>
                <w:noProof/>
                <w:rtl/>
              </w:rPr>
              <w:t>عقلائیه</w:t>
            </w:r>
            <w:r w:rsidR="00F93016" w:rsidRPr="00E46B96">
              <w:rPr>
                <w:noProof/>
                <w:webHidden/>
              </w:rPr>
              <w:tab/>
            </w:r>
            <w:r w:rsidR="00F93016" w:rsidRPr="00E46B96">
              <w:rPr>
                <w:rStyle w:val="Hyperlink"/>
                <w:noProof/>
                <w:rtl/>
              </w:rPr>
              <w:fldChar w:fldCharType="begin"/>
            </w:r>
            <w:r w:rsidR="00F93016" w:rsidRPr="00E46B96">
              <w:rPr>
                <w:noProof/>
                <w:webHidden/>
              </w:rPr>
              <w:instrText xml:space="preserve"> PAGEREF _Toc93833624 \h </w:instrText>
            </w:r>
            <w:r w:rsidR="00F93016" w:rsidRPr="00E46B96">
              <w:rPr>
                <w:rStyle w:val="Hyperlink"/>
                <w:noProof/>
                <w:rtl/>
              </w:rPr>
            </w:r>
            <w:r w:rsidR="00F93016" w:rsidRPr="00E46B96">
              <w:rPr>
                <w:rStyle w:val="Hyperlink"/>
                <w:noProof/>
                <w:rtl/>
              </w:rPr>
              <w:fldChar w:fldCharType="separate"/>
            </w:r>
            <w:r w:rsidR="00F93016" w:rsidRPr="00E46B96">
              <w:rPr>
                <w:noProof/>
                <w:webHidden/>
              </w:rPr>
              <w:t>2</w:t>
            </w:r>
            <w:r w:rsidR="00F93016" w:rsidRPr="00E46B96">
              <w:rPr>
                <w:rStyle w:val="Hyperlink"/>
                <w:noProof/>
                <w:rtl/>
              </w:rPr>
              <w:fldChar w:fldCharType="end"/>
            </w:r>
          </w:hyperlink>
        </w:p>
        <w:p w:rsidR="00F93016" w:rsidRPr="00E46B96" w:rsidRDefault="009E3B82" w:rsidP="00F93016">
          <w:pPr>
            <w:pStyle w:val="TOC1"/>
            <w:rPr>
              <w:noProof/>
              <w:sz w:val="22"/>
              <w:szCs w:val="22"/>
            </w:rPr>
          </w:pPr>
          <w:hyperlink w:anchor="_Toc93833625" w:history="1">
            <w:r w:rsidR="00F93016" w:rsidRPr="00E46B96">
              <w:rPr>
                <w:rStyle w:val="Hyperlink"/>
                <w:rFonts w:hint="eastAsia"/>
                <w:noProof/>
                <w:rtl/>
              </w:rPr>
              <w:t>سؤال</w:t>
            </w:r>
            <w:r w:rsidR="00F93016" w:rsidRPr="00E46B96">
              <w:rPr>
                <w:rStyle w:val="Hyperlink"/>
                <w:noProof/>
                <w:rtl/>
              </w:rPr>
              <w:t xml:space="preserve"> 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اصل</w:t>
            </w:r>
            <w:r w:rsidR="00F93016" w:rsidRPr="00E46B96">
              <w:rPr>
                <w:rStyle w:val="Hyperlink"/>
                <w:rFonts w:hint="cs"/>
                <w:noProof/>
                <w:rtl/>
              </w:rPr>
              <w:t>ی</w:t>
            </w:r>
            <w:r w:rsidR="00F93016" w:rsidRPr="00E46B96">
              <w:rPr>
                <w:noProof/>
                <w:webHidden/>
              </w:rPr>
              <w:tab/>
            </w:r>
            <w:r w:rsidR="00F93016" w:rsidRPr="00E46B96">
              <w:rPr>
                <w:rStyle w:val="Hyperlink"/>
                <w:noProof/>
                <w:rtl/>
              </w:rPr>
              <w:fldChar w:fldCharType="begin"/>
            </w:r>
            <w:r w:rsidR="00F93016" w:rsidRPr="00E46B96">
              <w:rPr>
                <w:noProof/>
                <w:webHidden/>
              </w:rPr>
              <w:instrText xml:space="preserve"> PAGEREF _Toc93833625 \h </w:instrText>
            </w:r>
            <w:r w:rsidR="00F93016" w:rsidRPr="00E46B96">
              <w:rPr>
                <w:rStyle w:val="Hyperlink"/>
                <w:noProof/>
                <w:rtl/>
              </w:rPr>
            </w:r>
            <w:r w:rsidR="00F93016" w:rsidRPr="00E46B96">
              <w:rPr>
                <w:rStyle w:val="Hyperlink"/>
                <w:noProof/>
                <w:rtl/>
              </w:rPr>
              <w:fldChar w:fldCharType="separate"/>
            </w:r>
            <w:r w:rsidR="00F93016" w:rsidRPr="00E46B96">
              <w:rPr>
                <w:noProof/>
                <w:webHidden/>
              </w:rPr>
              <w:t>2</w:t>
            </w:r>
            <w:r w:rsidR="00F93016" w:rsidRPr="00E46B96">
              <w:rPr>
                <w:rStyle w:val="Hyperlink"/>
                <w:noProof/>
                <w:rtl/>
              </w:rPr>
              <w:fldChar w:fldCharType="end"/>
            </w:r>
          </w:hyperlink>
        </w:p>
        <w:p w:rsidR="00F93016" w:rsidRPr="00E46B96" w:rsidRDefault="009E3B82" w:rsidP="00F93016">
          <w:pPr>
            <w:pStyle w:val="TOC1"/>
            <w:rPr>
              <w:noProof/>
              <w:sz w:val="22"/>
              <w:szCs w:val="22"/>
            </w:rPr>
          </w:pPr>
          <w:hyperlink w:anchor="_Toc93833626" w:history="1">
            <w:r w:rsidR="00F93016" w:rsidRPr="00E46B96">
              <w:rPr>
                <w:rStyle w:val="Hyperlink"/>
                <w:rFonts w:hint="eastAsia"/>
                <w:noProof/>
                <w:rtl/>
              </w:rPr>
              <w:t>بحث</w:t>
            </w:r>
            <w:r w:rsidR="00F93016" w:rsidRPr="00E46B96">
              <w:rPr>
                <w:rStyle w:val="Hyperlink"/>
                <w:noProof/>
                <w:rtl/>
              </w:rPr>
              <w:t xml:space="preserve"> 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مقدمات</w:t>
            </w:r>
            <w:r w:rsidR="00F93016" w:rsidRPr="00E46B96">
              <w:rPr>
                <w:rStyle w:val="Hyperlink"/>
                <w:rFonts w:hint="cs"/>
                <w:noProof/>
                <w:rtl/>
              </w:rPr>
              <w:t>ی</w:t>
            </w:r>
            <w:r w:rsidR="00F93016" w:rsidRPr="00E46B96">
              <w:rPr>
                <w:noProof/>
                <w:webHidden/>
              </w:rPr>
              <w:tab/>
            </w:r>
            <w:r w:rsidR="00F93016" w:rsidRPr="00E46B96">
              <w:rPr>
                <w:rStyle w:val="Hyperlink"/>
                <w:noProof/>
                <w:rtl/>
              </w:rPr>
              <w:fldChar w:fldCharType="begin"/>
            </w:r>
            <w:r w:rsidR="00F93016" w:rsidRPr="00E46B96">
              <w:rPr>
                <w:noProof/>
                <w:webHidden/>
              </w:rPr>
              <w:instrText xml:space="preserve"> PAGEREF _Toc93833626 \h </w:instrText>
            </w:r>
            <w:r w:rsidR="00F93016" w:rsidRPr="00E46B96">
              <w:rPr>
                <w:rStyle w:val="Hyperlink"/>
                <w:noProof/>
                <w:rtl/>
              </w:rPr>
            </w:r>
            <w:r w:rsidR="00F93016" w:rsidRPr="00E46B96">
              <w:rPr>
                <w:rStyle w:val="Hyperlink"/>
                <w:noProof/>
                <w:rtl/>
              </w:rPr>
              <w:fldChar w:fldCharType="separate"/>
            </w:r>
            <w:r w:rsidR="00F93016" w:rsidRPr="00E46B96">
              <w:rPr>
                <w:noProof/>
                <w:webHidden/>
              </w:rPr>
              <w:t>2</w:t>
            </w:r>
            <w:r w:rsidR="00F93016" w:rsidRPr="00E46B96">
              <w:rPr>
                <w:rStyle w:val="Hyperlink"/>
                <w:noProof/>
                <w:rtl/>
              </w:rPr>
              <w:fldChar w:fldCharType="end"/>
            </w:r>
          </w:hyperlink>
        </w:p>
        <w:p w:rsidR="00F93016" w:rsidRPr="00E46B96" w:rsidRDefault="009E3B82" w:rsidP="00F93016">
          <w:pPr>
            <w:pStyle w:val="TOC1"/>
            <w:rPr>
              <w:noProof/>
              <w:sz w:val="22"/>
              <w:szCs w:val="22"/>
            </w:rPr>
          </w:pPr>
          <w:hyperlink w:anchor="_Toc93833627" w:history="1">
            <w:r w:rsidR="00F93016" w:rsidRPr="00E46B96">
              <w:rPr>
                <w:rStyle w:val="Hyperlink"/>
                <w:rFonts w:hint="eastAsia"/>
                <w:noProof/>
                <w:rtl/>
              </w:rPr>
              <w:t>مقدمه</w:t>
            </w:r>
            <w:r w:rsidR="00F93016" w:rsidRPr="00E46B96">
              <w:rPr>
                <w:rStyle w:val="Hyperlink"/>
                <w:noProof/>
                <w:rtl/>
              </w:rPr>
              <w:t xml:space="preserve"> 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اول؛</w:t>
            </w:r>
            <w:r w:rsidR="00F93016" w:rsidRPr="00E46B96">
              <w:rPr>
                <w:rStyle w:val="Hyperlink"/>
                <w:noProof/>
                <w:rtl/>
              </w:rPr>
              <w:t xml:space="preserve"> 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مفهوم</w:t>
            </w:r>
            <w:r w:rsidR="00F93016" w:rsidRPr="00E46B96">
              <w:rPr>
                <w:rStyle w:val="Hyperlink"/>
                <w:noProof/>
                <w:rtl/>
              </w:rPr>
              <w:t xml:space="preserve"> 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س</w:t>
            </w:r>
            <w:r w:rsidR="00F93016" w:rsidRPr="00E46B96">
              <w:rPr>
                <w:rStyle w:val="Hyperlink"/>
                <w:rFonts w:hint="cs"/>
                <w:noProof/>
                <w:rtl/>
              </w:rPr>
              <w:t>ی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ره</w:t>
            </w:r>
            <w:r w:rsidR="00F93016" w:rsidRPr="00E46B96">
              <w:rPr>
                <w:noProof/>
                <w:webHidden/>
              </w:rPr>
              <w:tab/>
            </w:r>
            <w:r w:rsidR="00F93016" w:rsidRPr="00E46B96">
              <w:rPr>
                <w:rStyle w:val="Hyperlink"/>
                <w:noProof/>
                <w:rtl/>
              </w:rPr>
              <w:fldChar w:fldCharType="begin"/>
            </w:r>
            <w:r w:rsidR="00F93016" w:rsidRPr="00E46B96">
              <w:rPr>
                <w:noProof/>
                <w:webHidden/>
              </w:rPr>
              <w:instrText xml:space="preserve"> PAGEREF _Toc93833627 \h </w:instrText>
            </w:r>
            <w:r w:rsidR="00F93016" w:rsidRPr="00E46B96">
              <w:rPr>
                <w:rStyle w:val="Hyperlink"/>
                <w:noProof/>
                <w:rtl/>
              </w:rPr>
            </w:r>
            <w:r w:rsidR="00F93016" w:rsidRPr="00E46B96">
              <w:rPr>
                <w:rStyle w:val="Hyperlink"/>
                <w:noProof/>
                <w:rtl/>
              </w:rPr>
              <w:fldChar w:fldCharType="separate"/>
            </w:r>
            <w:r w:rsidR="00F93016" w:rsidRPr="00E46B96">
              <w:rPr>
                <w:noProof/>
                <w:webHidden/>
              </w:rPr>
              <w:t>2</w:t>
            </w:r>
            <w:r w:rsidR="00F93016" w:rsidRPr="00E46B96">
              <w:rPr>
                <w:rStyle w:val="Hyperlink"/>
                <w:noProof/>
                <w:rtl/>
              </w:rPr>
              <w:fldChar w:fldCharType="end"/>
            </w:r>
          </w:hyperlink>
        </w:p>
        <w:p w:rsidR="00F93016" w:rsidRPr="00E46B96" w:rsidRDefault="009E3B82" w:rsidP="00F93016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3833628" w:history="1">
            <w:r w:rsidR="00F93016" w:rsidRPr="00E46B96">
              <w:rPr>
                <w:rStyle w:val="Hyperlink"/>
                <w:rFonts w:hint="eastAsia"/>
                <w:noProof/>
                <w:rtl/>
              </w:rPr>
              <w:t>مفاه</w:t>
            </w:r>
            <w:r w:rsidR="00F93016" w:rsidRPr="00E46B96">
              <w:rPr>
                <w:rStyle w:val="Hyperlink"/>
                <w:rFonts w:hint="cs"/>
                <w:noProof/>
                <w:rtl/>
              </w:rPr>
              <w:t>ی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م</w:t>
            </w:r>
            <w:r w:rsidR="00F93016" w:rsidRPr="00E46B96">
              <w:rPr>
                <w:rStyle w:val="Hyperlink"/>
                <w:noProof/>
                <w:rtl/>
              </w:rPr>
              <w:t xml:space="preserve"> 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س</w:t>
            </w:r>
            <w:r w:rsidR="00F93016" w:rsidRPr="00E46B96">
              <w:rPr>
                <w:rStyle w:val="Hyperlink"/>
                <w:rFonts w:hint="cs"/>
                <w:noProof/>
                <w:rtl/>
              </w:rPr>
              <w:t>ی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ر</w:t>
            </w:r>
            <w:r w:rsidR="00F93016" w:rsidRPr="00E46B96">
              <w:rPr>
                <w:noProof/>
                <w:webHidden/>
              </w:rPr>
              <w:tab/>
            </w:r>
            <w:r w:rsidR="00F93016" w:rsidRPr="00E46B96">
              <w:rPr>
                <w:rStyle w:val="Hyperlink"/>
                <w:noProof/>
                <w:rtl/>
              </w:rPr>
              <w:fldChar w:fldCharType="begin"/>
            </w:r>
            <w:r w:rsidR="00F93016" w:rsidRPr="00E46B96">
              <w:rPr>
                <w:noProof/>
                <w:webHidden/>
              </w:rPr>
              <w:instrText xml:space="preserve"> PAGEREF _Toc93833628 \h </w:instrText>
            </w:r>
            <w:r w:rsidR="00F93016" w:rsidRPr="00E46B96">
              <w:rPr>
                <w:rStyle w:val="Hyperlink"/>
                <w:noProof/>
                <w:rtl/>
              </w:rPr>
            </w:r>
            <w:r w:rsidR="00F93016" w:rsidRPr="00E46B96">
              <w:rPr>
                <w:rStyle w:val="Hyperlink"/>
                <w:noProof/>
                <w:rtl/>
              </w:rPr>
              <w:fldChar w:fldCharType="separate"/>
            </w:r>
            <w:r w:rsidR="00F93016" w:rsidRPr="00E46B96">
              <w:rPr>
                <w:noProof/>
                <w:webHidden/>
              </w:rPr>
              <w:t>2</w:t>
            </w:r>
            <w:r w:rsidR="00F93016" w:rsidRPr="00E46B96">
              <w:rPr>
                <w:rStyle w:val="Hyperlink"/>
                <w:noProof/>
                <w:rtl/>
              </w:rPr>
              <w:fldChar w:fldCharType="end"/>
            </w:r>
          </w:hyperlink>
        </w:p>
        <w:p w:rsidR="00F93016" w:rsidRPr="00E46B96" w:rsidRDefault="009E3B82" w:rsidP="00F93016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93833629" w:history="1">
            <w:r w:rsidR="00F93016" w:rsidRPr="00E46B96">
              <w:rPr>
                <w:rStyle w:val="Hyperlink"/>
                <w:rFonts w:hint="eastAsia"/>
                <w:noProof/>
                <w:rtl/>
              </w:rPr>
              <w:t>معنا</w:t>
            </w:r>
            <w:r w:rsidR="00F93016" w:rsidRPr="00E46B96">
              <w:rPr>
                <w:rStyle w:val="Hyperlink"/>
                <w:rFonts w:hint="cs"/>
                <w:noProof/>
                <w:rtl/>
              </w:rPr>
              <w:t>ی</w:t>
            </w:r>
            <w:r w:rsidR="00F93016" w:rsidRPr="00E46B96">
              <w:rPr>
                <w:rStyle w:val="Hyperlink"/>
                <w:noProof/>
                <w:rtl/>
              </w:rPr>
              <w:t xml:space="preserve"> 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اول</w:t>
            </w:r>
            <w:r w:rsidR="00F93016" w:rsidRPr="00E46B96">
              <w:rPr>
                <w:rStyle w:val="Hyperlink"/>
                <w:noProof/>
                <w:rtl/>
              </w:rPr>
              <w:t xml:space="preserve"> 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س</w:t>
            </w:r>
            <w:r w:rsidR="00F93016" w:rsidRPr="00E46B96">
              <w:rPr>
                <w:rStyle w:val="Hyperlink"/>
                <w:rFonts w:hint="cs"/>
                <w:noProof/>
                <w:rtl/>
              </w:rPr>
              <w:t>ی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ر؛</w:t>
            </w:r>
            <w:r w:rsidR="00F93016" w:rsidRPr="00E46B96">
              <w:rPr>
                <w:noProof/>
                <w:webHidden/>
              </w:rPr>
              <w:tab/>
            </w:r>
            <w:r w:rsidR="00F93016" w:rsidRPr="00E46B96">
              <w:rPr>
                <w:rStyle w:val="Hyperlink"/>
                <w:noProof/>
                <w:rtl/>
              </w:rPr>
              <w:fldChar w:fldCharType="begin"/>
            </w:r>
            <w:r w:rsidR="00F93016" w:rsidRPr="00E46B96">
              <w:rPr>
                <w:noProof/>
                <w:webHidden/>
              </w:rPr>
              <w:instrText xml:space="preserve"> PAGEREF _Toc93833629 \h </w:instrText>
            </w:r>
            <w:r w:rsidR="00F93016" w:rsidRPr="00E46B96">
              <w:rPr>
                <w:rStyle w:val="Hyperlink"/>
                <w:noProof/>
                <w:rtl/>
              </w:rPr>
            </w:r>
            <w:r w:rsidR="00F93016" w:rsidRPr="00E46B96">
              <w:rPr>
                <w:rStyle w:val="Hyperlink"/>
                <w:noProof/>
                <w:rtl/>
              </w:rPr>
              <w:fldChar w:fldCharType="separate"/>
            </w:r>
            <w:r w:rsidR="00F93016" w:rsidRPr="00E46B96">
              <w:rPr>
                <w:noProof/>
                <w:webHidden/>
              </w:rPr>
              <w:t>2</w:t>
            </w:r>
            <w:r w:rsidR="00F93016" w:rsidRPr="00E46B96">
              <w:rPr>
                <w:rStyle w:val="Hyperlink"/>
                <w:noProof/>
                <w:rtl/>
              </w:rPr>
              <w:fldChar w:fldCharType="end"/>
            </w:r>
          </w:hyperlink>
        </w:p>
        <w:p w:rsidR="00F93016" w:rsidRPr="00E46B96" w:rsidRDefault="009E3B82" w:rsidP="00F93016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93833630" w:history="1">
            <w:r w:rsidR="00F93016" w:rsidRPr="00E46B96">
              <w:rPr>
                <w:rStyle w:val="Hyperlink"/>
                <w:rFonts w:hint="eastAsia"/>
                <w:noProof/>
                <w:rtl/>
              </w:rPr>
              <w:t>معنا</w:t>
            </w:r>
            <w:r w:rsidR="00F93016" w:rsidRPr="00E46B96">
              <w:rPr>
                <w:rStyle w:val="Hyperlink"/>
                <w:rFonts w:hint="cs"/>
                <w:noProof/>
                <w:rtl/>
              </w:rPr>
              <w:t>ی</w:t>
            </w:r>
            <w:r w:rsidR="00F93016" w:rsidRPr="00E46B96">
              <w:rPr>
                <w:rStyle w:val="Hyperlink"/>
                <w:noProof/>
                <w:rtl/>
              </w:rPr>
              <w:t xml:space="preserve"> 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دوم</w:t>
            </w:r>
            <w:r w:rsidR="00F93016" w:rsidRPr="00E46B96">
              <w:rPr>
                <w:rStyle w:val="Hyperlink"/>
                <w:noProof/>
                <w:rtl/>
              </w:rPr>
              <w:t xml:space="preserve"> 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س</w:t>
            </w:r>
            <w:r w:rsidR="00F93016" w:rsidRPr="00E46B96">
              <w:rPr>
                <w:rStyle w:val="Hyperlink"/>
                <w:rFonts w:hint="cs"/>
                <w:noProof/>
                <w:rtl/>
              </w:rPr>
              <w:t>ی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ر؛</w:t>
            </w:r>
            <w:r w:rsidR="00F93016" w:rsidRPr="00E46B96">
              <w:rPr>
                <w:noProof/>
                <w:webHidden/>
              </w:rPr>
              <w:tab/>
            </w:r>
            <w:r w:rsidR="00F93016" w:rsidRPr="00E46B96">
              <w:rPr>
                <w:rStyle w:val="Hyperlink"/>
                <w:noProof/>
                <w:rtl/>
              </w:rPr>
              <w:fldChar w:fldCharType="begin"/>
            </w:r>
            <w:r w:rsidR="00F93016" w:rsidRPr="00E46B96">
              <w:rPr>
                <w:noProof/>
                <w:webHidden/>
              </w:rPr>
              <w:instrText xml:space="preserve"> PAGEREF _Toc93833630 \h </w:instrText>
            </w:r>
            <w:r w:rsidR="00F93016" w:rsidRPr="00E46B96">
              <w:rPr>
                <w:rStyle w:val="Hyperlink"/>
                <w:noProof/>
                <w:rtl/>
              </w:rPr>
            </w:r>
            <w:r w:rsidR="00F93016" w:rsidRPr="00E46B96">
              <w:rPr>
                <w:rStyle w:val="Hyperlink"/>
                <w:noProof/>
                <w:rtl/>
              </w:rPr>
              <w:fldChar w:fldCharType="separate"/>
            </w:r>
            <w:r w:rsidR="00F93016" w:rsidRPr="00E46B96">
              <w:rPr>
                <w:noProof/>
                <w:webHidden/>
              </w:rPr>
              <w:t>3</w:t>
            </w:r>
            <w:r w:rsidR="00F93016" w:rsidRPr="00E46B96">
              <w:rPr>
                <w:rStyle w:val="Hyperlink"/>
                <w:noProof/>
                <w:rtl/>
              </w:rPr>
              <w:fldChar w:fldCharType="end"/>
            </w:r>
          </w:hyperlink>
        </w:p>
        <w:p w:rsidR="00F93016" w:rsidRPr="00E46B96" w:rsidRDefault="009E3B82" w:rsidP="00F93016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93833631" w:history="1">
            <w:r w:rsidR="00F93016" w:rsidRPr="00E46B96">
              <w:rPr>
                <w:rStyle w:val="Hyperlink"/>
                <w:rFonts w:hint="eastAsia"/>
                <w:noProof/>
                <w:rtl/>
              </w:rPr>
              <w:t>معنا</w:t>
            </w:r>
            <w:r w:rsidR="00F93016" w:rsidRPr="00E46B96">
              <w:rPr>
                <w:rStyle w:val="Hyperlink"/>
                <w:rFonts w:hint="cs"/>
                <w:noProof/>
                <w:rtl/>
              </w:rPr>
              <w:t>ی</w:t>
            </w:r>
            <w:r w:rsidR="00F93016" w:rsidRPr="00E46B96">
              <w:rPr>
                <w:rStyle w:val="Hyperlink"/>
                <w:noProof/>
                <w:rtl/>
              </w:rPr>
              <w:t xml:space="preserve"> 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سوم</w:t>
            </w:r>
            <w:r w:rsidR="00F93016" w:rsidRPr="00E46B96">
              <w:rPr>
                <w:rStyle w:val="Hyperlink"/>
                <w:noProof/>
                <w:rtl/>
              </w:rPr>
              <w:t xml:space="preserve"> 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س</w:t>
            </w:r>
            <w:r w:rsidR="00F93016" w:rsidRPr="00E46B96">
              <w:rPr>
                <w:rStyle w:val="Hyperlink"/>
                <w:rFonts w:hint="cs"/>
                <w:noProof/>
                <w:rtl/>
              </w:rPr>
              <w:t>ی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ر؛</w:t>
            </w:r>
            <w:r w:rsidR="00F93016" w:rsidRPr="00E46B96">
              <w:rPr>
                <w:noProof/>
                <w:webHidden/>
              </w:rPr>
              <w:tab/>
            </w:r>
            <w:r w:rsidR="00F93016" w:rsidRPr="00E46B96">
              <w:rPr>
                <w:rStyle w:val="Hyperlink"/>
                <w:noProof/>
                <w:rtl/>
              </w:rPr>
              <w:fldChar w:fldCharType="begin"/>
            </w:r>
            <w:r w:rsidR="00F93016" w:rsidRPr="00E46B96">
              <w:rPr>
                <w:noProof/>
                <w:webHidden/>
              </w:rPr>
              <w:instrText xml:space="preserve"> PAGEREF _Toc93833631 \h </w:instrText>
            </w:r>
            <w:r w:rsidR="00F93016" w:rsidRPr="00E46B96">
              <w:rPr>
                <w:rStyle w:val="Hyperlink"/>
                <w:noProof/>
                <w:rtl/>
              </w:rPr>
            </w:r>
            <w:r w:rsidR="00F93016" w:rsidRPr="00E46B96">
              <w:rPr>
                <w:rStyle w:val="Hyperlink"/>
                <w:noProof/>
                <w:rtl/>
              </w:rPr>
              <w:fldChar w:fldCharType="separate"/>
            </w:r>
            <w:r w:rsidR="00F93016" w:rsidRPr="00E46B96">
              <w:rPr>
                <w:noProof/>
                <w:webHidden/>
              </w:rPr>
              <w:t>3</w:t>
            </w:r>
            <w:r w:rsidR="00F93016" w:rsidRPr="00E46B96">
              <w:rPr>
                <w:rStyle w:val="Hyperlink"/>
                <w:noProof/>
                <w:rtl/>
              </w:rPr>
              <w:fldChar w:fldCharType="end"/>
            </w:r>
          </w:hyperlink>
        </w:p>
        <w:p w:rsidR="00F93016" w:rsidRPr="00E46B96" w:rsidRDefault="009E3B82" w:rsidP="00F93016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3833632" w:history="1">
            <w:r w:rsidR="00F93016" w:rsidRPr="00E46B96">
              <w:rPr>
                <w:rStyle w:val="Hyperlink"/>
                <w:rFonts w:hint="eastAsia"/>
                <w:noProof/>
                <w:rtl/>
              </w:rPr>
              <w:t>س</w:t>
            </w:r>
            <w:r w:rsidR="00F93016" w:rsidRPr="00E46B96">
              <w:rPr>
                <w:rStyle w:val="Hyperlink"/>
                <w:rFonts w:hint="cs"/>
                <w:noProof/>
                <w:rtl/>
              </w:rPr>
              <w:t>ی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ره</w:t>
            </w:r>
            <w:r w:rsidR="00F93016" w:rsidRPr="00E46B96">
              <w:rPr>
                <w:noProof/>
                <w:webHidden/>
              </w:rPr>
              <w:tab/>
            </w:r>
            <w:r w:rsidR="00F93016" w:rsidRPr="00E46B96">
              <w:rPr>
                <w:rStyle w:val="Hyperlink"/>
                <w:noProof/>
                <w:rtl/>
              </w:rPr>
              <w:fldChar w:fldCharType="begin"/>
            </w:r>
            <w:r w:rsidR="00F93016" w:rsidRPr="00E46B96">
              <w:rPr>
                <w:noProof/>
                <w:webHidden/>
              </w:rPr>
              <w:instrText xml:space="preserve"> PAGEREF _Toc93833632 \h </w:instrText>
            </w:r>
            <w:r w:rsidR="00F93016" w:rsidRPr="00E46B96">
              <w:rPr>
                <w:rStyle w:val="Hyperlink"/>
                <w:noProof/>
                <w:rtl/>
              </w:rPr>
            </w:r>
            <w:r w:rsidR="00F93016" w:rsidRPr="00E46B96">
              <w:rPr>
                <w:rStyle w:val="Hyperlink"/>
                <w:noProof/>
                <w:rtl/>
              </w:rPr>
              <w:fldChar w:fldCharType="separate"/>
            </w:r>
            <w:r w:rsidR="00F93016" w:rsidRPr="00E46B96">
              <w:rPr>
                <w:noProof/>
                <w:webHidden/>
              </w:rPr>
              <w:t>3</w:t>
            </w:r>
            <w:r w:rsidR="00F93016" w:rsidRPr="00E46B96">
              <w:rPr>
                <w:rStyle w:val="Hyperlink"/>
                <w:noProof/>
                <w:rtl/>
              </w:rPr>
              <w:fldChar w:fldCharType="end"/>
            </w:r>
          </w:hyperlink>
        </w:p>
        <w:p w:rsidR="00F93016" w:rsidRPr="00E46B96" w:rsidRDefault="009E3B82" w:rsidP="00F93016">
          <w:pPr>
            <w:pStyle w:val="TOC1"/>
            <w:rPr>
              <w:noProof/>
              <w:sz w:val="22"/>
              <w:szCs w:val="22"/>
            </w:rPr>
          </w:pPr>
          <w:hyperlink w:anchor="_Toc93833633" w:history="1">
            <w:r w:rsidR="00F93016" w:rsidRPr="00E46B96">
              <w:rPr>
                <w:rStyle w:val="Hyperlink"/>
                <w:rFonts w:hint="eastAsia"/>
                <w:noProof/>
                <w:rtl/>
              </w:rPr>
              <w:t>مقصود</w:t>
            </w:r>
            <w:r w:rsidR="00F93016" w:rsidRPr="00E46B96">
              <w:rPr>
                <w:rStyle w:val="Hyperlink"/>
                <w:noProof/>
                <w:rtl/>
              </w:rPr>
              <w:t xml:space="preserve"> 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از</w:t>
            </w:r>
            <w:r w:rsidR="00F93016" w:rsidRPr="00E46B96">
              <w:rPr>
                <w:rStyle w:val="Hyperlink"/>
                <w:noProof/>
                <w:rtl/>
              </w:rPr>
              <w:t xml:space="preserve"> 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س</w:t>
            </w:r>
            <w:r w:rsidR="00F93016" w:rsidRPr="00E46B96">
              <w:rPr>
                <w:rStyle w:val="Hyperlink"/>
                <w:rFonts w:hint="cs"/>
                <w:noProof/>
                <w:rtl/>
              </w:rPr>
              <w:t>ی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ره</w:t>
            </w:r>
            <w:r w:rsidR="00F93016" w:rsidRPr="00E46B96">
              <w:rPr>
                <w:rStyle w:val="Hyperlink"/>
                <w:noProof/>
                <w:rtl/>
              </w:rPr>
              <w:t xml:space="preserve"> 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در</w:t>
            </w:r>
            <w:r w:rsidR="00F93016" w:rsidRPr="00E46B96">
              <w:rPr>
                <w:rStyle w:val="Hyperlink"/>
                <w:noProof/>
                <w:rtl/>
              </w:rPr>
              <w:t xml:space="preserve"> 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علم</w:t>
            </w:r>
            <w:r w:rsidR="00F93016" w:rsidRPr="00E46B96">
              <w:rPr>
                <w:rStyle w:val="Hyperlink"/>
                <w:noProof/>
                <w:rtl/>
              </w:rPr>
              <w:t xml:space="preserve"> 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اصول</w:t>
            </w:r>
            <w:r w:rsidR="00F93016" w:rsidRPr="00E46B96">
              <w:rPr>
                <w:noProof/>
                <w:webHidden/>
              </w:rPr>
              <w:tab/>
            </w:r>
            <w:r w:rsidR="00F93016" w:rsidRPr="00E46B96">
              <w:rPr>
                <w:rStyle w:val="Hyperlink"/>
                <w:noProof/>
                <w:rtl/>
              </w:rPr>
              <w:fldChar w:fldCharType="begin"/>
            </w:r>
            <w:r w:rsidR="00F93016" w:rsidRPr="00E46B96">
              <w:rPr>
                <w:noProof/>
                <w:webHidden/>
              </w:rPr>
              <w:instrText xml:space="preserve"> PAGEREF _Toc93833633 \h </w:instrText>
            </w:r>
            <w:r w:rsidR="00F93016" w:rsidRPr="00E46B96">
              <w:rPr>
                <w:rStyle w:val="Hyperlink"/>
                <w:noProof/>
                <w:rtl/>
              </w:rPr>
            </w:r>
            <w:r w:rsidR="00F93016" w:rsidRPr="00E46B96">
              <w:rPr>
                <w:rStyle w:val="Hyperlink"/>
                <w:noProof/>
                <w:rtl/>
              </w:rPr>
              <w:fldChar w:fldCharType="separate"/>
            </w:r>
            <w:r w:rsidR="00F93016" w:rsidRPr="00E46B96">
              <w:rPr>
                <w:noProof/>
                <w:webHidden/>
              </w:rPr>
              <w:t>4</w:t>
            </w:r>
            <w:r w:rsidR="00F93016" w:rsidRPr="00E46B96">
              <w:rPr>
                <w:rStyle w:val="Hyperlink"/>
                <w:noProof/>
                <w:rtl/>
              </w:rPr>
              <w:fldChar w:fldCharType="end"/>
            </w:r>
          </w:hyperlink>
        </w:p>
        <w:p w:rsidR="00F93016" w:rsidRPr="00E46B96" w:rsidRDefault="009E3B82" w:rsidP="00F93016">
          <w:pPr>
            <w:pStyle w:val="TOC1"/>
            <w:rPr>
              <w:noProof/>
              <w:sz w:val="22"/>
              <w:szCs w:val="22"/>
            </w:rPr>
          </w:pPr>
          <w:hyperlink w:anchor="_Toc93833634" w:history="1">
            <w:r w:rsidR="00F93016" w:rsidRPr="00E46B96">
              <w:rPr>
                <w:rStyle w:val="Hyperlink"/>
                <w:rFonts w:hint="eastAsia"/>
                <w:noProof/>
                <w:rtl/>
              </w:rPr>
              <w:t>مطلب</w:t>
            </w:r>
            <w:r w:rsidR="00F93016" w:rsidRPr="00E46B96">
              <w:rPr>
                <w:rStyle w:val="Hyperlink"/>
                <w:noProof/>
                <w:rtl/>
              </w:rPr>
              <w:t xml:space="preserve"> 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دوم؛</w:t>
            </w:r>
            <w:r w:rsidR="00F93016" w:rsidRPr="00E46B96">
              <w:rPr>
                <w:rStyle w:val="Hyperlink"/>
                <w:noProof/>
                <w:rtl/>
              </w:rPr>
              <w:t xml:space="preserve"> 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مقصود</w:t>
            </w:r>
            <w:r w:rsidR="00F93016" w:rsidRPr="00E46B96">
              <w:rPr>
                <w:rStyle w:val="Hyperlink"/>
                <w:noProof/>
                <w:rtl/>
              </w:rPr>
              <w:t xml:space="preserve"> 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از</w:t>
            </w:r>
            <w:r w:rsidR="00F93016" w:rsidRPr="00E46B96">
              <w:rPr>
                <w:rStyle w:val="Hyperlink"/>
                <w:noProof/>
                <w:rtl/>
              </w:rPr>
              <w:t xml:space="preserve"> 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س</w:t>
            </w:r>
            <w:r w:rsidR="00F93016" w:rsidRPr="00E46B96">
              <w:rPr>
                <w:rStyle w:val="Hyperlink"/>
                <w:rFonts w:hint="cs"/>
                <w:noProof/>
                <w:rtl/>
              </w:rPr>
              <w:t>ی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ره</w:t>
            </w:r>
            <w:r w:rsidR="00F93016" w:rsidRPr="00E46B96">
              <w:rPr>
                <w:noProof/>
                <w:webHidden/>
              </w:rPr>
              <w:tab/>
            </w:r>
            <w:r w:rsidR="00F93016" w:rsidRPr="00E46B96">
              <w:rPr>
                <w:rStyle w:val="Hyperlink"/>
                <w:noProof/>
                <w:rtl/>
              </w:rPr>
              <w:fldChar w:fldCharType="begin"/>
            </w:r>
            <w:r w:rsidR="00F93016" w:rsidRPr="00E46B96">
              <w:rPr>
                <w:noProof/>
                <w:webHidden/>
              </w:rPr>
              <w:instrText xml:space="preserve"> PAGEREF _Toc93833634 \h </w:instrText>
            </w:r>
            <w:r w:rsidR="00F93016" w:rsidRPr="00E46B96">
              <w:rPr>
                <w:rStyle w:val="Hyperlink"/>
                <w:noProof/>
                <w:rtl/>
              </w:rPr>
            </w:r>
            <w:r w:rsidR="00F93016" w:rsidRPr="00E46B96">
              <w:rPr>
                <w:rStyle w:val="Hyperlink"/>
                <w:noProof/>
                <w:rtl/>
              </w:rPr>
              <w:fldChar w:fldCharType="separate"/>
            </w:r>
            <w:r w:rsidR="00F93016" w:rsidRPr="00E46B96">
              <w:rPr>
                <w:noProof/>
                <w:webHidden/>
              </w:rPr>
              <w:t>5</w:t>
            </w:r>
            <w:r w:rsidR="00F93016" w:rsidRPr="00E46B96">
              <w:rPr>
                <w:rStyle w:val="Hyperlink"/>
                <w:noProof/>
                <w:rtl/>
              </w:rPr>
              <w:fldChar w:fldCharType="end"/>
            </w:r>
          </w:hyperlink>
        </w:p>
        <w:p w:rsidR="00F93016" w:rsidRPr="00E46B96" w:rsidRDefault="009E3B82" w:rsidP="00F93016">
          <w:pPr>
            <w:pStyle w:val="TOC1"/>
            <w:rPr>
              <w:noProof/>
              <w:sz w:val="22"/>
              <w:szCs w:val="22"/>
            </w:rPr>
          </w:pPr>
          <w:hyperlink w:anchor="_Toc93833635" w:history="1">
            <w:r w:rsidR="00F93016" w:rsidRPr="00E46B96">
              <w:rPr>
                <w:rStyle w:val="Hyperlink"/>
                <w:rFonts w:hint="eastAsia"/>
                <w:noProof/>
                <w:rtl/>
              </w:rPr>
              <w:t>مقدمه</w:t>
            </w:r>
            <w:r w:rsidR="00F93016" w:rsidRPr="00E46B96">
              <w:rPr>
                <w:rStyle w:val="Hyperlink"/>
                <w:noProof/>
                <w:rtl/>
              </w:rPr>
              <w:t xml:space="preserve"> 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دوم؛</w:t>
            </w:r>
            <w:r w:rsidR="00F93016" w:rsidRPr="00E46B96">
              <w:rPr>
                <w:rStyle w:val="Hyperlink"/>
                <w:noProof/>
                <w:rtl/>
              </w:rPr>
              <w:t xml:space="preserve"> 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س</w:t>
            </w:r>
            <w:r w:rsidR="00F93016" w:rsidRPr="00E46B96">
              <w:rPr>
                <w:rStyle w:val="Hyperlink"/>
                <w:rFonts w:hint="cs"/>
                <w:noProof/>
                <w:rtl/>
              </w:rPr>
              <w:t>ی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رة</w:t>
            </w:r>
            <w:r w:rsidR="00F93016" w:rsidRPr="00E46B96">
              <w:rPr>
                <w:rStyle w:val="Hyperlink"/>
                <w:noProof/>
                <w:rtl/>
              </w:rPr>
              <w:t xml:space="preserve"> 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العقلا</w:t>
            </w:r>
            <w:r w:rsidR="00F93016" w:rsidRPr="00E46B96">
              <w:rPr>
                <w:rStyle w:val="Hyperlink"/>
                <w:noProof/>
                <w:rtl/>
              </w:rPr>
              <w:t xml:space="preserve"> </w:t>
            </w:r>
            <w:r w:rsidR="00F93016" w:rsidRPr="00E46B96">
              <w:rPr>
                <w:rStyle w:val="Hyperlink"/>
                <w:rFonts w:hint="cs"/>
                <w:noProof/>
                <w:rtl/>
              </w:rPr>
              <w:t>ی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ا</w:t>
            </w:r>
            <w:r w:rsidR="00F93016" w:rsidRPr="00E46B96">
              <w:rPr>
                <w:rStyle w:val="Hyperlink"/>
                <w:noProof/>
                <w:rtl/>
              </w:rPr>
              <w:t xml:space="preserve"> 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س</w:t>
            </w:r>
            <w:r w:rsidR="00F93016" w:rsidRPr="00E46B96">
              <w:rPr>
                <w:rStyle w:val="Hyperlink"/>
                <w:rFonts w:hint="cs"/>
                <w:noProof/>
                <w:rtl/>
              </w:rPr>
              <w:t>ی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رة</w:t>
            </w:r>
            <w:r w:rsidR="00F93016" w:rsidRPr="00E46B96">
              <w:rPr>
                <w:rStyle w:val="Hyperlink"/>
                <w:noProof/>
                <w:rtl/>
              </w:rPr>
              <w:t xml:space="preserve"> 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العقلائ</w:t>
            </w:r>
            <w:r w:rsidR="00F93016" w:rsidRPr="00E46B96">
              <w:rPr>
                <w:rStyle w:val="Hyperlink"/>
                <w:rFonts w:hint="cs"/>
                <w:noProof/>
                <w:rtl/>
              </w:rPr>
              <w:t>ی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ه</w:t>
            </w:r>
            <w:r w:rsidR="00F93016" w:rsidRPr="00E46B96">
              <w:rPr>
                <w:noProof/>
                <w:webHidden/>
              </w:rPr>
              <w:tab/>
            </w:r>
            <w:r w:rsidR="00F93016" w:rsidRPr="00E46B96">
              <w:rPr>
                <w:rStyle w:val="Hyperlink"/>
                <w:noProof/>
                <w:rtl/>
              </w:rPr>
              <w:fldChar w:fldCharType="begin"/>
            </w:r>
            <w:r w:rsidR="00F93016" w:rsidRPr="00E46B96">
              <w:rPr>
                <w:noProof/>
                <w:webHidden/>
              </w:rPr>
              <w:instrText xml:space="preserve"> PAGEREF _Toc93833635 \h </w:instrText>
            </w:r>
            <w:r w:rsidR="00F93016" w:rsidRPr="00E46B96">
              <w:rPr>
                <w:rStyle w:val="Hyperlink"/>
                <w:noProof/>
                <w:rtl/>
              </w:rPr>
            </w:r>
            <w:r w:rsidR="00F93016" w:rsidRPr="00E46B96">
              <w:rPr>
                <w:rStyle w:val="Hyperlink"/>
                <w:noProof/>
                <w:rtl/>
              </w:rPr>
              <w:fldChar w:fldCharType="separate"/>
            </w:r>
            <w:r w:rsidR="00F93016" w:rsidRPr="00E46B96">
              <w:rPr>
                <w:noProof/>
                <w:webHidden/>
              </w:rPr>
              <w:t>6</w:t>
            </w:r>
            <w:r w:rsidR="00F93016" w:rsidRPr="00E46B96">
              <w:rPr>
                <w:rStyle w:val="Hyperlink"/>
                <w:noProof/>
                <w:rtl/>
              </w:rPr>
              <w:fldChar w:fldCharType="end"/>
            </w:r>
          </w:hyperlink>
        </w:p>
        <w:p w:rsidR="00F93016" w:rsidRPr="00E46B96" w:rsidRDefault="009E3B82" w:rsidP="00F93016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3833636" w:history="1">
            <w:r w:rsidR="00F93016" w:rsidRPr="00E46B96">
              <w:rPr>
                <w:rStyle w:val="Hyperlink"/>
                <w:rFonts w:hint="eastAsia"/>
                <w:noProof/>
                <w:rtl/>
              </w:rPr>
              <w:t>بحث</w:t>
            </w:r>
            <w:r w:rsidR="00F93016" w:rsidRPr="00E46B96">
              <w:rPr>
                <w:rStyle w:val="Hyperlink"/>
                <w:noProof/>
                <w:rtl/>
              </w:rPr>
              <w:t xml:space="preserve"> 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اول؛</w:t>
            </w:r>
            <w:r w:rsidR="00F93016" w:rsidRPr="00E46B96">
              <w:rPr>
                <w:rStyle w:val="Hyperlink"/>
                <w:noProof/>
                <w:rtl/>
              </w:rPr>
              <w:t xml:space="preserve"> 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معنا</w:t>
            </w:r>
            <w:r w:rsidR="00F93016" w:rsidRPr="00E46B96">
              <w:rPr>
                <w:rStyle w:val="Hyperlink"/>
                <w:rFonts w:hint="cs"/>
                <w:noProof/>
                <w:rtl/>
              </w:rPr>
              <w:t>ی</w:t>
            </w:r>
            <w:r w:rsidR="00F93016" w:rsidRPr="00E46B96">
              <w:rPr>
                <w:rStyle w:val="Hyperlink"/>
                <w:noProof/>
                <w:rtl/>
              </w:rPr>
              <w:t xml:space="preserve"> 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عقلا</w:t>
            </w:r>
            <w:r w:rsidR="00F93016" w:rsidRPr="00E46B96">
              <w:rPr>
                <w:rStyle w:val="Hyperlink"/>
                <w:rFonts w:hint="cs"/>
                <w:noProof/>
                <w:rtl/>
              </w:rPr>
              <w:t>یی</w:t>
            </w:r>
            <w:r w:rsidR="00F93016" w:rsidRPr="00E46B96">
              <w:rPr>
                <w:noProof/>
                <w:webHidden/>
              </w:rPr>
              <w:tab/>
            </w:r>
            <w:r w:rsidR="00F93016" w:rsidRPr="00E46B96">
              <w:rPr>
                <w:rStyle w:val="Hyperlink"/>
                <w:noProof/>
                <w:rtl/>
              </w:rPr>
              <w:fldChar w:fldCharType="begin"/>
            </w:r>
            <w:r w:rsidR="00F93016" w:rsidRPr="00E46B96">
              <w:rPr>
                <w:noProof/>
                <w:webHidden/>
              </w:rPr>
              <w:instrText xml:space="preserve"> PAGEREF _Toc93833636 \h </w:instrText>
            </w:r>
            <w:r w:rsidR="00F93016" w:rsidRPr="00E46B96">
              <w:rPr>
                <w:rStyle w:val="Hyperlink"/>
                <w:noProof/>
                <w:rtl/>
              </w:rPr>
            </w:r>
            <w:r w:rsidR="00F93016" w:rsidRPr="00E46B96">
              <w:rPr>
                <w:rStyle w:val="Hyperlink"/>
                <w:noProof/>
                <w:rtl/>
              </w:rPr>
              <w:fldChar w:fldCharType="separate"/>
            </w:r>
            <w:r w:rsidR="00F93016" w:rsidRPr="00E46B96">
              <w:rPr>
                <w:noProof/>
                <w:webHidden/>
              </w:rPr>
              <w:t>6</w:t>
            </w:r>
            <w:r w:rsidR="00F93016" w:rsidRPr="00E46B96">
              <w:rPr>
                <w:rStyle w:val="Hyperlink"/>
                <w:noProof/>
                <w:rtl/>
              </w:rPr>
              <w:fldChar w:fldCharType="end"/>
            </w:r>
          </w:hyperlink>
        </w:p>
        <w:p w:rsidR="00F93016" w:rsidRPr="00E46B96" w:rsidRDefault="009E3B82" w:rsidP="00F93016">
          <w:pPr>
            <w:pStyle w:val="TOC1"/>
            <w:rPr>
              <w:noProof/>
              <w:sz w:val="22"/>
              <w:szCs w:val="22"/>
            </w:rPr>
          </w:pPr>
          <w:hyperlink w:anchor="_Toc93833637" w:history="1">
            <w:r w:rsidR="00F93016" w:rsidRPr="00E46B96">
              <w:rPr>
                <w:rStyle w:val="Hyperlink"/>
                <w:rFonts w:hint="eastAsia"/>
                <w:noProof/>
                <w:rtl/>
              </w:rPr>
              <w:t>نکته</w:t>
            </w:r>
            <w:r w:rsidR="00F93016" w:rsidRPr="00E46B96">
              <w:rPr>
                <w:rStyle w:val="Hyperlink"/>
                <w:noProof/>
                <w:rtl/>
              </w:rPr>
              <w:t xml:space="preserve"> </w:t>
            </w:r>
            <w:r w:rsidR="00F93016" w:rsidRPr="00E46B96">
              <w:rPr>
                <w:rStyle w:val="Hyperlink"/>
                <w:rFonts w:hint="eastAsia"/>
                <w:noProof/>
                <w:rtl/>
              </w:rPr>
              <w:t>چهارم</w:t>
            </w:r>
            <w:r w:rsidR="00F93016" w:rsidRPr="00E46B96">
              <w:rPr>
                <w:noProof/>
                <w:webHidden/>
              </w:rPr>
              <w:tab/>
            </w:r>
            <w:r w:rsidR="00F93016" w:rsidRPr="00E46B96">
              <w:rPr>
                <w:rStyle w:val="Hyperlink"/>
                <w:noProof/>
                <w:rtl/>
              </w:rPr>
              <w:fldChar w:fldCharType="begin"/>
            </w:r>
            <w:r w:rsidR="00F93016" w:rsidRPr="00E46B96">
              <w:rPr>
                <w:noProof/>
                <w:webHidden/>
              </w:rPr>
              <w:instrText xml:space="preserve"> PAGEREF _Toc93833637 \h </w:instrText>
            </w:r>
            <w:r w:rsidR="00F93016" w:rsidRPr="00E46B96">
              <w:rPr>
                <w:rStyle w:val="Hyperlink"/>
                <w:noProof/>
                <w:rtl/>
              </w:rPr>
            </w:r>
            <w:r w:rsidR="00F93016" w:rsidRPr="00E46B96">
              <w:rPr>
                <w:rStyle w:val="Hyperlink"/>
                <w:noProof/>
                <w:rtl/>
              </w:rPr>
              <w:fldChar w:fldCharType="separate"/>
            </w:r>
            <w:r w:rsidR="00F93016" w:rsidRPr="00E46B96">
              <w:rPr>
                <w:noProof/>
                <w:webHidden/>
              </w:rPr>
              <w:t>9</w:t>
            </w:r>
            <w:r w:rsidR="00F93016" w:rsidRPr="00E46B96">
              <w:rPr>
                <w:rStyle w:val="Hyperlink"/>
                <w:noProof/>
                <w:rtl/>
              </w:rPr>
              <w:fldChar w:fldCharType="end"/>
            </w:r>
          </w:hyperlink>
        </w:p>
        <w:p w:rsidR="00F93016" w:rsidRPr="00E46B96" w:rsidRDefault="009E3B82" w:rsidP="00F93016">
          <w:pPr>
            <w:pStyle w:val="TOC1"/>
            <w:rPr>
              <w:noProof/>
              <w:sz w:val="22"/>
              <w:szCs w:val="22"/>
            </w:rPr>
          </w:pPr>
          <w:hyperlink w:anchor="_Toc93833638" w:history="1">
            <w:r w:rsidR="00F93016" w:rsidRPr="00E46B96">
              <w:rPr>
                <w:rStyle w:val="Hyperlink"/>
                <w:rFonts w:hint="eastAsia"/>
                <w:noProof/>
                <w:rtl/>
              </w:rPr>
              <w:t>جمع‌بند</w:t>
            </w:r>
            <w:r w:rsidR="00F93016" w:rsidRPr="00E46B96">
              <w:rPr>
                <w:rStyle w:val="Hyperlink"/>
                <w:rFonts w:hint="cs"/>
                <w:noProof/>
                <w:rtl/>
              </w:rPr>
              <w:t>ی</w:t>
            </w:r>
            <w:r w:rsidR="00F93016" w:rsidRPr="00E46B96">
              <w:rPr>
                <w:noProof/>
                <w:webHidden/>
              </w:rPr>
              <w:tab/>
            </w:r>
            <w:r w:rsidR="00F93016" w:rsidRPr="00E46B96">
              <w:rPr>
                <w:rStyle w:val="Hyperlink"/>
                <w:noProof/>
                <w:rtl/>
              </w:rPr>
              <w:fldChar w:fldCharType="begin"/>
            </w:r>
            <w:r w:rsidR="00F93016" w:rsidRPr="00E46B96">
              <w:rPr>
                <w:noProof/>
                <w:webHidden/>
              </w:rPr>
              <w:instrText xml:space="preserve"> PAGEREF _Toc93833638 \h </w:instrText>
            </w:r>
            <w:r w:rsidR="00F93016" w:rsidRPr="00E46B96">
              <w:rPr>
                <w:rStyle w:val="Hyperlink"/>
                <w:noProof/>
                <w:rtl/>
              </w:rPr>
            </w:r>
            <w:r w:rsidR="00F93016" w:rsidRPr="00E46B96">
              <w:rPr>
                <w:rStyle w:val="Hyperlink"/>
                <w:noProof/>
                <w:rtl/>
              </w:rPr>
              <w:fldChar w:fldCharType="separate"/>
            </w:r>
            <w:r w:rsidR="00F93016" w:rsidRPr="00E46B96">
              <w:rPr>
                <w:noProof/>
                <w:webHidden/>
              </w:rPr>
              <w:t>9</w:t>
            </w:r>
            <w:r w:rsidR="00F93016" w:rsidRPr="00E46B96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E46B96" w:rsidRDefault="00085BC9" w:rsidP="00F93016">
          <w:pPr>
            <w:tabs>
              <w:tab w:val="left" w:pos="713"/>
            </w:tabs>
            <w:ind w:firstLine="429"/>
          </w:pPr>
          <w:r w:rsidRPr="00E46B96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E46B96" w:rsidRDefault="007F6FBC" w:rsidP="00510274">
      <w:pPr>
        <w:tabs>
          <w:tab w:val="left" w:pos="713"/>
        </w:tabs>
        <w:spacing w:after="0"/>
        <w:ind w:firstLine="429"/>
        <w:rPr>
          <w:rtl/>
        </w:rPr>
      </w:pPr>
      <w:r w:rsidRPr="00E46B96">
        <w:rPr>
          <w:rtl/>
        </w:rPr>
        <w:br w:type="page"/>
      </w:r>
    </w:p>
    <w:p w:rsidR="00B119C3" w:rsidRPr="00E46B96" w:rsidRDefault="00B119C3" w:rsidP="00392732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E46B96">
        <w:rPr>
          <w:rtl/>
        </w:rPr>
        <w:lastRenderedPageBreak/>
        <w:t>بسم الله الرحمن الرحیم</w:t>
      </w:r>
    </w:p>
    <w:p w:rsidR="00B119C3" w:rsidRPr="00E46B96" w:rsidRDefault="00B119C3" w:rsidP="000A0DE0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93833622"/>
      <w:r w:rsidRPr="00E46B96">
        <w:rPr>
          <w:w w:val="100"/>
          <w:rtl/>
        </w:rPr>
        <w:t>اصول/</w:t>
      </w:r>
      <w:bookmarkEnd w:id="2"/>
      <w:r w:rsidRPr="00E46B96">
        <w:rPr>
          <w:w w:val="100"/>
          <w:rtl/>
        </w:rPr>
        <w:t xml:space="preserve"> </w:t>
      </w:r>
      <w:r w:rsidR="000A0DE0" w:rsidRPr="00E46B96">
        <w:rPr>
          <w:rFonts w:hint="cs"/>
          <w:color w:val="auto"/>
          <w:w w:val="100"/>
          <w:rtl/>
        </w:rPr>
        <w:t>سیره عقلائیه</w:t>
      </w:r>
      <w:bookmarkEnd w:id="3"/>
    </w:p>
    <w:p w:rsidR="00806BF4" w:rsidRPr="00E46B96" w:rsidRDefault="00991BB9" w:rsidP="00392732">
      <w:pPr>
        <w:pStyle w:val="Heading1"/>
        <w:ind w:firstLine="429"/>
        <w:rPr>
          <w:w w:val="100"/>
        </w:rPr>
      </w:pPr>
      <w:bookmarkStart w:id="4" w:name="_Toc93833623"/>
      <w:bookmarkStart w:id="5" w:name="_GoBack"/>
      <w:bookmarkEnd w:id="0"/>
      <w:bookmarkEnd w:id="1"/>
      <w:r w:rsidRPr="00E46B96">
        <w:rPr>
          <w:rFonts w:hint="cs"/>
          <w:w w:val="100"/>
          <w:rtl/>
        </w:rPr>
        <w:t>مقدمه</w:t>
      </w:r>
      <w:bookmarkEnd w:id="4"/>
    </w:p>
    <w:p w:rsidR="00F93016" w:rsidRPr="00E46B96" w:rsidRDefault="00F93016" w:rsidP="00F93016">
      <w:pPr>
        <w:rPr>
          <w:rtl/>
        </w:rPr>
      </w:pPr>
      <w:r w:rsidRPr="00E46B96">
        <w:rPr>
          <w:rtl/>
        </w:rPr>
        <w:t>مبحث اطم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نان</w:t>
      </w:r>
      <w:r w:rsidRPr="00E46B96">
        <w:rPr>
          <w:rtl/>
        </w:rPr>
        <w:t xml:space="preserve"> تمام شد، عمده‌تر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مباحث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که به نظر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آمد</w:t>
      </w:r>
      <w:r w:rsidRPr="00E46B96">
        <w:rPr>
          <w:rtl/>
        </w:rPr>
        <w:t xml:space="preserve"> در باب اطم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نان</w:t>
      </w:r>
      <w:r w:rsidRPr="00E46B96">
        <w:rPr>
          <w:rtl/>
        </w:rPr>
        <w:t xml:space="preserve"> گفت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م،</w:t>
      </w:r>
      <w:r w:rsidRPr="00E46B96">
        <w:rPr>
          <w:rtl/>
        </w:rPr>
        <w:t xml:space="preserve"> پرونده آن را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بند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در ادامه قرار شد که بحث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را متعرض بشو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</w:t>
      </w:r>
    </w:p>
    <w:p w:rsidR="00F93016" w:rsidRPr="00E46B96" w:rsidRDefault="00F93016" w:rsidP="00F93016">
      <w:pPr>
        <w:pStyle w:val="Heading1"/>
        <w:rPr>
          <w:rtl/>
        </w:rPr>
      </w:pPr>
      <w:bookmarkStart w:id="6" w:name="_Toc93833624"/>
      <w:r w:rsidRPr="00E46B96">
        <w:rPr>
          <w:rFonts w:hint="eastAsia"/>
          <w:rtl/>
        </w:rPr>
        <w:t>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</w:t>
      </w:r>
      <w:r w:rsidR="00E46B96">
        <w:rPr>
          <w:rtl/>
        </w:rPr>
        <w:t>عقلائیه</w:t>
      </w:r>
      <w:bookmarkEnd w:id="6"/>
      <w:r w:rsidRPr="00E46B96">
        <w:rPr>
          <w:rtl/>
        </w:rPr>
        <w:t xml:space="preserve">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در</w:t>
      </w:r>
      <w:r w:rsidRPr="00E46B96">
        <w:rPr>
          <w:rtl/>
        </w:rPr>
        <w:t xml:space="preserve"> باب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مقدمات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را ذکر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کن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تا به اصل مبحث برس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</w:t>
      </w:r>
    </w:p>
    <w:p w:rsidR="00F93016" w:rsidRPr="00E46B96" w:rsidRDefault="00F93016" w:rsidP="00F93016">
      <w:pPr>
        <w:pStyle w:val="Heading1"/>
        <w:rPr>
          <w:rtl/>
        </w:rPr>
      </w:pPr>
      <w:bookmarkStart w:id="7" w:name="_Toc93833625"/>
      <w:r w:rsidRPr="00E46B96">
        <w:rPr>
          <w:rFonts w:hint="eastAsia"/>
          <w:rtl/>
        </w:rPr>
        <w:t>سؤال</w:t>
      </w:r>
      <w:r w:rsidRPr="00E46B96">
        <w:rPr>
          <w:rtl/>
        </w:rPr>
        <w:t xml:space="preserve"> اصل</w:t>
      </w:r>
      <w:r w:rsidRPr="00E46B96">
        <w:rPr>
          <w:rFonts w:hint="cs"/>
          <w:rtl/>
        </w:rPr>
        <w:t>ی</w:t>
      </w:r>
      <w:bookmarkEnd w:id="7"/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ره‌ها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</w:t>
      </w:r>
      <w:r w:rsidR="00E46B96">
        <w:rPr>
          <w:rtl/>
        </w:rPr>
        <w:t>عقلائیه</w:t>
      </w:r>
      <w:r w:rsidRPr="00E46B96">
        <w:rPr>
          <w:rtl/>
        </w:rPr>
        <w:t xml:space="preserve"> دارا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حج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ت</w:t>
      </w:r>
      <w:r w:rsidRPr="00E46B96">
        <w:rPr>
          <w:rtl/>
        </w:rPr>
        <w:t xml:space="preserve"> هستند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tl/>
        </w:rPr>
        <w:t xml:space="preserve"> نه، مبنا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حج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ت</w:t>
      </w:r>
      <w:r w:rsidRPr="00E46B96">
        <w:rPr>
          <w:rtl/>
        </w:rPr>
        <w:t xml:space="preserve"> آن‌ها بر فرض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نکه</w:t>
      </w:r>
      <w:r w:rsidRPr="00E46B96">
        <w:rPr>
          <w:rtl/>
        </w:rPr>
        <w:t xml:space="preserve"> به صفت حج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ت</w:t>
      </w:r>
      <w:r w:rsidRPr="00E46B96">
        <w:rPr>
          <w:rtl/>
        </w:rPr>
        <w:t xml:space="preserve"> موصوف بشوند 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ست</w:t>
      </w:r>
      <w:r w:rsidRPr="00E46B96">
        <w:rPr>
          <w:rtl/>
        </w:rPr>
        <w:t xml:space="preserve">. </w:t>
      </w:r>
    </w:p>
    <w:p w:rsidR="00F93016" w:rsidRPr="00E46B96" w:rsidRDefault="00F93016" w:rsidP="00F93016">
      <w:pPr>
        <w:pStyle w:val="Heading1"/>
        <w:rPr>
          <w:rtl/>
        </w:rPr>
      </w:pPr>
      <w:bookmarkStart w:id="8" w:name="_Toc93833626"/>
      <w:r w:rsidRPr="00E46B96">
        <w:rPr>
          <w:rFonts w:hint="eastAsia"/>
          <w:rtl/>
        </w:rPr>
        <w:t>بحث</w:t>
      </w:r>
      <w:r w:rsidRPr="00E46B96">
        <w:rPr>
          <w:rtl/>
        </w:rPr>
        <w:t xml:space="preserve"> مقدمات</w:t>
      </w:r>
      <w:r w:rsidRPr="00E46B96">
        <w:rPr>
          <w:rFonts w:hint="cs"/>
          <w:rtl/>
        </w:rPr>
        <w:t>ی</w:t>
      </w:r>
      <w:bookmarkEnd w:id="8"/>
    </w:p>
    <w:p w:rsidR="00F93016" w:rsidRPr="00E46B96" w:rsidRDefault="00F93016" w:rsidP="00F93016">
      <w:pPr>
        <w:pStyle w:val="Heading1"/>
        <w:rPr>
          <w:rtl/>
        </w:rPr>
      </w:pPr>
      <w:bookmarkStart w:id="9" w:name="_Toc93833627"/>
      <w:r w:rsidRPr="00E46B96">
        <w:rPr>
          <w:rFonts w:hint="eastAsia"/>
          <w:rtl/>
        </w:rPr>
        <w:t>مقدمه</w:t>
      </w:r>
      <w:r w:rsidRPr="00E46B96">
        <w:rPr>
          <w:rtl/>
        </w:rPr>
        <w:t xml:space="preserve"> اول؛ مفهوم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bookmarkEnd w:id="9"/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در</w:t>
      </w:r>
      <w:r w:rsidRPr="00E46B96">
        <w:rPr>
          <w:rtl/>
        </w:rPr>
        <w:t xml:space="preserve"> مقدمه اول به مفهوم و بعض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از تقس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مات</w:t>
      </w:r>
      <w:r w:rsidRPr="00E46B96">
        <w:rPr>
          <w:rtl/>
        </w:rPr>
        <w:t xml:space="preserve">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خواه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پرداخت.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از واضحات هست وزن فعل است که افاده ه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ئت</w:t>
      </w:r>
      <w:r w:rsidRPr="00E46B96">
        <w:rPr>
          <w:rtl/>
        </w:rPr>
        <w:t xml:space="preserve"> و ک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ف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ت</w:t>
      </w:r>
      <w:r w:rsidRPr="00E46B96">
        <w:rPr>
          <w:rtl/>
        </w:rPr>
        <w:t xml:space="preserve"> آن ماده را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کند</w:t>
      </w:r>
      <w:r w:rsidRPr="00E46B96">
        <w:rPr>
          <w:rtl/>
        </w:rPr>
        <w:t xml:space="preserve"> «جَلسِه» نشستن هست و «جِلسِه» ک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ف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ت</w:t>
      </w:r>
      <w:r w:rsidRPr="00E46B96">
        <w:rPr>
          <w:rtl/>
        </w:rPr>
        <w:t xml:space="preserve"> و شکل و نوع و ه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ئت</w:t>
      </w:r>
      <w:r w:rsidRPr="00E46B96">
        <w:rPr>
          <w:rtl/>
        </w:rPr>
        <w:t xml:space="preserve"> نشستن است.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نجا</w:t>
      </w:r>
      <w:r w:rsidRPr="00E46B96">
        <w:rPr>
          <w:rtl/>
        </w:rPr>
        <w:t xml:space="preserve"> هم «سِ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ر»</w:t>
      </w:r>
      <w:r w:rsidRPr="00E46B96">
        <w:rPr>
          <w:rtl/>
        </w:rPr>
        <w:t xml:space="preserve"> دار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و «س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ره»</w:t>
      </w:r>
      <w:r w:rsidRPr="00E46B96">
        <w:rPr>
          <w:rtl/>
        </w:rPr>
        <w:t xml:space="preserve"> دار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>. ابتدائاً در باب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با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د</w:t>
      </w:r>
      <w:r w:rsidRPr="00E46B96">
        <w:rPr>
          <w:rtl/>
        </w:rPr>
        <w:t xml:space="preserve"> دقت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کن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</w:p>
    <w:p w:rsidR="00F93016" w:rsidRPr="00E46B96" w:rsidRDefault="00F93016" w:rsidP="00F93016">
      <w:pPr>
        <w:pStyle w:val="Heading2"/>
        <w:rPr>
          <w:rtl/>
        </w:rPr>
      </w:pPr>
      <w:bookmarkStart w:id="10" w:name="_Toc93833628"/>
      <w:r w:rsidRPr="00E46B96">
        <w:rPr>
          <w:rFonts w:hint="eastAsia"/>
          <w:rtl/>
        </w:rPr>
        <w:t>مفاه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bookmarkEnd w:id="10"/>
      <w:r w:rsidRPr="00E46B96">
        <w:rPr>
          <w:rtl/>
        </w:rPr>
        <w:t xml:space="preserve">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عن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چه؟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نجا</w:t>
      </w:r>
      <w:r w:rsidRPr="00E46B96">
        <w:rPr>
          <w:rtl/>
        </w:rPr>
        <w:t xml:space="preserve"> چند تا مفهوم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شود</w:t>
      </w:r>
      <w:r w:rsidRPr="00E46B96">
        <w:rPr>
          <w:rtl/>
        </w:rPr>
        <w:t xml:space="preserve"> برا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به دست آورد و اشاره کرد. </w:t>
      </w:r>
    </w:p>
    <w:p w:rsidR="00F93016" w:rsidRPr="00E46B96" w:rsidRDefault="00F93016" w:rsidP="00F93016">
      <w:pPr>
        <w:pStyle w:val="Heading3"/>
        <w:rPr>
          <w:rtl/>
        </w:rPr>
      </w:pPr>
      <w:bookmarkStart w:id="11" w:name="_Toc93833629"/>
      <w:r w:rsidRPr="00E46B96">
        <w:rPr>
          <w:rFonts w:hint="eastAsia"/>
          <w:rtl/>
        </w:rPr>
        <w:t>معنا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اول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ر؛</w:t>
      </w:r>
      <w:bookmarkEnd w:id="11"/>
      <w:r w:rsidRPr="00E46B96">
        <w:rPr>
          <w:rtl/>
        </w:rPr>
        <w:t xml:space="preserve">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اول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معنا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از مقوله حرکت است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جر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است جر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ان</w:t>
      </w:r>
      <w:r w:rsidRPr="00E46B96">
        <w:rPr>
          <w:rtl/>
        </w:rPr>
        <w:t xml:space="preserve"> داشتن و مفهوم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است که به حرکت خ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نزد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است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آفاق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،</w:t>
      </w:r>
      <w:r w:rsidRPr="00E46B96">
        <w:rPr>
          <w:rtl/>
        </w:rPr>
        <w:t xml:space="preserve">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انفس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،</w:t>
      </w:r>
      <w:r w:rsidRPr="00E46B96">
        <w:rPr>
          <w:rtl/>
        </w:rPr>
        <w:t xml:space="preserve">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ظاهر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،</w:t>
      </w:r>
      <w:r w:rsidRPr="00E46B96">
        <w:rPr>
          <w:rtl/>
        </w:rPr>
        <w:t xml:space="preserve">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باطن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،</w:t>
      </w:r>
      <w:r w:rsidRPr="00E46B96">
        <w:rPr>
          <w:rtl/>
        </w:rPr>
        <w:t xml:space="preserve">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از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نقطه به آن نقطه، به معنا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حرکت است شا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د</w:t>
      </w:r>
      <w:r w:rsidRPr="00E46B96">
        <w:rPr>
          <w:rtl/>
        </w:rPr>
        <w:t xml:space="preserve"> در همه مقوله‌ها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که در آن حرکت در فلسفه گفته شده است جر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ان</w:t>
      </w:r>
      <w:r w:rsidRPr="00E46B96">
        <w:rPr>
          <w:rtl/>
        </w:rPr>
        <w:t xml:space="preserve"> د</w:t>
      </w:r>
      <w:r w:rsidRPr="00E46B96">
        <w:rPr>
          <w:rFonts w:hint="eastAsia"/>
          <w:rtl/>
        </w:rPr>
        <w:t>ارد</w:t>
      </w:r>
      <w:r w:rsidRPr="00E46B96">
        <w:rPr>
          <w:rtl/>
        </w:rPr>
        <w:t xml:space="preserve"> </w:t>
      </w:r>
      <w:r w:rsidR="00544B71" w:rsidRPr="00E46B96">
        <w:rPr>
          <w:rtl/>
        </w:rPr>
        <w:t>همان‌طور</w:t>
      </w:r>
      <w:r w:rsidRPr="00E46B96">
        <w:rPr>
          <w:rtl/>
        </w:rPr>
        <w:t xml:space="preserve"> که واژه حرکت به کار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رود</w:t>
      </w:r>
      <w:r w:rsidRPr="00E46B96">
        <w:rPr>
          <w:rtl/>
        </w:rPr>
        <w:t xml:space="preserve"> واژه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هم به کار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رود</w:t>
      </w:r>
      <w:r w:rsidRPr="00E46B96">
        <w:rPr>
          <w:rtl/>
        </w:rPr>
        <w:t xml:space="preserve">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بنابرا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به معنا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حرکت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tl/>
        </w:rPr>
        <w:t xml:space="preserve"> قر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ب</w:t>
      </w:r>
      <w:r w:rsidRPr="00E46B96">
        <w:rPr>
          <w:rtl/>
        </w:rPr>
        <w:t xml:space="preserve"> به حرکت است همه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نها</w:t>
      </w:r>
      <w:r w:rsidRPr="00E46B96">
        <w:rPr>
          <w:rtl/>
        </w:rPr>
        <w:t xml:space="preserve"> دقت شود ممکن است </w:t>
      </w:r>
      <w:r w:rsidR="00544B71" w:rsidRPr="00E46B96">
        <w:rPr>
          <w:rtl/>
        </w:rPr>
        <w:t>تفاوت‌هایی</w:t>
      </w:r>
      <w:r w:rsidRPr="00E46B96">
        <w:rPr>
          <w:rtl/>
        </w:rPr>
        <w:t xml:space="preserve"> ب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آن‌ها د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ده</w:t>
      </w:r>
      <w:r w:rsidRPr="00E46B96">
        <w:rPr>
          <w:rtl/>
        </w:rPr>
        <w:t xml:space="preserve"> شود. ول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قر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ب</w:t>
      </w:r>
      <w:r w:rsidRPr="00E46B96">
        <w:rPr>
          <w:rtl/>
        </w:rPr>
        <w:t xml:space="preserve"> به حرکت است هر جا که حرکت به کار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رود</w:t>
      </w:r>
      <w:r w:rsidRPr="00E46B96">
        <w:rPr>
          <w:rtl/>
        </w:rPr>
        <w:t xml:space="preserve"> </w:t>
      </w:r>
      <w:r w:rsidR="00544B71" w:rsidRPr="00E46B96">
        <w:rPr>
          <w:rtl/>
        </w:rPr>
        <w:t>علی‌الاصول</w:t>
      </w:r>
      <w:r w:rsidRPr="00E46B96">
        <w:rPr>
          <w:rtl/>
        </w:rPr>
        <w:t xml:space="preserve">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هم به کار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رود</w:t>
      </w:r>
      <w:r w:rsidRPr="00E46B96">
        <w:rPr>
          <w:rtl/>
        </w:rPr>
        <w:t xml:space="preserve"> در انواع حرکت‌ها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که در مقولات هست.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معنا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اول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است. </w:t>
      </w:r>
    </w:p>
    <w:p w:rsidR="00F93016" w:rsidRPr="00E46B96" w:rsidRDefault="00F93016" w:rsidP="00F93016">
      <w:pPr>
        <w:pStyle w:val="Heading3"/>
        <w:rPr>
          <w:rtl/>
        </w:rPr>
      </w:pPr>
      <w:bookmarkStart w:id="12" w:name="_Toc93833630"/>
      <w:r w:rsidRPr="00E46B96">
        <w:rPr>
          <w:rFonts w:hint="eastAsia"/>
          <w:rtl/>
        </w:rPr>
        <w:t>معنا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دوم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ر؛</w:t>
      </w:r>
      <w:bookmarkEnd w:id="12"/>
      <w:r w:rsidRPr="00E46B96">
        <w:rPr>
          <w:rtl/>
        </w:rPr>
        <w:t xml:space="preserve">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اما</w:t>
      </w:r>
      <w:r w:rsidRPr="00E46B96">
        <w:rPr>
          <w:rtl/>
        </w:rPr>
        <w:t xml:space="preserve"> به مناسبات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مفهوم از خود حرکت که نحوه وجود ش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است و با آن تعار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ف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که دارد منتقل شده است به فعل مستمر و جار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،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در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مس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ر،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عن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در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زم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نه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رفتار ثابت و پا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دار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دارد رفتار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tl/>
        </w:rPr>
        <w:t xml:space="preserve"> رفتارها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ثابت و پا</w:t>
      </w:r>
      <w:r w:rsidRPr="00E46B96">
        <w:rPr>
          <w:rFonts w:hint="cs"/>
          <w:rtl/>
        </w:rPr>
        <w:t>ی</w:t>
      </w:r>
      <w:r w:rsidRPr="00E46B96">
        <w:rPr>
          <w:rtl/>
        </w:rPr>
        <w:t>دار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و در جر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ان</w:t>
      </w:r>
      <w:r w:rsidRPr="00E46B96">
        <w:rPr>
          <w:rtl/>
        </w:rPr>
        <w:t xml:space="preserve"> را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گو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ند</w:t>
      </w:r>
      <w:r w:rsidRPr="00E46B96">
        <w:rPr>
          <w:rtl/>
        </w:rPr>
        <w:t xml:space="preserve">.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نوع تکرا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و جر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ان</w:t>
      </w:r>
      <w:r w:rsidRPr="00E46B96">
        <w:rPr>
          <w:rtl/>
        </w:rPr>
        <w:t xml:space="preserve"> و استمرار هست. در واقع از خود آن نحوه حرکت به خود فعل </w:t>
      </w:r>
      <w:r w:rsidR="00AA2D60" w:rsidRPr="00E46B96">
        <w:rPr>
          <w:rtl/>
        </w:rPr>
        <w:t>می‌آید</w:t>
      </w:r>
      <w:r w:rsidRPr="00E46B96">
        <w:rPr>
          <w:rtl/>
        </w:rPr>
        <w:t xml:space="preserve"> به دل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ل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نکه</w:t>
      </w:r>
      <w:r w:rsidRPr="00E46B96">
        <w:rPr>
          <w:rtl/>
        </w:rPr>
        <w:t xml:space="preserve"> فعل در جر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ان</w:t>
      </w:r>
      <w:r w:rsidRPr="00E46B96">
        <w:rPr>
          <w:rtl/>
        </w:rPr>
        <w:t xml:space="preserve"> و در مس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است.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کاربرد</w:t>
      </w:r>
      <w:r w:rsidRPr="00E46B96">
        <w:rPr>
          <w:rtl/>
        </w:rPr>
        <w:t xml:space="preserve"> </w:t>
      </w:r>
      <w:r w:rsidR="0085589D" w:rsidRPr="00E46B96">
        <w:rPr>
          <w:rtl/>
        </w:rPr>
        <w:t>این‌جوری</w:t>
      </w:r>
      <w:r w:rsidRPr="00E46B96">
        <w:rPr>
          <w:rtl/>
        </w:rPr>
        <w:t xml:space="preserve"> هم دارد که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کند</w:t>
      </w:r>
      <w:r w:rsidRPr="00E46B96">
        <w:rPr>
          <w:rtl/>
        </w:rPr>
        <w:t xml:space="preserve"> در آن فضا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کند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عن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رفتارها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ثابت و مستمر و پا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دار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در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مس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دارد.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هم معنا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دوم. </w:t>
      </w:r>
    </w:p>
    <w:p w:rsidR="00F93016" w:rsidRPr="00E46B96" w:rsidRDefault="00F93016" w:rsidP="00F93016">
      <w:pPr>
        <w:pStyle w:val="Heading3"/>
        <w:rPr>
          <w:rtl/>
        </w:rPr>
      </w:pPr>
      <w:bookmarkStart w:id="13" w:name="_Toc93833631"/>
      <w:r w:rsidRPr="00E46B96">
        <w:rPr>
          <w:rFonts w:hint="eastAsia"/>
          <w:rtl/>
        </w:rPr>
        <w:t>معنا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سوم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ر؛</w:t>
      </w:r>
      <w:bookmarkEnd w:id="13"/>
      <w:r w:rsidRPr="00E46B96">
        <w:rPr>
          <w:rtl/>
        </w:rPr>
        <w:t xml:space="preserve">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و</w:t>
      </w:r>
      <w:r w:rsidRPr="00E46B96">
        <w:rPr>
          <w:rtl/>
        </w:rPr>
        <w:t xml:space="preserve"> گاه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حت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بدون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نکه</w:t>
      </w:r>
      <w:r w:rsidRPr="00E46B96">
        <w:rPr>
          <w:rtl/>
        </w:rPr>
        <w:t xml:space="preserve"> در آن استمرار و جر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ان</w:t>
      </w:r>
      <w:r w:rsidRPr="00E46B96">
        <w:rPr>
          <w:rtl/>
        </w:rPr>
        <w:t xml:space="preserve"> هم باشد گاه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ممکن است به کار برود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ز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اد</w:t>
      </w:r>
      <w:r w:rsidRPr="00E46B96">
        <w:rPr>
          <w:rtl/>
        </w:rPr>
        <w:t xml:space="preserve"> 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ست</w:t>
      </w:r>
      <w:r w:rsidRPr="00E46B96">
        <w:rPr>
          <w:rtl/>
        </w:rPr>
        <w:t xml:space="preserve"> ول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ممکن است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استمرار در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مفهوم کمرنگ بشود.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مفهوم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است. </w:t>
      </w:r>
    </w:p>
    <w:p w:rsidR="00F93016" w:rsidRPr="00E46B96" w:rsidRDefault="00F93016" w:rsidP="00F93016">
      <w:pPr>
        <w:pStyle w:val="Heading2"/>
        <w:rPr>
          <w:rtl/>
        </w:rPr>
      </w:pPr>
      <w:bookmarkStart w:id="14" w:name="_Toc93833632"/>
      <w:r w:rsidRPr="00E46B96">
        <w:rPr>
          <w:rFonts w:hint="eastAsia"/>
          <w:rtl/>
        </w:rPr>
        <w:t>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bookmarkEnd w:id="14"/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بحث</w:t>
      </w:r>
      <w:r w:rsidRPr="00E46B96">
        <w:rPr>
          <w:rtl/>
        </w:rPr>
        <w:t xml:space="preserve"> دوم در مفهوم‌شناس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هست. در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که مفهوم ه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ئت</w:t>
      </w:r>
      <w:r w:rsidRPr="00E46B96">
        <w:rPr>
          <w:rtl/>
        </w:rPr>
        <w:t xml:space="preserve"> هست وزن و فعل هست، باز چند نوع کاربرد را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شود</w:t>
      </w:r>
      <w:r w:rsidRPr="00E46B96">
        <w:rPr>
          <w:rtl/>
        </w:rPr>
        <w:t xml:space="preserve"> تصور کرد.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نکه</w:t>
      </w:r>
      <w:r w:rsidRPr="00E46B96">
        <w:rPr>
          <w:rtl/>
        </w:rPr>
        <w:t xml:space="preserve"> ک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ف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ت</w:t>
      </w:r>
      <w:r w:rsidRPr="00E46B96">
        <w:rPr>
          <w:rtl/>
        </w:rPr>
        <w:t xml:space="preserve"> اعمال باشد شب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ه</w:t>
      </w:r>
      <w:r w:rsidRPr="00E46B96">
        <w:rPr>
          <w:rtl/>
        </w:rPr>
        <w:t xml:space="preserve"> ادب که در تعل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و ترب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ت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گفت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که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ک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ف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ت</w:t>
      </w:r>
      <w:r w:rsidRPr="00E46B96">
        <w:rPr>
          <w:rtl/>
        </w:rPr>
        <w:t xml:space="preserve"> عمل، اعمال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اعراض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هستند که در خارج تحقق پ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دا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کنند</w:t>
      </w:r>
      <w:r w:rsidRPr="00E46B96">
        <w:rPr>
          <w:rtl/>
        </w:rPr>
        <w:t xml:space="preserve"> و هر عمل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ک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ف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ت</w:t>
      </w:r>
      <w:r w:rsidRPr="00E46B96">
        <w:rPr>
          <w:rtl/>
        </w:rPr>
        <w:t xml:space="preserve"> ثانو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ه</w:t>
      </w:r>
      <w:r w:rsidRPr="00E46B96">
        <w:rPr>
          <w:rtl/>
        </w:rPr>
        <w:t xml:space="preserve"> دارد. نشستن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ک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ف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ت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دارد و خوردن و خواب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دن</w:t>
      </w:r>
      <w:r w:rsidRPr="00E46B96">
        <w:rPr>
          <w:rtl/>
        </w:rPr>
        <w:t xml:space="preserve"> و خواندن و رفتن و </w:t>
      </w:r>
      <w:r w:rsidR="0085589D" w:rsidRPr="00E46B96">
        <w:rPr>
          <w:rtl/>
        </w:rPr>
        <w:t>آمدن</w:t>
      </w:r>
      <w:r w:rsidRPr="00E46B96">
        <w:rPr>
          <w:rtl/>
        </w:rPr>
        <w:t xml:space="preserve"> را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نم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گو</w:t>
      </w:r>
      <w:r w:rsidRPr="00E46B96">
        <w:rPr>
          <w:rFonts w:hint="cs"/>
          <w:rtl/>
        </w:rPr>
        <w:t>یی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عن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</w:t>
      </w:r>
      <w:r w:rsidRPr="00E46B96">
        <w:rPr>
          <w:rFonts w:hint="eastAsia"/>
          <w:rtl/>
        </w:rPr>
        <w:t>تحقق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افعال، ه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ئت</w:t>
      </w:r>
      <w:r w:rsidRPr="00E46B96">
        <w:rPr>
          <w:rtl/>
        </w:rPr>
        <w:t xml:space="preserve"> عارضه بر افعال، ک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ف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ت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افعال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که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شود</w:t>
      </w:r>
      <w:r w:rsidRPr="00E46B96">
        <w:rPr>
          <w:rtl/>
        </w:rPr>
        <w:t xml:space="preserve"> موضوع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نها</w:t>
      </w:r>
      <w:r w:rsidRPr="00E46B96">
        <w:rPr>
          <w:rtl/>
        </w:rPr>
        <w:t xml:space="preserve">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شکل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افعال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tl/>
        </w:rPr>
        <w:t xml:space="preserve"> ترک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بات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که وجود دارد.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ک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ف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ت</w:t>
      </w:r>
      <w:r w:rsidRPr="00E46B96">
        <w:rPr>
          <w:rtl/>
        </w:rPr>
        <w:t xml:space="preserve"> و ه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ئت</w:t>
      </w:r>
      <w:r w:rsidRPr="00E46B96">
        <w:rPr>
          <w:rtl/>
        </w:rPr>
        <w:t xml:space="preserve"> رفتن، </w:t>
      </w:r>
      <w:r w:rsidR="0085589D" w:rsidRPr="00E46B96">
        <w:rPr>
          <w:rtl/>
        </w:rPr>
        <w:t>آمدن</w:t>
      </w:r>
      <w:r w:rsidRPr="00E46B96">
        <w:rPr>
          <w:rtl/>
        </w:rPr>
        <w:t>، خواب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دن،</w:t>
      </w:r>
      <w:r w:rsidR="0085589D" w:rsidRPr="00E46B96">
        <w:rPr>
          <w:rtl/>
        </w:rPr>
        <w:t xml:space="preserve"> خوردن، خواندن</w:t>
      </w:r>
      <w:r w:rsidR="0085589D" w:rsidRPr="00E46B96">
        <w:rPr>
          <w:rFonts w:hint="cs"/>
          <w:rtl/>
        </w:rPr>
        <w:t>،</w:t>
      </w:r>
      <w:r w:rsidRPr="00E46B96">
        <w:rPr>
          <w:rtl/>
        </w:rPr>
        <w:t xml:space="preserve"> نوشتن. اصل فعل را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نم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گو</w:t>
      </w:r>
      <w:r w:rsidRPr="00E46B96">
        <w:rPr>
          <w:rFonts w:hint="cs"/>
          <w:rtl/>
        </w:rPr>
        <w:t>یی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ک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ف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ت</w:t>
      </w:r>
      <w:r w:rsidRPr="00E46B96">
        <w:rPr>
          <w:rtl/>
        </w:rPr>
        <w:t xml:space="preserve"> عارضه را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گو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ند</w:t>
      </w:r>
      <w:r w:rsidRPr="00E46B96">
        <w:rPr>
          <w:rtl/>
        </w:rPr>
        <w:t xml:space="preserve">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مفهوم است کما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نکه</w:t>
      </w:r>
      <w:r w:rsidRPr="00E46B96">
        <w:rPr>
          <w:rtl/>
        </w:rPr>
        <w:t xml:space="preserve"> در ادب هم </w:t>
      </w:r>
      <w:r w:rsidR="00AA2D60" w:rsidRPr="00E46B96">
        <w:rPr>
          <w:rtl/>
        </w:rPr>
        <w:t>این‌طوری</w:t>
      </w:r>
      <w:r w:rsidRPr="00E46B96">
        <w:rPr>
          <w:rtl/>
        </w:rPr>
        <w:t xml:space="preserve"> است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گو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ند</w:t>
      </w:r>
      <w:r w:rsidRPr="00E46B96">
        <w:rPr>
          <w:rtl/>
        </w:rPr>
        <w:t xml:space="preserve"> </w:t>
      </w:r>
      <w:r w:rsidR="00AA2D60" w:rsidRPr="00E46B96">
        <w:rPr>
          <w:rtl/>
        </w:rPr>
        <w:t>آداب</w:t>
      </w:r>
      <w:r w:rsidRPr="00E46B96">
        <w:rPr>
          <w:rtl/>
        </w:rPr>
        <w:t xml:space="preserve"> افعال، خود افعال را ادب نم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گو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ند</w:t>
      </w:r>
      <w:r w:rsidRPr="00E46B96">
        <w:rPr>
          <w:rtl/>
        </w:rPr>
        <w:t>. ک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ف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ات</w:t>
      </w:r>
      <w:r w:rsidRPr="00E46B96">
        <w:rPr>
          <w:rtl/>
        </w:rPr>
        <w:t xml:space="preserve"> و احوال عارضه بر آن افعال را ادب آن فعل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گو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ند</w:t>
      </w:r>
      <w:r w:rsidRPr="00E46B96">
        <w:rPr>
          <w:rtl/>
        </w:rPr>
        <w:t xml:space="preserve">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ادب</w:t>
      </w:r>
      <w:r w:rsidRPr="00E46B96">
        <w:rPr>
          <w:rtl/>
        </w:rPr>
        <w:t xml:space="preserve"> الطعام، ادب الس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اقه،</w:t>
      </w:r>
      <w:r w:rsidRPr="00E46B96">
        <w:rPr>
          <w:rtl/>
        </w:rPr>
        <w:t xml:space="preserve"> ادب کذا و کذا.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مفهوم اول است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گاه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هم </w:t>
      </w:r>
      <w:r w:rsidR="00AA2D60" w:rsidRPr="00E46B96">
        <w:rPr>
          <w:rtl/>
        </w:rPr>
        <w:t>می‌آید</w:t>
      </w:r>
      <w:r w:rsidRPr="00E46B96">
        <w:rPr>
          <w:rtl/>
        </w:rPr>
        <w:t xml:space="preserve"> خود افعال را هم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رد</w:t>
      </w:r>
      <w:r w:rsidRPr="00E46B96">
        <w:rPr>
          <w:rtl/>
        </w:rPr>
        <w:t>.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او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است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عن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خوابد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tl/>
        </w:rPr>
        <w:t xml:space="preserve"> ب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دار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شود،</w:t>
      </w:r>
      <w:r w:rsidRPr="00E46B96">
        <w:rPr>
          <w:rtl/>
        </w:rPr>
        <w:t xml:space="preserve"> کار به ک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ف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ت</w:t>
      </w:r>
      <w:r w:rsidRPr="00E46B96">
        <w:rPr>
          <w:rtl/>
        </w:rPr>
        <w:t xml:space="preserve"> خواب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دن</w:t>
      </w:r>
      <w:r w:rsidRPr="00E46B96">
        <w:rPr>
          <w:rtl/>
        </w:rPr>
        <w:t xml:space="preserve"> و ب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دار</w:t>
      </w:r>
      <w:r w:rsidRPr="00E46B96">
        <w:rPr>
          <w:rtl/>
        </w:rPr>
        <w:t xml:space="preserve"> شدن ندارد. نفس عمل و اصل فعل را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گو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ند</w:t>
      </w:r>
      <w:r w:rsidRPr="00E46B96">
        <w:rPr>
          <w:rtl/>
        </w:rPr>
        <w:t xml:space="preserve">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وجه‌اش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است که در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معنا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عام‌تر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فعل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را که انجام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دهد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ه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ئت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است برا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ز</w:t>
      </w:r>
      <w:r w:rsidRPr="00E46B96">
        <w:rPr>
          <w:rtl/>
        </w:rPr>
        <w:t xml:space="preserve"> د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گر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،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خود شخص موضوع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شود</w:t>
      </w:r>
      <w:r w:rsidRPr="00E46B96">
        <w:rPr>
          <w:rtl/>
        </w:rPr>
        <w:t xml:space="preserve"> و فعل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که از او صادر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شود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نوع ک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ف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ت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است برا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آن شخص و آن شئ.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tl/>
        </w:rPr>
        <w:t xml:space="preserve"> ک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ف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ت</w:t>
      </w:r>
      <w:r w:rsidRPr="00E46B96">
        <w:rPr>
          <w:rtl/>
        </w:rPr>
        <w:t xml:space="preserve"> برا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عنوان نوع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tl/>
        </w:rPr>
        <w:t xml:space="preserve"> جنس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. با اعمال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دقا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ق</w:t>
      </w:r>
      <w:r w:rsidRPr="00E46B96">
        <w:rPr>
          <w:rtl/>
        </w:rPr>
        <w:t xml:space="preserve"> و ظرا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ف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برا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آن جو</w:t>
      </w:r>
      <w:r w:rsidRPr="00E46B96">
        <w:rPr>
          <w:rFonts w:hint="eastAsia"/>
          <w:rtl/>
        </w:rPr>
        <w:t>هر</w:t>
      </w:r>
      <w:r w:rsidRPr="00E46B96">
        <w:rPr>
          <w:rtl/>
        </w:rPr>
        <w:t xml:space="preserve"> را برا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ش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و تطور و حرکت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قائل است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گو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د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ه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ئت</w:t>
      </w:r>
      <w:r w:rsidRPr="00E46B96">
        <w:rPr>
          <w:rtl/>
        </w:rPr>
        <w:t xml:space="preserve"> آن است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عنوان نوع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tl/>
        </w:rPr>
        <w:t xml:space="preserve"> جنس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را تصور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کند</w:t>
      </w:r>
      <w:r w:rsidRPr="00E46B96">
        <w:rPr>
          <w:rtl/>
        </w:rPr>
        <w:t xml:space="preserve"> و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گو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د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عارض بر آن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شود</w:t>
      </w:r>
      <w:r w:rsidRPr="00E46B96">
        <w:rPr>
          <w:rtl/>
        </w:rPr>
        <w:t xml:space="preserve">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از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جهت است که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بر خلاف </w:t>
      </w:r>
      <w:r w:rsidR="00A15E63" w:rsidRPr="00E46B96">
        <w:rPr>
          <w:rtl/>
        </w:rPr>
        <w:t>آنچه</w:t>
      </w:r>
      <w:r w:rsidRPr="00E46B96">
        <w:rPr>
          <w:rtl/>
        </w:rPr>
        <w:t xml:space="preserve"> ابتدائاً تصور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شود</w:t>
      </w:r>
      <w:r w:rsidRPr="00E46B96">
        <w:rPr>
          <w:rtl/>
        </w:rPr>
        <w:t xml:space="preserve"> که فقط ه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ئات</w:t>
      </w:r>
      <w:r w:rsidRPr="00E46B96">
        <w:rPr>
          <w:rtl/>
        </w:rPr>
        <w:t xml:space="preserve"> افعال است ک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ف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ات</w:t>
      </w:r>
      <w:r w:rsidRPr="00E46B96">
        <w:rPr>
          <w:rtl/>
        </w:rPr>
        <w:t xml:space="preserve"> افعال جار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ه</w:t>
      </w:r>
      <w:r w:rsidRPr="00E46B96">
        <w:rPr>
          <w:rtl/>
        </w:rPr>
        <w:t xml:space="preserve"> است. نه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وجوه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وجود دارد که مبرر صدق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است مثل ادب بر خود اعمال، در خود ادب هم شواهد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را </w:t>
      </w:r>
      <w:r w:rsidR="00A15E63" w:rsidRPr="00E46B96">
        <w:rPr>
          <w:rtl/>
        </w:rPr>
        <w:t>گفته‌ایم</w:t>
      </w:r>
      <w:r w:rsidRPr="00E46B96">
        <w:rPr>
          <w:rtl/>
        </w:rPr>
        <w:t xml:space="preserve">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هم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مسئله است. </w:t>
      </w:r>
    </w:p>
    <w:p w:rsidR="00F93016" w:rsidRPr="00E46B96" w:rsidRDefault="00F93016" w:rsidP="00F93016">
      <w:pPr>
        <w:pStyle w:val="Heading1"/>
        <w:rPr>
          <w:rtl/>
        </w:rPr>
      </w:pPr>
      <w:bookmarkStart w:id="15" w:name="_Toc93833633"/>
      <w:r w:rsidRPr="00E46B96">
        <w:rPr>
          <w:rFonts w:hint="eastAsia"/>
          <w:rtl/>
        </w:rPr>
        <w:t>مقصود</w:t>
      </w:r>
      <w:r w:rsidRPr="00E46B96">
        <w:rPr>
          <w:rtl/>
        </w:rPr>
        <w:t xml:space="preserve"> از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در علم اصول</w:t>
      </w:r>
      <w:bookmarkEnd w:id="15"/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با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دو نکته که در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و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گفت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نجا</w:t>
      </w:r>
      <w:r w:rsidRPr="00E46B96">
        <w:rPr>
          <w:rtl/>
        </w:rPr>
        <w:t xml:space="preserve"> مقصود از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هم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معان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مطلق و عام است. چه بگو</w:t>
      </w:r>
      <w:r w:rsidRPr="00E46B96">
        <w:rPr>
          <w:rFonts w:hint="cs"/>
          <w:rtl/>
        </w:rPr>
        <w:t>یی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نها</w:t>
      </w:r>
      <w:r w:rsidRPr="00E46B96">
        <w:rPr>
          <w:rtl/>
        </w:rPr>
        <w:t xml:space="preserve"> مجاز است و معان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دوم و سوم در نظر بگ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tl/>
        </w:rPr>
        <w:t xml:space="preserve"> حق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قت</w:t>
      </w:r>
      <w:r w:rsidRPr="00E46B96">
        <w:rPr>
          <w:rtl/>
        </w:rPr>
        <w:t xml:space="preserve"> است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نجا</w:t>
      </w:r>
      <w:r w:rsidRPr="00E46B96">
        <w:rPr>
          <w:rtl/>
        </w:rPr>
        <w:t xml:space="preserve"> قرائن واضح است که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گو</w:t>
      </w:r>
      <w:r w:rsidRPr="00E46B96">
        <w:rPr>
          <w:rFonts w:hint="cs"/>
          <w:rtl/>
        </w:rPr>
        <w:t>یی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عقلا و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مردم همه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ن‌ها</w:t>
      </w:r>
      <w:r w:rsidRPr="00E46B96">
        <w:rPr>
          <w:rtl/>
        </w:rPr>
        <w:t xml:space="preserve"> را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رد</w:t>
      </w:r>
      <w:r w:rsidRPr="00E46B96">
        <w:rPr>
          <w:rtl/>
        </w:rPr>
        <w:t xml:space="preserve"> هم ذات افعال و هم ک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ف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ات</w:t>
      </w:r>
      <w:r w:rsidRPr="00E46B96">
        <w:rPr>
          <w:rtl/>
        </w:rPr>
        <w:t xml:space="preserve"> افعال را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رد</w:t>
      </w:r>
      <w:r w:rsidRPr="00E46B96">
        <w:rPr>
          <w:rtl/>
        </w:rPr>
        <w:t xml:space="preserve">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واژه</w:t>
      </w:r>
      <w:r w:rsidRPr="00E46B96">
        <w:rPr>
          <w:rtl/>
        </w:rPr>
        <w:t xml:space="preserve"> تعبد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هم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نجا</w:t>
      </w:r>
      <w:r w:rsidRPr="00E46B96">
        <w:rPr>
          <w:rtl/>
        </w:rPr>
        <w:t xml:space="preserve"> ندار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هدف را که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ب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فرق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نم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کند</w:t>
      </w:r>
      <w:r w:rsidRPr="00E46B96">
        <w:rPr>
          <w:rtl/>
        </w:rPr>
        <w:t xml:space="preserve"> ک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ف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ت</w:t>
      </w:r>
      <w:r w:rsidRPr="00E46B96">
        <w:rPr>
          <w:rtl/>
        </w:rPr>
        <w:t xml:space="preserve"> عمل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که مردم آن وقت انجام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دادند</w:t>
      </w:r>
      <w:r w:rsidRPr="00E46B96">
        <w:rPr>
          <w:rtl/>
        </w:rPr>
        <w:t xml:space="preserve"> و شارع ردع نکرده است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گو</w:t>
      </w:r>
      <w:r w:rsidRPr="00E46B96">
        <w:rPr>
          <w:rFonts w:hint="cs"/>
          <w:rtl/>
        </w:rPr>
        <w:t>یی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مورد قبول شارع است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tl/>
        </w:rPr>
        <w:t xml:space="preserve"> آنجا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که ک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ف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ت</w:t>
      </w:r>
      <w:r w:rsidRPr="00E46B96">
        <w:rPr>
          <w:rtl/>
        </w:rPr>
        <w:t xml:space="preserve"> رعا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ت</w:t>
      </w:r>
      <w:r w:rsidRPr="00E46B96">
        <w:rPr>
          <w:rtl/>
        </w:rPr>
        <w:t xml:space="preserve"> نم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شود</w:t>
      </w:r>
      <w:r w:rsidRPr="00E46B96">
        <w:rPr>
          <w:rtl/>
        </w:rPr>
        <w:t xml:space="preserve"> و خود عمل، مورد در جر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ان</w:t>
      </w:r>
      <w:r w:rsidRPr="00E46B96">
        <w:rPr>
          <w:rtl/>
        </w:rPr>
        <w:t xml:space="preserve"> مردم بوده است و شارع هم ردع نکرده است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گو</w:t>
      </w:r>
      <w:r w:rsidRPr="00E46B96">
        <w:rPr>
          <w:rFonts w:hint="cs"/>
          <w:rtl/>
        </w:rPr>
        <w:t>یی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آن عمل مورد </w:t>
      </w:r>
      <w:r w:rsidR="00D730F5" w:rsidRPr="00E46B96">
        <w:rPr>
          <w:rtl/>
        </w:rPr>
        <w:t>تأیید</w:t>
      </w:r>
      <w:r w:rsidRPr="00E46B96">
        <w:rPr>
          <w:rtl/>
        </w:rPr>
        <w:t xml:space="preserve"> است.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بنابرا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گفته ما دو نکته است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که هم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به معنا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اعمال </w:t>
      </w:r>
      <w:r w:rsidR="00AA2D60" w:rsidRPr="00E46B96">
        <w:rPr>
          <w:rtl/>
        </w:rPr>
        <w:t>می‌آید</w:t>
      </w:r>
      <w:r w:rsidRPr="00E46B96">
        <w:rPr>
          <w:rtl/>
        </w:rPr>
        <w:t xml:space="preserve"> نه فقط حرکات، چه حق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قت</w:t>
      </w:r>
      <w:r w:rsidRPr="00E46B96">
        <w:rPr>
          <w:rtl/>
        </w:rPr>
        <w:t xml:space="preserve"> و چه مجاز و هم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به معنا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فراتر از ه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ئات</w:t>
      </w:r>
      <w:r w:rsidRPr="00E46B96">
        <w:rPr>
          <w:rtl/>
        </w:rPr>
        <w:t xml:space="preserve"> اعمال، خود اعمال </w:t>
      </w:r>
      <w:r w:rsidR="00AA2D60" w:rsidRPr="00E46B96">
        <w:rPr>
          <w:rtl/>
        </w:rPr>
        <w:t>می‌آید</w:t>
      </w:r>
      <w:r w:rsidRPr="00E46B96">
        <w:rPr>
          <w:rtl/>
        </w:rPr>
        <w:t xml:space="preserve"> با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قر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نه‌ا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و علاقه‌ا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که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نجا</w:t>
      </w:r>
      <w:r w:rsidRPr="00E46B96">
        <w:rPr>
          <w:rtl/>
        </w:rPr>
        <w:t xml:space="preserve"> وجود دارد حالا چه به شکل حق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قت</w:t>
      </w:r>
      <w:r w:rsidRPr="00E46B96">
        <w:rPr>
          <w:rtl/>
        </w:rPr>
        <w:t xml:space="preserve"> در آمده باشد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معان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ثانو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و چه مجاز باشد. اصل استعمال در</w:t>
      </w:r>
      <w:r w:rsidRPr="00E46B96">
        <w:rPr>
          <w:rFonts w:hint="eastAsia"/>
          <w:rtl/>
        </w:rPr>
        <w:t>ست</w:t>
      </w:r>
      <w:r w:rsidRPr="00E46B96">
        <w:rPr>
          <w:rtl/>
        </w:rPr>
        <w:t xml:space="preserve"> است.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مطلب</w:t>
      </w:r>
      <w:r w:rsidRPr="00E46B96">
        <w:rPr>
          <w:rtl/>
        </w:rPr>
        <w:t xml:space="preserve"> دوم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نجا</w:t>
      </w:r>
      <w:r w:rsidRPr="00E46B96">
        <w:rPr>
          <w:rtl/>
        </w:rPr>
        <w:t xml:space="preserve"> واژه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را در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متن شرع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و متون آ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ات</w:t>
      </w:r>
      <w:r w:rsidRPr="00E46B96">
        <w:rPr>
          <w:rtl/>
        </w:rPr>
        <w:t xml:space="preserve"> و روا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ات</w:t>
      </w:r>
      <w:r w:rsidRPr="00E46B96">
        <w:rPr>
          <w:rtl/>
        </w:rPr>
        <w:t xml:space="preserve"> ندار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نجا</w:t>
      </w:r>
      <w:r w:rsidRPr="00E46B96">
        <w:rPr>
          <w:rtl/>
        </w:rPr>
        <w:t xml:space="preserve"> ما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بحث اصول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را دنبال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کن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و آن بحث اصول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فرق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برا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آن ندارد که رفتارها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که دارند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tl/>
        </w:rPr>
        <w:t xml:space="preserve"> ک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ف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ات</w:t>
      </w:r>
      <w:r w:rsidRPr="00E46B96">
        <w:rPr>
          <w:rtl/>
        </w:rPr>
        <w:t xml:space="preserve"> رفتارها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که م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ان</w:t>
      </w:r>
      <w:r w:rsidRPr="00E46B96">
        <w:rPr>
          <w:rtl/>
        </w:rPr>
        <w:t xml:space="preserve"> مردم </w:t>
      </w:r>
      <w:r w:rsidR="00D730F5" w:rsidRPr="00E46B96">
        <w:rPr>
          <w:rtl/>
        </w:rPr>
        <w:t>رایج</w:t>
      </w:r>
      <w:r w:rsidRPr="00E46B96">
        <w:rPr>
          <w:rtl/>
        </w:rPr>
        <w:t xml:space="preserve"> بوده است و شارع هم امضاء کرده است و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tl/>
        </w:rPr>
        <w:t xml:space="preserve"> ردع نکرده است ملاک بحث همه را در </w:t>
      </w:r>
      <w:r w:rsidR="00D730F5" w:rsidRPr="00E46B96">
        <w:rPr>
          <w:rtl/>
        </w:rPr>
        <w:t>برمی‌گیرد</w:t>
      </w:r>
      <w:r w:rsidRPr="00E46B96">
        <w:rPr>
          <w:rtl/>
        </w:rPr>
        <w:t xml:space="preserve"> از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جهت وقت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گو</w:t>
      </w:r>
      <w:r w:rsidRPr="00E46B96">
        <w:rPr>
          <w:rFonts w:hint="cs"/>
          <w:rtl/>
        </w:rPr>
        <w:t>یی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هم ک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ف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ات</w:t>
      </w:r>
      <w:r w:rsidRPr="00E46B96">
        <w:rPr>
          <w:rtl/>
        </w:rPr>
        <w:t xml:space="preserve"> اعمال و ه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ئات</w:t>
      </w:r>
      <w:r w:rsidRPr="00E46B96">
        <w:rPr>
          <w:rtl/>
        </w:rPr>
        <w:t xml:space="preserve"> عارضه بر اعمال و رفتارها را در </w:t>
      </w:r>
      <w:r w:rsidR="00D730F5" w:rsidRPr="00E46B96">
        <w:rPr>
          <w:rtl/>
        </w:rPr>
        <w:t>برمی‌گیرد</w:t>
      </w:r>
      <w:r w:rsidR="00D730F5" w:rsidRPr="00E46B96">
        <w:rPr>
          <w:rFonts w:hint="cs"/>
          <w:rtl/>
        </w:rPr>
        <w:t xml:space="preserve"> </w:t>
      </w:r>
      <w:r w:rsidRPr="00E46B96">
        <w:rPr>
          <w:rFonts w:hint="eastAsia"/>
          <w:rtl/>
        </w:rPr>
        <w:t>و</w:t>
      </w:r>
      <w:r w:rsidRPr="00E46B96">
        <w:rPr>
          <w:rtl/>
        </w:rPr>
        <w:t xml:space="preserve"> هم خود اعمال ولو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نکه</w:t>
      </w:r>
      <w:r w:rsidRPr="00E46B96">
        <w:rPr>
          <w:rtl/>
        </w:rPr>
        <w:t xml:space="preserve"> حالت ک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ف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ت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بر او به شکل عاد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و متعارف صدق نکند علت هم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است که فرق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نم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کند</w:t>
      </w:r>
      <w:r w:rsidRPr="00E46B96">
        <w:rPr>
          <w:rtl/>
        </w:rPr>
        <w:t xml:space="preserve"> واژه که تعبد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ست</w:t>
      </w:r>
      <w:r w:rsidRPr="00E46B96">
        <w:rPr>
          <w:rtl/>
        </w:rPr>
        <w:t xml:space="preserve"> و ما آن فلسفه و هدف اصل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کار را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ب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و اصل کار هم قصه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است که 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ز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که در ب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مردم صادر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شده</w:t>
      </w:r>
      <w:r w:rsidRPr="00E46B96">
        <w:rPr>
          <w:rtl/>
        </w:rPr>
        <w:t xml:space="preserve"> است و در </w:t>
      </w:r>
      <w:r w:rsidR="00D730F5" w:rsidRPr="00E46B96">
        <w:rPr>
          <w:rtl/>
        </w:rPr>
        <w:t>مرئی</w:t>
      </w:r>
      <w:r w:rsidRPr="00E46B96">
        <w:rPr>
          <w:rtl/>
        </w:rPr>
        <w:t xml:space="preserve"> و منظر شارع بوده است و شارع آن را ردع نکرده است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مورد قبول است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خواهد</w:t>
      </w:r>
      <w:r w:rsidRPr="00E46B96">
        <w:rPr>
          <w:rtl/>
        </w:rPr>
        <w:t xml:space="preserve"> </w:t>
      </w:r>
      <w:r w:rsidR="00E46B96" w:rsidRPr="00E46B96">
        <w:rPr>
          <w:rtl/>
        </w:rPr>
        <w:t>این‌طور</w:t>
      </w:r>
      <w:r w:rsidRPr="00E46B96">
        <w:rPr>
          <w:rtl/>
        </w:rPr>
        <w:t xml:space="preserve"> باشد که نوع غذا خوردنشان </w:t>
      </w:r>
      <w:r w:rsidR="00E46B96" w:rsidRPr="00E46B96">
        <w:rPr>
          <w:rtl/>
        </w:rPr>
        <w:t>این‌طور</w:t>
      </w:r>
      <w:r w:rsidRPr="00E46B96">
        <w:rPr>
          <w:rtl/>
        </w:rPr>
        <w:t xml:space="preserve"> بوده است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نکه</w:t>
      </w:r>
      <w:r w:rsidRPr="00E46B96">
        <w:rPr>
          <w:rtl/>
        </w:rPr>
        <w:t xml:space="preserve"> </w:t>
      </w:r>
      <w:r w:rsidR="00D730F5" w:rsidRPr="00E46B96">
        <w:rPr>
          <w:rtl/>
        </w:rPr>
        <w:t>اصلاً</w:t>
      </w:r>
      <w:r w:rsidRPr="00E46B96">
        <w:rPr>
          <w:rtl/>
        </w:rPr>
        <w:t xml:space="preserve"> غذا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خوردند</w:t>
      </w:r>
      <w:r w:rsidRPr="00E46B96">
        <w:rPr>
          <w:rtl/>
        </w:rPr>
        <w:t xml:space="preserve">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همه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نها</w:t>
      </w:r>
      <w:r w:rsidRPr="00E46B96">
        <w:rPr>
          <w:rtl/>
        </w:rPr>
        <w:t xml:space="preserve"> مشمول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قانون اصول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است و جا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بحث دارد اگر تفاوت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هم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دو قصه در مباحث </w:t>
      </w:r>
      <w:r w:rsidR="00D730F5" w:rsidRPr="00E46B96">
        <w:rPr>
          <w:rtl/>
        </w:rPr>
        <w:t>آینده</w:t>
      </w:r>
      <w:r w:rsidRPr="00E46B96">
        <w:rPr>
          <w:rtl/>
        </w:rPr>
        <w:t xml:space="preserve"> ب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نشان</w:t>
      </w:r>
      <w:r w:rsidRPr="00E46B96">
        <w:rPr>
          <w:rtl/>
        </w:rPr>
        <w:t xml:space="preserve"> پ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دا</w:t>
      </w:r>
      <w:r w:rsidRPr="00E46B96">
        <w:rPr>
          <w:rtl/>
        </w:rPr>
        <w:t xml:space="preserve"> بکن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هم مخل به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ست</w:t>
      </w:r>
      <w:r w:rsidRPr="00E46B96">
        <w:rPr>
          <w:rtl/>
        </w:rPr>
        <w:t xml:space="preserve"> که همه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نها</w:t>
      </w:r>
      <w:r w:rsidRPr="00E46B96">
        <w:rPr>
          <w:rtl/>
        </w:rPr>
        <w:t xml:space="preserve"> مقصود است در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نجا،</w:t>
      </w:r>
      <w:r w:rsidRPr="00E46B96">
        <w:rPr>
          <w:rtl/>
        </w:rPr>
        <w:t xml:space="preserve"> فوقش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است که در بررس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ها</w:t>
      </w:r>
      <w:r w:rsidRPr="00E46B96">
        <w:rPr>
          <w:rtl/>
        </w:rPr>
        <w:t xml:space="preserve"> به تفاوت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رس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ان</w:t>
      </w:r>
      <w:r w:rsidRPr="00E46B96">
        <w:rPr>
          <w:rtl/>
        </w:rPr>
        <w:t xml:space="preserve"> آن ه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ئات</w:t>
      </w:r>
      <w:r w:rsidRPr="00E46B96">
        <w:rPr>
          <w:rtl/>
        </w:rPr>
        <w:t xml:space="preserve"> افعال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که جار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در عرف جامعه بود</w:t>
      </w:r>
      <w:r w:rsidRPr="00E46B96">
        <w:rPr>
          <w:rFonts w:hint="eastAsia"/>
          <w:rtl/>
        </w:rPr>
        <w:t>ه</w:t>
      </w:r>
      <w:r w:rsidRPr="00E46B96">
        <w:rPr>
          <w:rtl/>
        </w:rPr>
        <w:t xml:space="preserve"> است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tl/>
        </w:rPr>
        <w:t xml:space="preserve"> خود آن افعال که جار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و سار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بوده است و در </w:t>
      </w:r>
      <w:r w:rsidR="00D730F5" w:rsidRPr="00E46B96">
        <w:rPr>
          <w:rtl/>
        </w:rPr>
        <w:t>مرئی</w:t>
      </w:r>
      <w:r w:rsidRPr="00E46B96">
        <w:rPr>
          <w:rtl/>
        </w:rPr>
        <w:t xml:space="preserve"> و منظر قرار گرفته است. اما </w:t>
      </w:r>
      <w:r w:rsidR="00D730F5" w:rsidRPr="00E46B96">
        <w:rPr>
          <w:rtl/>
        </w:rPr>
        <w:t>درهرصورت</w:t>
      </w:r>
      <w:r w:rsidRPr="00E46B96">
        <w:rPr>
          <w:rtl/>
        </w:rPr>
        <w:t xml:space="preserve"> همه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نها</w:t>
      </w:r>
      <w:r w:rsidRPr="00E46B96">
        <w:rPr>
          <w:rtl/>
        </w:rPr>
        <w:t xml:space="preserve"> جا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سؤال اصول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دارد.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نکه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نها</w:t>
      </w:r>
      <w:r w:rsidRPr="00E46B96">
        <w:rPr>
          <w:rtl/>
        </w:rPr>
        <w:t xml:space="preserve"> در منظر و </w:t>
      </w:r>
      <w:r w:rsidR="00D730F5" w:rsidRPr="00E46B96">
        <w:rPr>
          <w:rtl/>
        </w:rPr>
        <w:t>مرئ</w:t>
      </w:r>
      <w:r w:rsidR="00D730F5" w:rsidRPr="00E46B96">
        <w:rPr>
          <w:rFonts w:hint="cs"/>
          <w:rtl/>
        </w:rPr>
        <w:t>ا</w:t>
      </w:r>
      <w:r w:rsidR="00D730F5" w:rsidRPr="00E46B96">
        <w:rPr>
          <w:rtl/>
        </w:rPr>
        <w:t>ی</w:t>
      </w:r>
      <w:r w:rsidRPr="00E46B96">
        <w:rPr>
          <w:rtl/>
        </w:rPr>
        <w:t xml:space="preserve"> شارع انجام شد، اصل خوردن و نخوردن،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tl/>
        </w:rPr>
        <w:t xml:space="preserve"> ک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ف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ت</w:t>
      </w:r>
      <w:r w:rsidRPr="00E46B96">
        <w:rPr>
          <w:rtl/>
        </w:rPr>
        <w:t xml:space="preserve"> آن. جا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سؤال اصول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دارد.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مبحث که خ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مهم 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ست</w:t>
      </w:r>
    </w:p>
    <w:p w:rsidR="00F93016" w:rsidRPr="00E46B96" w:rsidRDefault="00F93016" w:rsidP="00F93016">
      <w:pPr>
        <w:pStyle w:val="Heading1"/>
        <w:rPr>
          <w:rtl/>
        </w:rPr>
      </w:pPr>
      <w:bookmarkStart w:id="16" w:name="_Toc93833634"/>
      <w:r w:rsidRPr="00E46B96">
        <w:rPr>
          <w:rFonts w:hint="eastAsia"/>
          <w:rtl/>
        </w:rPr>
        <w:t>مطلب</w:t>
      </w:r>
      <w:r w:rsidRPr="00E46B96">
        <w:rPr>
          <w:rtl/>
        </w:rPr>
        <w:t xml:space="preserve"> دوم؛ مقصود از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bookmarkEnd w:id="16"/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مبحث</w:t>
      </w:r>
      <w:r w:rsidRPr="00E46B96">
        <w:rPr>
          <w:rtl/>
        </w:rPr>
        <w:t xml:space="preserve"> دوم در مقدمه و در ارتباط با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مفهوم و تقس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مات</w:t>
      </w:r>
      <w:r w:rsidRPr="00E46B96">
        <w:rPr>
          <w:rtl/>
        </w:rPr>
        <w:t xml:space="preserve"> آن،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است که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ره‌ا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که در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نجا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گو</w:t>
      </w:r>
      <w:r w:rsidRPr="00E46B96">
        <w:rPr>
          <w:rFonts w:hint="cs"/>
          <w:rtl/>
        </w:rPr>
        <w:t>یی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ظاهر اول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ه‌اش</w:t>
      </w:r>
      <w:r w:rsidRPr="00E46B96">
        <w:rPr>
          <w:rtl/>
        </w:rPr>
        <w:t xml:space="preserve"> 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زها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وجود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است، افعال است، که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قسم به حساب </w:t>
      </w:r>
      <w:r w:rsidR="00AA2D60" w:rsidRPr="00E46B96">
        <w:rPr>
          <w:rtl/>
        </w:rPr>
        <w:t>می‌آید</w:t>
      </w:r>
      <w:r w:rsidRPr="00E46B96">
        <w:rPr>
          <w:rtl/>
        </w:rPr>
        <w:t>. ول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در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نجا</w:t>
      </w:r>
      <w:r w:rsidRPr="00E46B96">
        <w:rPr>
          <w:rtl/>
        </w:rPr>
        <w:t xml:space="preserve"> مقصود ما از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ز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فراتر از افعال وجود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است. تروک و 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زها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عدم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را هم در </w:t>
      </w:r>
      <w:r w:rsidR="00D730F5" w:rsidRPr="00E46B96">
        <w:rPr>
          <w:rtl/>
        </w:rPr>
        <w:t>برمی‌گیرد</w:t>
      </w:r>
      <w:r w:rsidRPr="00E46B96">
        <w:rPr>
          <w:rtl/>
        </w:rPr>
        <w:t xml:space="preserve"> علت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است که بس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ار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از موارد ما در مباحث فقه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با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مواجه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شو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که ترک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بوده است و آن ترک در منظر و </w:t>
      </w:r>
      <w:r w:rsidR="00D730F5" w:rsidRPr="00E46B96">
        <w:rPr>
          <w:rtl/>
        </w:rPr>
        <w:t>مرئی</w:t>
      </w:r>
      <w:r w:rsidRPr="00E46B96">
        <w:rPr>
          <w:rtl/>
        </w:rPr>
        <w:t xml:space="preserve"> شارع معن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دارد.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هم از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جهت که ترک بوده است.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در</w:t>
      </w:r>
      <w:r w:rsidRPr="00E46B96">
        <w:rPr>
          <w:rtl/>
        </w:rPr>
        <w:t xml:space="preserve"> صلاه و نماز جمعه ادله برا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وجوب ع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جمعه خ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قابل توجه هست، وجوب تع</w:t>
      </w:r>
      <w:r w:rsidRPr="00E46B96">
        <w:rPr>
          <w:rFonts w:hint="cs"/>
          <w:rtl/>
        </w:rPr>
        <w:t>یی</w:t>
      </w:r>
      <w:r w:rsidRPr="00E46B96">
        <w:rPr>
          <w:rFonts w:hint="eastAsia"/>
          <w:rtl/>
        </w:rPr>
        <w:t>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بودن آن. اما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ترک شا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ع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داشته‌ا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از مکلف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-ا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در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متشرعه هست - در همان دا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مسافت ترک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شده</w:t>
      </w:r>
      <w:r w:rsidRPr="00E46B96">
        <w:rPr>
          <w:rtl/>
        </w:rPr>
        <w:t xml:space="preserve"> است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عن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تقر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باً</w:t>
      </w:r>
      <w:r w:rsidRPr="00E46B96">
        <w:rPr>
          <w:rtl/>
        </w:rPr>
        <w:t xml:space="preserve"> آدم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تواند</w:t>
      </w:r>
      <w:r w:rsidRPr="00E46B96">
        <w:rPr>
          <w:rtl/>
        </w:rPr>
        <w:t xml:space="preserve"> مطمئن بشود که ترک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بوده است بدون عذر هم بوده ا</w:t>
      </w:r>
      <w:r w:rsidRPr="00E46B96">
        <w:rPr>
          <w:rFonts w:hint="eastAsia"/>
          <w:rtl/>
        </w:rPr>
        <w:t>ست</w:t>
      </w:r>
      <w:r w:rsidRPr="00E46B96">
        <w:rPr>
          <w:rtl/>
        </w:rPr>
        <w:t xml:space="preserve"> ول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نکه</w:t>
      </w:r>
      <w:r w:rsidRPr="00E46B96">
        <w:rPr>
          <w:rtl/>
        </w:rPr>
        <w:t xml:space="preserve"> ب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ند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عتاب </w:t>
      </w:r>
      <w:r w:rsidR="00C3717B" w:rsidRPr="00E46B96">
        <w:rPr>
          <w:rtl/>
        </w:rPr>
        <w:t>و خطاب</w:t>
      </w:r>
      <w:r w:rsidRPr="00E46B96">
        <w:rPr>
          <w:rtl/>
        </w:rPr>
        <w:t xml:space="preserve"> با شدت از شارع صادر شده باشد ندار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و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گو</w:t>
      </w:r>
      <w:r w:rsidRPr="00E46B96">
        <w:rPr>
          <w:rFonts w:hint="cs"/>
          <w:rtl/>
        </w:rPr>
        <w:t>یی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بنابرا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لازم 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ست</w:t>
      </w:r>
      <w:r w:rsidRPr="00E46B96">
        <w:rPr>
          <w:rtl/>
        </w:rPr>
        <w:t xml:space="preserve"> از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جهت است که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اعم از افعال وجود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و عدم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و ترک‌ها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که در </w:t>
      </w:r>
      <w:r w:rsidR="00D730F5" w:rsidRPr="00E46B96">
        <w:rPr>
          <w:rtl/>
        </w:rPr>
        <w:t>مرئی</w:t>
      </w:r>
      <w:r w:rsidRPr="00E46B96">
        <w:rPr>
          <w:rtl/>
        </w:rPr>
        <w:t xml:space="preserve"> و منظر است و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شود</w:t>
      </w:r>
      <w:r w:rsidRPr="00E46B96">
        <w:rPr>
          <w:rtl/>
        </w:rPr>
        <w:t xml:space="preserve"> همان را </w:t>
      </w:r>
      <w:r w:rsidR="00C3717B" w:rsidRPr="00E46B96">
        <w:rPr>
          <w:rtl/>
        </w:rPr>
        <w:t>مبنای عدم</w:t>
      </w:r>
      <w:r w:rsidRPr="00E46B96">
        <w:rPr>
          <w:rtl/>
        </w:rPr>
        <w:t xml:space="preserve"> ردع و امضاء قرار داد و به حکم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دست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افت</w:t>
      </w:r>
      <w:r w:rsidRPr="00E46B96">
        <w:rPr>
          <w:rtl/>
        </w:rPr>
        <w:t xml:space="preserve">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تعم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دوم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است که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نجا</w:t>
      </w:r>
      <w:r w:rsidRPr="00E46B96">
        <w:rPr>
          <w:rtl/>
        </w:rPr>
        <w:t xml:space="preserve"> وجود دارد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پس</w:t>
      </w:r>
      <w:r w:rsidRPr="00E46B96">
        <w:rPr>
          <w:rtl/>
        </w:rPr>
        <w:t xml:space="preserve"> تا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نجا</w:t>
      </w:r>
      <w:r w:rsidRPr="00E46B96">
        <w:rPr>
          <w:rtl/>
        </w:rPr>
        <w:t xml:space="preserve"> وقت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ما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گو</w:t>
      </w:r>
      <w:r w:rsidRPr="00E46B96">
        <w:rPr>
          <w:rFonts w:hint="cs"/>
          <w:rtl/>
        </w:rPr>
        <w:t>یی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ره،</w:t>
      </w:r>
      <w:r w:rsidRPr="00E46B96">
        <w:rPr>
          <w:rtl/>
        </w:rPr>
        <w:t xml:space="preserve"> مقصودمان رفتار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tl/>
        </w:rPr>
        <w:t xml:space="preserve"> ک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ف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ات</w:t>
      </w:r>
      <w:r w:rsidRPr="00E46B96">
        <w:rPr>
          <w:rtl/>
        </w:rPr>
        <w:t xml:space="preserve"> رفتار است.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دو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نکه</w:t>
      </w:r>
      <w:r w:rsidRPr="00E46B96">
        <w:rPr>
          <w:rtl/>
        </w:rPr>
        <w:t xml:space="preserve"> وقت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گو</w:t>
      </w:r>
      <w:r w:rsidRPr="00E46B96">
        <w:rPr>
          <w:rFonts w:hint="cs"/>
          <w:rtl/>
        </w:rPr>
        <w:t>یی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مقصودمان اعم از رفتار‌ها و ترک‌ها وعدم رفتارها هست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tl/>
        </w:rPr>
        <w:t xml:space="preserve"> </w:t>
      </w:r>
      <w:r w:rsidR="00544B71" w:rsidRPr="00E46B96">
        <w:rPr>
          <w:rtl/>
        </w:rPr>
        <w:t>علی‌الاصول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ترک به </w:t>
      </w:r>
      <w:r w:rsidR="00C3717B" w:rsidRPr="00E46B96">
        <w:rPr>
          <w:rtl/>
        </w:rPr>
        <w:t>نحو عدم</w:t>
      </w:r>
      <w:r w:rsidRPr="00E46B96">
        <w:rPr>
          <w:rtl/>
        </w:rPr>
        <w:t xml:space="preserve"> </w:t>
      </w:r>
      <w:r w:rsidR="00C3717B" w:rsidRPr="00E46B96">
        <w:rPr>
          <w:rtl/>
        </w:rPr>
        <w:t>ملکه</w:t>
      </w:r>
      <w:r w:rsidRPr="00E46B96">
        <w:rPr>
          <w:rtl/>
        </w:rPr>
        <w:t xml:space="preserve"> است حت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ممکن است ترک به نحو تعارض اگر جا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تصو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کن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آنجا را ممکن است بگ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رد</w:t>
      </w:r>
      <w:r w:rsidRPr="00E46B96">
        <w:rPr>
          <w:rtl/>
        </w:rPr>
        <w:t xml:space="preserve"> </w:t>
      </w:r>
      <w:r w:rsidR="00C3717B" w:rsidRPr="00E46B96">
        <w:rPr>
          <w:rtl/>
        </w:rPr>
        <w:t>ولی عدم</w:t>
      </w:r>
      <w:r w:rsidRPr="00E46B96">
        <w:rPr>
          <w:rtl/>
        </w:rPr>
        <w:t xml:space="preserve"> ملکه واضح است که مشمول بحث ماست.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ه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ئت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tl/>
        </w:rPr>
        <w:t xml:space="preserve"> خود فعل،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وجود فعل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tl/>
        </w:rPr>
        <w:t xml:space="preserve"> ترک فعل،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نها</w:t>
      </w:r>
      <w:r w:rsidRPr="00E46B96">
        <w:rPr>
          <w:rtl/>
        </w:rPr>
        <w:t xml:space="preserve"> همه در دا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بحث ما قرار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رد</w:t>
      </w:r>
      <w:r w:rsidRPr="00E46B96">
        <w:rPr>
          <w:rtl/>
        </w:rPr>
        <w:t xml:space="preserve">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دو تعم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در مفهوم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به خاطر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نکه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ب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نها</w:t>
      </w:r>
      <w:r w:rsidRPr="00E46B96">
        <w:rPr>
          <w:rtl/>
        </w:rPr>
        <w:t xml:space="preserve"> در مباحث </w:t>
      </w:r>
      <w:r w:rsidR="00D730F5" w:rsidRPr="00E46B96">
        <w:rPr>
          <w:rtl/>
        </w:rPr>
        <w:t>آینده</w:t>
      </w:r>
      <w:r w:rsidRPr="00E46B96">
        <w:rPr>
          <w:rtl/>
        </w:rPr>
        <w:t xml:space="preserve"> کارکرد دارد وجه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ندارد که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معنا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خاص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را بگ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و بگو</w:t>
      </w:r>
      <w:r w:rsidRPr="00E46B96">
        <w:rPr>
          <w:rFonts w:hint="cs"/>
          <w:rtl/>
        </w:rPr>
        <w:t>یی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عن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ه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ئات</w:t>
      </w:r>
      <w:r w:rsidRPr="00E46B96">
        <w:rPr>
          <w:rtl/>
        </w:rPr>
        <w:t xml:space="preserve"> و آن هم وجود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،</w:t>
      </w:r>
      <w:r w:rsidRPr="00E46B96">
        <w:rPr>
          <w:rtl/>
        </w:rPr>
        <w:t xml:space="preserve"> هم فراتر از ه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ئات</w:t>
      </w:r>
      <w:r w:rsidRPr="00E46B96">
        <w:rPr>
          <w:rtl/>
        </w:rPr>
        <w:t xml:space="preserve"> و هم فراتر از وجود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مفهوم را با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د</w:t>
      </w:r>
      <w:r w:rsidRPr="00E46B96">
        <w:rPr>
          <w:rtl/>
        </w:rPr>
        <w:t xml:space="preserve"> تفس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کرد به دل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ل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نکه</w:t>
      </w:r>
      <w:r w:rsidRPr="00E46B96">
        <w:rPr>
          <w:rtl/>
        </w:rPr>
        <w:t xml:space="preserve"> در مباحث </w:t>
      </w:r>
      <w:r w:rsidR="00D730F5" w:rsidRPr="00E46B96">
        <w:rPr>
          <w:rtl/>
        </w:rPr>
        <w:t>آینده</w:t>
      </w:r>
      <w:r w:rsidRPr="00E46B96">
        <w:rPr>
          <w:rtl/>
        </w:rPr>
        <w:t xml:space="preserve"> </w:t>
      </w:r>
      <w:r w:rsidRPr="00E46B96">
        <w:rPr>
          <w:rFonts w:hint="eastAsia"/>
          <w:rtl/>
        </w:rPr>
        <w:t>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اقسام د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گر</w:t>
      </w:r>
      <w:r w:rsidRPr="00E46B96">
        <w:rPr>
          <w:rtl/>
        </w:rPr>
        <w:t xml:space="preserve"> هم مورد 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از</w:t>
      </w:r>
      <w:r w:rsidRPr="00E46B96">
        <w:rPr>
          <w:rtl/>
        </w:rPr>
        <w:t xml:space="preserve"> است در استنباط اصول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و فقه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. </w:t>
      </w:r>
    </w:p>
    <w:p w:rsidR="00F93016" w:rsidRPr="00E46B96" w:rsidRDefault="00F93016" w:rsidP="00F93016">
      <w:pPr>
        <w:pStyle w:val="Heading1"/>
        <w:rPr>
          <w:rtl/>
        </w:rPr>
      </w:pPr>
      <w:bookmarkStart w:id="17" w:name="_Toc93833635"/>
      <w:r w:rsidRPr="00E46B96">
        <w:rPr>
          <w:rFonts w:hint="eastAsia"/>
          <w:rtl/>
        </w:rPr>
        <w:t>مقدمه</w:t>
      </w:r>
      <w:r w:rsidRPr="00E46B96">
        <w:rPr>
          <w:rtl/>
        </w:rPr>
        <w:t xml:space="preserve"> دوم؛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رة</w:t>
      </w:r>
      <w:r w:rsidRPr="00E46B96">
        <w:rPr>
          <w:rtl/>
        </w:rPr>
        <w:t xml:space="preserve"> العقلا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tl/>
        </w:rPr>
        <w:t xml:space="preserve">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رة</w:t>
      </w:r>
      <w:r w:rsidRPr="00E46B96">
        <w:rPr>
          <w:rtl/>
        </w:rPr>
        <w:t xml:space="preserve"> العقلائ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ه</w:t>
      </w:r>
      <w:bookmarkEnd w:id="17"/>
      <w:r w:rsidRPr="00E46B96">
        <w:rPr>
          <w:rtl/>
        </w:rPr>
        <w:t xml:space="preserve"> </w:t>
      </w:r>
    </w:p>
    <w:p w:rsidR="00F93016" w:rsidRPr="00E46B96" w:rsidRDefault="00C3717B" w:rsidP="00F93016">
      <w:pPr>
        <w:rPr>
          <w:rtl/>
        </w:rPr>
      </w:pPr>
      <w:r w:rsidRPr="00E46B96">
        <w:rPr>
          <w:rFonts w:hint="eastAsia"/>
          <w:rtl/>
        </w:rPr>
        <w:t>در واژه</w:t>
      </w:r>
      <w:r w:rsidR="00F93016" w:rsidRPr="00E46B96">
        <w:rPr>
          <w:rtl/>
        </w:rPr>
        <w:t xml:space="preserve"> دوم که ا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نجا</w:t>
      </w:r>
      <w:r w:rsidR="00F93016" w:rsidRPr="00E46B96">
        <w:rPr>
          <w:rtl/>
        </w:rPr>
        <w:t xml:space="preserve"> م</w:t>
      </w:r>
      <w:r w:rsidR="00F93016" w:rsidRPr="00E46B96">
        <w:rPr>
          <w:rFonts w:hint="cs"/>
          <w:rtl/>
        </w:rPr>
        <w:t>ی‌</w:t>
      </w:r>
      <w:r w:rsidR="00F93016" w:rsidRPr="00E46B96">
        <w:rPr>
          <w:rFonts w:hint="eastAsia"/>
          <w:rtl/>
        </w:rPr>
        <w:t>گو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ند</w:t>
      </w:r>
      <w:r w:rsidR="00F93016" w:rsidRPr="00E46B96">
        <w:rPr>
          <w:rtl/>
        </w:rPr>
        <w:t xml:space="preserve"> س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رة</w:t>
      </w:r>
      <w:r w:rsidR="00F93016" w:rsidRPr="00E46B96">
        <w:rPr>
          <w:rtl/>
        </w:rPr>
        <w:t xml:space="preserve"> العقلا 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ا</w:t>
      </w:r>
      <w:r w:rsidR="00F93016" w:rsidRPr="00E46B96">
        <w:rPr>
          <w:rtl/>
        </w:rPr>
        <w:t xml:space="preserve"> س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رة</w:t>
      </w:r>
      <w:r w:rsidR="00F93016" w:rsidRPr="00E46B96">
        <w:rPr>
          <w:rtl/>
        </w:rPr>
        <w:t xml:space="preserve"> العقلائ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ه؛</w:t>
      </w:r>
      <w:r w:rsidR="00F93016" w:rsidRPr="00E46B96">
        <w:rPr>
          <w:rtl/>
        </w:rPr>
        <w:t xml:space="preserve"> ا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نجا</w:t>
      </w:r>
      <w:r w:rsidR="00F93016" w:rsidRPr="00E46B96">
        <w:rPr>
          <w:rtl/>
        </w:rPr>
        <w:t xml:space="preserve"> هم سؤال است که عقلا</w:t>
      </w:r>
      <w:r w:rsidR="00F93016" w:rsidRPr="00E46B96">
        <w:rPr>
          <w:rFonts w:hint="cs"/>
          <w:rtl/>
        </w:rPr>
        <w:t>یی</w:t>
      </w:r>
      <w:r w:rsidR="00F93016" w:rsidRPr="00E46B96">
        <w:rPr>
          <w:rtl/>
        </w:rPr>
        <w:t xml:space="preserve"> 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عن</w:t>
      </w:r>
      <w:r w:rsidR="00F93016" w:rsidRPr="00E46B96">
        <w:rPr>
          <w:rFonts w:hint="cs"/>
          <w:rtl/>
        </w:rPr>
        <w:t>ی</w:t>
      </w:r>
      <w:r w:rsidR="00F93016" w:rsidRPr="00E46B96">
        <w:rPr>
          <w:rtl/>
        </w:rPr>
        <w:t xml:space="preserve"> چه و چه دا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ره‌ا</w:t>
      </w:r>
      <w:r w:rsidR="00F93016" w:rsidRPr="00E46B96">
        <w:rPr>
          <w:rFonts w:hint="cs"/>
          <w:rtl/>
        </w:rPr>
        <w:t>ی</w:t>
      </w:r>
      <w:r w:rsidR="00F93016" w:rsidRPr="00E46B96">
        <w:rPr>
          <w:rtl/>
        </w:rPr>
        <w:t xml:space="preserve"> دارد و </w:t>
      </w:r>
      <w:r w:rsidR="00D730F5" w:rsidRPr="00E46B96">
        <w:rPr>
          <w:rtl/>
        </w:rPr>
        <w:t>اصلاً</w:t>
      </w:r>
      <w:r w:rsidR="00F93016" w:rsidRPr="00E46B96">
        <w:rPr>
          <w:rtl/>
        </w:rPr>
        <w:t xml:space="preserve"> ا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نجا</w:t>
      </w:r>
      <w:r w:rsidR="00F93016" w:rsidRPr="00E46B96">
        <w:rPr>
          <w:rtl/>
        </w:rPr>
        <w:t xml:space="preserve"> ا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ن</w:t>
      </w:r>
      <w:r w:rsidR="00F93016" w:rsidRPr="00E46B96">
        <w:rPr>
          <w:rtl/>
        </w:rPr>
        <w:t xml:space="preserve"> عقلا</w:t>
      </w:r>
      <w:r w:rsidR="00F93016" w:rsidRPr="00E46B96">
        <w:rPr>
          <w:rFonts w:hint="cs"/>
          <w:rtl/>
        </w:rPr>
        <w:t>یی</w:t>
      </w:r>
      <w:r w:rsidR="00F93016" w:rsidRPr="00E46B96">
        <w:rPr>
          <w:rtl/>
        </w:rPr>
        <w:t xml:space="preserve"> لازم هست 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ا</w:t>
      </w:r>
      <w:r w:rsidR="00F93016" w:rsidRPr="00E46B96">
        <w:rPr>
          <w:rtl/>
        </w:rPr>
        <w:t xml:space="preserve"> ن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ست؟</w:t>
      </w:r>
      <w:r w:rsidR="00F93016" w:rsidRPr="00E46B96">
        <w:rPr>
          <w:rtl/>
        </w:rPr>
        <w:t xml:space="preserve"> </w:t>
      </w:r>
    </w:p>
    <w:p w:rsidR="00F93016" w:rsidRPr="00E46B96" w:rsidRDefault="00F93016" w:rsidP="00F93016">
      <w:pPr>
        <w:pStyle w:val="Heading2"/>
        <w:rPr>
          <w:rtl/>
        </w:rPr>
      </w:pPr>
      <w:bookmarkStart w:id="18" w:name="_Toc93833636"/>
      <w:r w:rsidRPr="00E46B96">
        <w:rPr>
          <w:rFonts w:hint="eastAsia"/>
          <w:rtl/>
        </w:rPr>
        <w:t>بحث</w:t>
      </w:r>
      <w:r w:rsidRPr="00E46B96">
        <w:rPr>
          <w:rtl/>
        </w:rPr>
        <w:t xml:space="preserve"> اول؛ معنا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عقلا</w:t>
      </w:r>
      <w:r w:rsidRPr="00E46B96">
        <w:rPr>
          <w:rFonts w:hint="cs"/>
          <w:rtl/>
        </w:rPr>
        <w:t>یی</w:t>
      </w:r>
      <w:bookmarkEnd w:id="18"/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در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مفهوم دوم و مقدم دوم که بحث عقلا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را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خواه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بحث کن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اول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مبحث در مقدمه دوم،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است که عقلا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به چه معناست.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عقلا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در م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انه</w:t>
      </w:r>
      <w:r w:rsidRPr="00E46B96">
        <w:rPr>
          <w:rtl/>
        </w:rPr>
        <w:t xml:space="preserve"> دو مفهوم د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گر</w:t>
      </w:r>
      <w:r w:rsidRPr="00E46B96">
        <w:rPr>
          <w:rtl/>
        </w:rPr>
        <w:t xml:space="preserve"> قرار گرفته است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امر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دار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به عنوان امور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tl/>
        </w:rPr>
        <w:t xml:space="preserve"> احکام عقل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که به مستقلات عقل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ه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رسد</w:t>
      </w:r>
      <w:r w:rsidRPr="00E46B96">
        <w:rPr>
          <w:rtl/>
        </w:rPr>
        <w:t xml:space="preserve"> و مبتن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است بر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مصالح و مفاسد ثابته‌ا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که عقل آن را در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افت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کند</w:t>
      </w:r>
      <w:r w:rsidRPr="00E46B96">
        <w:rPr>
          <w:rtl/>
        </w:rPr>
        <w:t xml:space="preserve"> و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ن‌ها</w:t>
      </w:r>
      <w:r w:rsidRPr="00E46B96">
        <w:rPr>
          <w:rtl/>
        </w:rPr>
        <w:t xml:space="preserve"> را احکام عقل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ه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گو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ند</w:t>
      </w:r>
      <w:r w:rsidRPr="00E46B96">
        <w:rPr>
          <w:rtl/>
        </w:rPr>
        <w:t xml:space="preserve"> که مثال‌ها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عاد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و واضح؛ حسن و قبح عق</w:t>
      </w:r>
      <w:r w:rsidRPr="00E46B96">
        <w:rPr>
          <w:rFonts w:hint="eastAsia"/>
          <w:rtl/>
        </w:rPr>
        <w:t>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است وجوب شکر منعم است وجوب دفع ضرر محتمل است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قوان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و قواعد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که ادعا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شود</w:t>
      </w:r>
      <w:r w:rsidRPr="00E46B96">
        <w:rPr>
          <w:rtl/>
        </w:rPr>
        <w:t xml:space="preserve"> که عقل به شکل مستقل به آن حکم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کند</w:t>
      </w:r>
      <w:r w:rsidRPr="00E46B96">
        <w:rPr>
          <w:rtl/>
        </w:rPr>
        <w:t xml:space="preserve"> بعض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از آن‌ها بد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ه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است و بعض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هم با مقدمات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به بد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ه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ات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رسد</w:t>
      </w:r>
      <w:r w:rsidRPr="00E46B96">
        <w:rPr>
          <w:rtl/>
        </w:rPr>
        <w:t xml:space="preserve"> و از آن به اکتساب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تعب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شود</w:t>
      </w:r>
      <w:r w:rsidRPr="00E46B96">
        <w:rPr>
          <w:rtl/>
        </w:rPr>
        <w:t xml:space="preserve">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شب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ه</w:t>
      </w:r>
      <w:r w:rsidRPr="00E46B96">
        <w:rPr>
          <w:rtl/>
        </w:rPr>
        <w:t xml:space="preserve"> آن احکام عقل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ه‌ا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که در عقل نظر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دار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در عقل عمل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هم بنابر نظر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ه</w:t>
      </w:r>
      <w:r w:rsidRPr="00E46B96">
        <w:rPr>
          <w:rtl/>
        </w:rPr>
        <w:t xml:space="preserve"> عدل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ه</w:t>
      </w:r>
      <w:r w:rsidRPr="00E46B96">
        <w:rPr>
          <w:rtl/>
        </w:rPr>
        <w:t xml:space="preserve"> ما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احکام عقل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ه</w:t>
      </w:r>
      <w:r w:rsidRPr="00E46B96">
        <w:rPr>
          <w:rtl/>
        </w:rPr>
        <w:t xml:space="preserve"> دار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م،</w:t>
      </w:r>
      <w:r w:rsidRPr="00E46B96">
        <w:rPr>
          <w:rtl/>
        </w:rPr>
        <w:t xml:space="preserve"> که همان قبح و حسن ذات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باشد، بر خلاف اشاعره که قائل 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ستند</w:t>
      </w:r>
      <w:r w:rsidRPr="00E46B96">
        <w:rPr>
          <w:rtl/>
        </w:rPr>
        <w:t xml:space="preserve">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بنابرا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احکام عقل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ه</w:t>
      </w:r>
      <w:r w:rsidRPr="00E46B96">
        <w:rPr>
          <w:rtl/>
        </w:rPr>
        <w:t xml:space="preserve"> که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گو</w:t>
      </w:r>
      <w:r w:rsidRPr="00E46B96">
        <w:rPr>
          <w:rFonts w:hint="cs"/>
          <w:rtl/>
        </w:rPr>
        <w:t>یی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عن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آن حسن و قبح ذات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و احکام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که عقل به شکل بد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ه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tl/>
        </w:rPr>
        <w:t xml:space="preserve"> اکتساب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که درک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کند</w:t>
      </w:r>
      <w:r w:rsidRPr="00E46B96">
        <w:rPr>
          <w:rtl/>
        </w:rPr>
        <w:t xml:space="preserve"> و حکم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کند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نها</w:t>
      </w:r>
      <w:r w:rsidRPr="00E46B96">
        <w:rPr>
          <w:rtl/>
        </w:rPr>
        <w:t xml:space="preserve"> احکام عقل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هستند.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طرف د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گر</w:t>
      </w:r>
      <w:r w:rsidRPr="00E46B96">
        <w:rPr>
          <w:rtl/>
        </w:rPr>
        <w:t xml:space="preserve"> ط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ف،</w:t>
      </w:r>
      <w:r w:rsidRPr="00E46B96">
        <w:rPr>
          <w:rtl/>
        </w:rPr>
        <w:t xml:space="preserve"> که بعض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از رفتار‌ها منطبق بر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احکام عقل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است، اگر حکم بگو</w:t>
      </w:r>
      <w:r w:rsidRPr="00E46B96">
        <w:rPr>
          <w:rFonts w:hint="cs"/>
          <w:rtl/>
        </w:rPr>
        <w:t>یی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گو</w:t>
      </w:r>
      <w:r w:rsidRPr="00E46B96">
        <w:rPr>
          <w:rFonts w:hint="cs"/>
          <w:rtl/>
        </w:rPr>
        <w:t>یی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احکام عقل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،</w:t>
      </w:r>
      <w:r w:rsidRPr="00E46B96">
        <w:rPr>
          <w:rtl/>
        </w:rPr>
        <w:t xml:space="preserve"> اگر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و رفتار بگو</w:t>
      </w:r>
      <w:r w:rsidRPr="00E46B96">
        <w:rPr>
          <w:rFonts w:hint="cs"/>
          <w:rtl/>
        </w:rPr>
        <w:t>یی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و رفتار منطبق بر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حکم عقل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است. که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عقل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ه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عن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رفتار منطبق بر حکم عقل، ه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چ</w:t>
      </w:r>
      <w:r w:rsidRPr="00E46B96">
        <w:rPr>
          <w:rtl/>
        </w:rPr>
        <w:t xml:space="preserve"> اهم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ت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ندارد و لذا در اصول بحث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هم نم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شود</w:t>
      </w:r>
      <w:r w:rsidRPr="00E46B96">
        <w:rPr>
          <w:rtl/>
        </w:rPr>
        <w:t xml:space="preserve"> علت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است که حکم عقلِ بد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ه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tl/>
        </w:rPr>
        <w:t xml:space="preserve"> نظر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باشد همان کاف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است که راه را باز کند برا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استکشاف احکام شرع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،</w:t>
      </w:r>
      <w:r w:rsidRPr="00E46B96">
        <w:rPr>
          <w:rtl/>
        </w:rPr>
        <w:t xml:space="preserve"> بر اساس قاعده ملازمه، آن‌ها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که قبول دارند ما ملاحظه‌ا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آنجا دار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د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گر</w:t>
      </w:r>
      <w:r w:rsidRPr="00E46B96">
        <w:rPr>
          <w:rtl/>
        </w:rPr>
        <w:t xml:space="preserve"> نوبت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نم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رسد</w:t>
      </w:r>
      <w:r w:rsidRPr="00E46B96">
        <w:rPr>
          <w:rtl/>
        </w:rPr>
        <w:t xml:space="preserve"> که بگو</w:t>
      </w:r>
      <w:r w:rsidRPr="00E46B96">
        <w:rPr>
          <w:rFonts w:hint="cs"/>
          <w:rtl/>
        </w:rPr>
        <w:t>یی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رفتار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بر اساس حکم عقل بود و از آن ما کشف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کن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>. ن</w:t>
      </w:r>
      <w:r w:rsidRPr="00E46B96">
        <w:rPr>
          <w:rFonts w:hint="cs"/>
          <w:rtl/>
        </w:rPr>
        <w:t>ی</w:t>
      </w:r>
      <w:r w:rsidRPr="00E46B96">
        <w:rPr>
          <w:rtl/>
        </w:rPr>
        <w:t>از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به آن 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ست</w:t>
      </w:r>
      <w:r w:rsidRPr="00E46B96">
        <w:rPr>
          <w:rtl/>
        </w:rPr>
        <w:t xml:space="preserve">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البته</w:t>
      </w:r>
      <w:r w:rsidRPr="00E46B96">
        <w:rPr>
          <w:rtl/>
        </w:rPr>
        <w:t xml:space="preserve"> با ملاحظه‌ا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که ما در قاعده ملازمه دار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شا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د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جاها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هم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عقل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ه</w:t>
      </w:r>
      <w:r w:rsidRPr="00E46B96">
        <w:rPr>
          <w:rtl/>
        </w:rPr>
        <w:t xml:space="preserve"> هم ارزش پ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دا</w:t>
      </w:r>
      <w:r w:rsidRPr="00E46B96">
        <w:rPr>
          <w:rtl/>
        </w:rPr>
        <w:t xml:space="preserve"> بکند که من تا به حال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را بحث نکرده‌ام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طرف ط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ف</w:t>
      </w:r>
      <w:r w:rsidRPr="00E46B96">
        <w:rPr>
          <w:rtl/>
        </w:rPr>
        <w:t xml:space="preserve"> است که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ره‌ها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که مبتن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بر احکام عقل عمل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است و مستقل چه بد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ه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و چه نظر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،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ره‌ها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که به آن احکام عقل مستقل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رسد</w:t>
      </w:r>
      <w:r w:rsidRPr="00E46B96">
        <w:rPr>
          <w:rtl/>
        </w:rPr>
        <w:t xml:space="preserve"> ارزش بحث ندارد حداقل در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نگاه مشهور.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در</w:t>
      </w:r>
      <w:r w:rsidRPr="00E46B96">
        <w:rPr>
          <w:rtl/>
        </w:rPr>
        <w:t xml:space="preserve"> نقطه مقابل رفتارها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که مبتن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بر کشش‌ها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شهوان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و غضب و رفتارها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غ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مبتن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بر مصالح و مفاسد است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ن‌ها</w:t>
      </w:r>
      <w:r w:rsidRPr="00E46B96">
        <w:rPr>
          <w:rtl/>
        </w:rPr>
        <w:t xml:space="preserve">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ره‌ها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غ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</w:t>
      </w:r>
      <w:r w:rsidR="00E46B96">
        <w:rPr>
          <w:rtl/>
        </w:rPr>
        <w:t>عقلائیه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شود</w:t>
      </w:r>
      <w:r w:rsidRPr="00E46B96">
        <w:rPr>
          <w:rtl/>
        </w:rPr>
        <w:t xml:space="preserve">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ره‌ها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که ناش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از ابعاد جسمان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و ح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وان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و اغراض و مطامع و 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زها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ح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وان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انسان است.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هم در نقطه مقابل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بعض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ره‌ها</w:t>
      </w:r>
      <w:r w:rsidRPr="00E46B96">
        <w:rPr>
          <w:rtl/>
        </w:rPr>
        <w:t xml:space="preserve"> مبتن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بر متن احکام عقل مستقل عمل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است بعض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ره‌ها</w:t>
      </w:r>
      <w:r w:rsidRPr="00E46B96">
        <w:rPr>
          <w:rtl/>
        </w:rPr>
        <w:t xml:space="preserve"> هم جنبه ح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وان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و به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دارد.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در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انه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دو ما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</w:t>
      </w:r>
      <w:r w:rsidR="00E46B96">
        <w:rPr>
          <w:rtl/>
        </w:rPr>
        <w:t>عقلائیه</w:t>
      </w:r>
      <w:r w:rsidRPr="00E46B96">
        <w:rPr>
          <w:rtl/>
        </w:rPr>
        <w:t xml:space="preserve"> دار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که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</w:t>
      </w:r>
      <w:r w:rsidR="00E46B96">
        <w:rPr>
          <w:rtl/>
        </w:rPr>
        <w:t>عقلائیه</w:t>
      </w:r>
      <w:r w:rsidRPr="00E46B96">
        <w:rPr>
          <w:rtl/>
        </w:rPr>
        <w:t xml:space="preserve"> رفتارها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است مبتن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بر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نوع نظم دادن به زندگ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بر اساس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عقل در واقع </w:t>
      </w:r>
      <w:r w:rsidR="00C3717B" w:rsidRPr="00E46B96">
        <w:rPr>
          <w:rtl/>
        </w:rPr>
        <w:t>غیرقطعی</w:t>
      </w:r>
      <w:r w:rsidRPr="00E46B96">
        <w:rPr>
          <w:rtl/>
        </w:rPr>
        <w:t xml:space="preserve"> و </w:t>
      </w:r>
      <w:r w:rsidR="00C3717B" w:rsidRPr="00E46B96">
        <w:rPr>
          <w:rtl/>
        </w:rPr>
        <w:t>غیرمستقل</w:t>
      </w:r>
      <w:r w:rsidRPr="00E46B96">
        <w:rPr>
          <w:rtl/>
        </w:rPr>
        <w:t xml:space="preserve"> ول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برا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تنظ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مات</w:t>
      </w:r>
      <w:r w:rsidRPr="00E46B96">
        <w:rPr>
          <w:rtl/>
        </w:rPr>
        <w:t xml:space="preserve"> زندگ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بشر ناچار است آن‌ها را مبنا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زندگ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قرار دهد برا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نکه</w:t>
      </w:r>
      <w:r w:rsidRPr="00E46B96">
        <w:rPr>
          <w:rtl/>
        </w:rPr>
        <w:t xml:space="preserve"> زندگ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نظم و نسق پ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دا</w:t>
      </w:r>
      <w:r w:rsidRPr="00E46B96">
        <w:rPr>
          <w:rtl/>
        </w:rPr>
        <w:t xml:space="preserve"> بکند چراغ ق</w:t>
      </w:r>
      <w:r w:rsidRPr="00E46B96">
        <w:rPr>
          <w:rFonts w:hint="eastAsia"/>
          <w:rtl/>
        </w:rPr>
        <w:t>رمز</w:t>
      </w:r>
      <w:r w:rsidRPr="00E46B96">
        <w:rPr>
          <w:rtl/>
        </w:rPr>
        <w:t xml:space="preserve"> قرار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دهد</w:t>
      </w:r>
      <w:r w:rsidRPr="00E46B96">
        <w:rPr>
          <w:rtl/>
        </w:rPr>
        <w:t xml:space="preserve"> اعتماد به خبر واحد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کند</w:t>
      </w:r>
      <w:r w:rsidRPr="00E46B96">
        <w:rPr>
          <w:rtl/>
        </w:rPr>
        <w:t xml:space="preserve"> اعتماد به ذوال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د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کند</w:t>
      </w:r>
      <w:r w:rsidRPr="00E46B96">
        <w:rPr>
          <w:rtl/>
        </w:rPr>
        <w:t xml:space="preserve"> بازار را اعتماد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کند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نها</w:t>
      </w:r>
      <w:r w:rsidRPr="00E46B96">
        <w:rPr>
          <w:rtl/>
        </w:rPr>
        <w:t xml:space="preserve"> منظومه رفتار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و احکام است که مبنا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تنظ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مات</w:t>
      </w:r>
      <w:r w:rsidRPr="00E46B96">
        <w:rPr>
          <w:rtl/>
        </w:rPr>
        <w:t xml:space="preserve"> زندگ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شود</w:t>
      </w:r>
      <w:r w:rsidRPr="00E46B96">
        <w:rPr>
          <w:rtl/>
        </w:rPr>
        <w:t xml:space="preserve"> و عقل انسان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نها</w:t>
      </w:r>
      <w:r w:rsidRPr="00E46B96">
        <w:rPr>
          <w:rtl/>
        </w:rPr>
        <w:t xml:space="preserve"> را قرار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گذارد</w:t>
      </w:r>
      <w:r w:rsidRPr="00E46B96">
        <w:rPr>
          <w:rtl/>
        </w:rPr>
        <w:t xml:space="preserve"> که انجام دهد مبتن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بر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واقع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ت</w:t>
      </w:r>
      <w:r w:rsidRPr="00E46B96">
        <w:rPr>
          <w:rtl/>
        </w:rPr>
        <w:t xml:space="preserve"> عقل عمل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ست</w:t>
      </w:r>
      <w:r w:rsidRPr="00E46B96">
        <w:rPr>
          <w:rtl/>
        </w:rPr>
        <w:t xml:space="preserve"> ول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بالاخره در تنظ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مات</w:t>
      </w:r>
      <w:r w:rsidRPr="00E46B96">
        <w:rPr>
          <w:rtl/>
        </w:rPr>
        <w:t xml:space="preserve"> </w:t>
      </w:r>
      <w:r w:rsidR="00C3717B" w:rsidRPr="00E46B96">
        <w:rPr>
          <w:rtl/>
        </w:rPr>
        <w:t>مؤثر</w:t>
      </w:r>
      <w:r w:rsidRPr="00E46B96">
        <w:rPr>
          <w:rtl/>
        </w:rPr>
        <w:t xml:space="preserve"> است.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تعب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در احکام </w:t>
      </w:r>
      <w:r w:rsidR="00E46B96">
        <w:rPr>
          <w:rtl/>
        </w:rPr>
        <w:t>عقلائیه</w:t>
      </w:r>
      <w:r w:rsidRPr="00E46B96">
        <w:rPr>
          <w:rFonts w:hint="eastAsia"/>
          <w:rtl/>
        </w:rPr>
        <w:t>،</w:t>
      </w:r>
      <w:r w:rsidRPr="00E46B96">
        <w:rPr>
          <w:rtl/>
        </w:rPr>
        <w:t xml:space="preserve"> گاه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وقت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دقت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به عمل </w:t>
      </w:r>
      <w:r w:rsidR="00AA2D60" w:rsidRPr="00E46B96">
        <w:rPr>
          <w:rtl/>
        </w:rPr>
        <w:t>می‌آید</w:t>
      </w:r>
      <w:r w:rsidRPr="00E46B96">
        <w:rPr>
          <w:rtl/>
        </w:rPr>
        <w:t xml:space="preserve"> گفته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شود</w:t>
      </w:r>
      <w:r w:rsidRPr="00E46B96">
        <w:rPr>
          <w:rtl/>
        </w:rPr>
        <w:t xml:space="preserve"> احکام </w:t>
      </w:r>
      <w:r w:rsidR="00E46B96">
        <w:rPr>
          <w:rtl/>
        </w:rPr>
        <w:t>عقلائیه</w:t>
      </w:r>
      <w:r w:rsidRPr="00E46B96">
        <w:rPr>
          <w:rtl/>
        </w:rPr>
        <w:t xml:space="preserve"> هم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احکام که مبنا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ره‌ها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</w:t>
      </w:r>
      <w:r w:rsidR="00E46B96">
        <w:rPr>
          <w:rtl/>
        </w:rPr>
        <w:t>عقلائیه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شود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نها</w:t>
      </w:r>
      <w:r w:rsidRPr="00E46B96">
        <w:rPr>
          <w:rtl/>
        </w:rPr>
        <w:t xml:space="preserve"> در واقع نها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تاً</w:t>
      </w:r>
      <w:r w:rsidRPr="00E46B96">
        <w:rPr>
          <w:rtl/>
        </w:rPr>
        <w:t xml:space="preserve"> به عقل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رسند</w:t>
      </w:r>
      <w:r w:rsidRPr="00E46B96">
        <w:rPr>
          <w:rtl/>
        </w:rPr>
        <w:t xml:space="preserve"> ول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با عناو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ثانو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ه‌ا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که احکام عقل عمل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بر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نها</w:t>
      </w:r>
      <w:r w:rsidRPr="00E46B96">
        <w:rPr>
          <w:rtl/>
        </w:rPr>
        <w:t xml:space="preserve"> منطبق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شود</w:t>
      </w:r>
      <w:r w:rsidRPr="00E46B96">
        <w:rPr>
          <w:rtl/>
        </w:rPr>
        <w:t xml:space="preserve">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عن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عقل عمل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نجا</w:t>
      </w:r>
      <w:r w:rsidRPr="00E46B96">
        <w:rPr>
          <w:rtl/>
        </w:rPr>
        <w:t xml:space="preserve"> شب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ه</w:t>
      </w:r>
      <w:r w:rsidRPr="00E46B96">
        <w:rPr>
          <w:rtl/>
        </w:rPr>
        <w:t xml:space="preserve"> آن عنوان اول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و ثانو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فقه ماست عقل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گو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د</w:t>
      </w:r>
      <w:r w:rsidRPr="00E46B96">
        <w:rPr>
          <w:rtl/>
        </w:rPr>
        <w:t xml:space="preserve"> نظم اجتماع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خوب است و نظم را مصداق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از عدل </w:t>
      </w:r>
      <w:r w:rsidR="00E46B96" w:rsidRPr="00E46B96">
        <w:rPr>
          <w:rtl/>
        </w:rPr>
        <w:t>می‌داند</w:t>
      </w:r>
      <w:r w:rsidRPr="00E46B96">
        <w:rPr>
          <w:rtl/>
        </w:rPr>
        <w:t xml:space="preserve"> منت‌ها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مصداق در گذر زمان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تواند</w:t>
      </w:r>
      <w:r w:rsidRPr="00E46B96">
        <w:rPr>
          <w:rtl/>
        </w:rPr>
        <w:t xml:space="preserve"> تحول پ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دا</w:t>
      </w:r>
      <w:r w:rsidRPr="00E46B96">
        <w:rPr>
          <w:rtl/>
        </w:rPr>
        <w:t xml:space="preserve"> بکند تغ</w:t>
      </w:r>
      <w:r w:rsidRPr="00E46B96">
        <w:rPr>
          <w:rFonts w:hint="cs"/>
          <w:rtl/>
        </w:rPr>
        <w:t>یی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پ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دا</w:t>
      </w:r>
      <w:r w:rsidRPr="00E46B96">
        <w:rPr>
          <w:rtl/>
        </w:rPr>
        <w:t xml:space="preserve"> بکند ممکن است کس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بگو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د</w:t>
      </w:r>
      <w:r w:rsidRPr="00E46B96">
        <w:rPr>
          <w:rtl/>
        </w:rPr>
        <w:t xml:space="preserve"> احکام عقلا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که ما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گو</w:t>
      </w:r>
      <w:r w:rsidRPr="00E46B96">
        <w:rPr>
          <w:rFonts w:hint="cs"/>
          <w:rtl/>
        </w:rPr>
        <w:t>یی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که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ره‌ها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</w:t>
      </w:r>
      <w:r w:rsidR="00E46B96">
        <w:rPr>
          <w:rtl/>
        </w:rPr>
        <w:t>عقلائیه</w:t>
      </w:r>
      <w:r w:rsidRPr="00E46B96">
        <w:rPr>
          <w:rtl/>
        </w:rPr>
        <w:t xml:space="preserve"> ب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آن ارتکازات و احکام استوار است آن هم نوع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بازگشت به عقل عمل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دارد منت‌ها در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جاها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عقل عمل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حالت عنوان اول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دارد به تعب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فقه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آنجا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گو</w:t>
      </w:r>
      <w:r w:rsidRPr="00E46B96">
        <w:rPr>
          <w:rFonts w:hint="cs"/>
          <w:rtl/>
        </w:rPr>
        <w:t>یی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احکام عقل عمل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،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جاها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عناو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عامه‌ا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عقل عمل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در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افت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کند</w:t>
      </w:r>
      <w:r w:rsidRPr="00E46B96">
        <w:rPr>
          <w:rtl/>
        </w:rPr>
        <w:t xml:space="preserve"> و مصداق‌ها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آن متفاوت است گاه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ب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ند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</w:t>
      </w:r>
      <w:r w:rsidRPr="00E46B96">
        <w:rPr>
          <w:rFonts w:hint="eastAsia"/>
          <w:rtl/>
        </w:rPr>
        <w:t>مصداق</w:t>
      </w:r>
      <w:r w:rsidRPr="00E46B96">
        <w:rPr>
          <w:rtl/>
        </w:rPr>
        <w:t xml:space="preserve"> آن است و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زمان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ب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ند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مصداق آن 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ست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را </w:t>
      </w:r>
      <w:r w:rsidR="00C3717B" w:rsidRPr="00E46B96">
        <w:rPr>
          <w:rtl/>
        </w:rPr>
        <w:t>برمی‌دارد</w:t>
      </w:r>
      <w:r w:rsidRPr="00E46B96">
        <w:rPr>
          <w:rtl/>
        </w:rPr>
        <w:t xml:space="preserve"> چراغ قرمز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گذارد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ب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ند</w:t>
      </w:r>
      <w:r w:rsidRPr="00E46B96">
        <w:rPr>
          <w:rtl/>
        </w:rPr>
        <w:t xml:space="preserve"> مصداق نظم اجتماع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است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</w:t>
      </w:r>
      <w:r w:rsidR="00E46B96">
        <w:rPr>
          <w:rtl/>
        </w:rPr>
        <w:t>عقلائیه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است که چراغ قرمز را رعا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ت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کنند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زمان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ممکن است نظم </w:t>
      </w:r>
      <w:r w:rsidR="00C3717B" w:rsidRPr="00E46B96">
        <w:rPr>
          <w:rtl/>
        </w:rPr>
        <w:t>رفت‌وآمد</w:t>
      </w:r>
      <w:r w:rsidRPr="00E46B96">
        <w:rPr>
          <w:rtl/>
        </w:rPr>
        <w:t xml:space="preserve"> و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نها</w:t>
      </w:r>
      <w:r w:rsidRPr="00E46B96">
        <w:rPr>
          <w:rtl/>
        </w:rPr>
        <w:t xml:space="preserve"> و ابزار و فناور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ها</w:t>
      </w:r>
      <w:r w:rsidRPr="00E46B96">
        <w:rPr>
          <w:rtl/>
        </w:rPr>
        <w:t xml:space="preserve"> تغ</w:t>
      </w:r>
      <w:r w:rsidRPr="00E46B96">
        <w:rPr>
          <w:rFonts w:hint="cs"/>
          <w:rtl/>
        </w:rPr>
        <w:t>یی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پ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دا</w:t>
      </w:r>
      <w:r w:rsidRPr="00E46B96">
        <w:rPr>
          <w:rtl/>
        </w:rPr>
        <w:t xml:space="preserve"> بکند و چراغ ق</w:t>
      </w:r>
      <w:r w:rsidRPr="00E46B96">
        <w:rPr>
          <w:rFonts w:hint="eastAsia"/>
          <w:rtl/>
        </w:rPr>
        <w:t>رمز</w:t>
      </w:r>
      <w:r w:rsidRPr="00E46B96">
        <w:rPr>
          <w:rtl/>
        </w:rPr>
        <w:t xml:space="preserve"> </w:t>
      </w:r>
      <w:r w:rsidR="00D730F5" w:rsidRPr="00E46B96">
        <w:rPr>
          <w:rtl/>
        </w:rPr>
        <w:t>اصلاً</w:t>
      </w:r>
      <w:r w:rsidRPr="00E46B96">
        <w:rPr>
          <w:rtl/>
        </w:rPr>
        <w:t xml:space="preserve"> منسوخ شود و ارزش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نداشته باشد آن وقت برداشته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شود</w:t>
      </w:r>
      <w:r w:rsidRPr="00E46B96">
        <w:rPr>
          <w:rtl/>
        </w:rPr>
        <w:t xml:space="preserve">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رعا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ت</w:t>
      </w:r>
      <w:r w:rsidRPr="00E46B96">
        <w:rPr>
          <w:rtl/>
        </w:rPr>
        <w:t xml:space="preserve"> چراغ قرمز در مقام عمل که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مبتن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بر فهم عقلا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است نها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تاً</w:t>
      </w:r>
      <w:r w:rsidRPr="00E46B96">
        <w:rPr>
          <w:rtl/>
        </w:rPr>
        <w:t xml:space="preserve"> به عقل عمل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رسد</w:t>
      </w:r>
      <w:r w:rsidRPr="00E46B96">
        <w:rPr>
          <w:rtl/>
        </w:rPr>
        <w:t xml:space="preserve"> ول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با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عنوان کل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و ثانو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که بر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منطبق شده و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تواند</w:t>
      </w:r>
      <w:r w:rsidRPr="00E46B96">
        <w:rPr>
          <w:rtl/>
        </w:rPr>
        <w:t xml:space="preserve"> جدا بشود.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را ممکن است کس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</w:t>
      </w:r>
      <w:r w:rsidR="00C3717B" w:rsidRPr="00E46B96">
        <w:rPr>
          <w:rtl/>
        </w:rPr>
        <w:t>این‌جور</w:t>
      </w:r>
      <w:r w:rsidRPr="00E46B96">
        <w:rPr>
          <w:rtl/>
        </w:rPr>
        <w:t xml:space="preserve"> تحل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ل</w:t>
      </w:r>
      <w:r w:rsidRPr="00E46B96">
        <w:rPr>
          <w:rtl/>
        </w:rPr>
        <w:t xml:space="preserve"> بکند و </w:t>
      </w:r>
      <w:r w:rsidR="00C3717B" w:rsidRPr="00E46B96">
        <w:rPr>
          <w:rtl/>
        </w:rPr>
        <w:t>قابل‌تأمل</w:t>
      </w:r>
      <w:r w:rsidRPr="00E46B96">
        <w:rPr>
          <w:rtl/>
        </w:rPr>
        <w:t xml:space="preserve"> هست.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تعر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ف</w:t>
      </w:r>
      <w:r w:rsidRPr="00E46B96">
        <w:rPr>
          <w:rtl/>
        </w:rPr>
        <w:t xml:space="preserve"> عقل عمل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شب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ه</w:t>
      </w:r>
      <w:r w:rsidRPr="00E46B96">
        <w:rPr>
          <w:rtl/>
        </w:rPr>
        <w:t xml:space="preserve"> احکام شرع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است گاه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عناو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اول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ه‌ا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بر رو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بعض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افعال دارد و گاه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عناو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کل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و عام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دارد که انطباق آن بر افعال دائم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ست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شود</w:t>
      </w:r>
      <w:r w:rsidRPr="00E46B96">
        <w:rPr>
          <w:rtl/>
        </w:rPr>
        <w:t xml:space="preserve"> جابجا بشود.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ره‌ها</w:t>
      </w:r>
      <w:r w:rsidRPr="00E46B96">
        <w:rPr>
          <w:rtl/>
        </w:rPr>
        <w:t xml:space="preserve"> و رفتارها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که از بشر صادر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شود</w:t>
      </w:r>
      <w:r w:rsidRPr="00E46B96">
        <w:rPr>
          <w:rtl/>
        </w:rPr>
        <w:t xml:space="preserve"> گاه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برخاسته از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در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افت</w:t>
      </w:r>
      <w:r w:rsidRPr="00E46B96">
        <w:rPr>
          <w:rtl/>
        </w:rPr>
        <w:t xml:space="preserve"> عقل عمل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و عنوان عقل عمل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است در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نجا</w:t>
      </w:r>
      <w:r w:rsidRPr="00E46B96">
        <w:rPr>
          <w:rtl/>
        </w:rPr>
        <w:t xml:space="preserve"> ما به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خ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از</w:t>
      </w:r>
      <w:r w:rsidRPr="00E46B96">
        <w:rPr>
          <w:rtl/>
        </w:rPr>
        <w:t xml:space="preserve"> ندار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برا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نکه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حکم عقل عمل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واضح دار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نوع</w:t>
      </w:r>
      <w:r w:rsidRPr="00E46B96">
        <w:rPr>
          <w:rtl/>
        </w:rPr>
        <w:t xml:space="preserve"> دوم احکام عقلا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است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ره‌ها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عقلا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است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نوع</w:t>
      </w:r>
      <w:r w:rsidRPr="00E46B96">
        <w:rPr>
          <w:rtl/>
        </w:rPr>
        <w:t xml:space="preserve"> سوم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ره‌ها</w:t>
      </w:r>
      <w:r w:rsidRPr="00E46B96">
        <w:rPr>
          <w:rtl/>
        </w:rPr>
        <w:t xml:space="preserve"> و رفتارها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است که برخاسته از جاذبه‌ها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شهوان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و 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زها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غ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عقلا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و غ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نوع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است فرد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از</w:t>
      </w:r>
      <w:r w:rsidRPr="00E46B96">
        <w:rPr>
          <w:rtl/>
        </w:rPr>
        <w:t xml:space="preserve"> را دارد </w:t>
      </w:r>
      <w:r w:rsidR="00C3717B" w:rsidRPr="00E46B96">
        <w:rPr>
          <w:rtl/>
        </w:rPr>
        <w:t>این‌جور</w:t>
      </w:r>
      <w:r w:rsidRPr="00E46B96">
        <w:rPr>
          <w:rtl/>
        </w:rPr>
        <w:t xml:space="preserve"> رفتار را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کند</w:t>
      </w:r>
      <w:r w:rsidRPr="00E46B96">
        <w:rPr>
          <w:rtl/>
        </w:rPr>
        <w:t xml:space="preserve"> عموم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نشده است و شخص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است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بنابرا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وقت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گو</w:t>
      </w:r>
      <w:r w:rsidRPr="00E46B96">
        <w:rPr>
          <w:rFonts w:hint="cs"/>
          <w:rtl/>
        </w:rPr>
        <w:t>یی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احکام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ره‌ها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عقلا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مقصود آن رفتارها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است که جمع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است و ناش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از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حِکَم و مصالح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است حالا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حِکَم و مصالح </w:t>
      </w:r>
      <w:r w:rsidR="00C3717B" w:rsidRPr="00E46B96">
        <w:rPr>
          <w:rtl/>
        </w:rPr>
        <w:t>برگردانیم</w:t>
      </w:r>
      <w:r w:rsidRPr="00E46B96">
        <w:rPr>
          <w:rtl/>
        </w:rPr>
        <w:t xml:space="preserve"> به عقل عمل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tl/>
        </w:rPr>
        <w:t xml:space="preserve"> </w:t>
      </w:r>
      <w:r w:rsidR="00C3717B" w:rsidRPr="00E46B96">
        <w:rPr>
          <w:rtl/>
        </w:rPr>
        <w:t>برنگردانیم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انتخاب شماست. هر کدام را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شود</w:t>
      </w:r>
      <w:r w:rsidRPr="00E46B96">
        <w:rPr>
          <w:rtl/>
        </w:rPr>
        <w:t xml:space="preserve"> تصو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کرد و تحل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ل</w:t>
      </w:r>
      <w:r w:rsidRPr="00E46B96">
        <w:rPr>
          <w:rtl/>
        </w:rPr>
        <w:t xml:space="preserve"> فلسف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آن جا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خود.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البته</w:t>
      </w:r>
      <w:r w:rsidRPr="00E46B96">
        <w:rPr>
          <w:rtl/>
        </w:rPr>
        <w:t xml:space="preserve"> آنجا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که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گو</w:t>
      </w:r>
      <w:r w:rsidRPr="00E46B96">
        <w:rPr>
          <w:rFonts w:hint="cs"/>
          <w:rtl/>
        </w:rPr>
        <w:t>یی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ناش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است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از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شناخت و فهم عقلا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که همگان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است، ممکن است همگان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در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صقع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باشد ممکن است همگان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هم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شگ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باشد از نظر زمان و مکان ممکن است محدود باشد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tl/>
        </w:rPr>
        <w:t xml:space="preserve"> وس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ع</w:t>
      </w:r>
      <w:r w:rsidRPr="00E46B96">
        <w:rPr>
          <w:rtl/>
        </w:rPr>
        <w:t xml:space="preserve"> باشد و گاه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هم هست اگر در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صقع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tl/>
        </w:rPr>
        <w:t xml:space="preserve"> در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منطقه‌ا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tl/>
        </w:rPr>
        <w:t xml:space="preserve"> در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زمان</w:t>
      </w:r>
      <w:r w:rsidRPr="00E46B96">
        <w:rPr>
          <w:rFonts w:hint="cs"/>
          <w:rtl/>
        </w:rPr>
        <w:t>ی</w:t>
      </w:r>
      <w:r w:rsidR="001F54E1" w:rsidRPr="00E46B96">
        <w:rPr>
          <w:rtl/>
        </w:rPr>
        <w:t xml:space="preserve"> </w:t>
      </w:r>
      <w:r w:rsidRPr="00E46B96">
        <w:rPr>
          <w:rtl/>
        </w:rPr>
        <w:t>هست بالفعل آن طور است اما شأن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آن هم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شگ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است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عن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همه بشر اگر در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موقع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ت</w:t>
      </w:r>
      <w:r w:rsidRPr="00E46B96">
        <w:rPr>
          <w:rtl/>
        </w:rPr>
        <w:t xml:space="preserve"> قرار بگ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رند</w:t>
      </w:r>
      <w:r w:rsidRPr="00E46B96">
        <w:rPr>
          <w:rtl/>
        </w:rPr>
        <w:t xml:space="preserve"> </w:t>
      </w:r>
      <w:r w:rsidR="00E46B96" w:rsidRPr="00E46B96">
        <w:rPr>
          <w:rtl/>
        </w:rPr>
        <w:t>این‌طور</w:t>
      </w:r>
      <w:r w:rsidRPr="00E46B96">
        <w:rPr>
          <w:rtl/>
        </w:rPr>
        <w:t xml:space="preserve"> عمل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کنند</w:t>
      </w:r>
      <w:r w:rsidRPr="00E46B96">
        <w:rPr>
          <w:rtl/>
        </w:rPr>
        <w:t xml:space="preserve"> شب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ه</w:t>
      </w:r>
      <w:r w:rsidRPr="00E46B96">
        <w:rPr>
          <w:rtl/>
        </w:rPr>
        <w:t xml:space="preserve"> آن اطم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نان</w:t>
      </w:r>
      <w:r w:rsidRPr="00E46B96">
        <w:rPr>
          <w:rtl/>
        </w:rPr>
        <w:t xml:space="preserve"> نوع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که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گفت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نجا</w:t>
      </w:r>
      <w:r w:rsidRPr="00E46B96">
        <w:rPr>
          <w:rtl/>
        </w:rPr>
        <w:t xml:space="preserve"> هم </w:t>
      </w:r>
      <w:r w:rsidR="001F54E1" w:rsidRPr="00E46B96">
        <w:rPr>
          <w:rtl/>
        </w:rPr>
        <w:t>همین‌طور</w:t>
      </w:r>
      <w:r w:rsidRPr="00E46B96">
        <w:rPr>
          <w:rtl/>
        </w:rPr>
        <w:t xml:space="preserve"> است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سه نوع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است که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نجا</w:t>
      </w:r>
      <w:r w:rsidRPr="00E46B96">
        <w:rPr>
          <w:rtl/>
        </w:rPr>
        <w:t xml:space="preserve"> متصور است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نها</w:t>
      </w:r>
      <w:r w:rsidRPr="00E46B96">
        <w:rPr>
          <w:rtl/>
        </w:rPr>
        <w:t xml:space="preserve"> را که گفت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خواه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بگو</w:t>
      </w:r>
      <w:r w:rsidRPr="00E46B96">
        <w:rPr>
          <w:rFonts w:hint="cs"/>
          <w:rtl/>
        </w:rPr>
        <w:t>یی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که آ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tl/>
        </w:rPr>
        <w:t xml:space="preserve"> با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د</w:t>
      </w:r>
      <w:r w:rsidRPr="00E46B96">
        <w:rPr>
          <w:rtl/>
        </w:rPr>
        <w:t xml:space="preserve">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را محدود کن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به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عقلا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و آن دو نوع د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گر</w:t>
      </w:r>
      <w:r w:rsidRPr="00E46B96">
        <w:rPr>
          <w:rtl/>
        </w:rPr>
        <w:t xml:space="preserve"> که مبتن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بر احکام عقل است و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ره‌ا</w:t>
      </w:r>
      <w:r w:rsidRPr="00E46B96">
        <w:rPr>
          <w:rFonts w:hint="cs"/>
          <w:rtl/>
        </w:rPr>
        <w:t>ی</w:t>
      </w:r>
      <w:r w:rsidR="001F54E1" w:rsidRPr="00E46B96">
        <w:rPr>
          <w:rtl/>
        </w:rPr>
        <w:t xml:space="preserve"> که برآمده</w:t>
      </w:r>
      <w:r w:rsidRPr="00E46B96">
        <w:rPr>
          <w:rtl/>
        </w:rPr>
        <w:t xml:space="preserve"> از احساسات و عواطف خاص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است؟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را ببر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ب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رون</w:t>
      </w:r>
      <w:r w:rsidRPr="00E46B96">
        <w:rPr>
          <w:rtl/>
        </w:rPr>
        <w:t xml:space="preserve"> کما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نکه</w:t>
      </w:r>
      <w:r w:rsidRPr="00E46B96">
        <w:rPr>
          <w:rtl/>
        </w:rPr>
        <w:t xml:space="preserve"> ظاهر عبارت کلمات آمده است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است «الس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رة</w:t>
      </w:r>
      <w:r w:rsidRPr="00E46B96">
        <w:rPr>
          <w:rtl/>
        </w:rPr>
        <w:t xml:space="preserve"> العقلا</w:t>
      </w:r>
      <w:r w:rsidR="001F54E1" w:rsidRPr="00E46B96">
        <w:rPr>
          <w:rFonts w:hint="cs"/>
          <w:rtl/>
        </w:rPr>
        <w:t>ئ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ه»</w:t>
      </w:r>
      <w:r w:rsidRPr="00E46B96">
        <w:rPr>
          <w:rtl/>
        </w:rPr>
        <w:t xml:space="preserve"> </w:t>
      </w:r>
      <w:r w:rsidR="00E46B96">
        <w:rPr>
          <w:rtl/>
        </w:rPr>
        <w:t>عقلائیه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خواهد</w:t>
      </w:r>
      <w:r w:rsidRPr="00E46B96">
        <w:rPr>
          <w:rtl/>
        </w:rPr>
        <w:t xml:space="preserve"> بگو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د</w:t>
      </w:r>
      <w:r w:rsidRPr="00E46B96">
        <w:rPr>
          <w:rtl/>
        </w:rPr>
        <w:t xml:space="preserve"> آن بحث عقل را کار ندار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و هم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نکه</w:t>
      </w:r>
      <w:r w:rsidRPr="00E46B96">
        <w:rPr>
          <w:rtl/>
        </w:rPr>
        <w:t xml:space="preserve"> آن 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زها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که عقلا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ست</w:t>
      </w:r>
      <w:r w:rsidRPr="00E46B96">
        <w:rPr>
          <w:rtl/>
        </w:rPr>
        <w:t xml:space="preserve"> آن را هم کار ندار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>. ابتدا به نظر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رسد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درست است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ره‌ها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که </w:t>
      </w:r>
      <w:r w:rsidR="001F54E1" w:rsidRPr="00E46B96">
        <w:rPr>
          <w:rtl/>
        </w:rPr>
        <w:t>برآمده</w:t>
      </w:r>
      <w:r w:rsidRPr="00E46B96">
        <w:rPr>
          <w:rtl/>
        </w:rPr>
        <w:t xml:space="preserve"> از حکم و مصالح عموم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جامعه است و </w:t>
      </w:r>
      <w:r w:rsidR="001F54E1" w:rsidRPr="00E46B96">
        <w:rPr>
          <w:rtl/>
        </w:rPr>
        <w:t>آن‌جور</w:t>
      </w:r>
      <w:r w:rsidRPr="00E46B96">
        <w:rPr>
          <w:rtl/>
        </w:rPr>
        <w:t xml:space="preserve"> مصداق بارز احکام عقل 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ست</w:t>
      </w:r>
      <w:r w:rsidRPr="00E46B96">
        <w:rPr>
          <w:rtl/>
        </w:rPr>
        <w:t xml:space="preserve"> و هر تعب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که بگو</w:t>
      </w:r>
      <w:r w:rsidRPr="00E46B96">
        <w:rPr>
          <w:rFonts w:hint="cs"/>
          <w:rtl/>
        </w:rPr>
        <w:t>یی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جنبه‌ه</w:t>
      </w:r>
      <w:r w:rsidRPr="00E46B96">
        <w:rPr>
          <w:rFonts w:hint="eastAsia"/>
          <w:rtl/>
        </w:rPr>
        <w:t>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عقلا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دارد و </w:t>
      </w:r>
      <w:r w:rsidR="001F54E1" w:rsidRPr="00E46B96">
        <w:rPr>
          <w:rtl/>
        </w:rPr>
        <w:t>حساب‌وکتابی</w:t>
      </w:r>
      <w:r w:rsidRPr="00E46B96">
        <w:rPr>
          <w:rtl/>
        </w:rPr>
        <w:t xml:space="preserve"> دارد.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را بگو</w:t>
      </w:r>
      <w:r w:rsidRPr="00E46B96">
        <w:rPr>
          <w:rFonts w:hint="cs"/>
          <w:rtl/>
        </w:rPr>
        <w:t>یی</w:t>
      </w:r>
      <w:r w:rsidRPr="00E46B96">
        <w:rPr>
          <w:rFonts w:hint="eastAsia"/>
          <w:rtl/>
        </w:rPr>
        <w:t>م؟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نکه</w:t>
      </w:r>
      <w:r w:rsidRPr="00E46B96">
        <w:rPr>
          <w:rtl/>
        </w:rPr>
        <w:t xml:space="preserve"> </w:t>
      </w:r>
      <w:r w:rsidR="001F54E1" w:rsidRPr="00E46B96">
        <w:rPr>
          <w:rtl/>
        </w:rPr>
        <w:t>اینجا</w:t>
      </w:r>
      <w:r w:rsidRPr="00E46B96">
        <w:rPr>
          <w:rtl/>
        </w:rPr>
        <w:t xml:space="preserve"> همه نه.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حرف</w:t>
      </w:r>
      <w:r w:rsidRPr="00E46B96">
        <w:rPr>
          <w:rtl/>
        </w:rPr>
        <w:t xml:space="preserve"> ما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است که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نجا</w:t>
      </w:r>
      <w:r w:rsidRPr="00E46B96">
        <w:rPr>
          <w:rtl/>
        </w:rPr>
        <w:t xml:space="preserve"> هم از ح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ث</w:t>
      </w:r>
      <w:r w:rsidRPr="00E46B96">
        <w:rPr>
          <w:rtl/>
        </w:rPr>
        <w:t xml:space="preserve"> مقصد بحث ما عقلا را با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د</w:t>
      </w:r>
      <w:r w:rsidRPr="00E46B96">
        <w:rPr>
          <w:rtl/>
        </w:rPr>
        <w:t xml:space="preserve"> بردار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و بگو</w:t>
      </w:r>
      <w:r w:rsidRPr="00E46B96">
        <w:rPr>
          <w:rFonts w:hint="cs"/>
          <w:rtl/>
        </w:rPr>
        <w:t>یی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مردم، برا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نکه</w:t>
      </w:r>
      <w:r w:rsidRPr="00E46B96">
        <w:rPr>
          <w:rtl/>
        </w:rPr>
        <w:t xml:space="preserve"> همان رفتارها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غ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</w:t>
      </w:r>
      <w:r w:rsidR="001F54E1" w:rsidRPr="00E46B96">
        <w:rPr>
          <w:rtl/>
        </w:rPr>
        <w:t>موردپسند</w:t>
      </w:r>
      <w:r w:rsidRPr="00E46B96">
        <w:rPr>
          <w:rtl/>
        </w:rPr>
        <w:t xml:space="preserve"> عقل عقلا اگر در </w:t>
      </w:r>
      <w:r w:rsidR="00D730F5" w:rsidRPr="00E46B96">
        <w:rPr>
          <w:rtl/>
        </w:rPr>
        <w:t>مرئی</w:t>
      </w:r>
      <w:r w:rsidRPr="00E46B96">
        <w:rPr>
          <w:rtl/>
        </w:rPr>
        <w:t xml:space="preserve"> و منظر شارع قرار بگ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رد</w:t>
      </w:r>
      <w:r w:rsidRPr="00E46B96">
        <w:rPr>
          <w:rtl/>
        </w:rPr>
        <w:t xml:space="preserve"> ممکن است آنجا شارع موضع مثبت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tl/>
        </w:rPr>
        <w:t xml:space="preserve"> منف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داشته باشد و حکم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را استخراج بکن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درست</w:t>
      </w:r>
      <w:r w:rsidRPr="00E46B96">
        <w:rPr>
          <w:rtl/>
        </w:rPr>
        <w:t xml:space="preserve"> است که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</w:t>
      </w:r>
      <w:r w:rsidR="00E46B96">
        <w:rPr>
          <w:rtl/>
        </w:rPr>
        <w:t>عقلائیه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مِ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ز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دارد، آن رفتار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که از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منشأ عقلا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صادر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شود</w:t>
      </w:r>
      <w:r w:rsidRPr="00E46B96">
        <w:rPr>
          <w:rtl/>
        </w:rPr>
        <w:t xml:space="preserve"> و شارع منع نم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کند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گو</w:t>
      </w:r>
      <w:r w:rsidRPr="00E46B96">
        <w:rPr>
          <w:rFonts w:hint="cs"/>
          <w:rtl/>
        </w:rPr>
        <w:t>یی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</w:t>
      </w:r>
      <w:r w:rsidR="001F54E1" w:rsidRPr="00E46B96">
        <w:rPr>
          <w:rtl/>
        </w:rPr>
        <w:t>این</w:t>
      </w:r>
      <w:r w:rsidR="00E46B96" w:rsidRPr="00E46B96">
        <w:rPr>
          <w:rFonts w:hint="cs"/>
          <w:rtl/>
        </w:rPr>
        <w:t xml:space="preserve"> </w:t>
      </w:r>
      <w:r w:rsidR="001F54E1" w:rsidRPr="00E46B96">
        <w:rPr>
          <w:rtl/>
        </w:rPr>
        <w:t>جا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ز</w:t>
      </w:r>
      <w:r w:rsidRPr="00E46B96">
        <w:rPr>
          <w:rtl/>
        </w:rPr>
        <w:t xml:space="preserve"> است و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tl/>
        </w:rPr>
        <w:t xml:space="preserve"> حجت است و امثال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نها،</w:t>
      </w:r>
      <w:r w:rsidRPr="00E46B96">
        <w:rPr>
          <w:rtl/>
        </w:rPr>
        <w:t xml:space="preserve"> خبر واحد و امثال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نها</w:t>
      </w:r>
      <w:r w:rsidRPr="00E46B96">
        <w:rPr>
          <w:rtl/>
        </w:rPr>
        <w:t xml:space="preserve"> ول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</w:t>
      </w:r>
      <w:r w:rsidR="00C3717B" w:rsidRPr="00E46B96">
        <w:rPr>
          <w:rtl/>
        </w:rPr>
        <w:t>این‌جور</w:t>
      </w:r>
      <w:r w:rsidRPr="00E46B96">
        <w:rPr>
          <w:rtl/>
        </w:rPr>
        <w:t xml:space="preserve"> 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ست</w:t>
      </w:r>
      <w:r w:rsidRPr="00E46B96">
        <w:rPr>
          <w:rtl/>
        </w:rPr>
        <w:t xml:space="preserve"> که رفتارها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غ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عقلا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اگر در </w:t>
      </w:r>
      <w:r w:rsidR="00D730F5" w:rsidRPr="00E46B96">
        <w:rPr>
          <w:rtl/>
        </w:rPr>
        <w:t>مرئی</w:t>
      </w:r>
      <w:r w:rsidRPr="00E46B96">
        <w:rPr>
          <w:rtl/>
        </w:rPr>
        <w:t xml:space="preserve"> و منظر شارع قرار بگ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رد</w:t>
      </w:r>
      <w:r w:rsidRPr="00E46B96">
        <w:rPr>
          <w:rtl/>
        </w:rPr>
        <w:t xml:space="preserve"> نشود ه</w:t>
      </w:r>
      <w:r w:rsidRPr="00E46B96">
        <w:rPr>
          <w:rFonts w:hint="cs"/>
          <w:rtl/>
        </w:rPr>
        <w:t>ی</w:t>
      </w:r>
      <w:r w:rsidRPr="00E46B96">
        <w:rPr>
          <w:rtl/>
        </w:rPr>
        <w:t>چ حکم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را استخراج کرد.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عن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شود</w:t>
      </w:r>
      <w:r w:rsidRPr="00E46B96">
        <w:rPr>
          <w:rtl/>
        </w:rPr>
        <w:t xml:space="preserve"> به شکل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حکم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از آن استفاده بشود هم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نکه</w:t>
      </w:r>
      <w:r w:rsidRPr="00E46B96">
        <w:rPr>
          <w:rtl/>
        </w:rPr>
        <w:t xml:space="preserve"> شارع چگونه با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برخورد کرده است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شارع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شود</w:t>
      </w:r>
      <w:r w:rsidRPr="00E46B96">
        <w:rPr>
          <w:rtl/>
        </w:rPr>
        <w:t xml:space="preserve"> و هم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نکه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نوع رفتار ممکن است عقلا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به آن معنا نباشد ول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شارع منع نکرده است معلوم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شود</w:t>
      </w:r>
      <w:r w:rsidRPr="00E46B96">
        <w:rPr>
          <w:rtl/>
        </w:rPr>
        <w:t xml:space="preserve"> که مباح است ولو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نکه</w:t>
      </w:r>
      <w:r w:rsidRPr="00E46B96">
        <w:rPr>
          <w:rtl/>
        </w:rPr>
        <w:t xml:space="preserve"> جنبه عقلا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به آن معنا نباشد از </w:t>
      </w:r>
      <w:r w:rsidRPr="00E46B96">
        <w:rPr>
          <w:rFonts w:hint="eastAsia"/>
          <w:rtl/>
        </w:rPr>
        <w:t>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قب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ل</w:t>
      </w:r>
      <w:r w:rsidRPr="00E46B96">
        <w:rPr>
          <w:rtl/>
        </w:rPr>
        <w:t xml:space="preserve"> </w:t>
      </w:r>
    </w:p>
    <w:p w:rsidR="00F93016" w:rsidRPr="00E46B96" w:rsidRDefault="00C3717B" w:rsidP="00F93016">
      <w:pPr>
        <w:rPr>
          <w:rtl/>
        </w:rPr>
      </w:pPr>
      <w:r w:rsidRPr="00E46B96">
        <w:rPr>
          <w:rFonts w:hint="eastAsia"/>
          <w:rtl/>
        </w:rPr>
        <w:t>این‌جور</w:t>
      </w:r>
      <w:r w:rsidR="00F93016" w:rsidRPr="00E46B96">
        <w:rPr>
          <w:rtl/>
        </w:rPr>
        <w:t xml:space="preserve"> ن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ست</w:t>
      </w:r>
      <w:r w:rsidR="00F93016" w:rsidRPr="00E46B96">
        <w:rPr>
          <w:rtl/>
        </w:rPr>
        <w:t xml:space="preserve"> که </w:t>
      </w:r>
      <w:r w:rsidR="00E46B96" w:rsidRPr="00E46B96">
        <w:rPr>
          <w:rtl/>
        </w:rPr>
        <w:t>کلاً</w:t>
      </w:r>
      <w:r w:rsidR="00F93016" w:rsidRPr="00E46B96">
        <w:rPr>
          <w:rtl/>
        </w:rPr>
        <w:t xml:space="preserve"> س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ره‌ها</w:t>
      </w:r>
      <w:r w:rsidR="00F93016" w:rsidRPr="00E46B96">
        <w:rPr>
          <w:rFonts w:hint="cs"/>
          <w:rtl/>
        </w:rPr>
        <w:t>ی</w:t>
      </w:r>
      <w:r w:rsidR="00F93016" w:rsidRPr="00E46B96">
        <w:rPr>
          <w:rtl/>
        </w:rPr>
        <w:t xml:space="preserve"> مردم در شرا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ط</w:t>
      </w:r>
      <w:r w:rsidR="00F93016" w:rsidRPr="00E46B96">
        <w:rPr>
          <w:rFonts w:hint="cs"/>
          <w:rtl/>
        </w:rPr>
        <w:t>ی</w:t>
      </w:r>
      <w:r w:rsidR="00F93016" w:rsidRPr="00E46B96">
        <w:rPr>
          <w:rtl/>
        </w:rPr>
        <w:t xml:space="preserve"> که عقلا</w:t>
      </w:r>
      <w:r w:rsidR="00F93016" w:rsidRPr="00E46B96">
        <w:rPr>
          <w:rFonts w:hint="cs"/>
          <w:rtl/>
        </w:rPr>
        <w:t>یی</w:t>
      </w:r>
      <w:r w:rsidR="00F93016" w:rsidRPr="00E46B96">
        <w:rPr>
          <w:rtl/>
        </w:rPr>
        <w:t xml:space="preserve"> به شمار نم</w:t>
      </w:r>
      <w:r w:rsidR="00F93016" w:rsidRPr="00E46B96">
        <w:rPr>
          <w:rFonts w:hint="cs"/>
          <w:rtl/>
        </w:rPr>
        <w:t>ی‌</w:t>
      </w:r>
      <w:r w:rsidR="00F93016" w:rsidRPr="00E46B96">
        <w:rPr>
          <w:rFonts w:hint="eastAsia"/>
          <w:rtl/>
        </w:rPr>
        <w:t>آ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د</w:t>
      </w:r>
      <w:r w:rsidR="00F93016" w:rsidRPr="00E46B96">
        <w:rPr>
          <w:rtl/>
        </w:rPr>
        <w:t xml:space="preserve"> رفتارها و اقداماتشان، نم</w:t>
      </w:r>
      <w:r w:rsidR="00F93016" w:rsidRPr="00E46B96">
        <w:rPr>
          <w:rFonts w:hint="cs"/>
          <w:rtl/>
        </w:rPr>
        <w:t>ی‌</w:t>
      </w:r>
      <w:r w:rsidR="00F93016" w:rsidRPr="00E46B96">
        <w:rPr>
          <w:rFonts w:hint="eastAsia"/>
          <w:rtl/>
        </w:rPr>
        <w:t>تواند</w:t>
      </w:r>
      <w:r w:rsidR="00F93016" w:rsidRPr="00E46B96">
        <w:rPr>
          <w:rtl/>
        </w:rPr>
        <w:t xml:space="preserve"> مبنا</w:t>
      </w:r>
      <w:r w:rsidR="00F93016" w:rsidRPr="00E46B96">
        <w:rPr>
          <w:rFonts w:hint="cs"/>
          <w:rtl/>
        </w:rPr>
        <w:t>ی</w:t>
      </w:r>
      <w:r w:rsidR="00F93016" w:rsidRPr="00E46B96">
        <w:rPr>
          <w:rtl/>
        </w:rPr>
        <w:t xml:space="preserve"> کشف 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ک</w:t>
      </w:r>
      <w:r w:rsidR="00F93016" w:rsidRPr="00E46B96">
        <w:rPr>
          <w:rtl/>
        </w:rPr>
        <w:t xml:space="preserve"> حکم</w:t>
      </w:r>
      <w:r w:rsidR="00F93016" w:rsidRPr="00E46B96">
        <w:rPr>
          <w:rFonts w:hint="cs"/>
          <w:rtl/>
        </w:rPr>
        <w:t>ی</w:t>
      </w:r>
      <w:r w:rsidR="00F93016" w:rsidRPr="00E46B96">
        <w:rPr>
          <w:rtl/>
        </w:rPr>
        <w:t xml:space="preserve"> قرار بگ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رد،</w:t>
      </w:r>
      <w:r w:rsidR="00F93016" w:rsidRPr="00E46B96">
        <w:rPr>
          <w:rtl/>
        </w:rPr>
        <w:t xml:space="preserve"> نه، </w:t>
      </w:r>
      <w:r w:rsidR="00E46B96" w:rsidRPr="00E46B96">
        <w:rPr>
          <w:rtl/>
        </w:rPr>
        <w:t>فی‌الجمله</w:t>
      </w:r>
      <w:r w:rsidR="00F93016" w:rsidRPr="00E46B96">
        <w:rPr>
          <w:rtl/>
        </w:rPr>
        <w:t xml:space="preserve"> </w:t>
      </w:r>
      <w:r w:rsidR="00E46B96" w:rsidRPr="00E46B96">
        <w:rPr>
          <w:rtl/>
        </w:rPr>
        <w:t>این‌طور</w:t>
      </w:r>
      <w:r w:rsidR="00F93016" w:rsidRPr="00E46B96">
        <w:rPr>
          <w:rtl/>
        </w:rPr>
        <w:t xml:space="preserve"> است رفتار</w:t>
      </w:r>
      <w:r w:rsidR="00F93016" w:rsidRPr="00E46B96">
        <w:rPr>
          <w:rFonts w:hint="cs"/>
          <w:rtl/>
        </w:rPr>
        <w:t>ی</w:t>
      </w:r>
      <w:r w:rsidR="00F93016" w:rsidRPr="00E46B96">
        <w:rPr>
          <w:rtl/>
        </w:rPr>
        <w:t xml:space="preserve"> کرده است و رفتار صح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ح</w:t>
      </w:r>
      <w:r w:rsidR="00F93016" w:rsidRPr="00E46B96">
        <w:rPr>
          <w:rtl/>
        </w:rPr>
        <w:t xml:space="preserve"> عقلا</w:t>
      </w:r>
      <w:r w:rsidR="00F93016" w:rsidRPr="00E46B96">
        <w:rPr>
          <w:rFonts w:hint="cs"/>
          <w:rtl/>
        </w:rPr>
        <w:t>یی</w:t>
      </w:r>
      <w:r w:rsidR="00F93016" w:rsidRPr="00E46B96">
        <w:rPr>
          <w:rtl/>
        </w:rPr>
        <w:t xml:space="preserve"> به آن معنا ن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ست</w:t>
      </w:r>
      <w:r w:rsidR="00F93016" w:rsidRPr="00E46B96">
        <w:rPr>
          <w:rtl/>
        </w:rPr>
        <w:t xml:space="preserve"> ول</w:t>
      </w:r>
      <w:r w:rsidR="00F93016" w:rsidRPr="00E46B96">
        <w:rPr>
          <w:rFonts w:hint="cs"/>
          <w:rtl/>
        </w:rPr>
        <w:t>ی</w:t>
      </w:r>
      <w:r w:rsidR="00F93016" w:rsidRPr="00E46B96">
        <w:rPr>
          <w:rtl/>
        </w:rPr>
        <w:t xml:space="preserve"> </w:t>
      </w:r>
      <w:r w:rsidR="00E46B96" w:rsidRPr="00E46B96">
        <w:rPr>
          <w:rtl/>
        </w:rPr>
        <w:t>همین‌که</w:t>
      </w:r>
      <w:r w:rsidR="00F93016" w:rsidRPr="00E46B96">
        <w:rPr>
          <w:rtl/>
        </w:rPr>
        <w:t xml:space="preserve"> شارع آن را د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د</w:t>
      </w:r>
      <w:r w:rsidR="00F93016" w:rsidRPr="00E46B96">
        <w:rPr>
          <w:rtl/>
        </w:rPr>
        <w:t xml:space="preserve"> و منع نکرد، معلوم م</w:t>
      </w:r>
      <w:r w:rsidR="00F93016" w:rsidRPr="00E46B96">
        <w:rPr>
          <w:rFonts w:hint="cs"/>
          <w:rtl/>
        </w:rPr>
        <w:t>ی‌</w:t>
      </w:r>
      <w:r w:rsidR="00F93016" w:rsidRPr="00E46B96">
        <w:rPr>
          <w:rtl/>
        </w:rPr>
        <w:t>شود که ا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ن</w:t>
      </w:r>
      <w:r w:rsidR="00F93016" w:rsidRPr="00E46B96">
        <w:rPr>
          <w:rtl/>
        </w:rPr>
        <w:t xml:space="preserve"> حرام ن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ست</w:t>
      </w:r>
      <w:r w:rsidR="00F93016" w:rsidRPr="00E46B96">
        <w:rPr>
          <w:rtl/>
        </w:rPr>
        <w:t xml:space="preserve"> حداقل. ا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ن</w:t>
      </w:r>
      <w:r w:rsidR="00F93016" w:rsidRPr="00E46B96">
        <w:rPr>
          <w:rtl/>
        </w:rPr>
        <w:t xml:space="preserve"> در مباحث نظر دقت کرد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د</w:t>
      </w:r>
      <w:r w:rsidR="00F93016" w:rsidRPr="00E46B96">
        <w:rPr>
          <w:rtl/>
        </w:rPr>
        <w:t xml:space="preserve"> که آنجا</w:t>
      </w:r>
      <w:r w:rsidR="00F93016" w:rsidRPr="00E46B96">
        <w:rPr>
          <w:rFonts w:hint="cs"/>
          <w:rtl/>
        </w:rPr>
        <w:t>یی</w:t>
      </w:r>
      <w:r w:rsidR="00F93016" w:rsidRPr="00E46B96">
        <w:rPr>
          <w:rtl/>
        </w:rPr>
        <w:t xml:space="preserve"> که 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ک</w:t>
      </w:r>
      <w:r w:rsidR="00F93016" w:rsidRPr="00E46B96">
        <w:rPr>
          <w:rtl/>
        </w:rPr>
        <w:t xml:space="preserve"> نظر انجام م</w:t>
      </w:r>
      <w:r w:rsidR="00F93016" w:rsidRPr="00E46B96">
        <w:rPr>
          <w:rFonts w:hint="cs"/>
          <w:rtl/>
        </w:rPr>
        <w:t>ی‌</w:t>
      </w:r>
      <w:r w:rsidR="00F93016" w:rsidRPr="00E46B96">
        <w:rPr>
          <w:rFonts w:hint="eastAsia"/>
          <w:rtl/>
        </w:rPr>
        <w:t>شود</w:t>
      </w:r>
      <w:r w:rsidR="00F93016" w:rsidRPr="00E46B96">
        <w:rPr>
          <w:rtl/>
        </w:rPr>
        <w:t xml:space="preserve"> </w:t>
      </w:r>
      <w:r w:rsidR="00E46B96" w:rsidRPr="00E46B96">
        <w:rPr>
          <w:rtl/>
        </w:rPr>
        <w:t>می‌داند</w:t>
      </w:r>
      <w:r w:rsidR="00F93016" w:rsidRPr="00E46B96">
        <w:rPr>
          <w:rtl/>
        </w:rPr>
        <w:t xml:space="preserve"> که به 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ک</w:t>
      </w:r>
      <w:r w:rsidR="00F93016" w:rsidRPr="00E46B96">
        <w:rPr>
          <w:rtl/>
        </w:rPr>
        <w:t xml:space="preserve"> شهوت</w:t>
      </w:r>
      <w:r w:rsidR="00F93016" w:rsidRPr="00E46B96">
        <w:rPr>
          <w:rFonts w:hint="cs"/>
          <w:rtl/>
        </w:rPr>
        <w:t>ی</w:t>
      </w:r>
      <w:r w:rsidR="00F93016" w:rsidRPr="00E46B96">
        <w:rPr>
          <w:rtl/>
        </w:rPr>
        <w:t xml:space="preserve"> منجر م</w:t>
      </w:r>
      <w:r w:rsidR="00F93016" w:rsidRPr="00E46B96">
        <w:rPr>
          <w:rFonts w:hint="cs"/>
          <w:rtl/>
        </w:rPr>
        <w:t>ی‌</w:t>
      </w:r>
      <w:r w:rsidR="00F93016" w:rsidRPr="00E46B96">
        <w:rPr>
          <w:rFonts w:hint="eastAsia"/>
          <w:rtl/>
        </w:rPr>
        <w:t>شود</w:t>
      </w:r>
      <w:r w:rsidR="00F93016" w:rsidRPr="00E46B96">
        <w:rPr>
          <w:rtl/>
        </w:rPr>
        <w:t xml:space="preserve"> ول</w:t>
      </w:r>
      <w:r w:rsidR="00F93016" w:rsidRPr="00E46B96">
        <w:rPr>
          <w:rFonts w:hint="cs"/>
          <w:rtl/>
        </w:rPr>
        <w:t>ی</w:t>
      </w:r>
      <w:r w:rsidR="00F93016" w:rsidRPr="00E46B96">
        <w:rPr>
          <w:rtl/>
        </w:rPr>
        <w:t xml:space="preserve"> قصد ندارد، صر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ح</w:t>
      </w:r>
      <w:r w:rsidR="00F93016" w:rsidRPr="00E46B96">
        <w:rPr>
          <w:rtl/>
        </w:rPr>
        <w:t xml:space="preserve"> فتوا</w:t>
      </w:r>
      <w:r w:rsidR="00F93016" w:rsidRPr="00E46B96">
        <w:rPr>
          <w:rFonts w:hint="cs"/>
          <w:rtl/>
        </w:rPr>
        <w:t>ی</w:t>
      </w:r>
      <w:r w:rsidR="00F93016" w:rsidRPr="00E46B96">
        <w:rPr>
          <w:rtl/>
        </w:rPr>
        <w:t xml:space="preserve"> ش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خ</w:t>
      </w:r>
      <w:r w:rsidR="00F93016" w:rsidRPr="00E46B96">
        <w:rPr>
          <w:rtl/>
        </w:rPr>
        <w:t xml:space="preserve"> است که م</w:t>
      </w:r>
      <w:r w:rsidR="00F93016" w:rsidRPr="00E46B96">
        <w:rPr>
          <w:rFonts w:hint="cs"/>
          <w:rtl/>
        </w:rPr>
        <w:t>ی‌</w:t>
      </w:r>
      <w:r w:rsidR="00F93016" w:rsidRPr="00E46B96">
        <w:rPr>
          <w:rFonts w:hint="eastAsia"/>
          <w:rtl/>
        </w:rPr>
        <w:t>گو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د</w:t>
      </w:r>
      <w:r w:rsidR="00F93016" w:rsidRPr="00E46B96">
        <w:rPr>
          <w:rtl/>
        </w:rPr>
        <w:t xml:space="preserve"> اشکال ندارد ا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ن</w:t>
      </w:r>
      <w:r w:rsidR="00F93016" w:rsidRPr="00E46B96">
        <w:rPr>
          <w:rtl/>
        </w:rPr>
        <w:t xml:space="preserve"> کار عقلا</w:t>
      </w:r>
      <w:r w:rsidR="00F93016" w:rsidRPr="00E46B96">
        <w:rPr>
          <w:rFonts w:hint="cs"/>
          <w:rtl/>
        </w:rPr>
        <w:t>یی</w:t>
      </w:r>
      <w:r w:rsidR="00F93016" w:rsidRPr="00E46B96">
        <w:rPr>
          <w:rtl/>
        </w:rPr>
        <w:t xml:space="preserve"> ن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ست</w:t>
      </w:r>
      <w:r w:rsidR="00F93016" w:rsidRPr="00E46B96">
        <w:rPr>
          <w:rtl/>
        </w:rPr>
        <w:t xml:space="preserve"> آن نظر</w:t>
      </w:r>
      <w:r w:rsidR="00F93016" w:rsidRPr="00E46B96">
        <w:rPr>
          <w:rFonts w:hint="cs"/>
          <w:rtl/>
        </w:rPr>
        <w:t>ی</w:t>
      </w:r>
      <w:r w:rsidR="00F93016" w:rsidRPr="00E46B96">
        <w:rPr>
          <w:rtl/>
        </w:rPr>
        <w:t xml:space="preserve"> که مقصود بالذات در آن شهوت ن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ست</w:t>
      </w:r>
      <w:r w:rsidR="00F93016" w:rsidRPr="00E46B96">
        <w:rPr>
          <w:rtl/>
        </w:rPr>
        <w:t xml:space="preserve"> ول</w:t>
      </w:r>
      <w:r w:rsidR="00F93016" w:rsidRPr="00E46B96">
        <w:rPr>
          <w:rFonts w:hint="cs"/>
          <w:rtl/>
        </w:rPr>
        <w:t>ی</w:t>
      </w:r>
      <w:r w:rsidR="00F93016" w:rsidRPr="00E46B96">
        <w:rPr>
          <w:rtl/>
        </w:rPr>
        <w:t xml:space="preserve"> </w:t>
      </w:r>
      <w:r w:rsidR="00E46B96" w:rsidRPr="00E46B96">
        <w:rPr>
          <w:rtl/>
        </w:rPr>
        <w:t>می‌داند</w:t>
      </w:r>
      <w:r w:rsidR="00F93016" w:rsidRPr="00E46B96">
        <w:rPr>
          <w:rtl/>
        </w:rPr>
        <w:t xml:space="preserve"> که مب</w:t>
      </w:r>
      <w:r w:rsidR="00F93016" w:rsidRPr="00E46B96">
        <w:rPr>
          <w:rFonts w:hint="eastAsia"/>
          <w:rtl/>
        </w:rPr>
        <w:t>تلا</w:t>
      </w:r>
      <w:r w:rsidR="00F93016" w:rsidRPr="00E46B96">
        <w:rPr>
          <w:rtl/>
        </w:rPr>
        <w:t xml:space="preserve"> م</w:t>
      </w:r>
      <w:r w:rsidR="00F93016" w:rsidRPr="00E46B96">
        <w:rPr>
          <w:rFonts w:hint="cs"/>
          <w:rtl/>
        </w:rPr>
        <w:t>ی‌</w:t>
      </w:r>
      <w:r w:rsidR="00F93016" w:rsidRPr="00E46B96">
        <w:rPr>
          <w:rFonts w:hint="eastAsia"/>
          <w:rtl/>
        </w:rPr>
        <w:t>شود</w:t>
      </w:r>
      <w:r w:rsidR="00F93016" w:rsidRPr="00E46B96">
        <w:rPr>
          <w:rtl/>
        </w:rPr>
        <w:t xml:space="preserve"> ه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چ</w:t>
      </w:r>
      <w:r w:rsidR="00F93016" w:rsidRPr="00E46B96">
        <w:rPr>
          <w:rtl/>
        </w:rPr>
        <w:t xml:space="preserve"> غرض عقلا</w:t>
      </w:r>
      <w:r w:rsidR="00F93016" w:rsidRPr="00E46B96">
        <w:rPr>
          <w:rFonts w:hint="cs"/>
          <w:rtl/>
        </w:rPr>
        <w:t>یی</w:t>
      </w:r>
      <w:r w:rsidR="00F93016" w:rsidRPr="00E46B96">
        <w:rPr>
          <w:rtl/>
        </w:rPr>
        <w:t xml:space="preserve"> در آنجا در کار ن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ست،</w:t>
      </w:r>
      <w:r w:rsidR="00F93016" w:rsidRPr="00E46B96">
        <w:rPr>
          <w:rtl/>
        </w:rPr>
        <w:t xml:space="preserve"> م</w:t>
      </w:r>
      <w:r w:rsidR="00F93016" w:rsidRPr="00E46B96">
        <w:rPr>
          <w:rFonts w:hint="cs"/>
          <w:rtl/>
        </w:rPr>
        <w:t>ی‌</w:t>
      </w:r>
      <w:r w:rsidR="00F93016" w:rsidRPr="00E46B96">
        <w:rPr>
          <w:rFonts w:hint="eastAsia"/>
          <w:rtl/>
        </w:rPr>
        <w:t>رود</w:t>
      </w:r>
      <w:r w:rsidR="00F93016" w:rsidRPr="00E46B96">
        <w:rPr>
          <w:rtl/>
        </w:rPr>
        <w:t xml:space="preserve"> تفر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ح</w:t>
      </w:r>
      <w:r w:rsidR="00F93016" w:rsidRPr="00E46B96">
        <w:rPr>
          <w:rFonts w:hint="cs"/>
          <w:rtl/>
        </w:rPr>
        <w:t>ی</w:t>
      </w:r>
      <w:r w:rsidR="00F93016" w:rsidRPr="00E46B96">
        <w:rPr>
          <w:rtl/>
        </w:rPr>
        <w:t xml:space="preserve"> بکند، گشت</w:t>
      </w:r>
      <w:r w:rsidR="00F93016" w:rsidRPr="00E46B96">
        <w:rPr>
          <w:rFonts w:hint="cs"/>
          <w:rtl/>
        </w:rPr>
        <w:t>ی</w:t>
      </w:r>
      <w:r w:rsidR="00F93016" w:rsidRPr="00E46B96">
        <w:rPr>
          <w:rtl/>
        </w:rPr>
        <w:t xml:space="preserve"> بزند آن را هم م</w:t>
      </w:r>
      <w:r w:rsidR="00F93016" w:rsidRPr="00E46B96">
        <w:rPr>
          <w:rFonts w:hint="cs"/>
          <w:rtl/>
        </w:rPr>
        <w:t>ی‌</w:t>
      </w:r>
      <w:r w:rsidR="00F93016" w:rsidRPr="00E46B96">
        <w:rPr>
          <w:rFonts w:hint="eastAsia"/>
          <w:rtl/>
        </w:rPr>
        <w:t>گو</w:t>
      </w:r>
      <w:r w:rsidR="00F93016" w:rsidRPr="00E46B96">
        <w:rPr>
          <w:rFonts w:hint="cs"/>
          <w:rtl/>
        </w:rPr>
        <w:t>یی</w:t>
      </w:r>
      <w:r w:rsidR="00F93016" w:rsidRPr="00E46B96">
        <w:rPr>
          <w:rFonts w:hint="eastAsia"/>
          <w:rtl/>
        </w:rPr>
        <w:t>م</w:t>
      </w:r>
      <w:r w:rsidR="00F93016" w:rsidRPr="00E46B96">
        <w:rPr>
          <w:rtl/>
        </w:rPr>
        <w:t xml:space="preserve"> عنوان راجح</w:t>
      </w:r>
      <w:r w:rsidR="00F93016" w:rsidRPr="00E46B96">
        <w:rPr>
          <w:rFonts w:hint="cs"/>
          <w:rtl/>
        </w:rPr>
        <w:t>ی</w:t>
      </w:r>
      <w:r w:rsidR="00F93016" w:rsidRPr="00E46B96">
        <w:rPr>
          <w:rtl/>
        </w:rPr>
        <w:t xml:space="preserve"> هم آن ن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ست</w:t>
      </w:r>
      <w:r w:rsidR="00F93016" w:rsidRPr="00E46B96">
        <w:rPr>
          <w:rtl/>
        </w:rPr>
        <w:t xml:space="preserve"> ول</w:t>
      </w:r>
      <w:r w:rsidR="00F93016" w:rsidRPr="00E46B96">
        <w:rPr>
          <w:rFonts w:hint="cs"/>
          <w:rtl/>
        </w:rPr>
        <w:t>ی</w:t>
      </w:r>
      <w:r w:rsidR="00F93016" w:rsidRPr="00E46B96">
        <w:rPr>
          <w:rtl/>
        </w:rPr>
        <w:t xml:space="preserve"> </w:t>
      </w:r>
      <w:r w:rsidR="00E46B96" w:rsidRPr="00E46B96">
        <w:rPr>
          <w:rtl/>
        </w:rPr>
        <w:t>واقعاً</w:t>
      </w:r>
      <w:r w:rsidR="00F93016" w:rsidRPr="00E46B96">
        <w:rPr>
          <w:rtl/>
        </w:rPr>
        <w:t xml:space="preserve"> دنبال شهوات ن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ست</w:t>
      </w:r>
      <w:r w:rsidR="00F93016" w:rsidRPr="00E46B96">
        <w:rPr>
          <w:rtl/>
        </w:rPr>
        <w:t xml:space="preserve"> ول</w:t>
      </w:r>
      <w:r w:rsidR="00F93016" w:rsidRPr="00E46B96">
        <w:rPr>
          <w:rFonts w:hint="cs"/>
          <w:rtl/>
        </w:rPr>
        <w:t>ی</w:t>
      </w:r>
      <w:r w:rsidR="00F93016" w:rsidRPr="00E46B96">
        <w:rPr>
          <w:rtl/>
        </w:rPr>
        <w:t xml:space="preserve"> </w:t>
      </w:r>
      <w:r w:rsidR="00E46B96" w:rsidRPr="00E46B96">
        <w:rPr>
          <w:rtl/>
        </w:rPr>
        <w:t>می‌داند</w:t>
      </w:r>
      <w:r w:rsidR="00F93016" w:rsidRPr="00E46B96">
        <w:rPr>
          <w:rtl/>
        </w:rPr>
        <w:t xml:space="preserve"> که مبتلا م</w:t>
      </w:r>
      <w:r w:rsidR="00F93016" w:rsidRPr="00E46B96">
        <w:rPr>
          <w:rFonts w:hint="cs"/>
          <w:rtl/>
        </w:rPr>
        <w:t>ی‌</w:t>
      </w:r>
      <w:r w:rsidR="00F93016" w:rsidRPr="00E46B96">
        <w:rPr>
          <w:rFonts w:hint="eastAsia"/>
          <w:rtl/>
        </w:rPr>
        <w:t>شود</w:t>
      </w:r>
      <w:r w:rsidR="00F93016" w:rsidRPr="00E46B96">
        <w:rPr>
          <w:rtl/>
        </w:rPr>
        <w:t xml:space="preserve"> ا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ن</w:t>
      </w:r>
      <w:r w:rsidR="00F93016" w:rsidRPr="00E46B96">
        <w:rPr>
          <w:rtl/>
        </w:rPr>
        <w:t xml:space="preserve"> جمع ز</w:t>
      </w:r>
      <w:r w:rsidR="00F93016" w:rsidRPr="00E46B96">
        <w:rPr>
          <w:rFonts w:hint="cs"/>
          <w:rtl/>
        </w:rPr>
        <w:t>ی</w:t>
      </w:r>
      <w:r w:rsidR="00F93016" w:rsidRPr="00E46B96">
        <w:rPr>
          <w:rFonts w:hint="eastAsia"/>
          <w:rtl/>
        </w:rPr>
        <w:t>اد</w:t>
      </w:r>
      <w:r w:rsidR="00F93016" w:rsidRPr="00E46B96">
        <w:rPr>
          <w:rFonts w:hint="cs"/>
          <w:rtl/>
        </w:rPr>
        <w:t>ی</w:t>
      </w:r>
      <w:r w:rsidR="00F93016" w:rsidRPr="00E46B96">
        <w:rPr>
          <w:rtl/>
        </w:rPr>
        <w:t xml:space="preserve"> از </w:t>
      </w:r>
      <w:r w:rsidR="00E46B96" w:rsidRPr="00E46B96">
        <w:rPr>
          <w:rtl/>
        </w:rPr>
        <w:t>فقها</w:t>
      </w:r>
      <w:r w:rsidR="00F93016" w:rsidRPr="00E46B96">
        <w:rPr>
          <w:rtl/>
        </w:rPr>
        <w:t xml:space="preserve"> گفته‌اند اشکال ندارد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اگر</w:t>
      </w:r>
      <w:r w:rsidRPr="00E46B96">
        <w:rPr>
          <w:rtl/>
        </w:rPr>
        <w:t xml:space="preserve"> چن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رفتار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در </w:t>
      </w:r>
      <w:r w:rsidR="00D730F5" w:rsidRPr="00E46B96">
        <w:rPr>
          <w:rtl/>
        </w:rPr>
        <w:t>مرئی</w:t>
      </w:r>
      <w:r w:rsidRPr="00E46B96">
        <w:rPr>
          <w:rtl/>
        </w:rPr>
        <w:t xml:space="preserve"> و منظر شارع باشد و منع نکرده باشد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گو</w:t>
      </w:r>
      <w:r w:rsidRPr="00E46B96">
        <w:rPr>
          <w:rFonts w:hint="cs"/>
          <w:rtl/>
        </w:rPr>
        <w:t>یی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حکم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از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استکشاف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کن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سوم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تعم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ما </w:t>
      </w:r>
      <w:r w:rsidR="001F54E1" w:rsidRPr="00E46B96">
        <w:rPr>
          <w:rtl/>
        </w:rPr>
        <w:t>اینجا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ق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د</w:t>
      </w:r>
      <w:r w:rsidRPr="00E46B96">
        <w:rPr>
          <w:rtl/>
        </w:rPr>
        <w:t xml:space="preserve"> غالب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است و الا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شود</w:t>
      </w:r>
      <w:r w:rsidRPr="00E46B96">
        <w:rPr>
          <w:rtl/>
        </w:rPr>
        <w:t xml:space="preserve"> برداشت.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رة</w:t>
      </w:r>
      <w:r w:rsidRPr="00E46B96">
        <w:rPr>
          <w:rtl/>
        </w:rPr>
        <w:t xml:space="preserve"> الناس، ظاهراً گاه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تعب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به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هم شده است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مردم البته شرا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ط</w:t>
      </w:r>
      <w:r w:rsidRPr="00E46B96">
        <w:rPr>
          <w:rtl/>
        </w:rPr>
        <w:t xml:space="preserve"> دارد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با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د</w:t>
      </w:r>
      <w:r w:rsidRPr="00E46B96">
        <w:rPr>
          <w:rtl/>
        </w:rPr>
        <w:t xml:space="preserve"> در </w:t>
      </w:r>
      <w:r w:rsidR="00D730F5" w:rsidRPr="00E46B96">
        <w:rPr>
          <w:rtl/>
        </w:rPr>
        <w:t>مرئی</w:t>
      </w:r>
      <w:r w:rsidRPr="00E46B96">
        <w:rPr>
          <w:rtl/>
        </w:rPr>
        <w:t xml:space="preserve"> و منظر معصوم </w:t>
      </w:r>
      <w:r w:rsidR="00E46B96" w:rsidRPr="00E46B96">
        <w:rPr>
          <w:rtl/>
        </w:rPr>
        <w:t>علیه‌السلام</w:t>
      </w:r>
      <w:r w:rsidRPr="00E46B96">
        <w:rPr>
          <w:rtl/>
        </w:rPr>
        <w:t xml:space="preserve"> باشد. </w:t>
      </w:r>
    </w:p>
    <w:p w:rsidR="00F93016" w:rsidRPr="00E46B96" w:rsidRDefault="00F93016" w:rsidP="00F93016">
      <w:pPr>
        <w:pStyle w:val="Heading1"/>
        <w:rPr>
          <w:rtl/>
        </w:rPr>
      </w:pPr>
      <w:bookmarkStart w:id="19" w:name="_Toc93833637"/>
      <w:r w:rsidRPr="00E46B96">
        <w:rPr>
          <w:rFonts w:hint="eastAsia"/>
          <w:rtl/>
        </w:rPr>
        <w:t>نکته</w:t>
      </w:r>
      <w:r w:rsidRPr="00E46B96">
        <w:rPr>
          <w:rtl/>
        </w:rPr>
        <w:t xml:space="preserve"> چهارم</w:t>
      </w:r>
      <w:bookmarkEnd w:id="19"/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در</w:t>
      </w:r>
      <w:r w:rsidRPr="00E46B96">
        <w:rPr>
          <w:rtl/>
        </w:rPr>
        <w:t xml:space="preserve"> </w:t>
      </w:r>
      <w:r w:rsidR="00D730F5" w:rsidRPr="00E46B96">
        <w:rPr>
          <w:rtl/>
        </w:rPr>
        <w:t>مرئی</w:t>
      </w:r>
      <w:r w:rsidRPr="00E46B96">
        <w:rPr>
          <w:rtl/>
        </w:rPr>
        <w:t xml:space="preserve"> و منظر معصوم </w:t>
      </w:r>
      <w:r w:rsidR="00E46B96" w:rsidRPr="00E46B96">
        <w:rPr>
          <w:rtl/>
        </w:rPr>
        <w:t>علیه‌السلام</w:t>
      </w:r>
      <w:r w:rsidRPr="00E46B96">
        <w:rPr>
          <w:rtl/>
        </w:rPr>
        <w:t xml:space="preserve"> بودن هم آن هم الزاماً شرط 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ست</w:t>
      </w:r>
      <w:r w:rsidRPr="00E46B96">
        <w:rPr>
          <w:rtl/>
        </w:rPr>
        <w:t xml:space="preserve"> برا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نکه</w:t>
      </w:r>
      <w:r w:rsidRPr="00E46B96">
        <w:rPr>
          <w:rtl/>
        </w:rPr>
        <w:t xml:space="preserve"> بنابر بعض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از مبان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ره‌ها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مستحدث را هم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شود</w:t>
      </w:r>
      <w:r w:rsidRPr="00E46B96">
        <w:rPr>
          <w:rtl/>
        </w:rPr>
        <w:t xml:space="preserve"> به شارع نسبت داد و از آن حکم کشف کرد </w:t>
      </w:r>
    </w:p>
    <w:p w:rsidR="00F93016" w:rsidRPr="00E46B96" w:rsidRDefault="00F93016" w:rsidP="00F93016">
      <w:pPr>
        <w:pStyle w:val="Heading1"/>
        <w:rPr>
          <w:rtl/>
        </w:rPr>
      </w:pPr>
      <w:bookmarkStart w:id="20" w:name="_Toc93833638"/>
      <w:r w:rsidRPr="00E46B96">
        <w:rPr>
          <w:rFonts w:hint="eastAsia"/>
          <w:rtl/>
        </w:rPr>
        <w:t>جمع‌بند</w:t>
      </w:r>
      <w:r w:rsidRPr="00E46B96">
        <w:rPr>
          <w:rFonts w:hint="cs"/>
          <w:rtl/>
        </w:rPr>
        <w:t>ی</w:t>
      </w:r>
      <w:bookmarkEnd w:id="20"/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از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جهت است که تا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نجا</w:t>
      </w:r>
      <w:r w:rsidRPr="00E46B96">
        <w:rPr>
          <w:rtl/>
        </w:rPr>
        <w:t xml:space="preserve"> ما چهارتا تعم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</w:t>
      </w:r>
      <w:r w:rsidR="00E46B96" w:rsidRPr="00E46B96">
        <w:rPr>
          <w:rtl/>
        </w:rPr>
        <w:t>داده‌ایم</w:t>
      </w:r>
      <w:r w:rsidRPr="00E46B96">
        <w:rPr>
          <w:rFonts w:hint="eastAsia"/>
          <w:rtl/>
        </w:rPr>
        <w:t>؛</w:t>
      </w:r>
      <w:r w:rsidRPr="00E46B96">
        <w:rPr>
          <w:rtl/>
        </w:rPr>
        <w:t xml:space="preserve"> </w:t>
      </w:r>
    </w:p>
    <w:p w:rsidR="00F93016" w:rsidRPr="00E46B96" w:rsidRDefault="00F93016" w:rsidP="00F93016">
      <w:pPr>
        <w:rPr>
          <w:rtl/>
        </w:rPr>
      </w:pPr>
      <w:r w:rsidRPr="00E46B96">
        <w:rPr>
          <w:rtl/>
        </w:rPr>
        <w:t>۱-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اعم است از فعل و ک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ف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ت</w:t>
      </w:r>
      <w:r w:rsidRPr="00E46B96">
        <w:rPr>
          <w:rtl/>
        </w:rPr>
        <w:t xml:space="preserve"> فعل</w:t>
      </w:r>
    </w:p>
    <w:p w:rsidR="00F93016" w:rsidRPr="00E46B96" w:rsidRDefault="00F93016" w:rsidP="00F93016">
      <w:pPr>
        <w:rPr>
          <w:rtl/>
        </w:rPr>
      </w:pPr>
      <w:r w:rsidRPr="00E46B96">
        <w:rPr>
          <w:rtl/>
        </w:rPr>
        <w:t>۲-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اعم است از فعل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tl/>
        </w:rPr>
        <w:t xml:space="preserve"> ترک</w:t>
      </w:r>
    </w:p>
    <w:p w:rsidR="00F93016" w:rsidRPr="00E46B96" w:rsidRDefault="00F93016" w:rsidP="00F93016">
      <w:pPr>
        <w:rPr>
          <w:rtl/>
        </w:rPr>
      </w:pPr>
      <w:r w:rsidRPr="00E46B96">
        <w:rPr>
          <w:rtl/>
        </w:rPr>
        <w:t>۳-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اعم است از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نکه</w:t>
      </w:r>
      <w:r w:rsidRPr="00E46B96">
        <w:rPr>
          <w:rtl/>
        </w:rPr>
        <w:t xml:space="preserve"> عقلا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باشد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tl/>
        </w:rPr>
        <w:t xml:space="preserve"> غ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عقلا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باشد</w:t>
      </w:r>
    </w:p>
    <w:p w:rsidR="00F93016" w:rsidRPr="00E46B96" w:rsidRDefault="00F93016" w:rsidP="00F93016">
      <w:pPr>
        <w:rPr>
          <w:rtl/>
        </w:rPr>
      </w:pPr>
      <w:r w:rsidRPr="00E46B96">
        <w:rPr>
          <w:rtl/>
        </w:rPr>
        <w:t>۴-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اعم است از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نکه</w:t>
      </w:r>
      <w:r w:rsidRPr="00E46B96">
        <w:rPr>
          <w:rtl/>
        </w:rPr>
        <w:t xml:space="preserve"> در منظر و </w:t>
      </w:r>
      <w:r w:rsidR="00D730F5" w:rsidRPr="00E46B96">
        <w:rPr>
          <w:rtl/>
        </w:rPr>
        <w:t>مرئی</w:t>
      </w:r>
      <w:r w:rsidRPr="00E46B96">
        <w:rPr>
          <w:rtl/>
        </w:rPr>
        <w:t xml:space="preserve"> معصوم باشد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ا</w:t>
      </w:r>
      <w:r w:rsidRPr="00E46B96">
        <w:rPr>
          <w:rtl/>
        </w:rPr>
        <w:t xml:space="preserve"> نباشد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بحث‌ها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ما عام است همه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ن‌ها</w:t>
      </w:r>
      <w:r w:rsidRPr="00E46B96">
        <w:rPr>
          <w:rtl/>
        </w:rPr>
        <w:t xml:space="preserve"> را م</w:t>
      </w:r>
      <w:r w:rsidRPr="00E46B96">
        <w:rPr>
          <w:rFonts w:hint="cs"/>
          <w:rtl/>
        </w:rPr>
        <w:t>ی‌</w:t>
      </w:r>
      <w:r w:rsidRPr="00E46B96">
        <w:rPr>
          <w:rFonts w:hint="eastAsia"/>
          <w:rtl/>
        </w:rPr>
        <w:t>گ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رد</w:t>
      </w:r>
      <w:r w:rsidRPr="00E46B96">
        <w:rPr>
          <w:rtl/>
        </w:rPr>
        <w:t xml:space="preserve"> البته هر کدام از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اقسام ممکن است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و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ژگ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خاص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در آن ملحوظ باشد از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جهت است که به نظر آمد بگو</w:t>
      </w:r>
      <w:r w:rsidRPr="00E46B96">
        <w:rPr>
          <w:rFonts w:hint="cs"/>
          <w:rtl/>
        </w:rPr>
        <w:t>یی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الناس. </w:t>
      </w:r>
    </w:p>
    <w:p w:rsidR="00F93016" w:rsidRPr="00E46B96" w:rsidRDefault="00F93016" w:rsidP="00F93016">
      <w:pPr>
        <w:rPr>
          <w:rtl/>
        </w:rPr>
      </w:pPr>
      <w:r w:rsidRPr="00E46B96">
        <w:rPr>
          <w:rFonts w:hint="eastAsia"/>
          <w:rtl/>
        </w:rPr>
        <w:t>البته</w:t>
      </w:r>
      <w:r w:rsidRPr="00E46B96">
        <w:rPr>
          <w:rtl/>
        </w:rPr>
        <w:t xml:space="preserve"> قبول دار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که 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ره</w:t>
      </w:r>
      <w:r w:rsidRPr="00E46B96">
        <w:rPr>
          <w:rtl/>
        </w:rPr>
        <w:t xml:space="preserve"> </w:t>
      </w:r>
      <w:r w:rsidR="00E46B96">
        <w:rPr>
          <w:rtl/>
        </w:rPr>
        <w:t>عقلائیه</w:t>
      </w:r>
      <w:r w:rsidRPr="00E46B96">
        <w:rPr>
          <w:rtl/>
        </w:rPr>
        <w:t xml:space="preserve">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وزانت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دارد و 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ک</w:t>
      </w:r>
      <w:r w:rsidRPr="00E46B96">
        <w:rPr>
          <w:rtl/>
        </w:rPr>
        <w:t xml:space="preserve"> مدلول و مفهوم ب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شتر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دارد ول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ق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د</w:t>
      </w:r>
      <w:r w:rsidRPr="00E46B96">
        <w:rPr>
          <w:rtl/>
        </w:rPr>
        <w:t xml:space="preserve"> غالب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است غ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tl/>
        </w:rPr>
        <w:t xml:space="preserve"> از آن هم در اصول جا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بحث دارد آن مقسم را با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د</w:t>
      </w:r>
      <w:r w:rsidRPr="00E46B96">
        <w:rPr>
          <w:rtl/>
        </w:rPr>
        <w:t xml:space="preserve"> بگ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ر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بعد تقس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کن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و بگو</w:t>
      </w:r>
      <w:r w:rsidRPr="00E46B96">
        <w:rPr>
          <w:rFonts w:hint="cs"/>
          <w:rtl/>
        </w:rPr>
        <w:t>یی</w:t>
      </w:r>
      <w:r w:rsidRPr="00E46B96">
        <w:rPr>
          <w:rFonts w:hint="eastAsia"/>
          <w:rtl/>
        </w:rPr>
        <w:t>م</w:t>
      </w:r>
      <w:r w:rsidRPr="00E46B96">
        <w:rPr>
          <w:rtl/>
        </w:rPr>
        <w:t xml:space="preserve">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عقلا</w:t>
      </w:r>
      <w:r w:rsidRPr="00E46B96">
        <w:rPr>
          <w:rFonts w:hint="cs"/>
          <w:rtl/>
        </w:rPr>
        <w:t>یی</w:t>
      </w:r>
      <w:r w:rsidRPr="00E46B96">
        <w:rPr>
          <w:rtl/>
        </w:rPr>
        <w:t xml:space="preserve"> باشد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بُرد از مدلول را دارد اگر نباشد ا</w:t>
      </w:r>
      <w:r w:rsidRPr="00E46B96">
        <w:rPr>
          <w:rFonts w:hint="cs"/>
          <w:rtl/>
        </w:rPr>
        <w:t>ی</w:t>
      </w:r>
      <w:r w:rsidRPr="00E46B96">
        <w:rPr>
          <w:rFonts w:hint="eastAsia"/>
          <w:rtl/>
        </w:rPr>
        <w:t>ن</w:t>
      </w:r>
      <w:r w:rsidRPr="00E46B96">
        <w:rPr>
          <w:rtl/>
        </w:rPr>
        <w:t xml:space="preserve"> اندازه برد دارد.</w:t>
      </w:r>
    </w:p>
    <w:p w:rsidR="00EA337E" w:rsidRPr="00E46B96" w:rsidRDefault="00510274" w:rsidP="00F93016">
      <w:pPr>
        <w:rPr>
          <w:rtl/>
        </w:rPr>
      </w:pPr>
      <w:r w:rsidRPr="00E46B96">
        <w:rPr>
          <w:rFonts w:hint="eastAsia"/>
          <w:rtl/>
        </w:rPr>
        <w:t>صل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الله عل</w:t>
      </w:r>
      <w:r w:rsidRPr="00E46B96">
        <w:rPr>
          <w:rFonts w:hint="cs"/>
          <w:rtl/>
        </w:rPr>
        <w:t>ی</w:t>
      </w:r>
      <w:r w:rsidRPr="00E46B96">
        <w:rPr>
          <w:rtl/>
        </w:rPr>
        <w:t xml:space="preserve"> محمد و آل محمد.</w:t>
      </w:r>
      <w:bookmarkEnd w:id="5"/>
    </w:p>
    <w:sectPr w:rsidR="00EA337E" w:rsidRPr="00E46B96" w:rsidSect="00873379">
      <w:headerReference w:type="default" r:id="rId8"/>
      <w:footerReference w:type="default" r:id="rId9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B82" w:rsidRDefault="009E3B82" w:rsidP="000D5800">
      <w:pPr>
        <w:spacing w:after="0"/>
      </w:pPr>
      <w:r>
        <w:separator/>
      </w:r>
    </w:p>
  </w:endnote>
  <w:endnote w:type="continuationSeparator" w:id="0">
    <w:p w:rsidR="009E3B82" w:rsidRDefault="009E3B82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2D0D52" w:rsidRDefault="002D0D5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3B82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B82" w:rsidRDefault="009E3B82" w:rsidP="000D5800">
      <w:pPr>
        <w:spacing w:after="0"/>
      </w:pPr>
      <w:r>
        <w:separator/>
      </w:r>
    </w:p>
  </w:footnote>
  <w:footnote w:type="continuationSeparator" w:id="0">
    <w:p w:rsidR="009E3B82" w:rsidRDefault="009E3B82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D52" w:rsidRDefault="002D0D52" w:rsidP="000A0DE0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0288" behindDoc="1" locked="0" layoutInCell="1" allowOverlap="1" wp14:anchorId="1878E036" wp14:editId="703E4338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0A0DE0"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0A0DE0">
      <w:rPr>
        <w:rFonts w:ascii="Adobe Arabic" w:hAnsi="Adobe Arabic" w:cs="Adobe Arabic" w:hint="cs"/>
        <w:b/>
        <w:bCs/>
        <w:sz w:val="24"/>
        <w:szCs w:val="24"/>
        <w:rtl/>
      </w:rPr>
      <w:t>03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0A0DE0">
      <w:rPr>
        <w:rFonts w:ascii="Adobe Arabic" w:hAnsi="Adobe Arabic" w:cs="Adobe Arabic" w:hint="cs"/>
        <w:b/>
        <w:bCs/>
        <w:sz w:val="24"/>
        <w:szCs w:val="24"/>
        <w:rtl/>
      </w:rPr>
      <w:t>11</w:t>
    </w:r>
    <w:r>
      <w:rPr>
        <w:rFonts w:ascii="Adobe Arabic" w:hAnsi="Adobe Arabic" w:cs="Adobe Arabic" w:hint="cs"/>
        <w:b/>
        <w:bCs/>
        <w:sz w:val="24"/>
        <w:szCs w:val="24"/>
        <w:rtl/>
      </w:rPr>
      <w:t>/1400</w:t>
    </w:r>
  </w:p>
  <w:p w:rsidR="002D0D52" w:rsidRPr="00000B94" w:rsidRDefault="002D0D52" w:rsidP="000A0DE0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544B71">
      <w:rPr>
        <w:rFonts w:ascii="Adobe Arabic" w:hAnsi="Adobe Arabic" w:cs="Adobe Arabic" w:hint="cs"/>
        <w:b/>
        <w:bCs/>
        <w:sz w:val="24"/>
        <w:szCs w:val="24"/>
        <w:rtl/>
      </w:rPr>
      <w:t>مقدمات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شماره جلسه: </w:t>
    </w:r>
    <w:r w:rsidR="00364C52">
      <w:rPr>
        <w:rFonts w:ascii="Adobe Arabic" w:hAnsi="Adobe Arabic" w:cs="Adobe Arabic" w:hint="cs"/>
        <w:b/>
        <w:bCs/>
        <w:sz w:val="24"/>
        <w:szCs w:val="24"/>
        <w:rtl/>
      </w:rPr>
      <w:t>46</w:t>
    </w:r>
    <w:r w:rsidR="000A0DE0">
      <w:rPr>
        <w:rFonts w:ascii="Adobe Arabic" w:hAnsi="Adobe Arabic" w:cs="Adobe Arabic" w:hint="cs"/>
        <w:b/>
        <w:bCs/>
        <w:sz w:val="24"/>
        <w:szCs w:val="24"/>
        <w:rtl/>
      </w:rPr>
      <w:t>4</w:t>
    </w:r>
  </w:p>
  <w:p w:rsidR="002D0D52" w:rsidRPr="00873379" w:rsidRDefault="002D0D52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2FEE4B83" wp14:editId="63D3B45C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3B9778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20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A0B5B"/>
    <w:rsid w:val="000A0DE0"/>
    <w:rsid w:val="000A1A51"/>
    <w:rsid w:val="000A3DEF"/>
    <w:rsid w:val="000A511A"/>
    <w:rsid w:val="000A79AE"/>
    <w:rsid w:val="000B0FDA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6A9F"/>
    <w:rsid w:val="000F7E72"/>
    <w:rsid w:val="00101E2D"/>
    <w:rsid w:val="00102405"/>
    <w:rsid w:val="00102CEB"/>
    <w:rsid w:val="001034CD"/>
    <w:rsid w:val="00103A9E"/>
    <w:rsid w:val="00106A88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EA7"/>
    <w:rsid w:val="0014142F"/>
    <w:rsid w:val="0014571E"/>
    <w:rsid w:val="00150D4B"/>
    <w:rsid w:val="00152621"/>
    <w:rsid w:val="00152670"/>
    <w:rsid w:val="001540C4"/>
    <w:rsid w:val="001550AE"/>
    <w:rsid w:val="00163FDB"/>
    <w:rsid w:val="00166DD8"/>
    <w:rsid w:val="001712D6"/>
    <w:rsid w:val="001757C8"/>
    <w:rsid w:val="001763D3"/>
    <w:rsid w:val="00176523"/>
    <w:rsid w:val="00176976"/>
    <w:rsid w:val="00177934"/>
    <w:rsid w:val="0018257B"/>
    <w:rsid w:val="00192A6A"/>
    <w:rsid w:val="0019392C"/>
    <w:rsid w:val="00194071"/>
    <w:rsid w:val="001952C8"/>
    <w:rsid w:val="0019566B"/>
    <w:rsid w:val="00196082"/>
    <w:rsid w:val="00197CDD"/>
    <w:rsid w:val="001A2F9C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1F54E1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61792"/>
    <w:rsid w:val="00263F27"/>
    <w:rsid w:val="00270294"/>
    <w:rsid w:val="002717B8"/>
    <w:rsid w:val="002814BF"/>
    <w:rsid w:val="00283229"/>
    <w:rsid w:val="00287445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2532"/>
    <w:rsid w:val="002D2BC5"/>
    <w:rsid w:val="002D3E62"/>
    <w:rsid w:val="002D49E4"/>
    <w:rsid w:val="002D5BDC"/>
    <w:rsid w:val="002D720F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4CB9"/>
    <w:rsid w:val="003367D5"/>
    <w:rsid w:val="003374B5"/>
    <w:rsid w:val="00340BA3"/>
    <w:rsid w:val="003411F5"/>
    <w:rsid w:val="003442EC"/>
    <w:rsid w:val="00345941"/>
    <w:rsid w:val="003616E0"/>
    <w:rsid w:val="00362585"/>
    <w:rsid w:val="00363811"/>
    <w:rsid w:val="00364C52"/>
    <w:rsid w:val="00365305"/>
    <w:rsid w:val="00366400"/>
    <w:rsid w:val="00370F2F"/>
    <w:rsid w:val="00376269"/>
    <w:rsid w:val="00381FA9"/>
    <w:rsid w:val="003822C9"/>
    <w:rsid w:val="0038595C"/>
    <w:rsid w:val="00392732"/>
    <w:rsid w:val="00392E6E"/>
    <w:rsid w:val="00395BCF"/>
    <w:rsid w:val="003963D7"/>
    <w:rsid w:val="00396929"/>
    <w:rsid w:val="00396F28"/>
    <w:rsid w:val="003A1A05"/>
    <w:rsid w:val="003A2654"/>
    <w:rsid w:val="003A5D9D"/>
    <w:rsid w:val="003C06BF"/>
    <w:rsid w:val="003C4F40"/>
    <w:rsid w:val="003C7899"/>
    <w:rsid w:val="003C7EC4"/>
    <w:rsid w:val="003D098D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FC3"/>
    <w:rsid w:val="003F08E1"/>
    <w:rsid w:val="004012C8"/>
    <w:rsid w:val="00403174"/>
    <w:rsid w:val="00404320"/>
    <w:rsid w:val="00405199"/>
    <w:rsid w:val="00406887"/>
    <w:rsid w:val="00406C04"/>
    <w:rsid w:val="00410699"/>
    <w:rsid w:val="004107FD"/>
    <w:rsid w:val="00415360"/>
    <w:rsid w:val="004203BB"/>
    <w:rsid w:val="004215FA"/>
    <w:rsid w:val="00422CDC"/>
    <w:rsid w:val="00424C70"/>
    <w:rsid w:val="004262E0"/>
    <w:rsid w:val="0042744B"/>
    <w:rsid w:val="004301FE"/>
    <w:rsid w:val="00436F95"/>
    <w:rsid w:val="0043727F"/>
    <w:rsid w:val="00440E57"/>
    <w:rsid w:val="00443103"/>
    <w:rsid w:val="00443EB7"/>
    <w:rsid w:val="0044591E"/>
    <w:rsid w:val="00446F51"/>
    <w:rsid w:val="00447001"/>
    <w:rsid w:val="004476F0"/>
    <w:rsid w:val="00447837"/>
    <w:rsid w:val="004510BE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831"/>
    <w:rsid w:val="00472832"/>
    <w:rsid w:val="00475C3C"/>
    <w:rsid w:val="004805FC"/>
    <w:rsid w:val="00486D69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B2564"/>
    <w:rsid w:val="004B337F"/>
    <w:rsid w:val="004B486C"/>
    <w:rsid w:val="004B5EE3"/>
    <w:rsid w:val="004C0ADD"/>
    <w:rsid w:val="004C4D9F"/>
    <w:rsid w:val="004D0FC7"/>
    <w:rsid w:val="004E1D7D"/>
    <w:rsid w:val="004E2535"/>
    <w:rsid w:val="004E32CF"/>
    <w:rsid w:val="004F3596"/>
    <w:rsid w:val="004F41EB"/>
    <w:rsid w:val="004F5456"/>
    <w:rsid w:val="004F5EAE"/>
    <w:rsid w:val="004F7FDC"/>
    <w:rsid w:val="00502AA8"/>
    <w:rsid w:val="005031DB"/>
    <w:rsid w:val="00507F88"/>
    <w:rsid w:val="005100CC"/>
    <w:rsid w:val="00510274"/>
    <w:rsid w:val="0051790F"/>
    <w:rsid w:val="00523E99"/>
    <w:rsid w:val="00525660"/>
    <w:rsid w:val="00526AD1"/>
    <w:rsid w:val="00530FD7"/>
    <w:rsid w:val="00533A35"/>
    <w:rsid w:val="00535D58"/>
    <w:rsid w:val="00536E06"/>
    <w:rsid w:val="00544B71"/>
    <w:rsid w:val="0054552C"/>
    <w:rsid w:val="00545B0C"/>
    <w:rsid w:val="00550929"/>
    <w:rsid w:val="00551628"/>
    <w:rsid w:val="0055695C"/>
    <w:rsid w:val="00557FC1"/>
    <w:rsid w:val="00560FD8"/>
    <w:rsid w:val="00561D6A"/>
    <w:rsid w:val="0056702C"/>
    <w:rsid w:val="00571278"/>
    <w:rsid w:val="00572E2D"/>
    <w:rsid w:val="00572FD7"/>
    <w:rsid w:val="0057307B"/>
    <w:rsid w:val="005747B6"/>
    <w:rsid w:val="00575FAC"/>
    <w:rsid w:val="00580CFA"/>
    <w:rsid w:val="00584656"/>
    <w:rsid w:val="00592103"/>
    <w:rsid w:val="005941DD"/>
    <w:rsid w:val="0059534F"/>
    <w:rsid w:val="00596E76"/>
    <w:rsid w:val="00597748"/>
    <w:rsid w:val="005A0F64"/>
    <w:rsid w:val="005A28FA"/>
    <w:rsid w:val="005A545E"/>
    <w:rsid w:val="005A5862"/>
    <w:rsid w:val="005B05D4"/>
    <w:rsid w:val="005B0852"/>
    <w:rsid w:val="005B16EB"/>
    <w:rsid w:val="005B392C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2DDF"/>
    <w:rsid w:val="0061376C"/>
    <w:rsid w:val="00617C7C"/>
    <w:rsid w:val="00622369"/>
    <w:rsid w:val="006248EF"/>
    <w:rsid w:val="00627180"/>
    <w:rsid w:val="00627CF5"/>
    <w:rsid w:val="00636EFA"/>
    <w:rsid w:val="00637A6C"/>
    <w:rsid w:val="00645591"/>
    <w:rsid w:val="00645A5A"/>
    <w:rsid w:val="00646FCD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3E05"/>
    <w:rsid w:val="00686BA9"/>
    <w:rsid w:val="0069696C"/>
    <w:rsid w:val="00696C84"/>
    <w:rsid w:val="006A0527"/>
    <w:rsid w:val="006A085A"/>
    <w:rsid w:val="006A45B5"/>
    <w:rsid w:val="006B08B0"/>
    <w:rsid w:val="006C125E"/>
    <w:rsid w:val="006C40CC"/>
    <w:rsid w:val="006C5F83"/>
    <w:rsid w:val="006C663C"/>
    <w:rsid w:val="006C75C6"/>
    <w:rsid w:val="006D3A87"/>
    <w:rsid w:val="006D5F39"/>
    <w:rsid w:val="006D7DEE"/>
    <w:rsid w:val="006E3628"/>
    <w:rsid w:val="006E3B0D"/>
    <w:rsid w:val="006E4370"/>
    <w:rsid w:val="006E4472"/>
    <w:rsid w:val="006F01B4"/>
    <w:rsid w:val="006F6BFE"/>
    <w:rsid w:val="007007C8"/>
    <w:rsid w:val="00703DD3"/>
    <w:rsid w:val="007052BB"/>
    <w:rsid w:val="00705572"/>
    <w:rsid w:val="00711F71"/>
    <w:rsid w:val="00715F5C"/>
    <w:rsid w:val="007160A3"/>
    <w:rsid w:val="0071718D"/>
    <w:rsid w:val="0072457F"/>
    <w:rsid w:val="007254AF"/>
    <w:rsid w:val="0073000B"/>
    <w:rsid w:val="00731765"/>
    <w:rsid w:val="00731F70"/>
    <w:rsid w:val="00734D59"/>
    <w:rsid w:val="0073609B"/>
    <w:rsid w:val="007378A9"/>
    <w:rsid w:val="00737A6C"/>
    <w:rsid w:val="00740705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665E"/>
    <w:rsid w:val="00766AD6"/>
    <w:rsid w:val="00767675"/>
    <w:rsid w:val="00772185"/>
    <w:rsid w:val="007749BC"/>
    <w:rsid w:val="00777618"/>
    <w:rsid w:val="00780C88"/>
    <w:rsid w:val="00780E25"/>
    <w:rsid w:val="007810A0"/>
    <w:rsid w:val="007818F0"/>
    <w:rsid w:val="00781B1F"/>
    <w:rsid w:val="00783462"/>
    <w:rsid w:val="00783FE8"/>
    <w:rsid w:val="00787B13"/>
    <w:rsid w:val="00792FAC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E77"/>
    <w:rsid w:val="007E03E9"/>
    <w:rsid w:val="007E04EE"/>
    <w:rsid w:val="007E4335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CD5"/>
    <w:rsid w:val="00815D52"/>
    <w:rsid w:val="00817C91"/>
    <w:rsid w:val="00817DA8"/>
    <w:rsid w:val="008200C2"/>
    <w:rsid w:val="0082553D"/>
    <w:rsid w:val="00826AD1"/>
    <w:rsid w:val="00831307"/>
    <w:rsid w:val="00833114"/>
    <w:rsid w:val="00833847"/>
    <w:rsid w:val="008359B7"/>
    <w:rsid w:val="008378A8"/>
    <w:rsid w:val="008407A4"/>
    <w:rsid w:val="00844860"/>
    <w:rsid w:val="00845CC4"/>
    <w:rsid w:val="00846550"/>
    <w:rsid w:val="00850571"/>
    <w:rsid w:val="00853A62"/>
    <w:rsid w:val="0085491F"/>
    <w:rsid w:val="0085589D"/>
    <w:rsid w:val="0086243C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C4A"/>
    <w:rsid w:val="008B4C36"/>
    <w:rsid w:val="008B5651"/>
    <w:rsid w:val="008B565A"/>
    <w:rsid w:val="008B62F5"/>
    <w:rsid w:val="008C1237"/>
    <w:rsid w:val="008C3414"/>
    <w:rsid w:val="008C4B52"/>
    <w:rsid w:val="008D030F"/>
    <w:rsid w:val="008D2AF7"/>
    <w:rsid w:val="008D2FBE"/>
    <w:rsid w:val="008D3287"/>
    <w:rsid w:val="008D36D5"/>
    <w:rsid w:val="008D47C3"/>
    <w:rsid w:val="008E3903"/>
    <w:rsid w:val="008E4531"/>
    <w:rsid w:val="008E4F7C"/>
    <w:rsid w:val="008E7053"/>
    <w:rsid w:val="008E79C0"/>
    <w:rsid w:val="008F083F"/>
    <w:rsid w:val="008F63E3"/>
    <w:rsid w:val="00900A8F"/>
    <w:rsid w:val="009065C2"/>
    <w:rsid w:val="009101EE"/>
    <w:rsid w:val="00910470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1B10"/>
    <w:rsid w:val="0095600C"/>
    <w:rsid w:val="0095758E"/>
    <w:rsid w:val="00957E3B"/>
    <w:rsid w:val="00960140"/>
    <w:rsid w:val="009613AC"/>
    <w:rsid w:val="009776AB"/>
    <w:rsid w:val="009776D4"/>
    <w:rsid w:val="00977F5E"/>
    <w:rsid w:val="009803EF"/>
    <w:rsid w:val="00980643"/>
    <w:rsid w:val="00987061"/>
    <w:rsid w:val="00991BB9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FCA"/>
    <w:rsid w:val="009B46BC"/>
    <w:rsid w:val="009B54E4"/>
    <w:rsid w:val="009B61C3"/>
    <w:rsid w:val="009B711F"/>
    <w:rsid w:val="009B727D"/>
    <w:rsid w:val="009B7A21"/>
    <w:rsid w:val="009C5D28"/>
    <w:rsid w:val="009C636B"/>
    <w:rsid w:val="009C7B4F"/>
    <w:rsid w:val="009D24A2"/>
    <w:rsid w:val="009D32A4"/>
    <w:rsid w:val="009D3671"/>
    <w:rsid w:val="009E0DBA"/>
    <w:rsid w:val="009E1F06"/>
    <w:rsid w:val="009E1FF5"/>
    <w:rsid w:val="009E3B82"/>
    <w:rsid w:val="009E4852"/>
    <w:rsid w:val="009E4B09"/>
    <w:rsid w:val="009E63CB"/>
    <w:rsid w:val="009E7144"/>
    <w:rsid w:val="009F04CF"/>
    <w:rsid w:val="009F0872"/>
    <w:rsid w:val="009F21FF"/>
    <w:rsid w:val="009F4EB3"/>
    <w:rsid w:val="009F5F6C"/>
    <w:rsid w:val="00A04BDC"/>
    <w:rsid w:val="00A05445"/>
    <w:rsid w:val="00A06D48"/>
    <w:rsid w:val="00A10836"/>
    <w:rsid w:val="00A1155E"/>
    <w:rsid w:val="00A1320C"/>
    <w:rsid w:val="00A13864"/>
    <w:rsid w:val="00A14226"/>
    <w:rsid w:val="00A14E57"/>
    <w:rsid w:val="00A15E63"/>
    <w:rsid w:val="00A21834"/>
    <w:rsid w:val="00A23DA2"/>
    <w:rsid w:val="00A31C17"/>
    <w:rsid w:val="00A31FDE"/>
    <w:rsid w:val="00A35AC2"/>
    <w:rsid w:val="00A35EF9"/>
    <w:rsid w:val="00A367CE"/>
    <w:rsid w:val="00A36EE1"/>
    <w:rsid w:val="00A37C77"/>
    <w:rsid w:val="00A47DF8"/>
    <w:rsid w:val="00A506F3"/>
    <w:rsid w:val="00A5418D"/>
    <w:rsid w:val="00A54437"/>
    <w:rsid w:val="00A5605B"/>
    <w:rsid w:val="00A57907"/>
    <w:rsid w:val="00A6143A"/>
    <w:rsid w:val="00A6237F"/>
    <w:rsid w:val="00A6441E"/>
    <w:rsid w:val="00A647EA"/>
    <w:rsid w:val="00A670B9"/>
    <w:rsid w:val="00A72088"/>
    <w:rsid w:val="00A725C2"/>
    <w:rsid w:val="00A769EE"/>
    <w:rsid w:val="00A810A5"/>
    <w:rsid w:val="00A81969"/>
    <w:rsid w:val="00A83BDA"/>
    <w:rsid w:val="00A87F46"/>
    <w:rsid w:val="00A904CC"/>
    <w:rsid w:val="00A90D97"/>
    <w:rsid w:val="00A91767"/>
    <w:rsid w:val="00A9616A"/>
    <w:rsid w:val="00A96F68"/>
    <w:rsid w:val="00AA2342"/>
    <w:rsid w:val="00AA2D60"/>
    <w:rsid w:val="00AA51DB"/>
    <w:rsid w:val="00AA5BDD"/>
    <w:rsid w:val="00AA5E10"/>
    <w:rsid w:val="00AB01FE"/>
    <w:rsid w:val="00AB08FA"/>
    <w:rsid w:val="00AB3F0F"/>
    <w:rsid w:val="00AC4DCD"/>
    <w:rsid w:val="00AC637D"/>
    <w:rsid w:val="00AC7D0F"/>
    <w:rsid w:val="00AD0304"/>
    <w:rsid w:val="00AD27BE"/>
    <w:rsid w:val="00AD40C4"/>
    <w:rsid w:val="00AD4FAF"/>
    <w:rsid w:val="00AD5A20"/>
    <w:rsid w:val="00AE20D8"/>
    <w:rsid w:val="00AE7ABD"/>
    <w:rsid w:val="00AF0F1A"/>
    <w:rsid w:val="00B002D6"/>
    <w:rsid w:val="00B01724"/>
    <w:rsid w:val="00B01EA3"/>
    <w:rsid w:val="00B026BD"/>
    <w:rsid w:val="00B0644F"/>
    <w:rsid w:val="00B07D3E"/>
    <w:rsid w:val="00B1073E"/>
    <w:rsid w:val="00B119C3"/>
    <w:rsid w:val="00B12D8B"/>
    <w:rsid w:val="00B1300D"/>
    <w:rsid w:val="00B15027"/>
    <w:rsid w:val="00B15F3B"/>
    <w:rsid w:val="00B213EB"/>
    <w:rsid w:val="00B21CF4"/>
    <w:rsid w:val="00B23426"/>
    <w:rsid w:val="00B24300"/>
    <w:rsid w:val="00B2526D"/>
    <w:rsid w:val="00B307B6"/>
    <w:rsid w:val="00B31C5C"/>
    <w:rsid w:val="00B3298F"/>
    <w:rsid w:val="00B330C7"/>
    <w:rsid w:val="00B34736"/>
    <w:rsid w:val="00B36C24"/>
    <w:rsid w:val="00B43691"/>
    <w:rsid w:val="00B44DEF"/>
    <w:rsid w:val="00B501EF"/>
    <w:rsid w:val="00B504A9"/>
    <w:rsid w:val="00B55C24"/>
    <w:rsid w:val="00B55D51"/>
    <w:rsid w:val="00B564B8"/>
    <w:rsid w:val="00B625A9"/>
    <w:rsid w:val="00B63F15"/>
    <w:rsid w:val="00B6477B"/>
    <w:rsid w:val="00B7535B"/>
    <w:rsid w:val="00B762B3"/>
    <w:rsid w:val="00B80B86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5609"/>
    <w:rsid w:val="00C262D7"/>
    <w:rsid w:val="00C26607"/>
    <w:rsid w:val="00C30966"/>
    <w:rsid w:val="00C335B2"/>
    <w:rsid w:val="00C35CF1"/>
    <w:rsid w:val="00C3717B"/>
    <w:rsid w:val="00C419E6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4D88"/>
    <w:rsid w:val="00C969A3"/>
    <w:rsid w:val="00C972F3"/>
    <w:rsid w:val="00C9781A"/>
    <w:rsid w:val="00CA14F7"/>
    <w:rsid w:val="00CA3B00"/>
    <w:rsid w:val="00CA4505"/>
    <w:rsid w:val="00CA7A11"/>
    <w:rsid w:val="00CA7B4F"/>
    <w:rsid w:val="00CB0E5D"/>
    <w:rsid w:val="00CB0F9E"/>
    <w:rsid w:val="00CB5DA3"/>
    <w:rsid w:val="00CC0552"/>
    <w:rsid w:val="00CC0E9C"/>
    <w:rsid w:val="00CC1376"/>
    <w:rsid w:val="00CC3976"/>
    <w:rsid w:val="00CC415F"/>
    <w:rsid w:val="00CC5DBD"/>
    <w:rsid w:val="00CC720E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7C0"/>
    <w:rsid w:val="00CE3B74"/>
    <w:rsid w:val="00CE6B29"/>
    <w:rsid w:val="00CE7D62"/>
    <w:rsid w:val="00CF0092"/>
    <w:rsid w:val="00CF42E2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67A0"/>
    <w:rsid w:val="00D508CC"/>
    <w:rsid w:val="00D50F4B"/>
    <w:rsid w:val="00D52196"/>
    <w:rsid w:val="00D53F88"/>
    <w:rsid w:val="00D54D44"/>
    <w:rsid w:val="00D60547"/>
    <w:rsid w:val="00D6300A"/>
    <w:rsid w:val="00D63C1D"/>
    <w:rsid w:val="00D64CB2"/>
    <w:rsid w:val="00D65BD8"/>
    <w:rsid w:val="00D66444"/>
    <w:rsid w:val="00D67AA0"/>
    <w:rsid w:val="00D7183C"/>
    <w:rsid w:val="00D72507"/>
    <w:rsid w:val="00D730F5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B050D"/>
    <w:rsid w:val="00DB21CF"/>
    <w:rsid w:val="00DB28BB"/>
    <w:rsid w:val="00DC0541"/>
    <w:rsid w:val="00DC364F"/>
    <w:rsid w:val="00DC5CC3"/>
    <w:rsid w:val="00DC603F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43B4"/>
    <w:rsid w:val="00DE466B"/>
    <w:rsid w:val="00DE52FF"/>
    <w:rsid w:val="00DE532A"/>
    <w:rsid w:val="00DF56E4"/>
    <w:rsid w:val="00E0639C"/>
    <w:rsid w:val="00E067E6"/>
    <w:rsid w:val="00E12531"/>
    <w:rsid w:val="00E143B0"/>
    <w:rsid w:val="00E14C06"/>
    <w:rsid w:val="00E16711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46B96"/>
    <w:rsid w:val="00E50DB4"/>
    <w:rsid w:val="00E50F5E"/>
    <w:rsid w:val="00E55891"/>
    <w:rsid w:val="00E6283A"/>
    <w:rsid w:val="00E63178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A01EC"/>
    <w:rsid w:val="00EA13B6"/>
    <w:rsid w:val="00EA15B0"/>
    <w:rsid w:val="00EA15ED"/>
    <w:rsid w:val="00EA337E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F01AFE"/>
    <w:rsid w:val="00F01C6F"/>
    <w:rsid w:val="00F0340F"/>
    <w:rsid w:val="00F034CE"/>
    <w:rsid w:val="00F0468E"/>
    <w:rsid w:val="00F04C37"/>
    <w:rsid w:val="00F10A0F"/>
    <w:rsid w:val="00F155FB"/>
    <w:rsid w:val="00F1562C"/>
    <w:rsid w:val="00F17E33"/>
    <w:rsid w:val="00F20DE1"/>
    <w:rsid w:val="00F22A05"/>
    <w:rsid w:val="00F22AA1"/>
    <w:rsid w:val="00F25714"/>
    <w:rsid w:val="00F27BB7"/>
    <w:rsid w:val="00F30EEF"/>
    <w:rsid w:val="00F31AA8"/>
    <w:rsid w:val="00F32E86"/>
    <w:rsid w:val="00F3446D"/>
    <w:rsid w:val="00F3598C"/>
    <w:rsid w:val="00F37A64"/>
    <w:rsid w:val="00F40284"/>
    <w:rsid w:val="00F467E5"/>
    <w:rsid w:val="00F46EEC"/>
    <w:rsid w:val="00F47363"/>
    <w:rsid w:val="00F477A4"/>
    <w:rsid w:val="00F516B5"/>
    <w:rsid w:val="00F51F92"/>
    <w:rsid w:val="00F52E2A"/>
    <w:rsid w:val="00F53380"/>
    <w:rsid w:val="00F57CB9"/>
    <w:rsid w:val="00F67976"/>
    <w:rsid w:val="00F67D97"/>
    <w:rsid w:val="00F70BE1"/>
    <w:rsid w:val="00F726D0"/>
    <w:rsid w:val="00F729E7"/>
    <w:rsid w:val="00F76398"/>
    <w:rsid w:val="00F763FA"/>
    <w:rsid w:val="00F83949"/>
    <w:rsid w:val="00F85293"/>
    <w:rsid w:val="00F85929"/>
    <w:rsid w:val="00F90D98"/>
    <w:rsid w:val="00F93016"/>
    <w:rsid w:val="00F955AC"/>
    <w:rsid w:val="00FA12E0"/>
    <w:rsid w:val="00FA25F9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3244D1D0-7788-44F9-A038-298583BA4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90412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BEE03-6486-4C0D-BF09-E3F6110C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60</TotalTime>
  <Pages>9</Pages>
  <Words>3402</Words>
  <Characters>12994</Characters>
  <Application>Microsoft Office Word</Application>
  <DocSecurity>0</DocSecurity>
  <Lines>220</Lines>
  <Paragraphs>111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17</vt:i4>
      </vt:variant>
      <vt:variant>
        <vt:lpstr>عنوان</vt:lpstr>
      </vt:variant>
      <vt:variant>
        <vt:i4>1</vt:i4>
      </vt:variant>
    </vt:vector>
  </HeadingPairs>
  <TitlesOfParts>
    <vt:vector size="19" baseType="lpstr">
      <vt:lpstr/>
      <vt:lpstr>اصول/ سیره عقلائیه</vt:lpstr>
      <vt:lpstr>مقدمه</vt:lpstr>
      <vt:lpstr>سیره عقلاییه </vt:lpstr>
      <vt:lpstr>سؤال اصلی</vt:lpstr>
      <vt:lpstr>بحث مقدماتی</vt:lpstr>
      <vt:lpstr>مقدمه اول؛ مفهوم سیره</vt:lpstr>
      <vt:lpstr>    مفاهیم سیر </vt:lpstr>
      <vt:lpstr>        معنای اول سیر؛ </vt:lpstr>
      <vt:lpstr>        معنای دوم سیر؛ </vt:lpstr>
      <vt:lpstr>        معنای سوم سیر؛ </vt:lpstr>
      <vt:lpstr>    سیره</vt:lpstr>
      <vt:lpstr>مقصود از سیره در علم اصول</vt:lpstr>
      <vt:lpstr>مطلب دوم؛ مقصود از سیره</vt:lpstr>
      <vt:lpstr>مقدمه دوم؛ سیرة العقلا یا سیرة العقلائیه </vt:lpstr>
      <vt:lpstr>    بحث اول؛ معنای عقلایی</vt:lpstr>
      <vt:lpstr>نکته چهارم</vt:lpstr>
      <vt:lpstr>جمع‌بندی</vt:lpstr>
      <vt:lpstr/>
    </vt:vector>
  </TitlesOfParts>
  <Company/>
  <LinksUpToDate>false</LinksUpToDate>
  <CharactersWithSpaces>16353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7</cp:revision>
  <dcterms:created xsi:type="dcterms:W3CDTF">2022-01-23T07:33:00Z</dcterms:created>
  <dcterms:modified xsi:type="dcterms:W3CDTF">2022-01-23T09:25:00Z</dcterms:modified>
</cp:coreProperties>
</file>