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DE1" w:rsidRDefault="00991E4F">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١٢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٧</w:t>
      </w:r>
      <w:r>
        <w:rPr>
          <w:rFonts w:ascii="Al Nile" w:hAnsi="Al Nile"/>
          <w:rtl/>
          <w:lang w:val="ar-SA"/>
        </w:rPr>
        <w:t>/</w:t>
      </w:r>
      <w:r>
        <w:rPr>
          <w:rFonts w:cs="Times New Roman"/>
          <w:rtl/>
          <w:lang w:val="ar-SA"/>
        </w:rPr>
        <w:t>١١</w:t>
      </w:r>
    </w:p>
    <w:p w:rsidR="004B1DE1" w:rsidRDefault="00991E4F">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4B1DE1" w:rsidRDefault="00991E4F">
      <w:pPr>
        <w:pStyle w:val="a5"/>
        <w:rPr>
          <w:rFonts w:hint="default"/>
          <w:shd w:val="clear" w:color="auto" w:fill="FFFFFF"/>
        </w:rPr>
      </w:pPr>
      <w:r>
        <w:rPr>
          <w:rFonts w:cs="Times New Roman"/>
          <w:rtl/>
          <w:lang w:val="ar-SA"/>
        </w:rPr>
        <w:t>قلنا يقع الكلام في دلالة الجملة الخبرية المستعملة في الطلب في مقامين</w:t>
      </w:r>
      <w:r>
        <w:rPr>
          <w:rFonts w:ascii="Al Nile" w:hAnsi="Al Nile"/>
          <w:rtl/>
          <w:lang w:val="ar-SA"/>
        </w:rPr>
        <w:t>:</w:t>
      </w:r>
    </w:p>
    <w:p w:rsidR="004B1DE1" w:rsidRDefault="00991E4F">
      <w:pPr>
        <w:pStyle w:val="a5"/>
        <w:rPr>
          <w:rFonts w:hint="default"/>
          <w:shd w:val="clear" w:color="auto" w:fill="FFFFFF"/>
        </w:rPr>
      </w:pPr>
      <w:r>
        <w:rPr>
          <w:rFonts w:cs="Times New Roman"/>
          <w:shd w:val="clear" w:color="auto" w:fill="FFFFFF"/>
          <w:rtl/>
          <w:lang w:val="ar-SA"/>
        </w:rPr>
        <w:t>الأول</w:t>
      </w:r>
      <w:r>
        <w:rPr>
          <w:rFonts w:ascii="Al Nile" w:hAnsi="Al Nile"/>
          <w:shd w:val="clear" w:color="auto" w:fill="FFFFFF"/>
          <w:rtl/>
          <w:lang w:val="ar-SA"/>
        </w:rPr>
        <w:t xml:space="preserve">: </w:t>
      </w:r>
      <w:r>
        <w:rPr>
          <w:rFonts w:cs="Times New Roman"/>
          <w:shd w:val="clear" w:color="auto" w:fill="FFFFFF"/>
          <w:rtl/>
          <w:lang w:val="ar-SA"/>
        </w:rPr>
        <w:t>كيفية دلالتها على الطلب هل تدل على الطلب من باب الاستعال المجازي بأن تكون مستعملةً في الطلب وهو غير المعنى الموضوع له أو من باب الاستعمال الحقيقي بأن تكون مستعملةً في المعنى الموضوع له وهو الحكاية عن ثبوت النسبة وعدمه، وإرادة الطلب من قبيل الداعي على الاستعمال</w:t>
      </w:r>
      <w:r>
        <w:rPr>
          <w:rFonts w:ascii="Al Nile" w:hAnsi="Al Nile"/>
          <w:shd w:val="clear" w:color="auto" w:fill="FFFFFF"/>
          <w:rtl/>
          <w:lang w:val="ar-SA"/>
        </w:rPr>
        <w:t xml:space="preserve">.    </w:t>
      </w:r>
    </w:p>
    <w:p w:rsidR="004B1DE1" w:rsidRDefault="00991E4F">
      <w:pPr>
        <w:pStyle w:val="a5"/>
        <w:rPr>
          <w:rFonts w:hint="default"/>
          <w:shd w:val="clear" w:color="auto" w:fill="FFFFFF"/>
        </w:rPr>
      </w:pPr>
      <w:r>
        <w:rPr>
          <w:rFonts w:cs="Times New Roman"/>
          <w:shd w:val="clear" w:color="auto" w:fill="FFFFFF"/>
          <w:rtl/>
          <w:lang w:val="ar-SA"/>
        </w:rPr>
        <w:t>الثاني</w:t>
      </w:r>
      <w:r>
        <w:rPr>
          <w:rFonts w:ascii="Al Nile" w:hAnsi="Al Nile"/>
          <w:shd w:val="clear" w:color="auto" w:fill="FFFFFF"/>
          <w:rtl/>
          <w:lang w:val="ar-SA"/>
        </w:rPr>
        <w:t xml:space="preserve">: </w:t>
      </w:r>
      <w:r>
        <w:rPr>
          <w:rFonts w:cs="Times New Roman"/>
          <w:shd w:val="clear" w:color="auto" w:fill="FFFFFF"/>
          <w:rtl/>
          <w:lang w:val="ar-SA"/>
        </w:rPr>
        <w:t>ظهورها في الوجوب وعدمه هل تكون ظاهرةً في الوجوب أو تدل على أصل الطلب فقط؟</w:t>
      </w:r>
    </w:p>
    <w:p w:rsidR="004B1DE1" w:rsidRDefault="00991E4F" w:rsidP="006D2F1E">
      <w:pPr>
        <w:pStyle w:val="a5"/>
        <w:rPr>
          <w:rFonts w:hint="default"/>
          <w:shd w:val="clear" w:color="auto" w:fill="FFFFFF"/>
        </w:rPr>
      </w:pPr>
      <w:r>
        <w:rPr>
          <w:rFonts w:cs="Times New Roman"/>
          <w:shd w:val="clear" w:color="auto" w:fill="FFFFFF"/>
          <w:rtl/>
          <w:lang w:val="ar-SA"/>
        </w:rPr>
        <w:t>المحقق الآخوند قدس سره في المبحث الثالث لم يفرّق بين المطلبين ولكن ب</w:t>
      </w:r>
      <w:r w:rsidR="006D2F1E">
        <w:rPr>
          <w:rFonts w:cs="Times New Roman"/>
          <w:shd w:val="clear" w:color="auto" w:fill="FFFFFF"/>
          <w:rtl/>
          <w:lang w:val="ar-SA"/>
        </w:rPr>
        <w:t>ا</w:t>
      </w:r>
      <w:r>
        <w:rPr>
          <w:rFonts w:cs="Times New Roman"/>
          <w:shd w:val="clear" w:color="auto" w:fill="FFFFFF"/>
          <w:rtl/>
          <w:lang w:val="ar-SA"/>
        </w:rPr>
        <w:t>ل</w:t>
      </w:r>
      <w:r w:rsidR="006D2F1E">
        <w:rPr>
          <w:rFonts w:cs="Times New Roman"/>
          <w:shd w:val="clear" w:color="auto" w:fill="FFFFFF"/>
          <w:rtl/>
          <w:lang w:val="ar-SA"/>
        </w:rPr>
        <w:t>ن</w:t>
      </w:r>
      <w:r>
        <w:rPr>
          <w:rFonts w:cs="Times New Roman"/>
          <w:shd w:val="clear" w:color="auto" w:fill="FFFFFF"/>
          <w:rtl/>
          <w:lang w:val="ar-SA"/>
        </w:rPr>
        <w:t>ظ</w:t>
      </w:r>
      <w:r w:rsidR="006D2F1E">
        <w:rPr>
          <w:rFonts w:cs="Times New Roman"/>
          <w:shd w:val="clear" w:color="auto" w:fill="FFFFFF"/>
          <w:rtl/>
          <w:lang w:val="ar-SA"/>
        </w:rPr>
        <w:t>رالی</w:t>
      </w:r>
      <w:r>
        <w:rPr>
          <w:rFonts w:cs="Times New Roman"/>
          <w:shd w:val="clear" w:color="auto" w:fill="FFFFFF"/>
          <w:rtl/>
          <w:lang w:val="ar-SA"/>
        </w:rPr>
        <w:t xml:space="preserve"> كليهما أفاد أن الجملة الخبرية المستعملة في مقام الطلب ظاهرة في الوجوب بل تكون دلالتها على الوجوب آكد من صيغة الأمر</w:t>
      </w:r>
      <w:r>
        <w:rPr>
          <w:rFonts w:ascii="Al Nile" w:hAnsi="Al Nile"/>
          <w:shd w:val="clear" w:color="auto" w:fill="FFFFFF"/>
          <w:rtl/>
          <w:lang w:val="ar-SA"/>
        </w:rPr>
        <w:t>.</w:t>
      </w:r>
    </w:p>
    <w:p w:rsidR="004B1DE1" w:rsidRDefault="00991E4F">
      <w:pPr>
        <w:pStyle w:val="a5"/>
        <w:rPr>
          <w:rFonts w:hint="default"/>
          <w:shd w:val="clear" w:color="auto" w:fill="FFFFFF"/>
        </w:rPr>
      </w:pPr>
      <w:r>
        <w:rPr>
          <w:rFonts w:cs="Times New Roman"/>
          <w:shd w:val="clear" w:color="auto" w:fill="FFFFFF"/>
          <w:rtl/>
          <w:lang w:val="ar-SA"/>
        </w:rPr>
        <w:t>ولكن ليست كيفية دلالتها على الطلب وعلى الوجوب باستعمالها في الطلب والوجوب وهما غير المعنى الموضوع له ليكون الاستعمال مجازياً بل هي مستعملة في معناها الموضوع له بداعي الطلب فالاستعمال حقيقي</w:t>
      </w:r>
      <w:r>
        <w:rPr>
          <w:rFonts w:ascii="Al Nile" w:hAnsi="Al Nile"/>
          <w:shd w:val="clear" w:color="auto" w:fill="FFFFFF"/>
          <w:rtl/>
          <w:lang w:val="ar-SA"/>
        </w:rPr>
        <w:t>.</w:t>
      </w:r>
    </w:p>
    <w:p w:rsidR="004B1DE1" w:rsidRDefault="00991E4F">
      <w:pPr>
        <w:pStyle w:val="a5"/>
        <w:rPr>
          <w:rFonts w:hint="default"/>
          <w:shd w:val="clear" w:color="auto" w:fill="FFFFFF"/>
        </w:rPr>
      </w:pPr>
      <w:r>
        <w:rPr>
          <w:rFonts w:cs="Times New Roman"/>
          <w:shd w:val="clear" w:color="auto" w:fill="FFFFFF"/>
          <w:rtl/>
          <w:lang w:val="ar-SA"/>
        </w:rPr>
        <w:t>وأما الدلالة على الوجوب فذكر قدس سره لها تقريبين أحدهما يرجع إلى الظهور الانصرافي والآخر إلى التقريب الإطلاقي</w:t>
      </w:r>
      <w:r>
        <w:rPr>
          <w:rFonts w:ascii="Al Nile" w:hAnsi="Al Nile"/>
          <w:shd w:val="clear" w:color="auto" w:fill="FFFFFF"/>
          <w:rtl/>
          <w:lang w:val="ar-SA"/>
        </w:rPr>
        <w:t>.</w:t>
      </w:r>
    </w:p>
    <w:p w:rsidR="004B1DE1" w:rsidRDefault="00991E4F">
      <w:pPr>
        <w:pStyle w:val="a5"/>
        <w:rPr>
          <w:rFonts w:hint="default"/>
          <w:shd w:val="clear" w:color="auto" w:fill="FFFFFF"/>
        </w:rPr>
      </w:pPr>
      <w:r>
        <w:rPr>
          <w:rFonts w:cs="Times New Roman"/>
          <w:shd w:val="clear" w:color="auto" w:fill="FFFFFF"/>
          <w:rtl/>
          <w:lang w:val="ar-SA"/>
        </w:rPr>
        <w:t xml:space="preserve">التقريب الأول </w:t>
      </w:r>
      <w:r>
        <w:rPr>
          <w:rFonts w:ascii="Al Nile" w:hAnsi="Al Nile"/>
          <w:shd w:val="clear" w:color="auto" w:fill="FFFFFF"/>
          <w:rtl/>
          <w:lang w:val="ar-SA"/>
        </w:rPr>
        <w:t xml:space="preserve">- </w:t>
      </w:r>
      <w:r>
        <w:rPr>
          <w:rFonts w:cs="Times New Roman"/>
          <w:shd w:val="clear" w:color="auto" w:fill="FFFFFF"/>
          <w:rtl/>
          <w:lang w:val="ar-SA"/>
        </w:rPr>
        <w:t xml:space="preserve">وهو الظهور الانصرافي </w:t>
      </w:r>
      <w:r>
        <w:rPr>
          <w:rFonts w:ascii="Al Nile" w:hAnsi="Al Nile"/>
          <w:shd w:val="clear" w:color="auto" w:fill="FFFFFF"/>
          <w:rtl/>
          <w:lang w:val="ar-SA"/>
        </w:rPr>
        <w:t xml:space="preserve">- </w:t>
      </w:r>
      <w:r>
        <w:rPr>
          <w:rFonts w:cs="Times New Roman"/>
          <w:shd w:val="clear" w:color="auto" w:fill="FFFFFF"/>
          <w:rtl/>
          <w:lang w:val="ar-SA"/>
        </w:rPr>
        <w:t>أن ما يستعمل في المقام الجملة الخبرية الموضوعة للحكاية عن ثبوت النسبة خارجاً وهذا المعنى يناسب الطلب الوجوبي لأن الطلب الوجوبي هو الذي لا يرضى المولى بتركه فالمولى لطلبه الشديد وعدم رضاه بتركه أخبر عن حصول المطلوب في الخارج كأنّه حاصل وأما الطلب الاستحبابي فمرخّص في تركه</w:t>
      </w:r>
      <w:r>
        <w:rPr>
          <w:rFonts w:ascii="Al Nile" w:hAnsi="Al Nile"/>
          <w:shd w:val="clear" w:color="auto" w:fill="FFFFFF"/>
          <w:rtl/>
          <w:lang w:val="ar-SA"/>
        </w:rPr>
        <w:t xml:space="preserve">. </w:t>
      </w:r>
      <w:r>
        <w:rPr>
          <w:rFonts w:cs="Times New Roman"/>
          <w:shd w:val="clear" w:color="auto" w:fill="FFFFFF"/>
          <w:rtl/>
          <w:lang w:val="ar-SA"/>
        </w:rPr>
        <w:t xml:space="preserve">فهذه المناسبة التي عبّر عنه المحقق الآخوند قدس سره بالنكتة الخاصة يوجب ظهور الجملة الخبرية في الوجوب من باب الظهور الانصرافي ومنشأ الانصراف مناسبة الحكم للموضوع وهنا من المواضع التي يستفاد من عبارة المحقق الآخوند قدس سره أن للانصراف منشأً </w:t>
      </w:r>
      <w:r w:rsidR="006D2F1E">
        <w:rPr>
          <w:rFonts w:cs="Times New Roman"/>
          <w:shd w:val="clear" w:color="auto" w:fill="FFFFFF"/>
          <w:rtl/>
          <w:lang w:val="ar-SA"/>
        </w:rPr>
        <w:t>آخر</w:t>
      </w:r>
      <w:r>
        <w:rPr>
          <w:rFonts w:cs="Times New Roman"/>
          <w:shd w:val="clear" w:color="auto" w:fill="FFFFFF"/>
          <w:rtl/>
          <w:lang w:val="ar-SA"/>
        </w:rPr>
        <w:t>غير غلبة الاستعمال وهو مناسبة الحكم للموضوع</w:t>
      </w:r>
      <w:r>
        <w:rPr>
          <w:rFonts w:ascii="Al Nile" w:hAnsi="Al Nile"/>
          <w:shd w:val="clear" w:color="auto" w:fill="FFFFFF"/>
          <w:rtl/>
          <w:lang w:val="ar-SA"/>
        </w:rPr>
        <w:t>.</w:t>
      </w:r>
    </w:p>
    <w:p w:rsidR="004B1DE1" w:rsidRDefault="00991E4F" w:rsidP="006D2F1E">
      <w:pPr>
        <w:pStyle w:val="a5"/>
        <w:rPr>
          <w:rFonts w:hint="default"/>
          <w:shd w:val="clear" w:color="auto" w:fill="FFFFFF"/>
        </w:rPr>
      </w:pPr>
      <w:r>
        <w:rPr>
          <w:rFonts w:cs="Times New Roman"/>
          <w:shd w:val="clear" w:color="auto" w:fill="FFFFFF"/>
          <w:rtl/>
          <w:lang w:val="ar-SA"/>
        </w:rPr>
        <w:t xml:space="preserve">التقريب الثاني </w:t>
      </w:r>
      <w:r>
        <w:rPr>
          <w:rFonts w:ascii="Al Nile" w:hAnsi="Al Nile"/>
          <w:shd w:val="clear" w:color="auto" w:fill="FFFFFF"/>
          <w:rtl/>
          <w:lang w:val="ar-SA"/>
        </w:rPr>
        <w:t xml:space="preserve">- </w:t>
      </w:r>
      <w:r>
        <w:rPr>
          <w:rFonts w:cs="Times New Roman"/>
          <w:shd w:val="clear" w:color="auto" w:fill="FFFFFF"/>
          <w:rtl/>
          <w:lang w:val="ar-SA"/>
        </w:rPr>
        <w:t xml:space="preserve">وهو الظهور الإطلاقي </w:t>
      </w:r>
      <w:r>
        <w:rPr>
          <w:rFonts w:ascii="Al Nile" w:hAnsi="Al Nile"/>
          <w:shd w:val="clear" w:color="auto" w:fill="FFFFFF"/>
          <w:rtl/>
          <w:lang w:val="ar-SA"/>
        </w:rPr>
        <w:t xml:space="preserve">- </w:t>
      </w:r>
      <w:r>
        <w:rPr>
          <w:rFonts w:cs="Times New Roman"/>
          <w:shd w:val="clear" w:color="auto" w:fill="FFFFFF"/>
          <w:rtl/>
          <w:lang w:val="ar-SA"/>
        </w:rPr>
        <w:t>أنه بقطع النظر عن التقريب الأول يمكن تقريب الظهور بالإطلاق ومقدمات الحكمة بأن يقال</w:t>
      </w:r>
      <w:r>
        <w:rPr>
          <w:rFonts w:ascii="Al Nile" w:hAnsi="Al Nile"/>
          <w:shd w:val="clear" w:color="auto" w:fill="FFFFFF"/>
          <w:rtl/>
          <w:lang w:val="ar-SA"/>
        </w:rPr>
        <w:t xml:space="preserve">: </w:t>
      </w:r>
      <w:r>
        <w:rPr>
          <w:rFonts w:cs="Times New Roman"/>
          <w:shd w:val="clear" w:color="auto" w:fill="FFFFFF"/>
          <w:rtl/>
          <w:lang w:val="ar-SA"/>
        </w:rPr>
        <w:t xml:space="preserve">النكتة التي ذكرناه في مناسبة الجملة الخبرية للطلب الوجوبي لو لم تكن موجبةً للانصراف تصلح لأن يعتمد عليها المتكلم في مقام البيان وبالاعتماد عليه </w:t>
      </w:r>
      <w:r w:rsidR="006D2F1E">
        <w:rPr>
          <w:rFonts w:cs="Times New Roman"/>
          <w:shd w:val="clear" w:color="auto" w:fill="FFFFFF"/>
          <w:rtl/>
          <w:lang w:val="ar-SA"/>
        </w:rPr>
        <w:t>ي</w:t>
      </w:r>
      <w:r>
        <w:rPr>
          <w:rFonts w:cs="Times New Roman"/>
          <w:shd w:val="clear" w:color="auto" w:fill="FFFFFF"/>
          <w:rtl/>
          <w:lang w:val="ar-SA"/>
        </w:rPr>
        <w:t>بيّن مراده فإذا كان المتكلم في مقام البيان ولم يذكر قيداً وكان مراده مردداً بين حصتين إحداهما أشد مناسبةً لمدلول الكلام فيكون مقتضى الإطلاق ومقدمات الحكمة أن المراد الحصة الأشد مناسبةً</w:t>
      </w:r>
      <w:r>
        <w:rPr>
          <w:rFonts w:ascii="Al Nile" w:hAnsi="Al Nile"/>
          <w:shd w:val="clear" w:color="auto" w:fill="FFFFFF"/>
          <w:rtl/>
          <w:lang w:val="ar-SA"/>
        </w:rPr>
        <w:t>.</w:t>
      </w:r>
    </w:p>
    <w:p w:rsidR="004B1DE1" w:rsidRDefault="00991E4F">
      <w:pPr>
        <w:pStyle w:val="a5"/>
        <w:rPr>
          <w:rFonts w:hint="default"/>
          <w:shd w:val="clear" w:color="auto" w:fill="FFFFFF"/>
        </w:rPr>
      </w:pPr>
      <w:r>
        <w:rPr>
          <w:rFonts w:cs="Times New Roman"/>
          <w:shd w:val="clear" w:color="auto" w:fill="FFFFFF"/>
          <w:rtl/>
          <w:lang w:val="ar-SA"/>
        </w:rPr>
        <w:lastRenderedPageBreak/>
        <w:t>قال قدس سره</w:t>
      </w:r>
      <w:r>
        <w:rPr>
          <w:rFonts w:ascii="Al Nile" w:hAnsi="Al Nile"/>
          <w:shd w:val="clear" w:color="auto" w:fill="FFFFFF"/>
          <w:rtl/>
          <w:lang w:val="ar-SA"/>
        </w:rPr>
        <w:t xml:space="preserve">: </w:t>
      </w:r>
      <w:r>
        <w:rPr>
          <w:rFonts w:ascii="Al Nile" w:hAnsi="Al Nile"/>
          <w:b/>
          <w:bCs/>
          <w:shd w:val="clear" w:color="auto" w:fill="FFFFFF"/>
          <w:rtl/>
          <w:lang w:val="ar-SA"/>
        </w:rPr>
        <w:t>(</w:t>
      </w:r>
      <w:r>
        <w:rPr>
          <w:rFonts w:cs="Times New Roman"/>
          <w:b/>
          <w:bCs/>
          <w:shd w:val="clear" w:color="auto" w:fill="FFFFFF"/>
          <w:rtl/>
          <w:lang w:val="ar-SA"/>
        </w:rPr>
        <w:t>هذا مع أنه إذا أتى بها في مقام البيان، فمقدمات الحكمة مقتضية لحملها على الوجوب، فإن تلك النكتة إن لم تكن موجبةً لظهورها فيه، فلا أقل من كونها موجبةً لتعينه من بين محتملات ما هو بصدده، فإن شدة مناسبة الإخبار بالوقوع مع الوجوب، موجبة لتعين إرادته إذا كان بصدد البيان، مع عدم نصب قرينة خاصة على غيره، فافهم</w:t>
      </w:r>
      <w:r>
        <w:rPr>
          <w:rFonts w:ascii="Al Nile" w:hAnsi="Al Nile"/>
          <w:b/>
          <w:bCs/>
          <w:shd w:val="clear" w:color="auto" w:fill="FFFFFF"/>
          <w:rtl/>
        </w:rPr>
        <w:t>.</w:t>
      </w:r>
      <w:r>
        <w:rPr>
          <w:rFonts w:ascii="Al Nile" w:hAnsi="Al Nile"/>
          <w:b/>
          <w:bCs/>
          <w:shd w:val="clear" w:color="auto" w:fill="FFFFFF"/>
          <w:rtl/>
          <w:lang w:val="ar-SA"/>
        </w:rPr>
        <w:t>)</w:t>
      </w:r>
    </w:p>
    <w:p w:rsidR="004B1DE1" w:rsidRDefault="00991E4F">
      <w:pPr>
        <w:pStyle w:val="a5"/>
        <w:rPr>
          <w:rFonts w:hint="default"/>
          <w:shd w:val="clear" w:color="auto" w:fill="FFFFFF"/>
        </w:rPr>
      </w:pPr>
      <w:r>
        <w:rPr>
          <w:rFonts w:cs="Times New Roman"/>
          <w:shd w:val="clear" w:color="auto" w:fill="FFFFFF"/>
          <w:rtl/>
          <w:lang w:val="ar-SA"/>
        </w:rPr>
        <w:t xml:space="preserve">فصرّح هنا بتلك النكتة التي عبّر عنها في التقريب السابق بالنكتة الخاصة فقال </w:t>
      </w:r>
      <w:r>
        <w:rPr>
          <w:rFonts w:ascii="Al Nile" w:hAnsi="Al Nile"/>
          <w:shd w:val="clear" w:color="auto" w:fill="FFFFFF"/>
          <w:rtl/>
          <w:lang w:val="ar-SA"/>
        </w:rPr>
        <w:t>(</w:t>
      </w:r>
      <w:r>
        <w:rPr>
          <w:rFonts w:cs="Times New Roman"/>
          <w:shd w:val="clear" w:color="auto" w:fill="FFFFFF"/>
          <w:rtl/>
          <w:lang w:val="ar-SA"/>
        </w:rPr>
        <w:t>شدة مناسبة الاخبار بالوقوع مع الوجوب</w:t>
      </w:r>
      <w:r>
        <w:rPr>
          <w:rFonts w:ascii="Al Nile" w:hAnsi="Al Nile"/>
          <w:shd w:val="clear" w:color="auto" w:fill="FFFFFF"/>
          <w:rtl/>
          <w:lang w:val="ar-SA"/>
        </w:rPr>
        <w:t>).</w:t>
      </w:r>
    </w:p>
    <w:p w:rsidR="004B1DE1" w:rsidRDefault="00991E4F">
      <w:pPr>
        <w:pStyle w:val="a5"/>
        <w:rPr>
          <w:rFonts w:hint="default"/>
          <w:shd w:val="clear" w:color="auto" w:fill="FFFFFF"/>
        </w:rPr>
      </w:pPr>
      <w:r>
        <w:rPr>
          <w:rFonts w:cs="Times New Roman"/>
          <w:shd w:val="clear" w:color="auto" w:fill="FFFFFF"/>
          <w:rtl/>
          <w:lang w:val="ar-SA"/>
        </w:rPr>
        <w:t>الذي ينبغي التأمل فيه بالنسبة إلى هذا التقريب الثاني أمران</w:t>
      </w:r>
      <w:r>
        <w:rPr>
          <w:rFonts w:ascii="Al Nile" w:hAnsi="Al Nile"/>
          <w:shd w:val="clear" w:color="auto" w:fill="FFFFFF"/>
          <w:rtl/>
          <w:lang w:val="ar-SA"/>
        </w:rPr>
        <w:t>:</w:t>
      </w:r>
    </w:p>
    <w:p w:rsidR="004B1DE1" w:rsidRDefault="00991E4F">
      <w:pPr>
        <w:pStyle w:val="a5"/>
        <w:rPr>
          <w:rFonts w:hint="default"/>
          <w:shd w:val="clear" w:color="auto" w:fill="FFFFFF"/>
        </w:rPr>
      </w:pPr>
      <w:r>
        <w:rPr>
          <w:rFonts w:cs="Times New Roman"/>
          <w:shd w:val="clear" w:color="auto" w:fill="FFFFFF"/>
          <w:rtl/>
          <w:lang w:val="ar-SA"/>
        </w:rPr>
        <w:t>الأول</w:t>
      </w:r>
      <w:r>
        <w:rPr>
          <w:rFonts w:ascii="Al Nile" w:hAnsi="Al Nile"/>
          <w:shd w:val="clear" w:color="auto" w:fill="FFFFFF"/>
          <w:rtl/>
          <w:lang w:val="ar-SA"/>
        </w:rPr>
        <w:t xml:space="preserve">: </w:t>
      </w:r>
      <w:r>
        <w:rPr>
          <w:rFonts w:cs="Times New Roman"/>
          <w:shd w:val="clear" w:color="auto" w:fill="FFFFFF"/>
          <w:rtl/>
          <w:lang w:val="ar-SA"/>
        </w:rPr>
        <w:t>أنه هل هو مبتنٍ على المقدمة التي فُرضت في التقريب الأول أعني أن استعمال الجملة الخبرية في مقام الطلب استعمال حقيقي لا مجازي أو هو بقطع النظر عن هذه المقدمة وتسليم أن الاستعمال مجازي؟</w:t>
      </w:r>
    </w:p>
    <w:p w:rsidR="004B1DE1" w:rsidRDefault="00991E4F">
      <w:pPr>
        <w:pStyle w:val="a5"/>
        <w:rPr>
          <w:rFonts w:hint="default"/>
          <w:shd w:val="clear" w:color="auto" w:fill="FFFFFF"/>
        </w:rPr>
      </w:pPr>
      <w:r>
        <w:rPr>
          <w:rFonts w:cs="Times New Roman"/>
          <w:shd w:val="clear" w:color="auto" w:fill="FFFFFF"/>
          <w:rtl/>
          <w:lang w:val="ar-SA"/>
        </w:rPr>
        <w:t>فبعض محشي الكفاية فسّروا العبارة بأنها بقطع النظر عن تلك المقدمة ومع تسليم مجازية الاستعمال فكأن المحقق الآخوند قدس سره يريد أن يقول لو سلّمنا أن الاستعمال مجازي فإنكم قلتم بأن المجازات متعددة وليس الوجوب بأقواها لكنا نقول أن المناسبة المذكورة أي كون الوجوب أشد مناسبةً لمدلول الجملة الخبرية تجعل الوجوب أقوى من غيره</w:t>
      </w:r>
      <w:r>
        <w:rPr>
          <w:rFonts w:ascii="Al Nile" w:hAnsi="Al Nile"/>
          <w:shd w:val="clear" w:color="auto" w:fill="FFFFFF"/>
          <w:rtl/>
          <w:lang w:val="ar-SA"/>
        </w:rPr>
        <w:t>.</w:t>
      </w:r>
    </w:p>
    <w:p w:rsidR="004B1DE1" w:rsidRDefault="00991E4F">
      <w:pPr>
        <w:pStyle w:val="a5"/>
        <w:rPr>
          <w:rFonts w:hint="default"/>
          <w:shd w:val="clear" w:color="auto" w:fill="FFFFFF"/>
        </w:rPr>
      </w:pPr>
      <w:r>
        <w:rPr>
          <w:rFonts w:cs="Times New Roman"/>
          <w:shd w:val="clear" w:color="auto" w:fill="FFFFFF"/>
          <w:rtl/>
          <w:lang w:val="ar-SA"/>
        </w:rPr>
        <w:t xml:space="preserve">البعض فسّر العبارة هكذا ولكن لا توجد في العبارة قرينة على ذلك بل يمكن أن يقال أن ظاهرها أن المقدمة المذكورة مفروضة في هذا التقريب </w:t>
      </w:r>
      <w:r w:rsidR="006D2F1E">
        <w:rPr>
          <w:rFonts w:cs="Times New Roman"/>
          <w:shd w:val="clear" w:color="auto" w:fill="FFFFFF"/>
          <w:rtl/>
          <w:lang w:val="ar-SA"/>
        </w:rPr>
        <w:t xml:space="preserve">ايضاً </w:t>
      </w:r>
      <w:r>
        <w:rPr>
          <w:rFonts w:cs="Times New Roman"/>
          <w:shd w:val="clear" w:color="auto" w:fill="FFFFFF"/>
          <w:rtl/>
          <w:lang w:val="ar-SA"/>
        </w:rPr>
        <w:t>وأن الاستعمال استعمال حقيقي لأنه قال</w:t>
      </w:r>
      <w:r>
        <w:rPr>
          <w:rFonts w:ascii="Al Nile" w:hAnsi="Al Nile"/>
          <w:shd w:val="clear" w:color="auto" w:fill="FFFFFF"/>
          <w:rtl/>
          <w:lang w:val="ar-SA"/>
        </w:rPr>
        <w:t>: (</w:t>
      </w:r>
      <w:r>
        <w:rPr>
          <w:rFonts w:cs="Times New Roman"/>
          <w:shd w:val="clear" w:color="auto" w:fill="FFFFFF"/>
          <w:rtl/>
          <w:lang w:val="ar-SA"/>
        </w:rPr>
        <w:t>شدة مناسبة الإخبار بالوقوع مع الوجوب</w:t>
      </w:r>
      <w:r>
        <w:rPr>
          <w:rFonts w:ascii="Al Nile" w:hAnsi="Al Nile"/>
          <w:shd w:val="clear" w:color="auto" w:fill="FFFFFF"/>
          <w:rtl/>
          <w:lang w:val="ar-SA"/>
        </w:rPr>
        <w:t xml:space="preserve">) </w:t>
      </w:r>
      <w:r>
        <w:rPr>
          <w:rFonts w:cs="Times New Roman"/>
          <w:shd w:val="clear" w:color="auto" w:fill="FFFFFF"/>
          <w:rtl/>
          <w:lang w:val="ar-SA"/>
        </w:rPr>
        <w:t>فإنها ظاهرة في أن مدلول الكلام الإخبار بالوقوع الذي هو معناها الحقيقي فيكون الاستعمال استعمالاً حقيقياً</w:t>
      </w:r>
      <w:r>
        <w:rPr>
          <w:rFonts w:ascii="Al Nile" w:hAnsi="Al Nile"/>
          <w:shd w:val="clear" w:color="auto" w:fill="FFFFFF"/>
          <w:rtl/>
          <w:lang w:val="ar-SA"/>
        </w:rPr>
        <w:t>.</w:t>
      </w:r>
    </w:p>
    <w:p w:rsidR="004B1DE1" w:rsidRDefault="00991E4F">
      <w:pPr>
        <w:pStyle w:val="a5"/>
        <w:rPr>
          <w:rFonts w:hint="default"/>
          <w:shd w:val="clear" w:color="auto" w:fill="FFFFFF"/>
        </w:rPr>
      </w:pPr>
      <w:r>
        <w:rPr>
          <w:rFonts w:cs="Times New Roman"/>
          <w:shd w:val="clear" w:color="auto" w:fill="FFFFFF"/>
          <w:rtl/>
          <w:lang w:val="ar-SA"/>
        </w:rPr>
        <w:t>الثاني</w:t>
      </w:r>
      <w:r>
        <w:rPr>
          <w:rFonts w:ascii="Al Nile" w:hAnsi="Al Nile"/>
          <w:shd w:val="clear" w:color="auto" w:fill="FFFFFF"/>
          <w:rtl/>
          <w:lang w:val="ar-SA"/>
        </w:rPr>
        <w:t xml:space="preserve">: </w:t>
      </w:r>
      <w:r>
        <w:rPr>
          <w:rFonts w:cs="Times New Roman"/>
          <w:shd w:val="clear" w:color="auto" w:fill="FFFFFF"/>
          <w:rtl/>
          <w:lang w:val="ar-SA"/>
        </w:rPr>
        <w:t>في قوله</w:t>
      </w:r>
      <w:r>
        <w:rPr>
          <w:rFonts w:ascii="Al Nile" w:hAnsi="Al Nile"/>
          <w:shd w:val="clear" w:color="auto" w:fill="FFFFFF"/>
          <w:rtl/>
          <w:lang w:val="ar-SA"/>
        </w:rPr>
        <w:t>: (</w:t>
      </w:r>
      <w:r>
        <w:rPr>
          <w:rFonts w:cs="Times New Roman"/>
          <w:shd w:val="clear" w:color="auto" w:fill="FFFFFF"/>
          <w:rtl/>
          <w:lang w:val="ar-SA"/>
        </w:rPr>
        <w:t>فافهم</w:t>
      </w:r>
      <w:r>
        <w:rPr>
          <w:rFonts w:ascii="Al Nile" w:hAnsi="Al Nile"/>
          <w:shd w:val="clear" w:color="auto" w:fill="FFFFFF"/>
          <w:rtl/>
          <w:lang w:val="ar-SA"/>
        </w:rPr>
        <w:t xml:space="preserve">) </w:t>
      </w:r>
      <w:r>
        <w:rPr>
          <w:rFonts w:cs="Times New Roman"/>
          <w:shd w:val="clear" w:color="auto" w:fill="FFFFFF"/>
          <w:rtl/>
          <w:lang w:val="ar-SA"/>
        </w:rPr>
        <w:t xml:space="preserve">فإنه إشارة إلى إشكال في التقريب ورد في كلام الأعلام كالمحقق الإصفهاني قدس سره حيث قال في توضيح </w:t>
      </w:r>
      <w:r>
        <w:rPr>
          <w:rFonts w:ascii="Al Nile" w:hAnsi="Al Nile"/>
          <w:shd w:val="clear" w:color="auto" w:fill="FFFFFF"/>
          <w:rtl/>
          <w:lang w:val="ar-SA"/>
        </w:rPr>
        <w:t>(</w:t>
      </w:r>
      <w:r>
        <w:rPr>
          <w:rFonts w:cs="Times New Roman"/>
          <w:shd w:val="clear" w:color="auto" w:fill="FFFFFF"/>
          <w:rtl/>
          <w:lang w:val="ar-SA"/>
        </w:rPr>
        <w:t>فافهم</w:t>
      </w:r>
      <w:r>
        <w:rPr>
          <w:rFonts w:ascii="Al Nile" w:hAnsi="Al Nile"/>
          <w:shd w:val="clear" w:color="auto" w:fill="FFFFFF"/>
          <w:rtl/>
          <w:lang w:val="ar-SA"/>
        </w:rPr>
        <w:t xml:space="preserve">) </w:t>
      </w:r>
      <w:r>
        <w:rPr>
          <w:rFonts w:cs="Times New Roman"/>
          <w:shd w:val="clear" w:color="auto" w:fill="FFFFFF"/>
          <w:rtl/>
          <w:lang w:val="ar-SA"/>
        </w:rPr>
        <w:t>أنه إن كان اللفظ موضوعاً للجامع فمجرد كون إحدى الحصتين أشد مناسبةً حسب مقام الثبوت لا يوجب حمل المطلق على تلك الحصة</w:t>
      </w:r>
      <w:r>
        <w:rPr>
          <w:rFonts w:ascii="Al Nile" w:hAnsi="Al Nile"/>
          <w:shd w:val="clear" w:color="auto" w:fill="FFFFFF"/>
          <w:rtl/>
          <w:lang w:val="ar-SA"/>
        </w:rPr>
        <w:t xml:space="preserve">. </w:t>
      </w:r>
      <w:r>
        <w:rPr>
          <w:rFonts w:cs="Times New Roman"/>
          <w:shd w:val="clear" w:color="auto" w:fill="FFFFFF"/>
          <w:rtl/>
          <w:lang w:val="ar-SA"/>
        </w:rPr>
        <w:t>نعم، إذا كان إحدى الحصتين بيانه إثباتاً يحتاج مؤونةً زائدةً فيكون مقتضى الإطلاق الحمل عليها لكن هذا أمر آخر غير شدة المناسبة ثبوتاً</w:t>
      </w:r>
      <w:r>
        <w:rPr>
          <w:rFonts w:ascii="Al Nile" w:hAnsi="Al Nile"/>
          <w:shd w:val="clear" w:color="auto" w:fill="FFFFFF"/>
          <w:rtl/>
          <w:lang w:val="ar-SA"/>
        </w:rPr>
        <w:t>.</w:t>
      </w:r>
    </w:p>
    <w:p w:rsidR="004B1DE1" w:rsidRDefault="00991E4F">
      <w:pPr>
        <w:pStyle w:val="a5"/>
        <w:rPr>
          <w:rFonts w:hint="default"/>
          <w:shd w:val="clear" w:color="auto" w:fill="FFFFFF"/>
        </w:rPr>
      </w:pPr>
      <w:r>
        <w:rPr>
          <w:rFonts w:cs="Times New Roman"/>
          <w:shd w:val="clear" w:color="auto" w:fill="FFFFFF"/>
          <w:rtl/>
          <w:lang w:val="ar-SA"/>
        </w:rPr>
        <w:t>قال قدس سره</w:t>
      </w:r>
      <w:r>
        <w:rPr>
          <w:rFonts w:ascii="Al Nile" w:hAnsi="Al Nile"/>
          <w:shd w:val="clear" w:color="auto" w:fill="FFFFFF"/>
          <w:rtl/>
          <w:lang w:val="ar-SA"/>
        </w:rPr>
        <w:t xml:space="preserve">: </w:t>
      </w:r>
      <w:r>
        <w:rPr>
          <w:rFonts w:ascii="Al Nile" w:hAnsi="Al Nile"/>
          <w:b/>
          <w:bCs/>
          <w:shd w:val="clear" w:color="auto" w:fill="FFFFFF"/>
          <w:rtl/>
          <w:lang w:val="ar-SA"/>
        </w:rPr>
        <w:t>(</w:t>
      </w:r>
      <w:r>
        <w:rPr>
          <w:rFonts w:cs="Times New Roman"/>
          <w:b/>
          <w:bCs/>
          <w:shd w:val="clear" w:color="auto" w:fill="FFFFFF"/>
          <w:rtl/>
          <w:lang w:val="ar-SA"/>
        </w:rPr>
        <w:t>قوله</w:t>
      </w:r>
      <w:r>
        <w:rPr>
          <w:rFonts w:ascii="Al Nile" w:hAnsi="Al Nile"/>
          <w:b/>
          <w:bCs/>
          <w:shd w:val="clear" w:color="auto" w:fill="FFFFFF"/>
          <w:rtl/>
        </w:rPr>
        <w:t xml:space="preserve">: </w:t>
      </w:r>
      <w:r>
        <w:rPr>
          <w:shd w:val="clear" w:color="auto" w:fill="FFFFFF"/>
          <w:rtl/>
          <w:lang w:val="ar-SA"/>
        </w:rPr>
        <w:t>[</w:t>
      </w:r>
      <w:r>
        <w:rPr>
          <w:rFonts w:cs="Times New Roman"/>
          <w:b/>
          <w:bCs/>
          <w:shd w:val="clear" w:color="auto" w:fill="FFFFFF"/>
          <w:rtl/>
          <w:lang w:val="ar-SA"/>
        </w:rPr>
        <w:t>فإن شدة مناسبة الإخبار بالوقوع الخ</w:t>
      </w:r>
      <w:r>
        <w:rPr>
          <w:shd w:val="clear" w:color="auto" w:fill="FFFFFF"/>
          <w:rtl/>
          <w:lang w:val="ar-SA"/>
        </w:rPr>
        <w:t>]</w:t>
      </w:r>
      <w:r>
        <w:rPr>
          <w:rFonts w:ascii="Al Nile" w:hAnsi="Al Nile"/>
          <w:b/>
          <w:bCs/>
          <w:shd w:val="clear" w:color="auto" w:fill="FFFFFF"/>
          <w:rtl/>
        </w:rPr>
        <w:t xml:space="preserve">: </w:t>
      </w:r>
      <w:r>
        <w:rPr>
          <w:rFonts w:cs="Times New Roman"/>
          <w:b/>
          <w:bCs/>
          <w:shd w:val="clear" w:color="auto" w:fill="FFFFFF"/>
          <w:rtl/>
          <w:lang w:val="ar-SA"/>
        </w:rPr>
        <w:t>لكنه لا يوجب تعينه من بين المحتملات في مقام المحاورة حتى يقال</w:t>
      </w:r>
      <w:r>
        <w:rPr>
          <w:rFonts w:ascii="Al Nile" w:hAnsi="Al Nile"/>
          <w:b/>
          <w:bCs/>
          <w:shd w:val="clear" w:color="auto" w:fill="FFFFFF"/>
          <w:rtl/>
          <w:lang w:val="ar-SA"/>
        </w:rPr>
        <w:t>:</w:t>
      </w:r>
      <w:r>
        <w:rPr>
          <w:rFonts w:cs="Times New Roman"/>
          <w:b/>
          <w:bCs/>
          <w:shd w:val="clear" w:color="auto" w:fill="FFFFFF"/>
          <w:rtl/>
          <w:lang w:val="ar-SA"/>
        </w:rPr>
        <w:t xml:space="preserve"> إنه مبين بذاته في مقام البيان، فلو اقتصر عليه المتكلم لم يكن ناقضاً لغرضه، ولعله قدس سره أشار إليه بقوله </w:t>
      </w:r>
      <w:r>
        <w:rPr>
          <w:shd w:val="clear" w:color="auto" w:fill="FFFFFF"/>
          <w:lang w:val="pt-PT"/>
        </w:rPr>
        <w:t>[</w:t>
      </w:r>
      <w:r>
        <w:rPr>
          <w:rFonts w:cs="Times New Roman"/>
          <w:b/>
          <w:bCs/>
          <w:shd w:val="clear" w:color="auto" w:fill="FFFFFF"/>
          <w:rtl/>
        </w:rPr>
        <w:t>فافهم</w:t>
      </w:r>
      <w:r>
        <w:rPr>
          <w:shd w:val="clear" w:color="auto" w:fill="FFFFFF"/>
          <w:lang w:val="pt-PT"/>
        </w:rPr>
        <w:t>]</w:t>
      </w:r>
      <w:r>
        <w:rPr>
          <w:rFonts w:ascii="Al Nile" w:hAnsi="Al Nile"/>
          <w:b/>
          <w:bCs/>
          <w:shd w:val="clear" w:color="auto" w:fill="FFFFFF"/>
          <w:rtl/>
        </w:rPr>
        <w:t>.</w:t>
      </w:r>
      <w:r>
        <w:rPr>
          <w:rFonts w:ascii="Al Nile" w:hAnsi="Al Nile"/>
          <w:b/>
          <w:bCs/>
          <w:shd w:val="clear" w:color="auto" w:fill="FFFFFF"/>
          <w:rtl/>
          <w:lang w:val="ar-SA"/>
        </w:rPr>
        <w:t>)</w:t>
      </w:r>
      <w:r>
        <w:rPr>
          <w:shd w:val="clear" w:color="auto" w:fill="FFFFFF"/>
          <w:vertAlign w:val="superscript"/>
        </w:rPr>
        <w:footnoteReference w:id="2"/>
      </w:r>
    </w:p>
    <w:p w:rsidR="004B1DE1" w:rsidRDefault="00991E4F">
      <w:pPr>
        <w:pStyle w:val="a5"/>
        <w:rPr>
          <w:rFonts w:hint="default"/>
          <w:shd w:val="clear" w:color="auto" w:fill="FFFFFF"/>
        </w:rPr>
      </w:pPr>
      <w:r>
        <w:rPr>
          <w:rFonts w:cs="Times New Roman"/>
          <w:shd w:val="clear" w:color="auto" w:fill="FFFFFF"/>
          <w:rtl/>
          <w:lang w:val="ar-SA"/>
        </w:rPr>
        <w:t>بعد توضيح ما أفاده المحقق الآخوند قدس سره تصل النوبة إلى البحث عما أفاد في مقامين</w:t>
      </w:r>
      <w:r>
        <w:rPr>
          <w:rFonts w:ascii="Al Nile" w:hAnsi="Al Nile"/>
          <w:shd w:val="clear" w:color="auto" w:fill="FFFFFF"/>
          <w:rtl/>
          <w:lang w:val="ar-SA"/>
        </w:rPr>
        <w:t>:</w:t>
      </w:r>
    </w:p>
    <w:p w:rsidR="004B1DE1" w:rsidRDefault="00991E4F">
      <w:pPr>
        <w:pStyle w:val="a5"/>
        <w:rPr>
          <w:rFonts w:hint="default"/>
          <w:shd w:val="clear" w:color="auto" w:fill="FFFFFF"/>
        </w:rPr>
      </w:pPr>
      <w:r>
        <w:rPr>
          <w:rFonts w:cs="Times New Roman"/>
          <w:shd w:val="clear" w:color="auto" w:fill="FFFFFF"/>
          <w:rtl/>
          <w:lang w:val="ar-SA"/>
        </w:rPr>
        <w:lastRenderedPageBreak/>
        <w:t>الأول</w:t>
      </w:r>
      <w:r>
        <w:rPr>
          <w:rFonts w:ascii="Al Nile" w:hAnsi="Al Nile"/>
          <w:shd w:val="clear" w:color="auto" w:fill="FFFFFF"/>
          <w:rtl/>
          <w:lang w:val="ar-SA"/>
        </w:rPr>
        <w:t xml:space="preserve">: </w:t>
      </w:r>
      <w:r>
        <w:rPr>
          <w:rFonts w:cs="Times New Roman"/>
          <w:shd w:val="clear" w:color="auto" w:fill="FFFFFF"/>
          <w:rtl/>
          <w:lang w:val="ar-SA"/>
        </w:rPr>
        <w:t>في كيفية دلالة الجملة الخبرية في مقام الطلب على الطلب هل هي مستعملة في إنشاء الطلب مباشرةً مع أن الموضوع له الحكاية عن الثبوت وعدمه فيكون الاستعمال استعمالاً مجازياً أو هي مستعملة في الموضوع له لكن بداعي إنشاء الطلب والاستعمال استعمال حقيقي؟</w:t>
      </w:r>
    </w:p>
    <w:p w:rsidR="004B1DE1" w:rsidRDefault="00991E4F" w:rsidP="006D2F1E">
      <w:pPr>
        <w:pStyle w:val="a5"/>
        <w:rPr>
          <w:rFonts w:hint="default"/>
          <w:shd w:val="clear" w:color="auto" w:fill="FFFFFF"/>
        </w:rPr>
      </w:pPr>
      <w:r>
        <w:rPr>
          <w:rFonts w:cs="Times New Roman"/>
          <w:shd w:val="clear" w:color="auto" w:fill="FFFFFF"/>
          <w:rtl/>
          <w:lang w:val="ar-SA"/>
        </w:rPr>
        <w:t>هنا</w:t>
      </w:r>
      <w:r w:rsidR="006D2F1E">
        <w:rPr>
          <w:rFonts w:cs="Times New Roman"/>
          <w:shd w:val="clear" w:color="auto" w:fill="FFFFFF"/>
          <w:rtl/>
          <w:lang w:val="ar-SA"/>
        </w:rPr>
        <w:t>ک</w:t>
      </w:r>
      <w:r>
        <w:rPr>
          <w:rFonts w:cs="Times New Roman"/>
          <w:shd w:val="clear" w:color="auto" w:fill="FFFFFF"/>
          <w:rtl/>
          <w:lang w:val="ar-SA"/>
        </w:rPr>
        <w:t xml:space="preserve"> احتمالات ووجوه أربعة </w:t>
      </w:r>
      <w:r>
        <w:rPr>
          <w:rFonts w:ascii="Al Nile" w:hAnsi="Al Nile"/>
          <w:shd w:val="clear" w:color="auto" w:fill="FFFFFF"/>
          <w:rtl/>
          <w:lang w:val="ar-SA"/>
        </w:rPr>
        <w:t>(</w:t>
      </w:r>
      <w:r w:rsidR="006D2F1E">
        <w:rPr>
          <w:rFonts w:ascii="Al Nile" w:hAnsi="Al Nile"/>
          <w:shd w:val="clear" w:color="auto" w:fill="FFFFFF"/>
          <w:rtl/>
          <w:lang w:val="ar-SA"/>
        </w:rPr>
        <w:t xml:space="preserve">ما ذکرفي الکلمات </w:t>
      </w:r>
      <w:r>
        <w:rPr>
          <w:rFonts w:cs="Times New Roman"/>
          <w:shd w:val="clear" w:color="auto" w:fill="FFFFFF"/>
          <w:rtl/>
          <w:lang w:val="ar-SA"/>
        </w:rPr>
        <w:t>هي أكثر من ذلك ك</w:t>
      </w:r>
      <w:r w:rsidR="006D2F1E">
        <w:rPr>
          <w:rFonts w:cs="Times New Roman"/>
          <w:shd w:val="clear" w:color="auto" w:fill="FFFFFF"/>
          <w:rtl/>
          <w:lang w:val="ar-SA"/>
        </w:rPr>
        <w:t>بعض الوجوه المذکور</w:t>
      </w:r>
      <w:r>
        <w:rPr>
          <w:rFonts w:cs="Times New Roman"/>
          <w:shd w:val="clear" w:color="auto" w:fill="FFFFFF"/>
          <w:rtl/>
          <w:lang w:val="ar-SA"/>
        </w:rPr>
        <w:t>في كلام المحقق العراقي قدس سره ولكن العمدة هذه الأربعة</w:t>
      </w:r>
      <w:r>
        <w:rPr>
          <w:rFonts w:ascii="Al Nile" w:hAnsi="Al Nile"/>
          <w:shd w:val="clear" w:color="auto" w:fill="FFFFFF"/>
          <w:rtl/>
          <w:lang w:val="ar-SA"/>
        </w:rPr>
        <w:t>):</w:t>
      </w:r>
    </w:p>
    <w:p w:rsidR="004B1DE1" w:rsidRDefault="00991E4F">
      <w:pPr>
        <w:pStyle w:val="a5"/>
        <w:rPr>
          <w:rFonts w:hint="default"/>
          <w:shd w:val="clear" w:color="auto" w:fill="FFFFFF"/>
        </w:rPr>
      </w:pPr>
      <w:r>
        <w:rPr>
          <w:rFonts w:cs="Times New Roman"/>
          <w:shd w:val="clear" w:color="auto" w:fill="FFFFFF"/>
          <w:rtl/>
          <w:lang w:val="ar-SA"/>
        </w:rPr>
        <w:t>الأول</w:t>
      </w:r>
      <w:r>
        <w:rPr>
          <w:rFonts w:ascii="Al Nile" w:hAnsi="Al Nile"/>
          <w:shd w:val="clear" w:color="auto" w:fill="FFFFFF"/>
          <w:rtl/>
          <w:lang w:val="ar-SA"/>
        </w:rPr>
        <w:t xml:space="preserve">: </w:t>
      </w:r>
      <w:r>
        <w:rPr>
          <w:rFonts w:cs="Times New Roman"/>
          <w:shd w:val="clear" w:color="auto" w:fill="FFFFFF"/>
          <w:rtl/>
          <w:lang w:val="ar-SA"/>
        </w:rPr>
        <w:t xml:space="preserve">ما تقدم من أن الجملة الخبرية وإن كانت موضوعةً للحكاية والإخبار لكنها في هذه الموارد مستعملة في الطلب فيكون المستعمل فيه غير الموضوع له ويكون الاستعمال مجازياً وهذا هو المشهور بين القدماء وهم على طائفتين </w:t>
      </w:r>
      <w:r>
        <w:rPr>
          <w:rFonts w:ascii="Al Nile" w:hAnsi="Al Nile"/>
          <w:shd w:val="clear" w:color="auto" w:fill="FFFFFF"/>
          <w:rtl/>
          <w:lang w:val="ar-SA"/>
        </w:rPr>
        <w:t xml:space="preserve">- </w:t>
      </w:r>
      <w:r>
        <w:rPr>
          <w:rFonts w:cs="Times New Roman"/>
          <w:shd w:val="clear" w:color="auto" w:fill="FFFFFF"/>
          <w:rtl/>
          <w:lang w:val="ar-SA"/>
        </w:rPr>
        <w:t xml:space="preserve">كما في هداية المسترشدين </w:t>
      </w:r>
      <w:r>
        <w:rPr>
          <w:rFonts w:ascii="Al Nile" w:hAnsi="Al Nile"/>
          <w:shd w:val="clear" w:color="auto" w:fill="FFFFFF"/>
          <w:rtl/>
          <w:lang w:val="ar-SA"/>
        </w:rPr>
        <w:t xml:space="preserve">- </w:t>
      </w:r>
      <w:r>
        <w:rPr>
          <w:rFonts w:cs="Times New Roman"/>
          <w:shd w:val="clear" w:color="auto" w:fill="FFFFFF"/>
          <w:rtl/>
          <w:lang w:val="ar-SA"/>
        </w:rPr>
        <w:t xml:space="preserve">فبعضهم يقول بأن الجملة حينئذٍ لا ظهور لها في الوجوب بنفس البيان المتقدم في كلام المحقق الآخوند قدس سره من أن المجازات متعددة وليس الوجوب أقواها فتكون الجملة مجملةً وبعضهم </w:t>
      </w:r>
      <w:r>
        <w:rPr>
          <w:rFonts w:ascii="Al Nile" w:hAnsi="Al Nile"/>
          <w:shd w:val="clear" w:color="auto" w:fill="FFFFFF"/>
          <w:rtl/>
          <w:lang w:val="ar-SA"/>
        </w:rPr>
        <w:t xml:space="preserve">- </w:t>
      </w:r>
      <w:r>
        <w:rPr>
          <w:rFonts w:cs="Times New Roman"/>
          <w:shd w:val="clear" w:color="auto" w:fill="FFFFFF"/>
          <w:rtl/>
          <w:lang w:val="ar-SA"/>
        </w:rPr>
        <w:t xml:space="preserve">ومنهم صاحب هداية المسترشدين نفسه </w:t>
      </w:r>
      <w:r>
        <w:rPr>
          <w:rFonts w:ascii="Al Nile" w:hAnsi="Al Nile"/>
          <w:shd w:val="clear" w:color="auto" w:fill="FFFFFF"/>
          <w:rtl/>
          <w:lang w:val="ar-SA"/>
        </w:rPr>
        <w:t xml:space="preserve">- </w:t>
      </w:r>
      <w:r>
        <w:rPr>
          <w:rFonts w:cs="Times New Roman"/>
          <w:shd w:val="clear" w:color="auto" w:fill="FFFFFF"/>
          <w:rtl/>
          <w:lang w:val="ar-SA"/>
        </w:rPr>
        <w:t>قالوا بأن الجملة تكون منصرفةً إلى الطلب الوجوبي</w:t>
      </w:r>
      <w:r>
        <w:rPr>
          <w:rFonts w:ascii="Al Nile" w:hAnsi="Al Nile"/>
          <w:shd w:val="clear" w:color="auto" w:fill="FFFFFF"/>
          <w:rtl/>
          <w:lang w:val="ar-SA"/>
        </w:rPr>
        <w:t>.</w:t>
      </w:r>
    </w:p>
    <w:p w:rsidR="004B1DE1" w:rsidRDefault="00991E4F">
      <w:pPr>
        <w:pStyle w:val="a5"/>
        <w:rPr>
          <w:rFonts w:hint="default"/>
          <w:shd w:val="clear" w:color="auto" w:fill="FFFFFF"/>
        </w:rPr>
      </w:pPr>
      <w:r>
        <w:rPr>
          <w:rFonts w:cs="Times New Roman"/>
          <w:shd w:val="clear" w:color="auto" w:fill="FFFFFF"/>
          <w:rtl/>
          <w:lang w:val="ar-SA"/>
        </w:rPr>
        <w:t>قال قدس سره</w:t>
      </w:r>
      <w:r>
        <w:rPr>
          <w:rFonts w:ascii="Al Nile" w:hAnsi="Al Nile"/>
          <w:shd w:val="clear" w:color="auto" w:fill="FFFFFF"/>
          <w:rtl/>
          <w:lang w:val="ar-SA"/>
        </w:rPr>
        <w:t xml:space="preserve">: </w:t>
      </w:r>
      <w:r>
        <w:rPr>
          <w:rFonts w:ascii="Al Nile" w:hAnsi="Al Nile"/>
          <w:b/>
          <w:bCs/>
          <w:shd w:val="clear" w:color="auto" w:fill="FFFFFF"/>
          <w:rtl/>
          <w:lang w:val="ar-SA"/>
        </w:rPr>
        <w:t>(</w:t>
      </w:r>
      <w:r>
        <w:rPr>
          <w:rFonts w:cs="Times New Roman"/>
          <w:b/>
          <w:bCs/>
          <w:shd w:val="clear" w:color="auto" w:fill="FFFFFF"/>
          <w:rtl/>
          <w:lang w:val="ar-SA"/>
        </w:rPr>
        <w:t>والأظهر وفاقاً لآخرين دلالتها على الوجوب، لاستعمالها إذن في الطلب، والطلب كما عرفت ظاهر مع الإطلاق في الوجوب منصرف اليه إلى أن يتبين خلافه حسب ما مر تفصيل القول فيه</w:t>
      </w:r>
      <w:r>
        <w:rPr>
          <w:rFonts w:ascii="Al Nile" w:hAnsi="Al Nile"/>
          <w:b/>
          <w:bCs/>
          <w:shd w:val="clear" w:color="auto" w:fill="FFFFFF"/>
          <w:rtl/>
          <w:lang w:val="ar-SA"/>
        </w:rPr>
        <w:t>.)</w:t>
      </w:r>
      <w:r>
        <w:rPr>
          <w:b/>
          <w:bCs/>
          <w:shd w:val="clear" w:color="auto" w:fill="FFFFFF"/>
          <w:vertAlign w:val="superscript"/>
        </w:rPr>
        <w:footnoteReference w:id="3"/>
      </w:r>
    </w:p>
    <w:p w:rsidR="004B1DE1" w:rsidRDefault="00991E4F">
      <w:pPr>
        <w:pStyle w:val="a5"/>
        <w:rPr>
          <w:rFonts w:hint="default"/>
          <w:shd w:val="clear" w:color="auto" w:fill="FFFFFF"/>
        </w:rPr>
      </w:pPr>
      <w:r>
        <w:rPr>
          <w:rFonts w:cs="Times New Roman"/>
          <w:shd w:val="clear" w:color="auto" w:fill="FFFFFF"/>
          <w:rtl/>
          <w:lang w:val="ar-SA"/>
        </w:rPr>
        <w:t>فالوجه الأول في المقام الأول أن المستعمل فيه في هذه الجملات الخبرية الطلب وهو غير المعنى الموضوع له</w:t>
      </w:r>
      <w:r>
        <w:rPr>
          <w:rFonts w:ascii="Al Nile" w:hAnsi="Al Nile"/>
          <w:shd w:val="clear" w:color="auto" w:fill="FFFFFF"/>
          <w:rtl/>
          <w:lang w:val="ar-SA"/>
        </w:rPr>
        <w:t>.</w:t>
      </w:r>
    </w:p>
    <w:p w:rsidR="004B1DE1" w:rsidRDefault="00991E4F">
      <w:pPr>
        <w:pStyle w:val="a5"/>
        <w:rPr>
          <w:rFonts w:hint="default"/>
          <w:shd w:val="clear" w:color="auto" w:fill="FFFFFF"/>
        </w:rPr>
      </w:pPr>
      <w:r>
        <w:rPr>
          <w:rFonts w:cs="Times New Roman"/>
          <w:shd w:val="clear" w:color="auto" w:fill="FFFFFF"/>
          <w:rtl/>
          <w:lang w:val="ar-SA"/>
        </w:rPr>
        <w:t>الثاني</w:t>
      </w:r>
      <w:r>
        <w:rPr>
          <w:rFonts w:ascii="Al Nile" w:hAnsi="Al Nile"/>
          <w:shd w:val="clear" w:color="auto" w:fill="FFFFFF"/>
          <w:rtl/>
          <w:lang w:val="ar-SA"/>
        </w:rPr>
        <w:t xml:space="preserve">: </w:t>
      </w:r>
      <w:r>
        <w:rPr>
          <w:rFonts w:cs="Times New Roman"/>
          <w:shd w:val="clear" w:color="auto" w:fill="FFFFFF"/>
          <w:rtl/>
          <w:lang w:val="ar-SA"/>
        </w:rPr>
        <w:t xml:space="preserve">ما ذكره أكثر المتأخرين من الأصوليين ومنهم المحقق الآخوند قدس سره في الكفاية من أن الجملات الخبرية في مقام الطلب مستعملة في نفس معناها الموضوع له وهو الحكاية عن ثبوت النسبة وعدمه والاختلاف بين هذه الجملات والجملات الخبرية المتعارفة في الداعي فإن الداعي لاستعمال هذه الجمل بعث المخاطب وتحريكه نحو المطلوب بينما الداعي لاستعمال الجملات المتعارفة الاعلان و الحکاية </w:t>
      </w:r>
      <w:r>
        <w:rPr>
          <w:rFonts w:ascii="Al Nile" w:hAnsi="Al Nile"/>
          <w:shd w:val="clear" w:color="auto" w:fill="FFFFFF"/>
          <w:rtl/>
          <w:lang w:val="ar-SA"/>
        </w:rPr>
        <w:t>.</w:t>
      </w:r>
    </w:p>
    <w:p w:rsidR="004B1DE1" w:rsidRDefault="00991E4F" w:rsidP="00991E4F">
      <w:pPr>
        <w:pStyle w:val="a5"/>
        <w:rPr>
          <w:rFonts w:hint="default"/>
          <w:shd w:val="clear" w:color="auto" w:fill="FFFFFF"/>
        </w:rPr>
      </w:pPr>
      <w:r>
        <w:rPr>
          <w:rFonts w:cs="Times New Roman"/>
          <w:shd w:val="clear" w:color="auto" w:fill="FFFFFF"/>
          <w:rtl/>
          <w:lang w:val="ar-SA"/>
        </w:rPr>
        <w:t>وذكر بعضهم في توضيح ذلك كالمحقق العراقي قدس سره أنه كباب الكنايات مثلاً حينما يقال</w:t>
      </w:r>
      <w:r>
        <w:rPr>
          <w:rFonts w:ascii="Al Nile" w:hAnsi="Al Nile"/>
          <w:shd w:val="clear" w:color="auto" w:fill="FFFFFF"/>
          <w:rtl/>
          <w:lang w:val="ar-SA"/>
        </w:rPr>
        <w:t>: (</w:t>
      </w:r>
      <w:r>
        <w:rPr>
          <w:rFonts w:cs="Times New Roman"/>
          <w:shd w:val="clear" w:color="auto" w:fill="FFFFFF"/>
          <w:rtl/>
          <w:lang w:val="ar-SA"/>
        </w:rPr>
        <w:t>زيد كثير الرماد</w:t>
      </w:r>
      <w:r>
        <w:rPr>
          <w:rFonts w:ascii="Al Nile" w:hAnsi="Al Nile"/>
          <w:shd w:val="clear" w:color="auto" w:fill="FFFFFF"/>
          <w:rtl/>
          <w:lang w:val="ar-SA"/>
        </w:rPr>
        <w:t xml:space="preserve">) </w:t>
      </w:r>
      <w:r>
        <w:rPr>
          <w:rFonts w:cs="Times New Roman"/>
          <w:shd w:val="clear" w:color="auto" w:fill="FFFFFF"/>
          <w:rtl/>
          <w:lang w:val="ar-SA"/>
        </w:rPr>
        <w:t>الجملة تستعمل في معناها ولكن بداعي إفادة ملزوم ذلك المعنى فالمستعمل فيه والموضوع له واحد ولكن الداعي أمر آخر كذلك في المقام المستعمل فيه والموض</w:t>
      </w:r>
      <w:bookmarkStart w:id="0" w:name="_GoBack"/>
      <w:bookmarkEnd w:id="0"/>
      <w:r>
        <w:rPr>
          <w:rFonts w:cs="Times New Roman"/>
          <w:shd w:val="clear" w:color="auto" w:fill="FFFFFF"/>
          <w:rtl/>
          <w:lang w:val="ar-SA"/>
        </w:rPr>
        <w:t>وع له واحد وهو الحكاية عن ثبوت النسبة وعدمه لكن الداعي هو البعث والتحريك</w:t>
      </w:r>
      <w:r>
        <w:rPr>
          <w:rFonts w:ascii="Al Nile" w:hAnsi="Al Nile"/>
          <w:shd w:val="clear" w:color="auto" w:fill="FFFFFF"/>
          <w:rtl/>
          <w:lang w:val="ar-SA"/>
        </w:rPr>
        <w:t>.</w:t>
      </w:r>
    </w:p>
    <w:p w:rsidR="004B1DE1" w:rsidRDefault="00991E4F" w:rsidP="00991E4F">
      <w:pPr>
        <w:pStyle w:val="a5"/>
        <w:rPr>
          <w:rFonts w:hint="default"/>
          <w:shd w:val="clear" w:color="auto" w:fill="FFFFFF"/>
        </w:rPr>
      </w:pPr>
      <w:r>
        <w:rPr>
          <w:rFonts w:cs="Times New Roman"/>
          <w:shd w:val="clear" w:color="auto" w:fill="FFFFFF"/>
          <w:rtl/>
          <w:lang w:val="ar-SA"/>
        </w:rPr>
        <w:t>الثالث</w:t>
      </w:r>
      <w:r>
        <w:rPr>
          <w:rFonts w:ascii="Al Nile" w:hAnsi="Al Nile"/>
          <w:shd w:val="clear" w:color="auto" w:fill="FFFFFF"/>
          <w:rtl/>
          <w:lang w:val="ar-SA"/>
        </w:rPr>
        <w:t xml:space="preserve">: </w:t>
      </w:r>
      <w:r>
        <w:rPr>
          <w:rFonts w:cs="Times New Roman"/>
          <w:shd w:val="clear" w:color="auto" w:fill="FFFFFF"/>
          <w:rtl/>
          <w:lang w:val="ar-SA"/>
        </w:rPr>
        <w:t xml:space="preserve">ما ورد في كلام المحقق الإيرواني قدس سره في كتاب الأصول في علم الأصول (لا في تعليقة الكفاية )حيث ذكر في البحث السابق </w:t>
      </w:r>
      <w:r>
        <w:rPr>
          <w:rFonts w:ascii="Al Nile" w:hAnsi="Al Nile"/>
          <w:shd w:val="clear" w:color="auto" w:fill="FFFFFF"/>
          <w:rtl/>
          <w:lang w:val="ar-SA"/>
        </w:rPr>
        <w:t xml:space="preserve">- </w:t>
      </w:r>
      <w:r>
        <w:rPr>
          <w:rFonts w:cs="Times New Roman"/>
          <w:shd w:val="clear" w:color="auto" w:fill="FFFFFF"/>
          <w:rtl/>
          <w:lang w:val="ar-SA"/>
        </w:rPr>
        <w:t xml:space="preserve">وهو استعمال صيغة الأمر في غير الطلب الحقيقي كالتهديد والتعجيز والفرق بينها وبين المستعملة في الطلب الحقيقي هل الفرق باختلاف الداعي </w:t>
      </w:r>
      <w:r>
        <w:rPr>
          <w:rFonts w:ascii="Al Nile" w:hAnsi="Al Nile"/>
          <w:shd w:val="clear" w:color="auto" w:fill="FFFFFF"/>
          <w:rtl/>
          <w:lang w:val="ar-SA"/>
        </w:rPr>
        <w:t xml:space="preserve">- </w:t>
      </w:r>
      <w:r>
        <w:rPr>
          <w:rFonts w:cs="Times New Roman"/>
          <w:shd w:val="clear" w:color="auto" w:fill="FFFFFF"/>
          <w:rtl/>
          <w:lang w:val="ar-SA"/>
        </w:rPr>
        <w:t xml:space="preserve">ذكر هناك أن المستعمل فيه والداعي </w:t>
      </w:r>
      <w:r>
        <w:rPr>
          <w:rFonts w:cs="Times New Roman"/>
          <w:shd w:val="clear" w:color="auto" w:fill="FFFFFF"/>
          <w:rtl/>
          <w:lang w:val="ar-SA"/>
        </w:rPr>
        <w:lastRenderedPageBreak/>
        <w:t>في الجميع واحد و هوالطلب والاختلاف في أن المراد من الطلب في الصيغة المستعملة في الطلب الحقيقي الطلب المطلق وفي المستعملة في غيره الطلب المشروط والمعلّق كما تقدم توضيحه</w:t>
      </w:r>
      <w:r>
        <w:rPr>
          <w:rFonts w:ascii="Al Nile" w:hAnsi="Al Nile"/>
          <w:shd w:val="clear" w:color="auto" w:fill="FFFFFF"/>
          <w:rtl/>
          <w:lang w:val="ar-SA"/>
        </w:rPr>
        <w:t>.</w:t>
      </w:r>
    </w:p>
    <w:p w:rsidR="004B1DE1" w:rsidRDefault="00991E4F">
      <w:pPr>
        <w:pStyle w:val="a5"/>
        <w:rPr>
          <w:rFonts w:hint="default"/>
          <w:shd w:val="clear" w:color="auto" w:fill="FFFFFF"/>
        </w:rPr>
      </w:pPr>
      <w:r>
        <w:rPr>
          <w:rFonts w:cs="Times New Roman"/>
          <w:shd w:val="clear" w:color="auto" w:fill="FFFFFF"/>
          <w:rtl/>
          <w:lang w:val="ar-SA"/>
        </w:rPr>
        <w:t>وذكر في المقام أيضاً أن المستعمل فيه والداعي في الجملة الخبرية المستعملة في مقام الطلب والخبرية المتعارفة واحد والداعي فيهما ليس الطلب والمستعمل فيه الإخبار عن الواقع والفرق بينهما في أن المتعارفة تخبر عن الواقع مطلقاً والمستعملة في مقام الطلب تخبر عن الواقع على تقدير خاص أو من أشخاص مخصوصين مثلاً حينما يقال</w:t>
      </w:r>
      <w:r>
        <w:rPr>
          <w:rFonts w:ascii="Al Nile" w:hAnsi="Al Nile"/>
          <w:shd w:val="clear" w:color="auto" w:fill="FFFFFF"/>
          <w:rtl/>
          <w:lang w:val="ar-SA"/>
        </w:rPr>
        <w:t>: (</w:t>
      </w:r>
      <w:r>
        <w:rPr>
          <w:rFonts w:cs="Times New Roman"/>
          <w:shd w:val="clear" w:color="auto" w:fill="FFFFFF"/>
          <w:rtl/>
          <w:lang w:val="ar-SA"/>
        </w:rPr>
        <w:t>يعيد</w:t>
      </w:r>
      <w:r>
        <w:rPr>
          <w:rFonts w:ascii="Al Nile" w:hAnsi="Al Nile"/>
          <w:shd w:val="clear" w:color="auto" w:fill="FFFFFF"/>
          <w:rtl/>
          <w:lang w:val="ar-SA"/>
        </w:rPr>
        <w:t xml:space="preserve">) </w:t>
      </w:r>
      <w:r>
        <w:rPr>
          <w:rFonts w:cs="Times New Roman"/>
          <w:shd w:val="clear" w:color="auto" w:fill="FFFFFF"/>
          <w:rtl/>
          <w:lang w:val="ar-SA"/>
        </w:rPr>
        <w:t xml:space="preserve">أو </w:t>
      </w:r>
      <w:r>
        <w:rPr>
          <w:rFonts w:ascii="Al Nile" w:hAnsi="Al Nile"/>
          <w:shd w:val="clear" w:color="auto" w:fill="FFFFFF"/>
          <w:rtl/>
          <w:lang w:val="ar-SA"/>
        </w:rPr>
        <w:t>(</w:t>
      </w:r>
      <w:r>
        <w:rPr>
          <w:rFonts w:cs="Times New Roman"/>
          <w:shd w:val="clear" w:color="auto" w:fill="FFFFFF"/>
          <w:rtl/>
          <w:lang w:val="ar-SA"/>
        </w:rPr>
        <w:t>يغتسل</w:t>
      </w:r>
      <w:r>
        <w:rPr>
          <w:rFonts w:ascii="Al Nile" w:hAnsi="Al Nile"/>
          <w:shd w:val="clear" w:color="auto" w:fill="FFFFFF"/>
          <w:rtl/>
          <w:lang w:val="ar-SA"/>
        </w:rPr>
        <w:t xml:space="preserve">) </w:t>
      </w:r>
      <w:r>
        <w:rPr>
          <w:rFonts w:cs="Times New Roman"/>
          <w:shd w:val="clear" w:color="auto" w:fill="FFFFFF"/>
          <w:rtl/>
          <w:lang w:val="ar-SA"/>
        </w:rPr>
        <w:t>في مقام الطلب يعني يعيد أو يغتسل إن أراد العمل بقانون الشرع أو من يريد العمل بقانون الشرع يعيد أو يغتسل فهناك شرط مقدر ومنه يفهم أن قانون الشرع في المورد الإعادة أو الاغتسال فيستفاد الوجوب بالدلالة الالتزامية وإلا فالمستعمل فيه والداعي واحد والاختلاف فقط في الإطلاق والاشتراط</w:t>
      </w:r>
      <w:r>
        <w:rPr>
          <w:rFonts w:ascii="Al Nile" w:hAnsi="Al Nile"/>
          <w:shd w:val="clear" w:color="auto" w:fill="FFFFFF"/>
          <w:rtl/>
          <w:lang w:val="ar-SA"/>
        </w:rPr>
        <w:t>.</w:t>
      </w:r>
    </w:p>
    <w:p w:rsidR="004B1DE1" w:rsidRDefault="00991E4F">
      <w:pPr>
        <w:pStyle w:val="a5"/>
        <w:rPr>
          <w:rFonts w:hint="default"/>
          <w:shd w:val="clear" w:color="auto" w:fill="FFFFFF"/>
        </w:rPr>
      </w:pPr>
      <w:r>
        <w:rPr>
          <w:rFonts w:cs="Times New Roman"/>
          <w:shd w:val="clear" w:color="auto" w:fill="FFFFFF"/>
          <w:rtl/>
          <w:lang w:val="ar-SA"/>
        </w:rPr>
        <w:t>الرابع</w:t>
      </w:r>
      <w:r>
        <w:rPr>
          <w:rFonts w:ascii="Al Nile" w:hAnsi="Al Nile"/>
          <w:shd w:val="clear" w:color="auto" w:fill="FFFFFF"/>
          <w:rtl/>
          <w:lang w:val="ar-SA"/>
        </w:rPr>
        <w:t xml:space="preserve">: </w:t>
      </w:r>
      <w:r>
        <w:rPr>
          <w:rFonts w:cs="Times New Roman"/>
          <w:shd w:val="clear" w:color="auto" w:fill="FFFFFF"/>
          <w:rtl/>
          <w:lang w:val="ar-SA"/>
        </w:rPr>
        <w:t>وهو أحد الوجوه المذكورة في كلام المحقق العراقي قدس سره وذكر في نهاية الأفكار أن هذا الوجه أوجه من الوجه الثاني الذي هو مختار المحقق الآخوند قدس سره ولكن أشكل عليه في المقالات بإشكال أجاب عنه في نهاية الأفكار</w:t>
      </w:r>
      <w:r>
        <w:rPr>
          <w:rFonts w:ascii="Al Nile" w:hAnsi="Al Nile"/>
          <w:shd w:val="clear" w:color="auto" w:fill="FFFFFF"/>
          <w:rtl/>
          <w:lang w:val="ar-SA"/>
        </w:rPr>
        <w:t>.</w:t>
      </w:r>
    </w:p>
    <w:p w:rsidR="004B1DE1" w:rsidRDefault="00991E4F">
      <w:pPr>
        <w:pStyle w:val="a5"/>
        <w:rPr>
          <w:rFonts w:hint="default"/>
          <w:shd w:val="clear" w:color="auto" w:fill="FFFFFF"/>
        </w:rPr>
      </w:pPr>
      <w:r>
        <w:rPr>
          <w:rFonts w:cs="Times New Roman"/>
          <w:shd w:val="clear" w:color="auto" w:fill="FFFFFF"/>
          <w:rtl/>
          <w:lang w:val="ar-SA"/>
        </w:rPr>
        <w:t xml:space="preserve">على أي حال بيان هذا الوجه أن المستعمل فيه في الجملة الخبرية في مقام الطلب معناها الحقيقي والداعي من استعمالها أيضاً لا يفرق عن الداعي من استعمال الجملة الخبرية المتعارفة الداعي هو الإخبار والإعلام لا الطلب والبعث والتحريك كما يرى المحقق الآخوند قدس سره لكن الإعلام بتحقق الفعل من المكلف في الجملات الخبرية المستعملة في الطلب ليس لأجل تحقق المقتضى بالفتح وهو فعل المكلف في الخارج بل لأجل تحقق المقتضي بالكسر وعلته وهو إرادة المولى وطلبه وهذا الأمر </w:t>
      </w:r>
      <w:r>
        <w:rPr>
          <w:rFonts w:ascii="Al Nile" w:hAnsi="Al Nile"/>
          <w:shd w:val="clear" w:color="auto" w:fill="FFFFFF"/>
          <w:rtl/>
          <w:lang w:val="ar-SA"/>
        </w:rPr>
        <w:t xml:space="preserve">- </w:t>
      </w:r>
      <w:r>
        <w:rPr>
          <w:rFonts w:cs="Times New Roman"/>
          <w:shd w:val="clear" w:color="auto" w:fill="FFFFFF"/>
          <w:rtl/>
          <w:lang w:val="ar-SA"/>
        </w:rPr>
        <w:t xml:space="preserve">أعني الإخبار عن تحقق المقتضى بالفتح لأجل تحقق المقتضي بالكسر </w:t>
      </w:r>
      <w:r>
        <w:rPr>
          <w:rFonts w:ascii="Al Nile" w:hAnsi="Al Nile"/>
          <w:shd w:val="clear" w:color="auto" w:fill="FFFFFF"/>
          <w:rtl/>
          <w:lang w:val="ar-SA"/>
        </w:rPr>
        <w:t xml:space="preserve">- </w:t>
      </w:r>
      <w:r>
        <w:rPr>
          <w:rFonts w:cs="Times New Roman"/>
          <w:shd w:val="clear" w:color="auto" w:fill="FFFFFF"/>
          <w:rtl/>
          <w:lang w:val="ar-SA"/>
        </w:rPr>
        <w:t>ليس أمراً خلاف المتعارف فإنه موجود في الأخبار المتعارفة حيث يُخبر عن تحقق الأمر لحصول أسبابه ومقتضياته كما في</w:t>
      </w:r>
      <w:r>
        <w:rPr>
          <w:rFonts w:ascii="Al Nile" w:hAnsi="Al Nile"/>
          <w:shd w:val="clear" w:color="auto" w:fill="FFFFFF"/>
          <w:rtl/>
        </w:rPr>
        <w:t xml:space="preserve"> </w:t>
      </w:r>
      <w:r>
        <w:rPr>
          <w:rFonts w:cs="Times New Roman"/>
          <w:shd w:val="clear" w:color="auto" w:fill="FFFFFF"/>
          <w:rtl/>
          <w:lang w:val="ar-SA"/>
        </w:rPr>
        <w:t>إخبار علماء النجوم بمجيء</w:t>
      </w:r>
      <w:r>
        <w:rPr>
          <w:rFonts w:ascii="Al Nile" w:hAnsi="Al Nile"/>
          <w:shd w:val="clear" w:color="auto" w:fill="FFFFFF"/>
          <w:rtl/>
        </w:rPr>
        <w:t xml:space="preserve"> </w:t>
      </w:r>
      <w:r>
        <w:rPr>
          <w:rFonts w:cs="Times New Roman"/>
          <w:shd w:val="clear" w:color="auto" w:fill="FFFFFF"/>
          <w:rtl/>
          <w:lang w:val="ar-SA"/>
        </w:rPr>
        <w:t>المطر</w:t>
      </w:r>
      <w:r>
        <w:rPr>
          <w:rFonts w:ascii="Al Nile" w:hAnsi="Al Nile"/>
          <w:shd w:val="clear" w:color="auto" w:fill="FFFFFF"/>
          <w:rtl/>
        </w:rPr>
        <w:t xml:space="preserve"> </w:t>
      </w:r>
      <w:r>
        <w:rPr>
          <w:rFonts w:cs="Times New Roman"/>
          <w:shd w:val="clear" w:color="auto" w:fill="FFFFFF"/>
          <w:rtl/>
          <w:lang w:val="ar-SA"/>
        </w:rPr>
        <w:t>وبرودة الهواء أو حرارته فيما بعد حسب ما عندهم من الأمارات الخاصة</w:t>
      </w:r>
      <w:r>
        <w:rPr>
          <w:rFonts w:ascii="Al Nile" w:hAnsi="Al Nile"/>
          <w:shd w:val="clear" w:color="auto" w:fill="FFFFFF"/>
          <w:rtl/>
        </w:rPr>
        <w:t xml:space="preserve"> </w:t>
      </w:r>
      <w:r>
        <w:rPr>
          <w:rFonts w:cs="Times New Roman"/>
          <w:shd w:val="clear" w:color="auto" w:fill="FFFFFF"/>
          <w:rtl/>
          <w:lang w:val="ar-SA"/>
        </w:rPr>
        <w:t xml:space="preserve">ففي المقام أيضاً المولى يريد الفعل من المكلف، وطلبه وإرادته علة لصدوره وإن لم تكن العلة التامة له بل هناك أمور أخرى دخيلة فيه ولكن المولى يخبر عن المقتضى بالفتح </w:t>
      </w:r>
      <w:r>
        <w:rPr>
          <w:rFonts w:ascii="Al Nile" w:hAnsi="Al Nile"/>
          <w:shd w:val="clear" w:color="auto" w:fill="FFFFFF"/>
          <w:rtl/>
          <w:lang w:val="ar-SA"/>
        </w:rPr>
        <w:t xml:space="preserve">- </w:t>
      </w:r>
      <w:r>
        <w:rPr>
          <w:rFonts w:cs="Times New Roman"/>
          <w:shd w:val="clear" w:color="auto" w:fill="FFFFFF"/>
          <w:rtl/>
          <w:lang w:val="ar-SA"/>
        </w:rPr>
        <w:t xml:space="preserve">وهو تحقق الفعل في الخارج </w:t>
      </w:r>
      <w:r>
        <w:rPr>
          <w:rFonts w:ascii="Al Nile" w:hAnsi="Al Nile"/>
          <w:shd w:val="clear" w:color="auto" w:fill="FFFFFF"/>
          <w:rtl/>
          <w:lang w:val="ar-SA"/>
        </w:rPr>
        <w:t xml:space="preserve">- </w:t>
      </w:r>
      <w:r>
        <w:rPr>
          <w:rFonts w:cs="Times New Roman"/>
          <w:shd w:val="clear" w:color="auto" w:fill="FFFFFF"/>
          <w:rtl/>
          <w:lang w:val="ar-SA"/>
        </w:rPr>
        <w:t>لأنه يراه كأنه محقّق لتحقق مقتضيه</w:t>
      </w:r>
      <w:r>
        <w:rPr>
          <w:rFonts w:ascii="Al Nile" w:hAnsi="Al Nile"/>
          <w:shd w:val="clear" w:color="auto" w:fill="FFFFFF"/>
          <w:rtl/>
          <w:lang w:val="ar-SA"/>
        </w:rPr>
        <w:t>.</w:t>
      </w:r>
      <w:r>
        <w:rPr>
          <w:shd w:val="clear" w:color="auto" w:fill="FFFFFF"/>
          <w:vertAlign w:val="superscript"/>
        </w:rPr>
        <w:footnoteReference w:id="4"/>
      </w:r>
    </w:p>
    <w:p w:rsidR="004B1DE1" w:rsidRDefault="00991E4F">
      <w:pPr>
        <w:pStyle w:val="a5"/>
        <w:rPr>
          <w:rFonts w:hint="default"/>
        </w:rPr>
      </w:pPr>
      <w:r>
        <w:rPr>
          <w:rFonts w:cs="Times New Roman"/>
          <w:rtl/>
          <w:lang w:val="ar-SA"/>
        </w:rPr>
        <w:t>وصلّى الله على محمد وآله الطاهرين</w:t>
      </w:r>
      <w:r>
        <w:rPr>
          <w:rFonts w:ascii="Al Nile" w:hAnsi="Al Nile"/>
          <w:rtl/>
          <w:lang w:val="ar-SA"/>
        </w:rPr>
        <w:t>.</w:t>
      </w:r>
    </w:p>
    <w:sectPr w:rsidR="004B1DE1">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09E0" w:rsidRDefault="000509E0">
      <w:r>
        <w:separator/>
      </w:r>
    </w:p>
  </w:endnote>
  <w:endnote w:type="continuationSeparator" w:id="0">
    <w:p w:rsidR="000509E0" w:rsidRDefault="00050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E4F" w:rsidRDefault="00991E4F">
    <w:pPr>
      <w:pStyle w:val="a4"/>
      <w:jc w:val="center"/>
    </w:pPr>
    <w:r>
      <w:fldChar w:fldCharType="begin"/>
    </w:r>
    <w:r>
      <w:instrText xml:space="preserve"> PAGE </w:instrText>
    </w:r>
    <w:r>
      <w:fldChar w:fldCharType="separate"/>
    </w:r>
    <w:r w:rsidR="00817D6C">
      <w:rPr>
        <w:rFonts w:cs="Times New Roman"/>
        <w:noProof/>
        <w:rtl/>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09E0" w:rsidRDefault="000509E0">
      <w:r>
        <w:separator/>
      </w:r>
    </w:p>
  </w:footnote>
  <w:footnote w:type="continuationSeparator" w:id="0">
    <w:p w:rsidR="000509E0" w:rsidRDefault="000509E0">
      <w:r>
        <w:continuationSeparator/>
      </w:r>
    </w:p>
  </w:footnote>
  <w:footnote w:type="continuationNotice" w:id="1">
    <w:p w:rsidR="000509E0" w:rsidRDefault="000509E0"/>
  </w:footnote>
  <w:footnote w:id="2">
    <w:p w:rsidR="00991E4F" w:rsidRDefault="00991E4F">
      <w:pPr>
        <w:pStyle w:val="a6"/>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rPr>
        <w:t>-</w:t>
      </w:r>
      <w:r>
        <w:rPr>
          <w:rFonts w:eastAsia="Arial Unicode MS" w:cs="Arial Unicode MS"/>
          <w:rtl/>
          <w:lang w:val="ar-SA"/>
        </w:rPr>
        <w:t xml:space="preserve"> </w:t>
      </w:r>
      <w:r>
        <w:rPr>
          <w:rFonts w:ascii="Arial Unicode MS" w:eastAsia="Arial Unicode MS" w:hAnsi="Arial Unicode MS" w:cs="Times New Roman" w:hint="cs"/>
          <w:rtl/>
          <w:lang w:val="ar-SA"/>
        </w:rPr>
        <w:t>نهاية الدراية، ج١، ص٢٢٠</w:t>
      </w:r>
    </w:p>
  </w:footnote>
  <w:footnote w:id="3">
    <w:p w:rsidR="00991E4F" w:rsidRDefault="00991E4F">
      <w:pPr>
        <w:pStyle w:val="a6"/>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rPr>
        <w:t>-</w:t>
      </w:r>
      <w:r>
        <w:rPr>
          <w:rFonts w:eastAsia="Arial Unicode MS" w:cs="Arial Unicode MS"/>
          <w:rtl/>
          <w:lang w:val="ar-SA"/>
        </w:rPr>
        <w:t xml:space="preserve"> </w:t>
      </w:r>
      <w:r>
        <w:rPr>
          <w:rFonts w:ascii="Arial Unicode MS" w:eastAsia="Arial Unicode MS" w:hAnsi="Arial Unicode MS" w:cs="Times New Roman" w:hint="cs"/>
          <w:rtl/>
          <w:lang w:val="ar-SA"/>
        </w:rPr>
        <w:t>هداية المسترشدين، ج١، ص٦٦١</w:t>
      </w:r>
    </w:p>
  </w:footnote>
  <w:footnote w:id="4">
    <w:p w:rsidR="00991E4F" w:rsidRDefault="00991E4F">
      <w:pPr>
        <w:pStyle w:val="a6"/>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rPr>
        <w:t>-</w:t>
      </w:r>
      <w:r>
        <w:rPr>
          <w:rFonts w:eastAsia="Arial Unicode MS" w:cs="Arial Unicode MS"/>
          <w:rtl/>
          <w:lang w:val="ar-SA"/>
        </w:rPr>
        <w:t xml:space="preserve"> </w:t>
      </w:r>
      <w:r>
        <w:rPr>
          <w:rFonts w:ascii="Arial Unicode MS" w:eastAsia="Arial Unicode MS" w:hAnsi="Arial Unicode MS" w:cs="Times New Roman" w:hint="cs"/>
          <w:rtl/>
          <w:lang w:val="ar-SA"/>
        </w:rPr>
        <w:t>نهاية الأفكار، ج١</w:t>
      </w:r>
      <w:r>
        <w:rPr>
          <w:rFonts w:ascii="Arial Unicode MS" w:eastAsia="Arial Unicode MS" w:hAnsi="Arial Unicode MS" w:cs="Arial Unicode MS"/>
          <w:rtl/>
          <w:lang w:val="ar-SA"/>
        </w:rPr>
        <w:t>-</w:t>
      </w:r>
      <w:r>
        <w:rPr>
          <w:rFonts w:ascii="Arial Unicode MS" w:eastAsia="Arial Unicode MS" w:hAnsi="Arial Unicode MS" w:cs="Times New Roman" w:hint="cs"/>
          <w:rtl/>
          <w:lang w:val="ar-SA"/>
        </w:rPr>
        <w:t>٢، ص١٨١</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E4F" w:rsidRDefault="00991E4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characterSpacingControl w:val="doNotCompress"/>
  <w:footnotePr>
    <w:footnote w:id="-1"/>
    <w:footnote w:id="0"/>
    <w:footnote w:id="1"/>
  </w:footnotePr>
  <w:endnotePr>
    <w:endnote w:id="-1"/>
    <w:endnote w:id="0"/>
  </w:endnotePr>
  <w:compat>
    <w:compatSetting w:name="compatibilityMode" w:uri="http://schemas.microsoft.com/office/word" w:val="14"/>
  </w:compat>
  <w:rsids>
    <w:rsidRoot w:val="004B1DE1"/>
    <w:rsid w:val="000509E0"/>
    <w:rsid w:val="004B1DE1"/>
    <w:rsid w:val="006D2F1E"/>
    <w:rsid w:val="00817D6C"/>
    <w:rsid w:val="00991E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customStyle="1" w:styleId="a6">
    <w:name w:val="حاشية"/>
    <w:pPr>
      <w:bidi/>
    </w:pPr>
    <w:rPr>
      <w:rFonts w:ascii="Geeza Pro Regular" w:eastAsia="Geeza Pro Regular" w:hAnsi="Geeza Pro Regular" w:cs="Geeza Pro Regular"/>
      <w:color w:val="000000"/>
      <w:sz w:val="22"/>
      <w:szCs w:val="22"/>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customStyle="1" w:styleId="a6">
    <w:name w:val="حاشية"/>
    <w:pPr>
      <w:bidi/>
    </w:pPr>
    <w:rPr>
      <w:rFonts w:ascii="Geeza Pro Regular" w:eastAsia="Geeza Pro Regular" w:hAnsi="Geeza Pro Regular" w:cs="Geeza Pro Regular"/>
      <w:color w:val="000000"/>
      <w:sz w:val="22"/>
      <w:szCs w:val="22"/>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4</Pages>
  <Words>1230</Words>
  <Characters>7016</Characters>
  <Application>Microsoft Office Word</Application>
  <DocSecurity>0</DocSecurity>
  <Lines>58</Lines>
  <Paragraphs>16</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8230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2022-10-13T12:42:00Z</dcterms:created>
  <dcterms:modified xsi:type="dcterms:W3CDTF">2022-10-15T08:10:00Z</dcterms:modified>
</cp:coreProperties>
</file>