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F10B0C" w:rsidRDefault="00F10B0C" w:rsidP="00F10B0C">
      <w:pPr>
        <w:jc w:val="center"/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به نام خدا</w:t>
      </w:r>
    </w:p>
    <w:p w:rsidR="00F10B0C" w:rsidRDefault="00F10B0C" w:rsidP="00F10B0C">
      <w:pPr>
        <w:jc w:val="center"/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گزارش فعالیت های انجام شده در زمینه مانور سراسری زلزله دبیرستان شاهد سهام خیام </w:t>
      </w:r>
    </w:p>
    <w:p w:rsidR="00F10B0C" w:rsidRPr="00F10B0C" w:rsidRDefault="00F10B0C" w:rsidP="00F10B0C">
      <w:pPr>
        <w:jc w:val="center"/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سال تحصیلی1401-1400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-آشنا کردن دانش آموزان با اقدامات لازم در رابطه با زلزله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-آگاه نمون دانش آموزان در زمینه شناسایی نقاط امن کلاس ها در زمان زلزله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-همکاری دبیران در زمینه اجرای مانور زلزله 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-برگزاری مسابقه نقاشی با موضوع زلزله در بین دانش آموزان 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- تشویق دانش آموزان جهت تهیه کلیپ هایی در رابطه با مانور زلزله 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-تزیین پانل آموزشگاه با موضوع زلزله 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 xml:space="preserve">-برگزاری مانور زلزله در روز 8آذر </w:t>
      </w:r>
    </w:p>
    <w:p w:rsidR="00F10B0C" w:rsidRP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-آموزش نحوه پناه گیری در کلاس و بررسی نقاط امن کلاس</w:t>
      </w: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 w:rsidRPr="00F10B0C">
        <w:rPr>
          <w:rFonts w:cs="2  Zar" w:hint="cs"/>
          <w:b/>
          <w:bCs/>
          <w:sz w:val="26"/>
          <w:szCs w:val="26"/>
          <w:rtl/>
        </w:rPr>
        <w:t>-آشنا کردن دانش آموزان باروش حمل مجروح  در زمان زلزله</w:t>
      </w: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>
        <w:rPr>
          <w:noProof/>
        </w:rPr>
        <w:lastRenderedPageBreak/>
        <w:drawing>
          <wp:inline distT="0" distB="0" distL="0" distR="0">
            <wp:extent cx="6477000" cy="4019550"/>
            <wp:effectExtent l="19050" t="0" r="0" b="0"/>
            <wp:docPr id="1" name="Picture 1" descr="C:\Users\Jordan-Soft\AppData\Local\Microsoft\Windows\Temporary Internet Files\Content.Word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1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2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  <w:r>
        <w:rPr>
          <w:noProof/>
        </w:rPr>
        <w:drawing>
          <wp:inline distT="0" distB="0" distL="0" distR="0">
            <wp:extent cx="6480810" cy="4862952"/>
            <wp:effectExtent l="19050" t="0" r="0" b="0"/>
            <wp:docPr id="4" name="Picture 4" descr="C:\Users\Jordan-Soft\AppData\Local\Microsoft\Windows\Temporary Internet Files\Content.Word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0C" w:rsidRDefault="00F10B0C" w:rsidP="00F10B0C">
      <w:pPr>
        <w:rPr>
          <w:rFonts w:cs="2  Zar" w:hint="cs"/>
          <w:b/>
          <w:bCs/>
          <w:sz w:val="26"/>
          <w:szCs w:val="26"/>
          <w:rtl/>
        </w:rPr>
      </w:pPr>
    </w:p>
    <w:p w:rsidR="00F10B0C" w:rsidRPr="00F10B0C" w:rsidRDefault="00DF1F09" w:rsidP="00F10B0C">
      <w:pPr>
        <w:rPr>
          <w:rFonts w:cs="2  Zar" w:hint="cs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480810" cy="4862952"/>
            <wp:effectExtent l="19050" t="0" r="0" b="0"/>
            <wp:docPr id="10" name="Picture 10" descr="C:\Users\Jordan-Soft\AppData\Local\Microsoft\Windows\Temporary Internet Files\Content.Word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rdan-Soft\AppData\Local\Microsoft\Windows\Temporary Internet Files\Content.Word\IMG_1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0C">
        <w:rPr>
          <w:noProof/>
        </w:rPr>
        <w:drawing>
          <wp:inline distT="0" distB="0" distL="0" distR="0">
            <wp:extent cx="6476998" cy="3924300"/>
            <wp:effectExtent l="19050" t="0" r="2" b="0"/>
            <wp:docPr id="7" name="Picture 7" descr="C:\Users\Jordan-Soft\AppData\Local\Microsoft\Windows\Temporary Internet Files\Content.Word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IMG_1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2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B0C" w:rsidRPr="00F10B0C" w:rsidSect="00F10B0C">
      <w:pgSz w:w="11906" w:h="16838"/>
      <w:pgMar w:top="851" w:right="849" w:bottom="567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0B0C"/>
    <w:rsid w:val="00307267"/>
    <w:rsid w:val="0046137E"/>
    <w:rsid w:val="008F68DF"/>
    <w:rsid w:val="00B64731"/>
    <w:rsid w:val="00DF1F09"/>
    <w:rsid w:val="00E53408"/>
    <w:rsid w:val="00F10B0C"/>
    <w:rsid w:val="00F9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Jordan-Soft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1</cp:revision>
  <dcterms:created xsi:type="dcterms:W3CDTF">2021-11-30T09:25:00Z</dcterms:created>
  <dcterms:modified xsi:type="dcterms:W3CDTF">2021-11-30T09:43:00Z</dcterms:modified>
</cp:coreProperties>
</file>